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> В консультационный центр периодически поступают обращения граждан, связанные с нарушением прав потребителей при приобретении товаров и заказе услуг через интернет. Большинство обращений касаются обмана потребителей при покупке товаров дистанционным способом.</w:t>
      </w:r>
    </w:p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>Собираясь приобрести тот или иной товар в интернет-магазине особое внимание необходимо уделить информации о продавце и об условиях покупки.</w:t>
      </w:r>
    </w:p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>Зачастую, обман потребителей происходит после оформления заказа и внесения предоплаты, так как телефон интернет-магазина перестает отвечать. Все возможные попытки узнать судьбу заказа остаются безуспешны.</w:t>
      </w:r>
    </w:p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>В некоторых случаях, обман при покупке товаров дистанционным способом происходит при получении заказанных товаров наложенным платежом, так как согласно правилам работы с почтовыми отправлениями, потребитель получает на руки запакованную посылку только после оплаты. Вскрывать посылку можно только после ее передачи в руки потребителя.</w:t>
      </w:r>
    </w:p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>Кроме того, обман потребителей, нередко связан, с доставкой бракованного товара или товара с механическими повреждениями; не соответствием товаров описанию; приобретением товара на неофициальном сайте (сайте-призраке).</w:t>
      </w:r>
    </w:p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>Нередко потребителей вводят в заблуждение размещая на сайте интернет-магазина продукцию по цене иной, чем предложено при покупке.</w:t>
      </w:r>
    </w:p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>Бывают случаи, когда продавец в ультимативной форме требует выкупить товар, однако, такое требование не основано на законе. Потребитель вправе отказаться от товара в любое время до его передачи, а после передачи - в течение семи дней. Для этого потребителю необходимо обратиться в адрес продавца с письменной претензией с указанием своего отказа от исполнения договора купли-продажи, сделав ссылку на ст. 26.1 Закона РФ «О защите прав потребителей». Указывать причину возврата нет необходимости.</w:t>
      </w:r>
    </w:p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 xml:space="preserve">Единственное, что вправе требовать продавец, это внесения платы за доставку товара и только в случае </w:t>
      </w:r>
      <w:proofErr w:type="gramStart"/>
      <w:r w:rsidRPr="0056320D">
        <w:rPr>
          <w:rFonts w:ascii="Palatino Linotype" w:hAnsi="Palatino Linotype"/>
          <w:color w:val="000000"/>
          <w:sz w:val="21"/>
          <w:szCs w:val="21"/>
        </w:rPr>
        <w:t>если  информация</w:t>
      </w:r>
      <w:proofErr w:type="gramEnd"/>
      <w:r w:rsidRPr="0056320D">
        <w:rPr>
          <w:rFonts w:ascii="Palatino Linotype" w:hAnsi="Palatino Linotype"/>
          <w:color w:val="000000"/>
          <w:sz w:val="21"/>
          <w:szCs w:val="21"/>
        </w:rPr>
        <w:t xml:space="preserve"> о том, что доставка платная (а также стоимость доставки) была предоставлена потребителю, например, на сайте продавца.</w:t>
      </w:r>
    </w:p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>Помните, приобретая товары через социальные сети, в большинстве своем Вы заключаете сделку с физическим лицом, что в разы сокращает Вашу возможность на возврат денежных средств в случае приобретения некачественного товара, а также обмана со стороны продавца (мошенничества).</w:t>
      </w:r>
    </w:p>
    <w:p w:rsidR="0056320D" w:rsidRPr="0056320D" w:rsidRDefault="0056320D" w:rsidP="0056320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6320D">
        <w:rPr>
          <w:rFonts w:ascii="Palatino Linotype" w:hAnsi="Palatino Linotype"/>
          <w:color w:val="000000"/>
          <w:sz w:val="21"/>
          <w:szCs w:val="21"/>
        </w:rPr>
        <w:t xml:space="preserve">В большинстве случаев, обман потребителей </w:t>
      </w:r>
      <w:proofErr w:type="gramStart"/>
      <w:r w:rsidRPr="0056320D">
        <w:rPr>
          <w:rFonts w:ascii="Palatino Linotype" w:hAnsi="Palatino Linotype"/>
          <w:color w:val="000000"/>
          <w:sz w:val="21"/>
          <w:szCs w:val="21"/>
        </w:rPr>
        <w:t>происходит</w:t>
      </w:r>
      <w:proofErr w:type="gramEnd"/>
      <w:r w:rsidRPr="0056320D">
        <w:rPr>
          <w:rFonts w:ascii="Palatino Linotype" w:hAnsi="Palatino Linotype"/>
          <w:color w:val="000000"/>
          <w:sz w:val="21"/>
          <w:szCs w:val="21"/>
        </w:rPr>
        <w:t xml:space="preserve"> когда при покупке товара через интернет отсутствует информация о продавце (например, кроме названия интернет-магазина о продавце на сайте больше ничего не сказано), соответственно, потребитель, не имеет возможности обратиться к продавцу с претензией. Помните, если на интернет сайте нет информации о том, кто продает товар – индивидуальный предприниматель или юридическое лицо, нет контактной информации, юридического (почтового) адреса продавца, необходимо отказаться от покупки на таком сайте. Стоит также ознакомиться с отзывами покупателей, узнать насколько хорошо продавец зарекомендовал себя, прежде чем внести предоплату.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56006F"/>
    <w:rsid w:val="0056320D"/>
    <w:rsid w:val="00A7263F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diakov.net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2021-07-29T03:34:00Z</dcterms:created>
  <dcterms:modified xsi:type="dcterms:W3CDTF">2021-07-29T03:37:00Z</dcterms:modified>
</cp:coreProperties>
</file>