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44" w:rsidRDefault="008E2544" w:rsidP="008E254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</w:rPr>
        <w:t>За время проведения трех конкурсов представители Фонда президентских грантов пообщались на семинарах и форумах с более чем 24 тысячами лидеров НКО из всех регионов страны, и этот опыт показал нам, что работникам некоммерческого сектора часто не хватает именно базовых знаний о социальном проектировании.</w:t>
      </w:r>
    </w:p>
    <w:p w:rsidR="008E2544" w:rsidRDefault="008E2544" w:rsidP="008E254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</w:rPr>
        <w:t xml:space="preserve">«Мы обратили внимание, что многие начинают разработку социального проекта с идей мероприятий, и уже потом к ним пытаются привязать актуальность проблемы и социальную значимость. Авторы проектов часто ставят абстрактные цели и не понимают, к каким конкретным положительным изменениям в жизни людей должен привести их проект, какую конкретную проблему он решит. А без этого они не могут составить логичный календарный план и обосновать бюджет», – объяснил генеральный директор Фонда президентских грантов Илья </w:t>
      </w:r>
      <w:proofErr w:type="spellStart"/>
      <w:r>
        <w:rPr>
          <w:rFonts w:ascii="Palatino Linotype" w:hAnsi="Palatino Linotype"/>
          <w:color w:val="000000"/>
        </w:rPr>
        <w:t>Чукалин</w:t>
      </w:r>
      <w:proofErr w:type="spellEnd"/>
      <w:r>
        <w:rPr>
          <w:rFonts w:ascii="Palatino Linotype" w:hAnsi="Palatino Linotype"/>
          <w:color w:val="000000"/>
        </w:rPr>
        <w:t xml:space="preserve"> (</w:t>
      </w:r>
      <w:proofErr w:type="spellStart"/>
      <w:r>
        <w:rPr>
          <w:rFonts w:ascii="Palatino Linotype" w:hAnsi="Palatino Linotype"/>
          <w:color w:val="000000"/>
        </w:rPr>
        <w:t>Ilya</w:t>
      </w:r>
      <w:proofErr w:type="spellEnd"/>
      <w:r>
        <w:rPr>
          <w:rFonts w:ascii="Palatino Linotype" w:hAnsi="Palatino Linotype"/>
          <w:color w:val="000000"/>
        </w:rPr>
        <w:t xml:space="preserve"> </w:t>
      </w:r>
      <w:proofErr w:type="spellStart"/>
      <w:r>
        <w:rPr>
          <w:rFonts w:ascii="Palatino Linotype" w:hAnsi="Palatino Linotype"/>
          <w:color w:val="000000"/>
        </w:rPr>
        <w:t>Chukalin</w:t>
      </w:r>
      <w:proofErr w:type="spellEnd"/>
      <w:r>
        <w:rPr>
          <w:rFonts w:ascii="Palatino Linotype" w:hAnsi="Palatino Linotype"/>
          <w:color w:val="000000"/>
        </w:rPr>
        <w:t>).</w:t>
      </w:r>
    </w:p>
    <w:p w:rsidR="008E2544" w:rsidRDefault="008E2544" w:rsidP="008E254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</w:rPr>
        <w:t xml:space="preserve">Уроки, основанные на примерах успешно работающих организаций, помогут представителям НКО структурировать свой проект таким образом, чтобы он стал понятен и </w:t>
      </w:r>
      <w:proofErr w:type="spellStart"/>
      <w:r>
        <w:rPr>
          <w:rFonts w:ascii="Palatino Linotype" w:hAnsi="Palatino Linotype"/>
          <w:color w:val="000000"/>
        </w:rPr>
        <w:t>грантодающим</w:t>
      </w:r>
      <w:proofErr w:type="spellEnd"/>
      <w:r>
        <w:rPr>
          <w:rFonts w:ascii="Palatino Linotype" w:hAnsi="Palatino Linotype"/>
          <w:color w:val="000000"/>
        </w:rPr>
        <w:t xml:space="preserve"> организациям, и СМИ, и обществу в целом.</w:t>
      </w:r>
    </w:p>
    <w:p w:rsidR="008E2544" w:rsidRDefault="008E2544" w:rsidP="008E254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</w:rPr>
        <w:t>Кстати, аудитория курса не ограничена только НКО, пройти обучение может любой желающий. Используя материалы курса, можно сформировать свою команду, создать жизнеспособный план и добиться своей цели.</w:t>
      </w:r>
    </w:p>
    <w:p w:rsidR="008E2544" w:rsidRDefault="008E2544" w:rsidP="008E254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</w:rPr>
        <w:t>Курс «Социальное проектирование: от идеи до президентского гранта» включает в себя 10 уроков с короткими обучающими видео и практическими заданиями. Ведущие курса – руководство Фонда президентских грантов, эксперты – руководители некоммерческих организаций.</w:t>
      </w:r>
    </w:p>
    <w:p w:rsidR="008E2544" w:rsidRDefault="008E2544" w:rsidP="008E254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</w:rPr>
        <w:t>Все уроки уже доступны бесплатно на сайте </w:t>
      </w:r>
      <w:hyperlink r:id="rId5" w:history="1">
        <w:r>
          <w:rPr>
            <w:rStyle w:val="a4"/>
            <w:rFonts w:ascii="Palatino Linotype" w:hAnsi="Palatino Linotype"/>
          </w:rPr>
          <w:t>https://онлайнкурсы.президентскиегранты.рф/</w:t>
        </w:r>
      </w:hyperlink>
    </w:p>
    <w:p w:rsidR="008E2544" w:rsidRDefault="008E2544" w:rsidP="008E254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</w:rPr>
        <w:t>Более подробную информацию можно получить на официальном портале Правительства Иркутской области, перейдя по ссылке </w:t>
      </w:r>
      <w:hyperlink r:id="rId6" w:history="1">
        <w:r>
          <w:rPr>
            <w:rStyle w:val="a4"/>
            <w:rFonts w:ascii="Palatino Linotype" w:hAnsi="Palatino Linotype"/>
          </w:rPr>
          <w:t>http://irkobl.ru/sites/ngo/news/522150/</w:t>
        </w:r>
      </w:hyperlink>
    </w:p>
    <w:p w:rsidR="00407D09" w:rsidRPr="008E2544" w:rsidRDefault="00407D09" w:rsidP="008E2544">
      <w:bookmarkStart w:id="0" w:name="_GoBack"/>
      <w:bookmarkEnd w:id="0"/>
    </w:p>
    <w:sectPr w:rsidR="00407D09" w:rsidRPr="008E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/sites/ngo/news/522150/" TargetMode="External"/><Relationship Id="rId5" Type="http://schemas.openxmlformats.org/officeDocument/2006/relationships/hyperlink" Target="https://xn--80asdbjdcwjs4g.xn--80afcdbalict6afooklqi5o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1603</Characters>
  <Application>Microsoft Office Word</Application>
  <DocSecurity>0</DocSecurity>
  <Lines>13</Lines>
  <Paragraphs>3</Paragraphs>
  <ScaleCrop>false</ScaleCrop>
  <Company>diakov.net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63</cp:revision>
  <dcterms:created xsi:type="dcterms:W3CDTF">2021-07-29T03:34:00Z</dcterms:created>
  <dcterms:modified xsi:type="dcterms:W3CDTF">2021-07-29T04:39:00Z</dcterms:modified>
</cp:coreProperties>
</file>