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Default="00D92FAB" w:rsidP="00D92FAB">
      <w:pPr>
        <w:jc w:val="center"/>
      </w:pPr>
      <w:r>
        <w:t xml:space="preserve">  Российская Федерация</w:t>
      </w:r>
    </w:p>
    <w:p w:rsidR="00D92FAB" w:rsidRDefault="00D92FAB" w:rsidP="00D92FAB">
      <w:pPr>
        <w:jc w:val="center"/>
      </w:pPr>
      <w:r>
        <w:t>Иркутская область</w:t>
      </w:r>
    </w:p>
    <w:p w:rsidR="00D92FAB" w:rsidRDefault="00D92FAB" w:rsidP="00D92FAB">
      <w:pPr>
        <w:jc w:val="center"/>
      </w:pPr>
      <w:proofErr w:type="spellStart"/>
      <w:r>
        <w:t>Усть-Удинский</w:t>
      </w:r>
      <w:proofErr w:type="spellEnd"/>
      <w:r>
        <w:t xml:space="preserve"> район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РАЙОННАЯ ДУМА</w:t>
      </w:r>
    </w:p>
    <w:p w:rsidR="00D92FAB" w:rsidRDefault="00D92FAB" w:rsidP="00D92FAB">
      <w:pPr>
        <w:jc w:val="center"/>
      </w:pPr>
    </w:p>
    <w:p w:rsidR="00D92FAB" w:rsidRDefault="00D92FAB" w:rsidP="00D92FAB">
      <w:pPr>
        <w:jc w:val="both"/>
      </w:pPr>
      <w:r>
        <w:t>«2</w:t>
      </w:r>
      <w:r w:rsidR="009D4676">
        <w:t>6</w:t>
      </w:r>
      <w:r>
        <w:t xml:space="preserve">» </w:t>
      </w:r>
      <w:r w:rsidR="009D4676">
        <w:t>мая</w:t>
      </w:r>
      <w:r>
        <w:t xml:space="preserve"> 202</w:t>
      </w:r>
      <w:r w:rsidR="00503BD0">
        <w:t>2</w:t>
      </w:r>
      <w:r>
        <w:t xml:space="preserve"> г.</w:t>
      </w:r>
      <w:r>
        <w:tab/>
      </w:r>
      <w:r w:rsidR="00503BD0">
        <w:tab/>
      </w:r>
      <w:r w:rsidR="00503BD0">
        <w:tab/>
      </w:r>
      <w:r w:rsidR="00503BD0">
        <w:tab/>
      </w:r>
      <w:r w:rsidR="00503BD0">
        <w:tab/>
      </w:r>
      <w:r w:rsidR="00503BD0">
        <w:tab/>
        <w:t xml:space="preserve">                        № </w:t>
      </w:r>
      <w:r w:rsidR="009D4676">
        <w:t>43</w:t>
      </w:r>
      <w:r>
        <w:t>/</w:t>
      </w:r>
      <w:r w:rsidR="003F4CB2">
        <w:t>1</w:t>
      </w:r>
      <w:r w:rsidR="003D7FEB">
        <w:t>1</w:t>
      </w:r>
      <w:r>
        <w:t>-РД</w:t>
      </w:r>
    </w:p>
    <w:p w:rsidR="00D92FAB" w:rsidRDefault="00D92FAB" w:rsidP="00D92FAB">
      <w:pPr>
        <w:jc w:val="both"/>
      </w:pPr>
    </w:p>
    <w:p w:rsidR="00D92FAB" w:rsidRDefault="00D92FAB" w:rsidP="00D92FAB">
      <w:pPr>
        <w:jc w:val="center"/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D92FAB" w:rsidRPr="00C21A63" w:rsidRDefault="00D92FAB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21A63">
        <w:rPr>
          <w:rFonts w:ascii="Times New Roman" w:hAnsi="Times New Roman" w:cs="Times New Roman"/>
          <w:sz w:val="24"/>
          <w:szCs w:val="24"/>
        </w:rPr>
        <w:t>О заслушивании информации</w:t>
      </w:r>
    </w:p>
    <w:p w:rsidR="003D7FEB" w:rsidRPr="003D7FEB" w:rsidRDefault="003D7FEB" w:rsidP="003D7FEB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 w:rsidRPr="003D7FEB">
        <w:rPr>
          <w:sz w:val="24"/>
          <w:szCs w:val="24"/>
        </w:rPr>
        <w:t>«Об исполнении муниципальной программы РМО «</w:t>
      </w:r>
      <w:proofErr w:type="spellStart"/>
      <w:r w:rsidRPr="003D7FEB">
        <w:rPr>
          <w:sz w:val="24"/>
          <w:szCs w:val="24"/>
        </w:rPr>
        <w:t>Усть-Удинский</w:t>
      </w:r>
      <w:proofErr w:type="spellEnd"/>
      <w:r w:rsidRPr="003D7FEB">
        <w:rPr>
          <w:sz w:val="24"/>
          <w:szCs w:val="24"/>
        </w:rPr>
        <w:t xml:space="preserve"> район» «Развитие физической культуры и спорта за 2021 г.</w:t>
      </w:r>
    </w:p>
    <w:p w:rsidR="00C21A63" w:rsidRDefault="00C21A63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21A63" w:rsidRPr="00C21A63" w:rsidRDefault="00C21A63" w:rsidP="00D9303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Принято на </w:t>
      </w:r>
      <w:r w:rsidR="009D4676">
        <w:rPr>
          <w:sz w:val="24"/>
          <w:szCs w:val="24"/>
        </w:rPr>
        <w:t>43</w:t>
      </w:r>
      <w:r w:rsidRPr="00D10641">
        <w:rPr>
          <w:sz w:val="24"/>
          <w:szCs w:val="24"/>
        </w:rPr>
        <w:t xml:space="preserve"> заседании</w:t>
      </w:r>
    </w:p>
    <w:p w:rsidR="00D92FAB" w:rsidRPr="00D10641" w:rsidRDefault="00D92FAB" w:rsidP="00D92FAB">
      <w:pPr>
        <w:rPr>
          <w:sz w:val="24"/>
          <w:szCs w:val="24"/>
        </w:rPr>
      </w:pPr>
      <w:r w:rsidRPr="00D10641">
        <w:rPr>
          <w:sz w:val="24"/>
          <w:szCs w:val="24"/>
        </w:rPr>
        <w:t xml:space="preserve">районной Думы </w:t>
      </w:r>
      <w:r>
        <w:rPr>
          <w:sz w:val="24"/>
          <w:szCs w:val="24"/>
        </w:rPr>
        <w:t>7</w:t>
      </w:r>
      <w:r w:rsidRPr="00D10641">
        <w:rPr>
          <w:sz w:val="24"/>
          <w:szCs w:val="24"/>
        </w:rPr>
        <w:t xml:space="preserve">-го созыва </w:t>
      </w:r>
    </w:p>
    <w:p w:rsidR="00D92FAB" w:rsidRPr="00D10641" w:rsidRDefault="00D92FAB" w:rsidP="00D92FAB">
      <w:pPr>
        <w:rPr>
          <w:sz w:val="24"/>
          <w:szCs w:val="24"/>
        </w:rPr>
      </w:pPr>
      <w:r>
        <w:rPr>
          <w:sz w:val="24"/>
          <w:szCs w:val="24"/>
        </w:rPr>
        <w:t>«2</w:t>
      </w:r>
      <w:r w:rsidR="009D4676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9D4676">
        <w:rPr>
          <w:sz w:val="24"/>
          <w:szCs w:val="24"/>
        </w:rPr>
        <w:t>мая</w:t>
      </w:r>
      <w:r>
        <w:rPr>
          <w:sz w:val="24"/>
          <w:szCs w:val="24"/>
        </w:rPr>
        <w:t xml:space="preserve"> 202</w:t>
      </w:r>
      <w:r w:rsidR="00503BD0">
        <w:rPr>
          <w:sz w:val="24"/>
          <w:szCs w:val="24"/>
        </w:rPr>
        <w:t>2</w:t>
      </w:r>
      <w:r w:rsidRPr="00D10641">
        <w:rPr>
          <w:sz w:val="24"/>
          <w:szCs w:val="24"/>
        </w:rPr>
        <w:t xml:space="preserve"> года</w:t>
      </w:r>
    </w:p>
    <w:p w:rsidR="00D92FAB" w:rsidRPr="004E7850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323F">
        <w:rPr>
          <w:rFonts w:ascii="Times New Roman" w:hAnsi="Times New Roman" w:cs="Times New Roman"/>
          <w:sz w:val="24"/>
          <w:szCs w:val="24"/>
        </w:rPr>
        <w:tab/>
      </w:r>
    </w:p>
    <w:p w:rsidR="003D7FEB" w:rsidRPr="003D7FEB" w:rsidRDefault="00D92FAB" w:rsidP="003D7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proofErr w:type="gramStart"/>
      <w:r>
        <w:rPr>
          <w:sz w:val="24"/>
          <w:szCs w:val="24"/>
        </w:rPr>
        <w:t>информацию</w:t>
      </w:r>
      <w:r w:rsidR="00C21A63">
        <w:rPr>
          <w:sz w:val="24"/>
          <w:szCs w:val="24"/>
        </w:rPr>
        <w:t xml:space="preserve"> </w:t>
      </w:r>
      <w:r w:rsidR="003D7FEB">
        <w:rPr>
          <w:sz w:val="24"/>
          <w:szCs w:val="24"/>
        </w:rPr>
        <w:t xml:space="preserve"> </w:t>
      </w:r>
      <w:r w:rsidR="003D7FEB" w:rsidRPr="003D7FEB">
        <w:rPr>
          <w:sz w:val="24"/>
          <w:szCs w:val="24"/>
        </w:rPr>
        <w:t>«</w:t>
      </w:r>
      <w:proofErr w:type="gramEnd"/>
      <w:r w:rsidR="003D7FEB" w:rsidRPr="003D7FEB">
        <w:rPr>
          <w:sz w:val="24"/>
          <w:szCs w:val="24"/>
        </w:rPr>
        <w:t>Об исполнении муниципальной программы РМО «</w:t>
      </w:r>
      <w:proofErr w:type="spellStart"/>
      <w:r w:rsidR="003D7FEB" w:rsidRPr="003D7FEB">
        <w:rPr>
          <w:sz w:val="24"/>
          <w:szCs w:val="24"/>
        </w:rPr>
        <w:t>Усть-Удинский</w:t>
      </w:r>
      <w:proofErr w:type="spellEnd"/>
      <w:r w:rsidR="003D7FEB" w:rsidRPr="003D7FEB">
        <w:rPr>
          <w:sz w:val="24"/>
          <w:szCs w:val="24"/>
        </w:rPr>
        <w:t xml:space="preserve"> район» «Развитие физической культуры и спорта за 2021 г.</w:t>
      </w:r>
    </w:p>
    <w:p w:rsidR="003F4CB2" w:rsidRPr="003F4CB2" w:rsidRDefault="003F4CB2" w:rsidP="003F4CB2">
      <w:pPr>
        <w:jc w:val="both"/>
        <w:rPr>
          <w:sz w:val="24"/>
          <w:szCs w:val="24"/>
        </w:rPr>
      </w:pPr>
    </w:p>
    <w:p w:rsidR="00D92FAB" w:rsidRPr="00EB3DC3" w:rsidRDefault="00D92FAB" w:rsidP="00D9303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EB3DC3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3DC3">
        <w:rPr>
          <w:rFonts w:ascii="Times New Roman" w:hAnsi="Times New Roman" w:cs="Times New Roman"/>
          <w:sz w:val="24"/>
          <w:szCs w:val="24"/>
        </w:rPr>
        <w:t>айонная Дума РЕШИЛА:</w:t>
      </w:r>
    </w:p>
    <w:p w:rsidR="00D92FAB" w:rsidRPr="00EB3DC3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7FEB" w:rsidRPr="003D7FEB" w:rsidRDefault="003908B9" w:rsidP="003D7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303F">
        <w:rPr>
          <w:sz w:val="24"/>
          <w:szCs w:val="24"/>
        </w:rPr>
        <w:t xml:space="preserve">  </w:t>
      </w:r>
      <w:r w:rsidR="00D92FAB" w:rsidRPr="00EB3DC3">
        <w:rPr>
          <w:sz w:val="24"/>
          <w:szCs w:val="24"/>
        </w:rPr>
        <w:t>1</w:t>
      </w:r>
      <w:r w:rsidR="009D4676">
        <w:rPr>
          <w:sz w:val="24"/>
          <w:szCs w:val="24"/>
        </w:rPr>
        <w:t xml:space="preserve">. </w:t>
      </w:r>
      <w:proofErr w:type="gramStart"/>
      <w:r w:rsidR="00C21A63">
        <w:rPr>
          <w:sz w:val="24"/>
          <w:szCs w:val="24"/>
        </w:rPr>
        <w:t>И</w:t>
      </w:r>
      <w:r w:rsidR="003F4CB2">
        <w:rPr>
          <w:sz w:val="24"/>
          <w:szCs w:val="24"/>
        </w:rPr>
        <w:t>н</w:t>
      </w:r>
      <w:r w:rsidR="00C21A63">
        <w:rPr>
          <w:sz w:val="24"/>
          <w:szCs w:val="24"/>
        </w:rPr>
        <w:t xml:space="preserve">формацию </w:t>
      </w:r>
      <w:r w:rsidR="003D7FEB">
        <w:rPr>
          <w:sz w:val="24"/>
          <w:szCs w:val="24"/>
        </w:rPr>
        <w:t xml:space="preserve"> </w:t>
      </w:r>
      <w:r w:rsidR="003D7FEB" w:rsidRPr="003D7FEB">
        <w:rPr>
          <w:sz w:val="24"/>
          <w:szCs w:val="24"/>
        </w:rPr>
        <w:t>«</w:t>
      </w:r>
      <w:proofErr w:type="gramEnd"/>
      <w:r w:rsidR="003D7FEB" w:rsidRPr="003D7FEB">
        <w:rPr>
          <w:sz w:val="24"/>
          <w:szCs w:val="24"/>
        </w:rPr>
        <w:t>Об исполнении муниципальной программы РМО «</w:t>
      </w:r>
      <w:proofErr w:type="spellStart"/>
      <w:r w:rsidR="003D7FEB" w:rsidRPr="003D7FEB">
        <w:rPr>
          <w:sz w:val="24"/>
          <w:szCs w:val="24"/>
        </w:rPr>
        <w:t>Усть-Удинский</w:t>
      </w:r>
      <w:proofErr w:type="spellEnd"/>
      <w:r w:rsidR="003D7FEB" w:rsidRPr="003D7FEB">
        <w:rPr>
          <w:sz w:val="24"/>
          <w:szCs w:val="24"/>
        </w:rPr>
        <w:t xml:space="preserve"> район» «Развитие физической культуры и спорта за 2021 г.</w:t>
      </w:r>
    </w:p>
    <w:p w:rsidR="00D92FAB" w:rsidRPr="007C58C7" w:rsidRDefault="003D7FEB" w:rsidP="003F4CB2">
      <w:pPr>
        <w:jc w:val="both"/>
      </w:pPr>
      <w:r>
        <w:rPr>
          <w:sz w:val="24"/>
          <w:szCs w:val="24"/>
        </w:rPr>
        <w:t xml:space="preserve">  </w:t>
      </w:r>
      <w:r w:rsidR="00D92FAB">
        <w:rPr>
          <w:sz w:val="24"/>
          <w:szCs w:val="24"/>
        </w:rPr>
        <w:t>принять к сведению. /Прилагается/</w:t>
      </w:r>
    </w:p>
    <w:p w:rsidR="00D92FAB" w:rsidRPr="004E7850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7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опубликовать в установленном законом порядке.</w:t>
      </w: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4B6526">
      <w:pPr>
        <w:jc w:val="both"/>
        <w:rPr>
          <w:sz w:val="24"/>
          <w:szCs w:val="24"/>
        </w:rPr>
      </w:pPr>
      <w:r w:rsidRPr="004D0F84">
        <w:rPr>
          <w:sz w:val="24"/>
          <w:szCs w:val="24"/>
        </w:rPr>
        <w:t>Председатель районной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F84">
        <w:rPr>
          <w:sz w:val="24"/>
          <w:szCs w:val="24"/>
        </w:rPr>
        <w:t>Л.И. Соколова</w:t>
      </w:r>
    </w:p>
    <w:p w:rsidR="00D92FAB" w:rsidRPr="004D0F84" w:rsidRDefault="00D92FAB" w:rsidP="00D92FAB">
      <w:pPr>
        <w:ind w:firstLine="540"/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Pr="004D0F84" w:rsidRDefault="00D92FAB" w:rsidP="00D92FAB">
      <w:pPr>
        <w:jc w:val="both"/>
        <w:rPr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526" w:rsidRDefault="004B6526" w:rsidP="004B652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и.о.мэра</w:t>
      </w:r>
      <w:proofErr w:type="spellEnd"/>
      <w:r>
        <w:rPr>
          <w:sz w:val="24"/>
          <w:szCs w:val="24"/>
        </w:rPr>
        <w:t xml:space="preserve"> района                                              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 xml:space="preserve">                    А.А. </w:t>
      </w:r>
      <w:proofErr w:type="spellStart"/>
      <w:r>
        <w:rPr>
          <w:sz w:val="24"/>
          <w:szCs w:val="24"/>
        </w:rPr>
        <w:t>Менг</w:t>
      </w:r>
      <w:proofErr w:type="spellEnd"/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BD0" w:rsidRDefault="00503BD0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Default="00D92FAB" w:rsidP="00D92FAB">
      <w:pPr>
        <w:ind w:left="3828"/>
        <w:jc w:val="both"/>
      </w:pPr>
    </w:p>
    <w:p w:rsidR="00D92FAB" w:rsidRDefault="00D92FAB" w:rsidP="00D92FAB">
      <w:pPr>
        <w:ind w:left="3828"/>
        <w:jc w:val="both"/>
      </w:pP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  <w:r w:rsidRPr="00D92FAB">
        <w:rPr>
          <w:sz w:val="24"/>
          <w:szCs w:val="24"/>
        </w:rPr>
        <w:t>Приложение к решению районной Думы РМО «</w:t>
      </w:r>
      <w:proofErr w:type="spellStart"/>
      <w:r w:rsidRPr="00D92FAB">
        <w:rPr>
          <w:sz w:val="24"/>
          <w:szCs w:val="24"/>
        </w:rPr>
        <w:t>Усть-Удинский</w:t>
      </w:r>
      <w:proofErr w:type="spellEnd"/>
      <w:r w:rsidRPr="00D92FAB">
        <w:rPr>
          <w:sz w:val="24"/>
          <w:szCs w:val="24"/>
        </w:rPr>
        <w:t xml:space="preserve"> район» от 2</w:t>
      </w:r>
      <w:r w:rsidR="009D4676">
        <w:rPr>
          <w:sz w:val="24"/>
          <w:szCs w:val="24"/>
        </w:rPr>
        <w:t>6</w:t>
      </w:r>
      <w:r w:rsidRPr="00D92FAB">
        <w:rPr>
          <w:sz w:val="24"/>
          <w:szCs w:val="24"/>
        </w:rPr>
        <w:t>.0</w:t>
      </w:r>
      <w:r w:rsidR="009D4676">
        <w:rPr>
          <w:sz w:val="24"/>
          <w:szCs w:val="24"/>
        </w:rPr>
        <w:t>5</w:t>
      </w:r>
      <w:r w:rsidRPr="00D92FAB">
        <w:rPr>
          <w:sz w:val="24"/>
          <w:szCs w:val="24"/>
        </w:rPr>
        <w:t>.202</w:t>
      </w:r>
      <w:r w:rsidR="00503BD0">
        <w:rPr>
          <w:sz w:val="24"/>
          <w:szCs w:val="24"/>
        </w:rPr>
        <w:t>2</w:t>
      </w:r>
      <w:r w:rsidRPr="00D92FAB">
        <w:rPr>
          <w:sz w:val="24"/>
          <w:szCs w:val="24"/>
        </w:rPr>
        <w:t xml:space="preserve">г. № </w:t>
      </w:r>
      <w:r w:rsidR="009D4676">
        <w:rPr>
          <w:sz w:val="24"/>
          <w:szCs w:val="24"/>
        </w:rPr>
        <w:t>43</w:t>
      </w:r>
      <w:r w:rsidRPr="00D92FAB">
        <w:rPr>
          <w:sz w:val="24"/>
          <w:szCs w:val="24"/>
        </w:rPr>
        <w:t>/</w:t>
      </w:r>
      <w:r w:rsidR="003D7FEB">
        <w:rPr>
          <w:sz w:val="24"/>
          <w:szCs w:val="24"/>
        </w:rPr>
        <w:t>11</w:t>
      </w:r>
      <w:r w:rsidRPr="00D92FAB">
        <w:rPr>
          <w:sz w:val="24"/>
          <w:szCs w:val="24"/>
        </w:rPr>
        <w:t>-РД</w:t>
      </w:r>
    </w:p>
    <w:p w:rsidR="00D92FAB" w:rsidRPr="00D92FAB" w:rsidRDefault="00D92FAB" w:rsidP="00D92FAB">
      <w:pPr>
        <w:ind w:left="3828"/>
        <w:jc w:val="both"/>
        <w:rPr>
          <w:sz w:val="24"/>
          <w:szCs w:val="24"/>
        </w:rPr>
      </w:pPr>
    </w:p>
    <w:p w:rsidR="00D92FAB" w:rsidRPr="00BA7728" w:rsidRDefault="00D92FAB" w:rsidP="00D92FAB">
      <w:pPr>
        <w:ind w:left="3828"/>
        <w:jc w:val="both"/>
        <w:rPr>
          <w:sz w:val="24"/>
          <w:szCs w:val="24"/>
        </w:rPr>
      </w:pPr>
    </w:p>
    <w:p w:rsidR="00D92FAB" w:rsidRDefault="00D92FAB" w:rsidP="003D7FE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3D7FEB" w:rsidRPr="003D7FEB" w:rsidRDefault="003D7FEB" w:rsidP="003D7FEB">
      <w:pPr>
        <w:widowControl w:val="0"/>
        <w:overflowPunct/>
        <w:autoSpaceDE/>
        <w:autoSpaceDN/>
        <w:adjustRightInd/>
        <w:jc w:val="center"/>
        <w:rPr>
          <w:sz w:val="24"/>
          <w:szCs w:val="24"/>
        </w:rPr>
      </w:pPr>
      <w:r w:rsidRPr="003D7FEB">
        <w:rPr>
          <w:sz w:val="24"/>
          <w:szCs w:val="24"/>
        </w:rPr>
        <w:t>«Об исполнении муниципальной программы РМО «</w:t>
      </w:r>
      <w:proofErr w:type="spellStart"/>
      <w:r w:rsidRPr="003D7FEB">
        <w:rPr>
          <w:sz w:val="24"/>
          <w:szCs w:val="24"/>
        </w:rPr>
        <w:t>Усть-Удинский</w:t>
      </w:r>
      <w:proofErr w:type="spellEnd"/>
      <w:r w:rsidRPr="003D7FEB">
        <w:rPr>
          <w:sz w:val="24"/>
          <w:szCs w:val="24"/>
        </w:rPr>
        <w:t xml:space="preserve"> район» «Развитие физической культуры и спорта за 2021 г.</w:t>
      </w:r>
    </w:p>
    <w:p w:rsidR="00C21A63" w:rsidRPr="00D9303F" w:rsidRDefault="00C21A63" w:rsidP="003D7FEB">
      <w:pPr>
        <w:widowControl w:val="0"/>
        <w:overflowPunct/>
        <w:autoSpaceDE/>
        <w:autoSpaceDN/>
        <w:adjustRightInd/>
        <w:ind w:firstLine="540"/>
        <w:jc w:val="center"/>
        <w:rPr>
          <w:rFonts w:eastAsia="Arial Unicode MS"/>
          <w:color w:val="000000"/>
          <w:sz w:val="24"/>
          <w:szCs w:val="24"/>
          <w:lang w:bidi="ru-RU"/>
        </w:rPr>
      </w:pPr>
    </w:p>
    <w:p w:rsidR="004A290F" w:rsidRDefault="004A290F" w:rsidP="004A290F">
      <w:pPr>
        <w:ind w:firstLine="708"/>
        <w:jc w:val="both"/>
        <w:rPr>
          <w:bCs/>
          <w:color w:val="000000"/>
          <w:sz w:val="24"/>
        </w:rPr>
      </w:pPr>
      <w:r>
        <w:t>Муниципальная программа РМО «</w:t>
      </w:r>
      <w:proofErr w:type="spellStart"/>
      <w:r>
        <w:t>Усть-Удинский</w:t>
      </w:r>
      <w:proofErr w:type="spellEnd"/>
      <w:r>
        <w:t xml:space="preserve"> район» «Развитие физической культуры и спорта на 2015-2024 г.» (далее – Программа) утверждена </w:t>
      </w:r>
      <w:r>
        <w:rPr>
          <w:color w:val="000000"/>
        </w:rPr>
        <w:t xml:space="preserve">постановлением </w:t>
      </w:r>
      <w:r>
        <w:t>администрации РМО «</w:t>
      </w:r>
      <w:proofErr w:type="spellStart"/>
      <w:r>
        <w:t>Усть-Удинский</w:t>
      </w:r>
      <w:proofErr w:type="spellEnd"/>
      <w:r>
        <w:t xml:space="preserve"> район» </w:t>
      </w:r>
      <w:r>
        <w:rPr>
          <w:bCs/>
          <w:color w:val="000000"/>
        </w:rPr>
        <w:t>от 09.12.2014 года № 478.</w:t>
      </w:r>
    </w:p>
    <w:p w:rsidR="004A290F" w:rsidRDefault="004A290F" w:rsidP="004A290F">
      <w:pPr>
        <w:widowControl w:val="0"/>
        <w:ind w:firstLine="708"/>
        <w:jc w:val="both"/>
      </w:pPr>
      <w:r>
        <w:t>Цель Программы: Обеспечение максимальной вовлеченности населения в систематические занятия физкультурой и спортом.</w:t>
      </w:r>
    </w:p>
    <w:p w:rsidR="004A290F" w:rsidRDefault="004A290F" w:rsidP="004A290F">
      <w:pPr>
        <w:widowControl w:val="0"/>
        <w:ind w:firstLine="708"/>
        <w:jc w:val="both"/>
      </w:pPr>
      <w:r>
        <w:t>Задачи Программы:</w:t>
      </w:r>
    </w:p>
    <w:p w:rsidR="004A290F" w:rsidRDefault="004A290F" w:rsidP="004A290F">
      <w:pPr>
        <w:widowControl w:val="0"/>
        <w:numPr>
          <w:ilvl w:val="0"/>
          <w:numId w:val="1"/>
        </w:numPr>
        <w:overflowPunct/>
        <w:jc w:val="both"/>
      </w:pPr>
      <w:r>
        <w:t>Реализации государственной политики в сфере физической культуры.</w:t>
      </w:r>
    </w:p>
    <w:p w:rsidR="004A290F" w:rsidRDefault="004A290F" w:rsidP="004A290F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комплекса мер по совершенствованию спортивной инфраструктуры и материально-технической базы для занятий физической культурой и спортом.</w:t>
      </w:r>
    </w:p>
    <w:p w:rsidR="004A290F" w:rsidRDefault="004A290F" w:rsidP="004A290F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условий для занятий физической культурой и спортом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A290F" w:rsidRDefault="004A290F" w:rsidP="004A290F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Программы: отдел по делам молодежи и спорта администрации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90F" w:rsidRDefault="004A290F" w:rsidP="004A290F">
      <w:pPr>
        <w:ind w:firstLine="708"/>
        <w:jc w:val="both"/>
        <w:rPr>
          <w:sz w:val="24"/>
          <w:szCs w:val="24"/>
        </w:rPr>
      </w:pPr>
      <w:r>
        <w:t>В 2021 году на реализацию программы было предусмотрено14 111,7 тыс. руб.</w:t>
      </w:r>
      <w:proofErr w:type="gramStart"/>
      <w:r>
        <w:t>,  в</w:t>
      </w:r>
      <w:proofErr w:type="gramEnd"/>
      <w:r>
        <w:t xml:space="preserve"> том числе из районного бюджета 10 238,3 тыс. руб., из областного бюджета 3 623,4 тыс. руб., внебюджетные средства – 250,0 тыс. руб., профинансировано 11 589,3 тыс. руб. том числе из районного бюджета 10 232,3 тыс. руб., из областного бюджета 1 107,0 тыс. руб., внебюджетные средства – 250,0 тыс. руб.</w:t>
      </w:r>
    </w:p>
    <w:p w:rsidR="004A290F" w:rsidRDefault="004A290F" w:rsidP="004A290F">
      <w:pPr>
        <w:shd w:val="clear" w:color="auto" w:fill="FFFFFF"/>
        <w:jc w:val="both"/>
      </w:pPr>
    </w:p>
    <w:p w:rsidR="004A290F" w:rsidRDefault="004A290F" w:rsidP="004A290F">
      <w:pPr>
        <w:tabs>
          <w:tab w:val="left" w:pos="365"/>
          <w:tab w:val="left" w:pos="507"/>
        </w:tabs>
        <w:jc w:val="both"/>
        <w:rPr>
          <w:b/>
        </w:rPr>
      </w:pPr>
      <w:r>
        <w:rPr>
          <w:b/>
        </w:rPr>
        <w:t>Подпрограмма «Развитие физической культуры и массового спорта» на 2015-2024 гг.</w:t>
      </w:r>
    </w:p>
    <w:p w:rsidR="004A290F" w:rsidRDefault="004A290F" w:rsidP="004A290F">
      <w:pPr>
        <w:tabs>
          <w:tab w:val="left" w:pos="365"/>
          <w:tab w:val="left" w:pos="507"/>
        </w:tabs>
        <w:jc w:val="both"/>
        <w:rPr>
          <w:b/>
        </w:rPr>
      </w:pPr>
    </w:p>
    <w:p w:rsidR="004A290F" w:rsidRDefault="004A290F" w:rsidP="004A290F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Подпрограммы: отдел по делам молодежи и спорта администрации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90F" w:rsidRDefault="004A290F" w:rsidP="004A290F">
      <w:pPr>
        <w:shd w:val="clear" w:color="auto" w:fill="FFFFFF"/>
        <w:ind w:firstLine="709"/>
        <w:jc w:val="both"/>
        <w:rPr>
          <w:sz w:val="24"/>
          <w:szCs w:val="24"/>
        </w:rPr>
      </w:pPr>
      <w:r>
        <w:t xml:space="preserve">Цель подпрограммы: </w:t>
      </w:r>
    </w:p>
    <w:p w:rsidR="004A290F" w:rsidRDefault="004A290F" w:rsidP="004A290F">
      <w:pPr>
        <w:pStyle w:val="ConsPlusNormal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большего числа жителей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Усть-Удинского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в активные занятия физической культурой и спортом</w:t>
      </w:r>
    </w:p>
    <w:p w:rsidR="004A290F" w:rsidRDefault="004A290F" w:rsidP="004A290F">
      <w:pPr>
        <w:numPr>
          <w:ilvl w:val="0"/>
          <w:numId w:val="2"/>
        </w:numPr>
        <w:shd w:val="clear" w:color="auto" w:fill="FFFFFF"/>
        <w:overflowPunct/>
        <w:autoSpaceDE/>
        <w:autoSpaceDN/>
        <w:adjustRightInd/>
        <w:ind w:left="709"/>
        <w:jc w:val="both"/>
        <w:rPr>
          <w:rFonts w:cs="Calibri"/>
          <w:sz w:val="24"/>
          <w:szCs w:val="24"/>
        </w:rPr>
      </w:pPr>
      <w:r>
        <w:t xml:space="preserve">Обеспечение условий для занятий физической культурой и спортом населения </w:t>
      </w:r>
      <w:proofErr w:type="spellStart"/>
      <w:r>
        <w:t>Усть-Удинского</w:t>
      </w:r>
      <w:proofErr w:type="spellEnd"/>
      <w:r>
        <w:t xml:space="preserve"> района</w:t>
      </w:r>
      <w:r>
        <w:rPr>
          <w:rFonts w:cs="Calibri"/>
        </w:rPr>
        <w:t>.</w:t>
      </w:r>
    </w:p>
    <w:p w:rsidR="004A290F" w:rsidRDefault="004A290F" w:rsidP="004A290F">
      <w:pPr>
        <w:widowControl w:val="0"/>
        <w:ind w:firstLine="708"/>
        <w:jc w:val="both"/>
      </w:pPr>
      <w:r>
        <w:t>Задачи Подпрограммы:</w:t>
      </w:r>
    </w:p>
    <w:p w:rsidR="004A290F" w:rsidRDefault="004A290F" w:rsidP="004A290F">
      <w:pPr>
        <w:widowControl w:val="0"/>
        <w:numPr>
          <w:ilvl w:val="0"/>
          <w:numId w:val="3"/>
        </w:numPr>
        <w:overflowPunct/>
        <w:jc w:val="both"/>
        <w:rPr>
          <w:rFonts w:cs="Calibri"/>
        </w:rPr>
      </w:pPr>
      <w:r>
        <w:rPr>
          <w:color w:val="000000"/>
        </w:rPr>
        <w:t xml:space="preserve">Увеличение количества граждан </w:t>
      </w:r>
      <w:proofErr w:type="spellStart"/>
      <w:r>
        <w:rPr>
          <w:color w:val="000000"/>
        </w:rPr>
        <w:t>Усть-Удинского</w:t>
      </w:r>
      <w:proofErr w:type="spellEnd"/>
      <w:r>
        <w:rPr>
          <w:color w:val="000000"/>
        </w:rPr>
        <w:t xml:space="preserve"> района, занимающихся физической культурой и спортом</w:t>
      </w:r>
      <w:r>
        <w:rPr>
          <w:rFonts w:cs="Calibri"/>
        </w:rPr>
        <w:t>.</w:t>
      </w:r>
    </w:p>
    <w:p w:rsidR="004A290F" w:rsidRDefault="004A290F" w:rsidP="004A290F">
      <w:pPr>
        <w:widowControl w:val="0"/>
        <w:numPr>
          <w:ilvl w:val="0"/>
          <w:numId w:val="3"/>
        </w:numPr>
        <w:overflowPunct/>
        <w:jc w:val="both"/>
        <w:rPr>
          <w:rFonts w:cs="Calibri"/>
        </w:rPr>
      </w:pPr>
      <w:r>
        <w:t>Совершенствование системы физического воспитания, развитие массового спорта среди различных категорий населения.</w:t>
      </w:r>
    </w:p>
    <w:p w:rsidR="004A290F" w:rsidRDefault="004A290F" w:rsidP="004A290F">
      <w:pPr>
        <w:widowControl w:val="0"/>
        <w:ind w:left="720"/>
        <w:jc w:val="both"/>
        <w:rPr>
          <w:rFonts w:cs="Calibri"/>
        </w:rPr>
      </w:pPr>
    </w:p>
    <w:p w:rsidR="004A290F" w:rsidRDefault="004A290F" w:rsidP="004A290F">
      <w:pPr>
        <w:widowControl w:val="0"/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В 2021 году на реализацию подпрограммы было предусмотрено 8 344,5 тыс. руб., в том числе из районного бюджета 8 094,5 тыс. руб., из областного бюджета - 0,0 тыс. руб. внебюджетные средства – 250,0 тыс. руб.  Фактическое исполнение </w:t>
      </w:r>
      <w:r>
        <w:rPr>
          <w:rFonts w:cs="Calibri"/>
        </w:rPr>
        <w:lastRenderedPageBreak/>
        <w:t xml:space="preserve">мероприятий составило 8 338,5 тыс. руб., в том числе из районного бюджета 8 080,5 тыс. руб., внебюджетные средства – 250,0 тыс. руб.  </w:t>
      </w:r>
    </w:p>
    <w:p w:rsidR="004A290F" w:rsidRDefault="004A290F" w:rsidP="004A290F">
      <w:pPr>
        <w:widowControl w:val="0"/>
        <w:ind w:firstLine="708"/>
        <w:jc w:val="both"/>
        <w:rPr>
          <w:rFonts w:cs="Calibri"/>
        </w:rPr>
      </w:pPr>
      <w:r>
        <w:rPr>
          <w:rFonts w:cs="Calibri"/>
        </w:rPr>
        <w:t>Основное мероприятие Подпрограммы: «</w:t>
      </w:r>
      <w:r>
        <w:rPr>
          <w:color w:val="000000"/>
        </w:rPr>
        <w:t>Организация вовлечения населения в занятия физической культурой и массовым спортом» на 2015-2024 гг</w:t>
      </w:r>
      <w:r>
        <w:rPr>
          <w:rFonts w:cs="Calibri"/>
        </w:rPr>
        <w:t>.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>Мероприятие «Организация и проведение районных, межрайонных соревнований по различным видам спорта» - 62,2 тыс. рублей (районный бюджет):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>- Районные соревнования, посвященные празднованию 76-й годовщины Победы Великой отечественной войне 1941-1945 г – 13 710,00 руб.;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 xml:space="preserve">- Районные соревнования по волейболу среди обучающихся образовательных организаций на Кубок мэра </w:t>
      </w:r>
      <w:proofErr w:type="spellStart"/>
      <w:r>
        <w:rPr>
          <w:rFonts w:cs="Calibri"/>
        </w:rPr>
        <w:t>Усть-Удинского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района  в</w:t>
      </w:r>
      <w:proofErr w:type="gramEnd"/>
      <w:r>
        <w:rPr>
          <w:rFonts w:cs="Calibri"/>
        </w:rPr>
        <w:t xml:space="preserve"> рамках открытия физкультурно-оздоровительного комплекса – 5 220,0 руб.;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>- Районные соревнования по мини-футболу – 20 000,0 руб.;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 xml:space="preserve">- Районные соревнования по волейболу на Кубок мэра </w:t>
      </w:r>
      <w:proofErr w:type="spellStart"/>
      <w:r>
        <w:rPr>
          <w:rFonts w:cs="Calibri"/>
        </w:rPr>
        <w:t>Усть-Удинского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района  -</w:t>
      </w:r>
      <w:proofErr w:type="gramEnd"/>
      <w:r>
        <w:rPr>
          <w:rFonts w:cs="Calibri"/>
        </w:rPr>
        <w:t xml:space="preserve"> 20 137,00 руб.;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>- Межрайонные соревнования по хоккею с мячом – 3 163,69 руб.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</w:p>
    <w:p w:rsidR="004A290F" w:rsidRDefault="004A290F" w:rsidP="004A290F">
      <w:pPr>
        <w:shd w:val="clear" w:color="auto" w:fill="FFFFFF"/>
        <w:ind w:firstLine="708"/>
        <w:jc w:val="both"/>
        <w:rPr>
          <w:rFonts w:cs="Calibri"/>
        </w:rPr>
      </w:pPr>
      <w:r>
        <w:rPr>
          <w:rFonts w:cs="Calibri"/>
        </w:rPr>
        <w:t xml:space="preserve"> Мероприятие «Организация участия сборных команд </w:t>
      </w:r>
      <w:proofErr w:type="spellStart"/>
      <w:r>
        <w:rPr>
          <w:rFonts w:cs="Calibri"/>
        </w:rPr>
        <w:t>Усть-Удинского</w:t>
      </w:r>
      <w:proofErr w:type="spellEnd"/>
      <w:r>
        <w:rPr>
          <w:rFonts w:cs="Calibri"/>
        </w:rPr>
        <w:t xml:space="preserve"> района в межрайонных и областных соревнованиях по различным видам спорта» - 27,00 тыс. рублей (районный бюджет), в том числе: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>- Межрайонный турнир по ринк-бенди среди мужских команд «</w:t>
      </w:r>
      <w:proofErr w:type="spellStart"/>
      <w:r>
        <w:rPr>
          <w:rFonts w:cs="Calibri"/>
        </w:rPr>
        <w:t>Жигаловский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лед»-</w:t>
      </w:r>
      <w:proofErr w:type="gramEnd"/>
      <w:r>
        <w:rPr>
          <w:rFonts w:cs="Calibri"/>
        </w:rPr>
        <w:t xml:space="preserve"> 4 367,3;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>- Открытый турнир г. Иркутска по пауэрлифтингу в дисциплинах «троеборье» и «троеборье классическое» на призы заслуженного тренера России Груздева П. С.- 4950,00 руб.;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</w:rPr>
      </w:pPr>
      <w:r>
        <w:rPr>
          <w:rFonts w:cs="Calibri"/>
        </w:rPr>
        <w:t>- Участие воспитанников МБУ ДО «</w:t>
      </w:r>
      <w:proofErr w:type="spellStart"/>
      <w:r>
        <w:rPr>
          <w:rFonts w:cs="Calibri"/>
        </w:rPr>
        <w:t>Усть-Удинский</w:t>
      </w:r>
      <w:proofErr w:type="spellEnd"/>
      <w:r>
        <w:rPr>
          <w:rFonts w:cs="Calibri"/>
        </w:rPr>
        <w:t xml:space="preserve"> районный Дом детского творчества» в </w:t>
      </w:r>
      <w:r>
        <w:rPr>
          <w:rFonts w:cs="Calibri"/>
          <w:lang w:val="en-US"/>
        </w:rPr>
        <w:t>XXIV</w:t>
      </w:r>
      <w:r>
        <w:rPr>
          <w:rFonts w:cs="Calibri"/>
        </w:rPr>
        <w:t xml:space="preserve"> традиционном турнире школьников Иркутской области по самбо «Весенние ласточки» - 17656,00 руб.</w:t>
      </w:r>
    </w:p>
    <w:p w:rsidR="004A290F" w:rsidRDefault="004A290F" w:rsidP="004A290F">
      <w:pPr>
        <w:shd w:val="clear" w:color="auto" w:fill="FFFFFF"/>
        <w:ind w:firstLine="567"/>
        <w:jc w:val="both"/>
        <w:rPr>
          <w:rFonts w:cs="Calibri"/>
          <w:highlight w:val="red"/>
        </w:rPr>
      </w:pPr>
    </w:p>
    <w:p w:rsidR="004A290F" w:rsidRDefault="004A290F" w:rsidP="004A290F">
      <w:pPr>
        <w:shd w:val="clear" w:color="auto" w:fill="FFFFFF"/>
        <w:ind w:firstLine="720"/>
        <w:jc w:val="both"/>
        <w:rPr>
          <w:rFonts w:cs="Calibri"/>
        </w:rPr>
      </w:pPr>
      <w:r>
        <w:rPr>
          <w:rFonts w:cs="Calibri"/>
        </w:rPr>
        <w:t xml:space="preserve">Мероприятие «Обеспечение жизнедеятельности МБУ «СШ </w:t>
      </w:r>
      <w:proofErr w:type="spellStart"/>
      <w:r>
        <w:rPr>
          <w:rFonts w:cs="Calibri"/>
        </w:rPr>
        <w:t>Усть-Удинского</w:t>
      </w:r>
      <w:proofErr w:type="spellEnd"/>
      <w:r>
        <w:rPr>
          <w:rFonts w:cs="Calibri"/>
        </w:rPr>
        <w:t xml:space="preserve"> района» - 8 249,3 тыс. рублей (7 999,3 тыс. руб. - районный бюджет, в том числе 250 000 рублей за счет внебюджетных средств на приобретение светодиодного экрана в ФОК).</w:t>
      </w:r>
    </w:p>
    <w:p w:rsidR="004A290F" w:rsidRDefault="004A290F" w:rsidP="004A290F">
      <w:pPr>
        <w:shd w:val="clear" w:color="auto" w:fill="FFFFFF"/>
        <w:ind w:firstLine="720"/>
        <w:jc w:val="both"/>
        <w:rPr>
          <w:rFonts w:cs="Calibri"/>
        </w:rPr>
      </w:pPr>
    </w:p>
    <w:p w:rsidR="004A290F" w:rsidRDefault="004A290F" w:rsidP="004A290F">
      <w:pPr>
        <w:shd w:val="clear" w:color="auto" w:fill="FFFFFF"/>
        <w:ind w:firstLine="567"/>
        <w:jc w:val="both"/>
      </w:pPr>
      <w:r>
        <w:t>В 2021 году фактически проведено 38 мероприятий, в том числе физкультурно-массовых и спортивных: соревнования по летним видам спорта, соревнования по пляжному волейболу, межрайонные соревнования по борьбе «Самбо», соревнования по мини-футболу, волейболу, баскетболу, стрит-болу, шахматам, шашкам, пауэрлифтингу и атлетическому троеборью, лыжным гонкам; «Всероссийский День ходьбы», районные соревнования, посвященные Дню Государственного Российского флага; районные соревнования  по легкоатлетической эстафете, по стрельбе из пневматической винтовки «Меткий стрелок», «Сборка-разборка АКМ», посвященные празднованию 76-й годовщины Победы в Вов 1941-1945 гг., Открытая Всероссийская массовая лыжная гонка «Лыжня России» и др.</w:t>
      </w:r>
    </w:p>
    <w:p w:rsidR="004A290F" w:rsidRDefault="004A290F" w:rsidP="004A290F">
      <w:pPr>
        <w:spacing w:before="19" w:after="19"/>
        <w:ind w:firstLine="567"/>
        <w:jc w:val="both"/>
      </w:pPr>
      <w:r>
        <w:t xml:space="preserve">Представители </w:t>
      </w:r>
      <w:proofErr w:type="spellStart"/>
      <w:r>
        <w:t>Усть-Удинского</w:t>
      </w:r>
      <w:proofErr w:type="spellEnd"/>
      <w:r>
        <w:t xml:space="preserve"> района приняли участие в межрайонных и областных спортивных мероприятиях: Первенство Иркутской </w:t>
      </w:r>
      <w:proofErr w:type="gramStart"/>
      <w:r>
        <w:t>области  по</w:t>
      </w:r>
      <w:proofErr w:type="gramEnd"/>
      <w:r>
        <w:t xml:space="preserve"> волейболу среди юношей 2006-2007 г.р., Открытый турнир Иркутска на призы ЗТР Груздева П.С. по классическому троеборью среди девушек и юношей, Открытое первенство Иркутска по классическому троеборью среди девушек и юношей, Областной турнир </w:t>
      </w:r>
      <w:r>
        <w:lastRenderedPageBreak/>
        <w:t>г. Тулун по пауэрлифтингу (классическому троеборью среди юношей и девушек 2003-2008 г.р.) 27-28.02.2021.</w:t>
      </w:r>
    </w:p>
    <w:p w:rsidR="004A290F" w:rsidRDefault="004A290F" w:rsidP="004A290F">
      <w:pPr>
        <w:shd w:val="clear" w:color="auto" w:fill="FFFFFF"/>
        <w:jc w:val="both"/>
      </w:pPr>
    </w:p>
    <w:p w:rsidR="004A290F" w:rsidRDefault="004A290F" w:rsidP="004A290F">
      <w:pPr>
        <w:shd w:val="clear" w:color="auto" w:fill="FFFFFF"/>
        <w:jc w:val="center"/>
        <w:rPr>
          <w:b/>
        </w:rPr>
      </w:pPr>
      <w:r>
        <w:rPr>
          <w:b/>
        </w:rPr>
        <w:t xml:space="preserve">Подпрограмма «Развитие спортивной инфраструктуры и </w:t>
      </w:r>
    </w:p>
    <w:p w:rsidR="004A290F" w:rsidRDefault="004A290F" w:rsidP="004A290F">
      <w:pPr>
        <w:shd w:val="clear" w:color="auto" w:fill="FFFFFF"/>
        <w:jc w:val="center"/>
        <w:rPr>
          <w:b/>
        </w:rPr>
      </w:pPr>
      <w:r>
        <w:rPr>
          <w:b/>
        </w:rPr>
        <w:t xml:space="preserve">материально-технической базы в </w:t>
      </w:r>
      <w:proofErr w:type="spellStart"/>
      <w:r>
        <w:rPr>
          <w:b/>
        </w:rPr>
        <w:t>Усть-Удинском</w:t>
      </w:r>
      <w:proofErr w:type="spellEnd"/>
      <w:r>
        <w:rPr>
          <w:b/>
        </w:rPr>
        <w:t xml:space="preserve"> районе» на 2015 – 2024 годы</w:t>
      </w:r>
    </w:p>
    <w:p w:rsidR="004A290F" w:rsidRDefault="004A290F" w:rsidP="004A290F">
      <w:pPr>
        <w:shd w:val="clear" w:color="auto" w:fill="FFFFFF"/>
        <w:jc w:val="center"/>
        <w:rPr>
          <w:b/>
        </w:rPr>
      </w:pPr>
    </w:p>
    <w:p w:rsidR="004A290F" w:rsidRDefault="004A290F" w:rsidP="004A290F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Подпрограммы: отдел по делам молодежи и спорта администрации 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290F" w:rsidRDefault="004A290F" w:rsidP="004A29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инфраструктуры физической культуры и спорта (в том числе для лиц с ограниченными возможностями здоровья и инвалидов)</w:t>
      </w:r>
    </w:p>
    <w:p w:rsidR="004A290F" w:rsidRDefault="004A290F" w:rsidP="004A290F">
      <w:pPr>
        <w:shd w:val="clear" w:color="auto" w:fill="FFFFFF"/>
        <w:ind w:firstLine="709"/>
        <w:jc w:val="both"/>
        <w:rPr>
          <w:sz w:val="24"/>
          <w:szCs w:val="24"/>
        </w:rPr>
      </w:pPr>
      <w:r>
        <w:t>Задачи подпрограммы:</w:t>
      </w:r>
    </w:p>
    <w:p w:rsidR="004A290F" w:rsidRDefault="004A290F" w:rsidP="004A290F">
      <w:pPr>
        <w:shd w:val="clear" w:color="auto" w:fill="FFFFFF"/>
        <w:ind w:firstLine="708"/>
        <w:jc w:val="both"/>
      </w:pPr>
      <w:r>
        <w:t>1. Развитие материально-технической базы и оснащение необходимым спортивным оборудованием, инвентарем для занятий физической культурой и спортом;</w:t>
      </w:r>
    </w:p>
    <w:p w:rsidR="004A290F" w:rsidRDefault="004A290F" w:rsidP="004A290F">
      <w:pPr>
        <w:shd w:val="clear" w:color="auto" w:fill="FFFFFF"/>
        <w:ind w:firstLine="708"/>
        <w:jc w:val="both"/>
      </w:pPr>
      <w:r>
        <w:t>2. Повышение уровня доступности объектов в сфере физической культуры и спорта;</w:t>
      </w:r>
    </w:p>
    <w:p w:rsidR="004A290F" w:rsidRDefault="004A290F" w:rsidP="004A290F">
      <w:pPr>
        <w:shd w:val="clear" w:color="auto" w:fill="FFFFFF"/>
        <w:ind w:firstLine="708"/>
        <w:jc w:val="both"/>
      </w:pPr>
      <w:r>
        <w:t>3. Улучшение технического состояния объектов муниципальной собственности в сфере физической культуры и спорта.</w:t>
      </w:r>
    </w:p>
    <w:p w:rsidR="004A290F" w:rsidRDefault="004A290F" w:rsidP="004A290F">
      <w:pPr>
        <w:widowControl w:val="0"/>
        <w:shd w:val="clear" w:color="auto" w:fill="FFFFFF"/>
        <w:ind w:firstLine="709"/>
        <w:jc w:val="both"/>
        <w:rPr>
          <w:rFonts w:cs="Calibri"/>
        </w:rPr>
      </w:pPr>
      <w:r>
        <w:rPr>
          <w:rFonts w:cs="Calibri"/>
        </w:rPr>
        <w:t xml:space="preserve">В 2021 году на реализацию подпрограммы было предусмотрено 5767,2 тыс. руб., в том числе из районного бюджета 2 143,8 тыс. руб., из областного бюджета – 3 623,4 тыс. руб. Фактическое исполнение мероприятий составило 3 250,8 тыс. руб., в том числе из районного бюджета 2 143,8 тыс. руб., из областного бюджета – 1 107,0 тыс. руб. </w:t>
      </w:r>
    </w:p>
    <w:p w:rsidR="004A290F" w:rsidRDefault="004A290F" w:rsidP="004A290F">
      <w:pPr>
        <w:shd w:val="clear" w:color="auto" w:fill="FFFFFF"/>
        <w:ind w:firstLine="708"/>
        <w:jc w:val="both"/>
      </w:pPr>
    </w:p>
    <w:p w:rsidR="004A290F" w:rsidRDefault="004A290F" w:rsidP="004A290F">
      <w:pPr>
        <w:shd w:val="clear" w:color="auto" w:fill="FFFFFF"/>
        <w:ind w:firstLine="567"/>
        <w:jc w:val="both"/>
      </w:pPr>
      <w:r>
        <w:rPr>
          <w:noProof/>
        </w:rPr>
        <w:t>В рамках реализации подпрограммы «</w:t>
      </w:r>
      <w:r>
        <w:t xml:space="preserve">Развитие спортивной инфраструктуры и материально-технической базы в </w:t>
      </w:r>
      <w:proofErr w:type="spellStart"/>
      <w:r>
        <w:t>Усть-Удинском</w:t>
      </w:r>
      <w:proofErr w:type="spellEnd"/>
      <w:r>
        <w:t xml:space="preserve"> районе на 2015 – 2024 годы» денежные средства были израсходованы на следующие мероприятия:</w:t>
      </w:r>
    </w:p>
    <w:p w:rsidR="004A290F" w:rsidRDefault="004A290F" w:rsidP="004A290F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</w:pPr>
      <w:r>
        <w:t>«Приобретение спортивного оборудования, инвентаря и спортивной формы для занятий физической культурой и спортом» - 115,4 тыс. руб.</w:t>
      </w:r>
    </w:p>
    <w:p w:rsidR="004A290F" w:rsidRDefault="004A290F" w:rsidP="004A290F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</w:pPr>
      <w:r>
        <w:t xml:space="preserve">«Субсидия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 - 606,5 тыс. руб. (в том числе: областной бюджет – 576,2 тыс. руб., местный бюджет – 30,3 тыс. руб.). Приобретены спортивное оборудование и инвентарь в МБУ «Спортивная школа </w:t>
      </w:r>
      <w:proofErr w:type="spellStart"/>
      <w:r>
        <w:t>Усть-Удинского</w:t>
      </w:r>
      <w:proofErr w:type="spellEnd"/>
      <w:r>
        <w:t xml:space="preserve"> района».</w:t>
      </w:r>
    </w:p>
    <w:p w:rsidR="004A290F" w:rsidRDefault="004A290F" w:rsidP="004A290F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</w:pPr>
      <w:r>
        <w:t xml:space="preserve"> «Разработка проектно-сметной документации для капитального ремонта стадиона в </w:t>
      </w:r>
      <w:proofErr w:type="spellStart"/>
      <w:r>
        <w:t>п.Усть</w:t>
      </w:r>
      <w:proofErr w:type="spellEnd"/>
      <w:r>
        <w:t>-Уда с прохождением государственной электронной экспертизы в строительстве «Проверка достоверности определения сметной стоимости строительства, реконструкции, капитального ремонта объекта капитального строительства» - 1 569,4 тыс. руб.</w:t>
      </w:r>
    </w:p>
    <w:p w:rsidR="004A290F" w:rsidRDefault="004A290F" w:rsidP="004A290F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</w:pPr>
      <w:r>
        <w:t xml:space="preserve">«Оказание услуг по техническому обслуживанию (ТО) систем видеонаблюдения по адресу: Иркутская область, </w:t>
      </w:r>
      <w:proofErr w:type="spellStart"/>
      <w:r>
        <w:t>Усть-Удинский</w:t>
      </w:r>
      <w:proofErr w:type="spellEnd"/>
      <w:r>
        <w:t xml:space="preserve"> район, </w:t>
      </w:r>
      <w:proofErr w:type="spellStart"/>
      <w:r>
        <w:t>р.п.Усть</w:t>
      </w:r>
      <w:proofErr w:type="spellEnd"/>
      <w:r>
        <w:t xml:space="preserve">-Уда, </w:t>
      </w:r>
      <w:proofErr w:type="spellStart"/>
      <w:r>
        <w:t>ул.Горького</w:t>
      </w:r>
      <w:proofErr w:type="spellEnd"/>
      <w:r>
        <w:t>, 1А"» - 11,1 тыс. руб.</w:t>
      </w:r>
    </w:p>
    <w:p w:rsidR="004A290F" w:rsidRDefault="004A290F" w:rsidP="004A290F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</w:pPr>
      <w:r>
        <w:t xml:space="preserve">«Осуществление авторского надзора, производимого в процессе строительства физкультурно-оздоровительного комплекса по адресу: </w:t>
      </w:r>
      <w:r>
        <w:lastRenderedPageBreak/>
        <w:t xml:space="preserve">Иркутская область, </w:t>
      </w:r>
      <w:proofErr w:type="spellStart"/>
      <w:r>
        <w:t>Усть-Удинский</w:t>
      </w:r>
      <w:proofErr w:type="spellEnd"/>
      <w:r>
        <w:t xml:space="preserve"> район, </w:t>
      </w:r>
      <w:proofErr w:type="spellStart"/>
      <w:r>
        <w:t>р.п.Усть</w:t>
      </w:r>
      <w:proofErr w:type="spellEnd"/>
      <w:r>
        <w:t xml:space="preserve">-Уда, </w:t>
      </w:r>
      <w:proofErr w:type="spellStart"/>
      <w:r>
        <w:t>ул.Горького</w:t>
      </w:r>
      <w:proofErr w:type="spellEnd"/>
      <w:r>
        <w:t>, 1Б"» - 125,0 тыс. руб.</w:t>
      </w:r>
    </w:p>
    <w:p w:rsidR="004A290F" w:rsidRDefault="004A290F" w:rsidP="004A290F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</w:pPr>
      <w:r>
        <w:t xml:space="preserve">«Разработка документации для строительства многофункциональной спортивной площадки в </w:t>
      </w:r>
      <w:proofErr w:type="spellStart"/>
      <w:r>
        <w:t>п.Усть</w:t>
      </w:r>
      <w:proofErr w:type="spellEnd"/>
      <w:r>
        <w:t xml:space="preserve">-Уда, </w:t>
      </w:r>
      <w:proofErr w:type="spellStart"/>
      <w:r>
        <w:t>ул.Ваулова</w:t>
      </w:r>
      <w:proofErr w:type="spellEnd"/>
      <w:r>
        <w:t>, 12» - 250,0 тыс. руб.</w:t>
      </w:r>
    </w:p>
    <w:p w:rsidR="004A290F" w:rsidRDefault="004A290F" w:rsidP="004A290F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</w:pPr>
      <w:r>
        <w:t xml:space="preserve">«Изготовление логотипа в рамках федерального проекта "Спорт-норма жизни" для здания </w:t>
      </w:r>
      <w:proofErr w:type="spellStart"/>
      <w:r>
        <w:t>ФОКа</w:t>
      </w:r>
      <w:proofErr w:type="spellEnd"/>
      <w:r>
        <w:t>» - 14,7 тыс. руб.</w:t>
      </w:r>
    </w:p>
    <w:p w:rsidR="004A290F" w:rsidRDefault="004A290F" w:rsidP="004A290F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jc w:val="both"/>
      </w:pPr>
      <w:r>
        <w:t>«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изыскательных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спорта» - 558,7 тыс. руб. (в том числе: местный бюджет – 27,9 тыс. руб., областной – 530,8 тыс. руб.).</w:t>
      </w:r>
    </w:p>
    <w:p w:rsidR="004A290F" w:rsidRDefault="004A290F" w:rsidP="004A290F">
      <w:pPr>
        <w:spacing w:before="19" w:after="19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 рамках </w:t>
      </w:r>
      <w:r>
        <w:rPr>
          <w:color w:val="000000"/>
        </w:rPr>
        <w:t xml:space="preserve">государственной программы Иркутской области «Развитие физической культуры и спорта» на 2019-2024 годы и </w:t>
      </w:r>
      <w:r>
        <w:rPr>
          <w:rFonts w:eastAsia="Calibri"/>
        </w:rPr>
        <w:t xml:space="preserve">федерального проекта «Спорт-норма жизни» в 2021 году завершено строительство физкультурно-оздоровительного </w:t>
      </w:r>
      <w:proofErr w:type="gramStart"/>
      <w:r>
        <w:rPr>
          <w:rFonts w:eastAsia="Calibri"/>
        </w:rPr>
        <w:t>комплекса  «</w:t>
      </w:r>
      <w:proofErr w:type="gramEnd"/>
      <w:r>
        <w:rPr>
          <w:rFonts w:eastAsia="Calibri"/>
        </w:rPr>
        <w:t xml:space="preserve">Олимпиец». Объект введен в эксплуатацию 12 апреля 2021 года. </w:t>
      </w:r>
    </w:p>
    <w:p w:rsidR="004A290F" w:rsidRDefault="004A290F" w:rsidP="004A290F">
      <w:pPr>
        <w:spacing w:before="19" w:after="19"/>
        <w:ind w:firstLine="567"/>
        <w:jc w:val="both"/>
        <w:rPr>
          <w:color w:val="000000"/>
          <w:shd w:val="clear" w:color="auto" w:fill="FFFFFF"/>
        </w:rPr>
      </w:pPr>
      <w:r>
        <w:t xml:space="preserve">На базе </w:t>
      </w:r>
      <w:proofErr w:type="spellStart"/>
      <w:r>
        <w:t>ФОКа</w:t>
      </w:r>
      <w:proofErr w:type="spellEnd"/>
      <w:r>
        <w:t xml:space="preserve"> функционирует МБУ «Спортивная школа </w:t>
      </w:r>
      <w:proofErr w:type="spellStart"/>
      <w:r>
        <w:t>Усть-Удинского</w:t>
      </w:r>
      <w:proofErr w:type="spellEnd"/>
      <w:r>
        <w:t xml:space="preserve"> района». </w:t>
      </w:r>
      <w:r>
        <w:rPr>
          <w:color w:val="000000"/>
          <w:shd w:val="clear" w:color="auto" w:fill="FFFFFF"/>
        </w:rPr>
        <w:t xml:space="preserve">  Предметом деятельности Учреждения является оказание услуг (выполнение работ) в сфере физической культуры и спорта, предусмотренных федеральными законами, нормативными правовыми актами Российской Федерации, Иркутской области, органов местного самоуправления. В МБУ «СШ </w:t>
      </w:r>
      <w:proofErr w:type="spellStart"/>
      <w:r>
        <w:rPr>
          <w:color w:val="000000"/>
          <w:shd w:val="clear" w:color="auto" w:fill="FFFFFF"/>
        </w:rPr>
        <w:t>Усть-Удинского</w:t>
      </w:r>
      <w:proofErr w:type="spellEnd"/>
      <w:r>
        <w:rPr>
          <w:color w:val="000000"/>
          <w:shd w:val="clear" w:color="auto" w:fill="FFFFFF"/>
        </w:rPr>
        <w:t xml:space="preserve"> района» открыты 7 видов спорта: легкая атлетика, пауэрлифтинг, баскетбол, мини-футбол, хоккей с мячом, лыжные гонки, дзюдо. Филиал МБУ «Спортивной школы» открыт в Малышевском сельском поселении (баскетбол, легкая атлетика) и в Ново-</w:t>
      </w:r>
      <w:proofErr w:type="spellStart"/>
      <w:r>
        <w:rPr>
          <w:color w:val="000000"/>
          <w:shd w:val="clear" w:color="auto" w:fill="FFFFFF"/>
        </w:rPr>
        <w:t>Удинском</w:t>
      </w:r>
      <w:proofErr w:type="spellEnd"/>
      <w:r>
        <w:rPr>
          <w:color w:val="000000"/>
          <w:shd w:val="clear" w:color="auto" w:fill="FFFFFF"/>
        </w:rPr>
        <w:t xml:space="preserve"> сельском поселении (пауэрлифтинг). </w:t>
      </w:r>
    </w:p>
    <w:p w:rsidR="004A290F" w:rsidRDefault="004A290F" w:rsidP="004A290F">
      <w:pPr>
        <w:spacing w:before="19" w:after="19"/>
        <w:ind w:firstLine="567"/>
        <w:jc w:val="both"/>
        <w:rPr>
          <w:rFonts w:eastAsia="Calibri"/>
          <w:lang w:eastAsia="en-US"/>
        </w:rPr>
      </w:pPr>
      <w:r>
        <w:rPr>
          <w:color w:val="000000"/>
          <w:shd w:val="clear" w:color="auto" w:fill="FFFFFF"/>
        </w:rPr>
        <w:t xml:space="preserve">На базе МБУ «СШ </w:t>
      </w:r>
      <w:proofErr w:type="spellStart"/>
      <w:r>
        <w:rPr>
          <w:color w:val="000000"/>
          <w:shd w:val="clear" w:color="auto" w:fill="FFFFFF"/>
        </w:rPr>
        <w:t>Усть-Удинского</w:t>
      </w:r>
      <w:proofErr w:type="spellEnd"/>
      <w:r>
        <w:rPr>
          <w:color w:val="000000"/>
          <w:shd w:val="clear" w:color="auto" w:fill="FFFFFF"/>
        </w:rPr>
        <w:t xml:space="preserve"> района» создан и </w:t>
      </w:r>
      <w:proofErr w:type="gramStart"/>
      <w:r>
        <w:rPr>
          <w:color w:val="000000"/>
          <w:shd w:val="clear" w:color="auto" w:fill="FFFFFF"/>
        </w:rPr>
        <w:t xml:space="preserve">функционирует  </w:t>
      </w:r>
      <w:r>
        <w:rPr>
          <w:rFonts w:eastAsia="Calibri"/>
          <w:lang w:eastAsia="en-US"/>
        </w:rPr>
        <w:t>Центр</w:t>
      </w:r>
      <w:proofErr w:type="gramEnd"/>
      <w:r>
        <w:rPr>
          <w:rFonts w:eastAsia="Calibri"/>
          <w:lang w:eastAsia="en-US"/>
        </w:rPr>
        <w:t xml:space="preserve"> тестирования ВФСК «Готов  к труду и обороне» (ГТО) </w:t>
      </w:r>
      <w:proofErr w:type="spellStart"/>
      <w:r>
        <w:rPr>
          <w:rFonts w:eastAsia="Calibri"/>
          <w:lang w:eastAsia="en-US"/>
        </w:rPr>
        <w:t>Усть-Удинского</w:t>
      </w:r>
      <w:proofErr w:type="spellEnd"/>
      <w:r>
        <w:rPr>
          <w:rFonts w:eastAsia="Calibri"/>
          <w:lang w:eastAsia="en-US"/>
        </w:rPr>
        <w:t xml:space="preserve"> района. </w:t>
      </w:r>
      <w:r>
        <w:t xml:space="preserve">В рамках мониторинга физического развития и физической подготовленности детей и школьников </w:t>
      </w:r>
      <w:proofErr w:type="spellStart"/>
      <w:r>
        <w:t>Усть-Удинского</w:t>
      </w:r>
      <w:proofErr w:type="spellEnd"/>
      <w:r>
        <w:t xml:space="preserve"> района на территориях сельских поселений проводились </w:t>
      </w:r>
      <w:r>
        <w:rPr>
          <w:rFonts w:eastAsia="Calibri"/>
          <w:lang w:eastAsia="en-US"/>
        </w:rPr>
        <w:t>мероприятия по сдаче нормативов ВФСК ГТО. Нормативы ФВСК ГТО принимаются не только среди обучающихся образовательных организаций, но также среди дошкольников и взрослого населения района.</w:t>
      </w:r>
    </w:p>
    <w:p w:rsidR="004A290F" w:rsidRDefault="004A290F" w:rsidP="004A290F">
      <w:pPr>
        <w:spacing w:before="19" w:after="19"/>
        <w:ind w:firstLine="567"/>
        <w:jc w:val="both"/>
        <w:rPr>
          <w:color w:val="000000"/>
          <w:shd w:val="clear" w:color="auto" w:fill="FFFFFF"/>
        </w:rPr>
      </w:pPr>
      <w:r>
        <w:rPr>
          <w:rFonts w:eastAsia="Calibri"/>
          <w:lang w:eastAsia="en-US"/>
        </w:rPr>
        <w:t xml:space="preserve">Тренеры спортивной школы 3 раза в неделю в вечернее время занимаются с подростками, молодежью и взрослым населением района игровыми видами спорта (футбол, баскетбол, волейбол). В здании </w:t>
      </w:r>
      <w:proofErr w:type="spellStart"/>
      <w:r>
        <w:rPr>
          <w:rFonts w:eastAsia="Calibri"/>
          <w:lang w:eastAsia="en-US"/>
        </w:rPr>
        <w:t>ФОКа</w:t>
      </w:r>
      <w:proofErr w:type="spellEnd"/>
      <w:r>
        <w:rPr>
          <w:rFonts w:eastAsia="Calibri"/>
          <w:lang w:eastAsia="en-US"/>
        </w:rPr>
        <w:t xml:space="preserve"> функционирует игровая комната для детей в возрасте от 3 до 11 лет (включительно). В спортивном зале 3 раза в неделю в вечернее время занимаются молодежь и граждане из числа взрослого населения спортивными танцами.</w:t>
      </w:r>
    </w:p>
    <w:p w:rsidR="003908B9" w:rsidRDefault="003908B9" w:rsidP="003D7FEB">
      <w:pPr>
        <w:jc w:val="center"/>
        <w:rPr>
          <w:sz w:val="24"/>
          <w:szCs w:val="24"/>
        </w:rPr>
      </w:pPr>
    </w:p>
    <w:sectPr w:rsidR="0039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F0DD3"/>
    <w:multiLevelType w:val="hybridMultilevel"/>
    <w:tmpl w:val="58842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B0273"/>
    <w:multiLevelType w:val="hybridMultilevel"/>
    <w:tmpl w:val="E6C0D166"/>
    <w:lvl w:ilvl="0" w:tplc="E5326AA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81358"/>
    <w:multiLevelType w:val="hybridMultilevel"/>
    <w:tmpl w:val="9280B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065B5A"/>
    <w:multiLevelType w:val="hybridMultilevel"/>
    <w:tmpl w:val="351CBB12"/>
    <w:lvl w:ilvl="0" w:tplc="39E0D0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2876DE"/>
    <w:rsid w:val="003908B9"/>
    <w:rsid w:val="003D7FEB"/>
    <w:rsid w:val="003F4CB2"/>
    <w:rsid w:val="004A290F"/>
    <w:rsid w:val="004B6526"/>
    <w:rsid w:val="00503BD0"/>
    <w:rsid w:val="006A2651"/>
    <w:rsid w:val="009D4676"/>
    <w:rsid w:val="00C21A63"/>
    <w:rsid w:val="00CC2F56"/>
    <w:rsid w:val="00D92FAB"/>
    <w:rsid w:val="00D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2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5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2022-05-26T00:51:00Z</cp:lastPrinted>
  <dcterms:created xsi:type="dcterms:W3CDTF">2022-05-18T03:33:00Z</dcterms:created>
  <dcterms:modified xsi:type="dcterms:W3CDTF">2022-05-26T00:51:00Z</dcterms:modified>
</cp:coreProperties>
</file>