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58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4462"/>
        <w:gridCol w:w="1275"/>
      </w:tblGrid>
      <w:tr w:rsidR="003C7988" w:rsidRPr="003C7988" w:rsidTr="003C7988">
        <w:trPr>
          <w:trHeight w:val="525"/>
          <w:tblCellSpacing w:w="0" w:type="dxa"/>
        </w:trPr>
        <w:tc>
          <w:tcPr>
            <w:tcW w:w="65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88" w:rsidRPr="003C7988" w:rsidRDefault="003C7988" w:rsidP="003C7988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3C7988">
              <w:rPr>
                <w:rFonts w:ascii="Palatino Linotype" w:hAnsi="Palatino Linotype"/>
                <w:b/>
                <w:bCs/>
                <w:sz w:val="21"/>
                <w:szCs w:val="21"/>
              </w:rPr>
              <w:t>Общая информация о проведенных экспертно-аналитических мероприятиях       за  2014г.</w:t>
            </w:r>
          </w:p>
        </w:tc>
      </w:tr>
      <w:tr w:rsidR="003C7988" w:rsidRPr="003C7988" w:rsidTr="003C7988">
        <w:trPr>
          <w:trHeight w:val="570"/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88" w:rsidRPr="003C7988" w:rsidRDefault="003C7988" w:rsidP="003C7988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3C7988">
              <w:rPr>
                <w:rFonts w:ascii="Palatino Linotype" w:hAnsi="Palatino Linotype"/>
                <w:sz w:val="21"/>
                <w:szCs w:val="21"/>
              </w:rPr>
              <w:t>№ п/п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88" w:rsidRPr="003C7988" w:rsidRDefault="003C7988" w:rsidP="003C7988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3C7988">
              <w:rPr>
                <w:rFonts w:ascii="Palatino Linotype" w:hAnsi="Palatino Linotype"/>
                <w:sz w:val="21"/>
                <w:szCs w:val="21"/>
              </w:rPr>
              <w:t>Наименование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88" w:rsidRPr="003C7988" w:rsidRDefault="003C7988" w:rsidP="003C7988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3C7988">
              <w:rPr>
                <w:rFonts w:ascii="Palatino Linotype" w:hAnsi="Palatino Linotype"/>
                <w:sz w:val="21"/>
                <w:szCs w:val="21"/>
              </w:rPr>
              <w:t>Кол-во/сумма (тыс. руб.)</w:t>
            </w:r>
          </w:p>
        </w:tc>
      </w:tr>
      <w:tr w:rsidR="003C7988" w:rsidRPr="003C7988" w:rsidTr="003C7988">
        <w:trPr>
          <w:trHeight w:val="300"/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88" w:rsidRPr="003C7988" w:rsidRDefault="003C7988" w:rsidP="003C7988">
            <w:pPr>
              <w:spacing w:line="315" w:lineRule="atLeast"/>
              <w:ind w:left="105" w:right="105" w:firstLine="375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3C7988">
              <w:rPr>
                <w:rFonts w:ascii="Palatino Linotype" w:hAnsi="Palatino Linotype"/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88" w:rsidRPr="003C7988" w:rsidRDefault="003C7988" w:rsidP="003C7988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3C7988">
              <w:rPr>
                <w:rFonts w:ascii="Palatino Linotype" w:hAnsi="Palatino Linotype"/>
                <w:b/>
                <w:bCs/>
                <w:sz w:val="21"/>
                <w:szCs w:val="21"/>
              </w:rPr>
              <w:t>Экспертно-аналитические мероприятия, в том числе: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7988" w:rsidRPr="003C7988" w:rsidRDefault="003C7988" w:rsidP="003C7988">
            <w:pPr>
              <w:spacing w:line="315" w:lineRule="atLeast"/>
              <w:ind w:left="105" w:right="105" w:firstLine="375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3C7988">
              <w:rPr>
                <w:rFonts w:ascii="Palatino Linotype" w:hAnsi="Palatino Linotype"/>
                <w:b/>
                <w:bCs/>
                <w:sz w:val="21"/>
                <w:szCs w:val="21"/>
              </w:rPr>
              <w:t>121</w:t>
            </w:r>
          </w:p>
        </w:tc>
      </w:tr>
      <w:tr w:rsidR="003C7988" w:rsidRPr="003C7988" w:rsidTr="003C7988">
        <w:trPr>
          <w:trHeight w:val="300"/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88" w:rsidRPr="003C7988" w:rsidRDefault="003C7988" w:rsidP="003C7988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3C7988">
              <w:rPr>
                <w:rFonts w:ascii="Palatino Linotype" w:hAnsi="Palatino Linotype"/>
                <w:sz w:val="21"/>
                <w:szCs w:val="21"/>
              </w:rPr>
              <w:t> 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88" w:rsidRPr="003C7988" w:rsidRDefault="003C7988" w:rsidP="003C7988">
            <w:pPr>
              <w:spacing w:line="240" w:lineRule="auto"/>
              <w:ind w:firstLine="0"/>
              <w:rPr>
                <w:rFonts w:ascii="Palatino Linotype" w:hAnsi="Palatino Linotype"/>
                <w:sz w:val="21"/>
                <w:szCs w:val="21"/>
              </w:rPr>
            </w:pPr>
            <w:r w:rsidRPr="003C7988">
              <w:rPr>
                <w:rFonts w:ascii="Palatino Linotype" w:hAnsi="Palatino Linotype"/>
                <w:sz w:val="21"/>
                <w:szCs w:val="21"/>
              </w:rPr>
              <w:t>финансово-экономическая экспертиза проектов нормативных правовых актов и муниципальных программ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7988" w:rsidRPr="003C7988" w:rsidRDefault="003C7988" w:rsidP="003C7988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3C7988">
              <w:rPr>
                <w:rFonts w:ascii="Palatino Linotype" w:hAnsi="Palatino Linotype"/>
                <w:sz w:val="21"/>
                <w:szCs w:val="21"/>
              </w:rPr>
              <w:t>27</w:t>
            </w:r>
          </w:p>
        </w:tc>
      </w:tr>
      <w:tr w:rsidR="003C7988" w:rsidRPr="003C7988" w:rsidTr="003C7988">
        <w:trPr>
          <w:trHeight w:val="450"/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88" w:rsidRPr="003C7988" w:rsidRDefault="003C7988" w:rsidP="003C7988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3C7988">
              <w:rPr>
                <w:rFonts w:ascii="Palatino Linotype" w:hAnsi="Palatino Linotype"/>
                <w:sz w:val="21"/>
                <w:szCs w:val="21"/>
              </w:rPr>
              <w:t> 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88" w:rsidRPr="003C7988" w:rsidRDefault="003C7988" w:rsidP="003C7988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3C7988">
              <w:rPr>
                <w:rFonts w:ascii="Palatino Linotype" w:hAnsi="Palatino Linotype"/>
                <w:sz w:val="21"/>
                <w:szCs w:val="21"/>
              </w:rPr>
              <w:t>экспертиза проектов решений о местном бюджете и бюджете поселений.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7988" w:rsidRPr="003C7988" w:rsidRDefault="003C7988" w:rsidP="003C7988">
            <w:pPr>
              <w:spacing w:line="315" w:lineRule="atLeast"/>
              <w:ind w:left="105" w:right="105" w:firstLine="375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3C7988">
              <w:rPr>
                <w:rFonts w:ascii="Palatino Linotype" w:hAnsi="Palatino Linotype"/>
                <w:sz w:val="21"/>
                <w:szCs w:val="21"/>
              </w:rPr>
              <w:t>73</w:t>
            </w:r>
          </w:p>
        </w:tc>
      </w:tr>
      <w:tr w:rsidR="003C7988" w:rsidRPr="003C7988" w:rsidTr="003C7988">
        <w:trPr>
          <w:trHeight w:val="300"/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88" w:rsidRPr="003C7988" w:rsidRDefault="003C7988" w:rsidP="003C7988">
            <w:pPr>
              <w:spacing w:line="240" w:lineRule="auto"/>
              <w:ind w:firstLine="0"/>
              <w:rPr>
                <w:rFonts w:ascii="Palatino Linotype" w:hAnsi="Palatino Linotype"/>
                <w:sz w:val="21"/>
                <w:szCs w:val="21"/>
              </w:rPr>
            </w:pPr>
            <w:r w:rsidRPr="003C7988">
              <w:rPr>
                <w:rFonts w:ascii="Palatino Linotype" w:hAnsi="Palatino Linotype"/>
                <w:sz w:val="21"/>
                <w:szCs w:val="21"/>
              </w:rPr>
              <w:t> 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88" w:rsidRPr="003C7988" w:rsidRDefault="003C7988" w:rsidP="003C7988">
            <w:pPr>
              <w:spacing w:line="240" w:lineRule="auto"/>
              <w:ind w:firstLine="0"/>
              <w:rPr>
                <w:rFonts w:ascii="Palatino Linotype" w:hAnsi="Palatino Linotype"/>
                <w:sz w:val="21"/>
                <w:szCs w:val="21"/>
              </w:rPr>
            </w:pPr>
            <w:r w:rsidRPr="003C7988">
              <w:rPr>
                <w:rFonts w:ascii="Palatino Linotype" w:hAnsi="Palatino Linotype"/>
                <w:sz w:val="21"/>
                <w:szCs w:val="21"/>
              </w:rPr>
              <w:t>экспертиза отчета об исполнении бюджетов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7988" w:rsidRPr="003C7988" w:rsidRDefault="003C7988" w:rsidP="003C7988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3C7988">
              <w:rPr>
                <w:rFonts w:ascii="Palatino Linotype" w:hAnsi="Palatino Linotype"/>
                <w:sz w:val="21"/>
                <w:szCs w:val="21"/>
              </w:rPr>
              <w:t>10</w:t>
            </w:r>
          </w:p>
        </w:tc>
      </w:tr>
      <w:tr w:rsidR="003C7988" w:rsidRPr="003C7988" w:rsidTr="003C7988">
        <w:trPr>
          <w:trHeight w:val="300"/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88" w:rsidRPr="003C7988" w:rsidRDefault="003C7988" w:rsidP="003C7988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3C7988">
              <w:rPr>
                <w:rFonts w:ascii="Palatino Linotype" w:hAnsi="Palatino Linotype"/>
                <w:sz w:val="21"/>
                <w:szCs w:val="21"/>
              </w:rPr>
              <w:t> 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88" w:rsidRPr="003C7988" w:rsidRDefault="003C7988" w:rsidP="003C7988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3C7988">
              <w:rPr>
                <w:rFonts w:ascii="Palatino Linotype" w:hAnsi="Palatino Linotype"/>
                <w:sz w:val="21"/>
                <w:szCs w:val="21"/>
              </w:rPr>
              <w:t>проектов нормативных правовых актов, регулирующих бюджетные правоотношения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7988" w:rsidRPr="003C7988" w:rsidRDefault="003C7988" w:rsidP="003C7988">
            <w:pPr>
              <w:spacing w:line="315" w:lineRule="atLeast"/>
              <w:ind w:left="105" w:right="105" w:firstLine="375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3C7988">
              <w:rPr>
                <w:rFonts w:ascii="Palatino Linotype" w:hAnsi="Palatino Linotype"/>
                <w:sz w:val="21"/>
                <w:szCs w:val="21"/>
              </w:rPr>
              <w:t>8</w:t>
            </w:r>
          </w:p>
        </w:tc>
      </w:tr>
      <w:tr w:rsidR="003C7988" w:rsidRPr="003C7988" w:rsidTr="003C7988">
        <w:trPr>
          <w:trHeight w:val="300"/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88" w:rsidRPr="003C7988" w:rsidRDefault="003C7988" w:rsidP="003C7988">
            <w:pPr>
              <w:spacing w:line="240" w:lineRule="auto"/>
              <w:ind w:firstLine="0"/>
              <w:rPr>
                <w:rFonts w:ascii="Palatino Linotype" w:hAnsi="Palatino Linotype"/>
                <w:sz w:val="21"/>
                <w:szCs w:val="21"/>
              </w:rPr>
            </w:pPr>
            <w:r w:rsidRPr="003C7988">
              <w:rPr>
                <w:rFonts w:ascii="Palatino Linotype" w:hAnsi="Palatino Linotype"/>
                <w:sz w:val="21"/>
                <w:szCs w:val="21"/>
              </w:rPr>
              <w:t> 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88" w:rsidRPr="003C7988" w:rsidRDefault="003C7988" w:rsidP="003C7988">
            <w:pPr>
              <w:spacing w:line="240" w:lineRule="auto"/>
              <w:ind w:firstLine="0"/>
              <w:rPr>
                <w:rFonts w:ascii="Palatino Linotype" w:hAnsi="Palatino Linotype"/>
                <w:sz w:val="21"/>
                <w:szCs w:val="21"/>
              </w:rPr>
            </w:pPr>
            <w:r w:rsidRPr="003C7988">
              <w:rPr>
                <w:rFonts w:ascii="Palatino Linotype" w:hAnsi="Palatino Linotype"/>
                <w:sz w:val="21"/>
                <w:szCs w:val="21"/>
              </w:rPr>
              <w:t>тематические мероприятия, организованные КСО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7988" w:rsidRPr="003C7988" w:rsidRDefault="003C7988" w:rsidP="003C7988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3C7988">
              <w:rPr>
                <w:rFonts w:ascii="Palatino Linotype" w:hAnsi="Palatino Linotype"/>
                <w:sz w:val="21"/>
                <w:szCs w:val="21"/>
              </w:rPr>
              <w:t>3</w:t>
            </w:r>
          </w:p>
        </w:tc>
      </w:tr>
      <w:tr w:rsidR="003C7988" w:rsidRPr="003C7988" w:rsidTr="003C7988">
        <w:trPr>
          <w:trHeight w:val="300"/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88" w:rsidRPr="003C7988" w:rsidRDefault="003C7988" w:rsidP="003C7988">
            <w:pPr>
              <w:spacing w:line="315" w:lineRule="atLeast"/>
              <w:ind w:left="105" w:right="105" w:firstLine="375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3C7988">
              <w:rPr>
                <w:rFonts w:ascii="Palatino Linotype" w:hAnsi="Palatino Linotype"/>
                <w:b/>
                <w:bCs/>
                <w:sz w:val="21"/>
                <w:szCs w:val="21"/>
              </w:rPr>
              <w:t>2.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88" w:rsidRPr="003C7988" w:rsidRDefault="003C7988" w:rsidP="003C7988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3C7988">
              <w:rPr>
                <w:rFonts w:ascii="Palatino Linotype" w:hAnsi="Palatino Linotype"/>
                <w:b/>
                <w:bCs/>
                <w:sz w:val="21"/>
                <w:szCs w:val="21"/>
              </w:rPr>
              <w:t xml:space="preserve">Количество выходных документов, в </w:t>
            </w:r>
            <w:proofErr w:type="spellStart"/>
            <w:r w:rsidRPr="003C7988">
              <w:rPr>
                <w:rFonts w:ascii="Palatino Linotype" w:hAnsi="Palatino Linotype"/>
                <w:b/>
                <w:bCs/>
                <w:sz w:val="21"/>
                <w:szCs w:val="21"/>
              </w:rPr>
              <w:t>т.ч</w:t>
            </w:r>
            <w:proofErr w:type="spellEnd"/>
            <w:r w:rsidRPr="003C7988">
              <w:rPr>
                <w:rFonts w:ascii="Palatino Linotype" w:hAnsi="Palatino Linotype"/>
                <w:b/>
                <w:bCs/>
                <w:sz w:val="21"/>
                <w:szCs w:val="21"/>
              </w:rPr>
              <w:t>.: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7988" w:rsidRPr="003C7988" w:rsidRDefault="003C7988" w:rsidP="003C7988">
            <w:pPr>
              <w:spacing w:line="315" w:lineRule="atLeast"/>
              <w:ind w:left="105" w:right="105" w:firstLine="375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3C7988">
              <w:rPr>
                <w:rFonts w:ascii="Palatino Linotype" w:hAnsi="Palatino Linotype"/>
                <w:b/>
                <w:bCs/>
                <w:sz w:val="21"/>
                <w:szCs w:val="21"/>
              </w:rPr>
              <w:t>121</w:t>
            </w:r>
          </w:p>
        </w:tc>
      </w:tr>
      <w:tr w:rsidR="003C7988" w:rsidRPr="003C7988" w:rsidTr="003C7988">
        <w:trPr>
          <w:trHeight w:val="300"/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88" w:rsidRPr="003C7988" w:rsidRDefault="003C7988" w:rsidP="003C7988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3C7988">
              <w:rPr>
                <w:rFonts w:ascii="Palatino Linotype" w:hAnsi="Palatino Linotype"/>
                <w:sz w:val="21"/>
                <w:szCs w:val="21"/>
              </w:rPr>
              <w:t> 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88" w:rsidRPr="003C7988" w:rsidRDefault="003C7988" w:rsidP="003C7988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3C7988">
              <w:rPr>
                <w:rFonts w:ascii="Palatino Linotype" w:hAnsi="Palatino Linotype"/>
                <w:sz w:val="21"/>
                <w:szCs w:val="21"/>
              </w:rPr>
              <w:t> заключений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7988" w:rsidRPr="003C7988" w:rsidRDefault="003C7988" w:rsidP="003C7988">
            <w:pPr>
              <w:spacing w:line="315" w:lineRule="atLeast"/>
              <w:ind w:left="105" w:right="105" w:firstLine="375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3C7988">
              <w:rPr>
                <w:rFonts w:ascii="Palatino Linotype" w:hAnsi="Palatino Linotype"/>
                <w:sz w:val="21"/>
                <w:szCs w:val="21"/>
              </w:rPr>
              <w:t>121</w:t>
            </w:r>
          </w:p>
        </w:tc>
      </w:tr>
      <w:tr w:rsidR="003C7988" w:rsidRPr="003C7988" w:rsidTr="003C7988">
        <w:trPr>
          <w:trHeight w:val="420"/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88" w:rsidRPr="003C7988" w:rsidRDefault="003C7988" w:rsidP="003C7988">
            <w:pPr>
              <w:spacing w:line="315" w:lineRule="atLeast"/>
              <w:ind w:left="105" w:right="105" w:firstLine="375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3C7988">
              <w:rPr>
                <w:rFonts w:ascii="Palatino Linotype" w:hAnsi="Palatino Linotype"/>
                <w:b/>
                <w:bCs/>
                <w:sz w:val="21"/>
                <w:szCs w:val="21"/>
              </w:rPr>
              <w:t>3.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88" w:rsidRPr="003C7988" w:rsidRDefault="003C7988" w:rsidP="003C7988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3C7988">
              <w:rPr>
                <w:rFonts w:ascii="Palatino Linotype" w:hAnsi="Palatino Linotype"/>
                <w:b/>
                <w:bCs/>
                <w:sz w:val="21"/>
                <w:szCs w:val="21"/>
              </w:rPr>
              <w:t xml:space="preserve">Выявлено нарушений по результатам экспертно-аналитической работы, в </w:t>
            </w:r>
            <w:proofErr w:type="spellStart"/>
            <w:r w:rsidRPr="003C7988">
              <w:rPr>
                <w:rFonts w:ascii="Palatino Linotype" w:hAnsi="Palatino Linotype"/>
                <w:b/>
                <w:bCs/>
                <w:sz w:val="21"/>
                <w:szCs w:val="21"/>
              </w:rPr>
              <w:t>т.ч</w:t>
            </w:r>
            <w:proofErr w:type="spellEnd"/>
            <w:r w:rsidRPr="003C7988">
              <w:rPr>
                <w:rFonts w:ascii="Palatino Linotype" w:hAnsi="Palatino Linotype"/>
                <w:b/>
                <w:bCs/>
                <w:sz w:val="21"/>
                <w:szCs w:val="21"/>
              </w:rPr>
              <w:t>.: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7988" w:rsidRPr="003C7988" w:rsidRDefault="003C7988" w:rsidP="003C7988">
            <w:pPr>
              <w:spacing w:line="315" w:lineRule="atLeast"/>
              <w:ind w:left="105" w:right="105" w:firstLine="375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3C7988">
              <w:rPr>
                <w:rFonts w:ascii="Palatino Linotype" w:hAnsi="Palatino Linotype"/>
                <w:b/>
                <w:bCs/>
                <w:sz w:val="21"/>
                <w:szCs w:val="21"/>
              </w:rPr>
              <w:t>5053,1</w:t>
            </w:r>
          </w:p>
        </w:tc>
      </w:tr>
      <w:tr w:rsidR="003C7988" w:rsidRPr="003C7988" w:rsidTr="003C7988">
        <w:trPr>
          <w:trHeight w:val="630"/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88" w:rsidRPr="003C7988" w:rsidRDefault="003C7988" w:rsidP="003C7988">
            <w:pPr>
              <w:spacing w:line="315" w:lineRule="atLeast"/>
              <w:ind w:left="105" w:right="105" w:firstLine="375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3C7988">
              <w:rPr>
                <w:rFonts w:ascii="Palatino Linotype" w:hAnsi="Palatino Linotype"/>
                <w:b/>
                <w:bCs/>
                <w:sz w:val="21"/>
                <w:szCs w:val="21"/>
              </w:rPr>
              <w:t>5.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88" w:rsidRPr="003C7988" w:rsidRDefault="003C7988" w:rsidP="003C7988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3C7988">
              <w:rPr>
                <w:rFonts w:ascii="Palatino Linotype" w:hAnsi="Palatino Linotype"/>
                <w:b/>
                <w:bCs/>
                <w:sz w:val="21"/>
                <w:szCs w:val="21"/>
              </w:rPr>
              <w:t>Подготовлено предложений по совершенствованию нормативно-правовой базы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7988" w:rsidRPr="003C7988" w:rsidRDefault="003C7988" w:rsidP="003C7988">
            <w:pPr>
              <w:spacing w:line="315" w:lineRule="atLeast"/>
              <w:ind w:left="105" w:right="105" w:firstLine="375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3C7988">
              <w:rPr>
                <w:rFonts w:ascii="Palatino Linotype" w:hAnsi="Palatino Linotype"/>
                <w:b/>
                <w:bCs/>
                <w:sz w:val="21"/>
                <w:szCs w:val="21"/>
              </w:rPr>
              <w:t>16</w:t>
            </w:r>
          </w:p>
        </w:tc>
      </w:tr>
      <w:tr w:rsidR="003C7988" w:rsidRPr="003C7988" w:rsidTr="003C7988">
        <w:trPr>
          <w:trHeight w:val="435"/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88" w:rsidRPr="003C7988" w:rsidRDefault="003C7988" w:rsidP="003C7988">
            <w:pPr>
              <w:spacing w:line="315" w:lineRule="atLeast"/>
              <w:ind w:left="105" w:right="105" w:firstLine="375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3C7988">
              <w:rPr>
                <w:rFonts w:ascii="Palatino Linotype" w:hAnsi="Palatino Linotype"/>
                <w:b/>
                <w:bCs/>
                <w:sz w:val="21"/>
                <w:szCs w:val="21"/>
              </w:rPr>
              <w:t>6.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988" w:rsidRPr="003C7988" w:rsidRDefault="003C7988" w:rsidP="003C7988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3C7988">
              <w:rPr>
                <w:rFonts w:ascii="Palatino Linotype" w:hAnsi="Palatino Linotype"/>
                <w:b/>
                <w:bCs/>
                <w:sz w:val="21"/>
                <w:szCs w:val="21"/>
              </w:rPr>
              <w:t>Количество учтенных предложений при принятии решений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7988" w:rsidRPr="003C7988" w:rsidRDefault="003C7988" w:rsidP="003C7988">
            <w:pPr>
              <w:spacing w:line="315" w:lineRule="atLeast"/>
              <w:ind w:left="105" w:right="105" w:firstLine="375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3C7988">
              <w:rPr>
                <w:rFonts w:ascii="Palatino Linotype" w:hAnsi="Palatino Linotype"/>
                <w:b/>
                <w:bCs/>
                <w:sz w:val="21"/>
                <w:szCs w:val="21"/>
              </w:rPr>
              <w:t>5</w:t>
            </w:r>
          </w:p>
        </w:tc>
      </w:tr>
    </w:tbl>
    <w:p w:rsidR="003E0016" w:rsidRPr="003C7988" w:rsidRDefault="003E0016" w:rsidP="003C7988">
      <w:bookmarkStart w:id="0" w:name="_GoBack"/>
      <w:bookmarkEnd w:id="0"/>
    </w:p>
    <w:sectPr w:rsidR="003E0016" w:rsidRPr="003C7988" w:rsidSect="006F70C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4D"/>
    <w:rsid w:val="000F6A9F"/>
    <w:rsid w:val="00174DE6"/>
    <w:rsid w:val="001924B6"/>
    <w:rsid w:val="001F0D4D"/>
    <w:rsid w:val="001F5C96"/>
    <w:rsid w:val="00215EBF"/>
    <w:rsid w:val="002E1509"/>
    <w:rsid w:val="002E3581"/>
    <w:rsid w:val="003C7988"/>
    <w:rsid w:val="003E0016"/>
    <w:rsid w:val="005404D5"/>
    <w:rsid w:val="00683D8C"/>
    <w:rsid w:val="006F70CC"/>
    <w:rsid w:val="00797E06"/>
    <w:rsid w:val="00AB3B44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95C49"/>
  <w15:chartTrackingRefBased/>
  <w15:docId w15:val="{D7300F11-4E99-4531-BB2E-594A11A8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DE6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Strong"/>
    <w:basedOn w:val="a0"/>
    <w:uiPriority w:val="22"/>
    <w:qFormat/>
    <w:rsid w:val="00174DE6"/>
    <w:rPr>
      <w:b/>
      <w:bCs/>
    </w:rPr>
  </w:style>
  <w:style w:type="character" w:styleId="a5">
    <w:name w:val="Hyperlink"/>
    <w:basedOn w:val="a0"/>
    <w:uiPriority w:val="99"/>
    <w:semiHidden/>
    <w:unhideWhenUsed/>
    <w:rsid w:val="00174DE6"/>
    <w:rPr>
      <w:color w:val="0000FF"/>
      <w:u w:val="single"/>
    </w:rPr>
  </w:style>
  <w:style w:type="character" w:styleId="a6">
    <w:name w:val="Emphasis"/>
    <w:basedOn w:val="a0"/>
    <w:uiPriority w:val="20"/>
    <w:qFormat/>
    <w:rsid w:val="001924B6"/>
    <w:rPr>
      <w:i/>
      <w:iCs/>
    </w:rPr>
  </w:style>
  <w:style w:type="paragraph" w:customStyle="1" w:styleId="consplusnonformat">
    <w:name w:val="consplusnonformat"/>
    <w:basedOn w:val="a"/>
    <w:rsid w:val="006F70CC"/>
    <w:pPr>
      <w:spacing w:before="100" w:beforeAutospacing="1" w:after="100" w:afterAutospacing="1" w:line="240" w:lineRule="auto"/>
      <w:ind w:firstLine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0056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397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43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707</Characters>
  <Application>Microsoft Office Word</Application>
  <DocSecurity>0</DocSecurity>
  <Lines>5</Lines>
  <Paragraphs>1</Paragraphs>
  <ScaleCrop>false</ScaleCrop>
  <Company>diakov.net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14</cp:revision>
  <dcterms:created xsi:type="dcterms:W3CDTF">2021-08-10T02:26:00Z</dcterms:created>
  <dcterms:modified xsi:type="dcterms:W3CDTF">2021-08-10T02:51:00Z</dcterms:modified>
</cp:coreProperties>
</file>