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p>
    <w:p w:rsidR="00FA4408" w:rsidRPr="00A500E1" w:rsidRDefault="00FA4408" w:rsidP="00FA4408">
      <w:pPr>
        <w:spacing w:after="0"/>
        <w:jc w:val="center"/>
        <w:rPr>
          <w:rFonts w:ascii="Times New Roman" w:hAnsi="Times New Roman" w:cs="Times New Roman"/>
          <w:sz w:val="24"/>
          <w:szCs w:val="24"/>
        </w:rPr>
      </w:pPr>
      <w:r w:rsidRPr="00A500E1">
        <w:rPr>
          <w:rFonts w:ascii="Times New Roman" w:hAnsi="Times New Roman" w:cs="Times New Roman"/>
          <w:sz w:val="24"/>
          <w:szCs w:val="24"/>
        </w:rPr>
        <w:t xml:space="preserve">Российская Федерация                          </w:t>
      </w:r>
    </w:p>
    <w:p w:rsidR="00FA4408" w:rsidRPr="00A500E1" w:rsidRDefault="00FA4408" w:rsidP="00FA4408">
      <w:pPr>
        <w:spacing w:after="0"/>
        <w:jc w:val="center"/>
        <w:rPr>
          <w:rFonts w:ascii="Times New Roman" w:hAnsi="Times New Roman" w:cs="Times New Roman"/>
          <w:sz w:val="24"/>
          <w:szCs w:val="24"/>
        </w:rPr>
      </w:pPr>
      <w:r w:rsidRPr="00A500E1">
        <w:rPr>
          <w:rFonts w:ascii="Times New Roman" w:hAnsi="Times New Roman" w:cs="Times New Roman"/>
          <w:sz w:val="24"/>
          <w:szCs w:val="24"/>
        </w:rPr>
        <w:t>Иркутская область</w:t>
      </w:r>
    </w:p>
    <w:p w:rsidR="00FA4408" w:rsidRPr="00A500E1" w:rsidRDefault="00FA4408" w:rsidP="00FA4408">
      <w:pPr>
        <w:spacing w:after="0"/>
        <w:jc w:val="center"/>
        <w:rPr>
          <w:rFonts w:ascii="Times New Roman" w:hAnsi="Times New Roman" w:cs="Times New Roman"/>
          <w:sz w:val="24"/>
          <w:szCs w:val="24"/>
        </w:rPr>
      </w:pPr>
      <w:r w:rsidRPr="00A500E1">
        <w:rPr>
          <w:rFonts w:ascii="Times New Roman" w:hAnsi="Times New Roman" w:cs="Times New Roman"/>
          <w:sz w:val="24"/>
          <w:szCs w:val="24"/>
        </w:rPr>
        <w:t>Усть-Удинский район</w:t>
      </w:r>
    </w:p>
    <w:p w:rsidR="00FA4408" w:rsidRPr="00A500E1" w:rsidRDefault="00FA4408" w:rsidP="00FA4408">
      <w:pPr>
        <w:spacing w:after="0"/>
        <w:jc w:val="center"/>
        <w:rPr>
          <w:rFonts w:ascii="Times New Roman" w:hAnsi="Times New Roman" w:cs="Times New Roman"/>
          <w:sz w:val="24"/>
          <w:szCs w:val="24"/>
        </w:rPr>
      </w:pPr>
    </w:p>
    <w:p w:rsidR="00FA4408" w:rsidRPr="00A500E1" w:rsidRDefault="00FA4408" w:rsidP="00FA4408">
      <w:pPr>
        <w:spacing w:after="0"/>
        <w:jc w:val="center"/>
        <w:rPr>
          <w:rFonts w:ascii="Times New Roman" w:hAnsi="Times New Roman" w:cs="Times New Roman"/>
          <w:sz w:val="24"/>
          <w:szCs w:val="24"/>
        </w:rPr>
      </w:pPr>
      <w:r w:rsidRPr="00A500E1">
        <w:rPr>
          <w:rFonts w:ascii="Times New Roman" w:hAnsi="Times New Roman" w:cs="Times New Roman"/>
          <w:sz w:val="24"/>
          <w:szCs w:val="24"/>
        </w:rPr>
        <w:t>РАЙОННАЯ ДУМА</w:t>
      </w:r>
    </w:p>
    <w:p w:rsidR="00FA4408" w:rsidRPr="00A500E1" w:rsidRDefault="00FA4408" w:rsidP="00FA4408">
      <w:pPr>
        <w:spacing w:after="0"/>
        <w:jc w:val="both"/>
        <w:rPr>
          <w:rFonts w:ascii="Times New Roman" w:hAnsi="Times New Roman" w:cs="Times New Roman"/>
          <w:sz w:val="24"/>
          <w:szCs w:val="24"/>
        </w:rPr>
      </w:pPr>
    </w:p>
    <w:p w:rsidR="00FA4408" w:rsidRPr="00A500E1" w:rsidRDefault="00FA4408" w:rsidP="00FA4408">
      <w:pPr>
        <w:spacing w:after="0"/>
        <w:jc w:val="both"/>
        <w:rPr>
          <w:rFonts w:ascii="Times New Roman" w:hAnsi="Times New Roman" w:cs="Times New Roman"/>
          <w:sz w:val="24"/>
          <w:szCs w:val="24"/>
        </w:rPr>
      </w:pPr>
    </w:p>
    <w:p w:rsidR="00FA4408" w:rsidRPr="00A500E1" w:rsidRDefault="00FA4408" w:rsidP="00FA4408">
      <w:pPr>
        <w:spacing w:after="0"/>
        <w:jc w:val="both"/>
        <w:rPr>
          <w:rFonts w:ascii="Times New Roman" w:hAnsi="Times New Roman" w:cs="Times New Roman"/>
          <w:sz w:val="24"/>
          <w:szCs w:val="24"/>
        </w:rPr>
      </w:pPr>
      <w:r w:rsidRPr="00A500E1">
        <w:rPr>
          <w:rFonts w:ascii="Times New Roman" w:hAnsi="Times New Roman" w:cs="Times New Roman"/>
          <w:sz w:val="24"/>
          <w:szCs w:val="24"/>
        </w:rPr>
        <w:t>«</w:t>
      </w:r>
      <w:r w:rsidR="0057177C" w:rsidRPr="00A500E1">
        <w:rPr>
          <w:rFonts w:ascii="Times New Roman" w:hAnsi="Times New Roman" w:cs="Times New Roman"/>
          <w:sz w:val="24"/>
          <w:szCs w:val="24"/>
        </w:rPr>
        <w:t>2</w:t>
      </w:r>
      <w:r w:rsidR="00601984">
        <w:rPr>
          <w:rFonts w:ascii="Times New Roman" w:hAnsi="Times New Roman" w:cs="Times New Roman"/>
          <w:sz w:val="24"/>
          <w:szCs w:val="24"/>
        </w:rPr>
        <w:t>7</w:t>
      </w:r>
      <w:r w:rsidRPr="00A500E1">
        <w:rPr>
          <w:rFonts w:ascii="Times New Roman" w:hAnsi="Times New Roman" w:cs="Times New Roman"/>
          <w:sz w:val="24"/>
          <w:szCs w:val="24"/>
        </w:rPr>
        <w:t>»</w:t>
      </w:r>
      <w:r w:rsidR="00A10715" w:rsidRPr="00A500E1">
        <w:rPr>
          <w:rFonts w:ascii="Times New Roman" w:hAnsi="Times New Roman" w:cs="Times New Roman"/>
          <w:sz w:val="24"/>
          <w:szCs w:val="24"/>
        </w:rPr>
        <w:t xml:space="preserve"> </w:t>
      </w:r>
      <w:r w:rsidR="00457407" w:rsidRPr="00A500E1">
        <w:rPr>
          <w:rFonts w:ascii="Times New Roman" w:hAnsi="Times New Roman" w:cs="Times New Roman"/>
          <w:sz w:val="24"/>
          <w:szCs w:val="24"/>
        </w:rPr>
        <w:t>февраля</w:t>
      </w:r>
      <w:r w:rsidR="002B7BDF" w:rsidRPr="00A500E1">
        <w:rPr>
          <w:rFonts w:ascii="Times New Roman" w:hAnsi="Times New Roman" w:cs="Times New Roman"/>
          <w:sz w:val="24"/>
          <w:szCs w:val="24"/>
        </w:rPr>
        <w:t xml:space="preserve"> 202</w:t>
      </w:r>
      <w:r w:rsidR="00A500E1" w:rsidRPr="00A500E1">
        <w:rPr>
          <w:rFonts w:ascii="Times New Roman" w:hAnsi="Times New Roman" w:cs="Times New Roman"/>
          <w:sz w:val="24"/>
          <w:szCs w:val="24"/>
        </w:rPr>
        <w:t>4</w:t>
      </w:r>
      <w:r w:rsidRPr="00A500E1">
        <w:rPr>
          <w:rFonts w:ascii="Times New Roman" w:hAnsi="Times New Roman" w:cs="Times New Roman"/>
          <w:sz w:val="24"/>
          <w:szCs w:val="24"/>
        </w:rPr>
        <w:t xml:space="preserve"> года                                              </w:t>
      </w:r>
      <w:r w:rsidR="0049434C" w:rsidRPr="00A500E1">
        <w:rPr>
          <w:rFonts w:ascii="Times New Roman" w:hAnsi="Times New Roman" w:cs="Times New Roman"/>
          <w:sz w:val="24"/>
          <w:szCs w:val="24"/>
        </w:rPr>
        <w:t xml:space="preserve">            </w:t>
      </w:r>
      <w:r w:rsidR="007E489E" w:rsidRPr="00A500E1">
        <w:rPr>
          <w:rFonts w:ascii="Times New Roman" w:hAnsi="Times New Roman" w:cs="Times New Roman"/>
          <w:sz w:val="24"/>
          <w:szCs w:val="24"/>
        </w:rPr>
        <w:t xml:space="preserve">                            </w:t>
      </w:r>
      <w:r w:rsidR="0049434C" w:rsidRPr="00A500E1">
        <w:rPr>
          <w:rFonts w:ascii="Times New Roman" w:hAnsi="Times New Roman" w:cs="Times New Roman"/>
          <w:sz w:val="24"/>
          <w:szCs w:val="24"/>
        </w:rPr>
        <w:t xml:space="preserve">       </w:t>
      </w:r>
      <w:proofErr w:type="gramStart"/>
      <w:r w:rsidR="0049434C" w:rsidRPr="00A500E1">
        <w:rPr>
          <w:rFonts w:ascii="Times New Roman" w:hAnsi="Times New Roman" w:cs="Times New Roman"/>
          <w:sz w:val="24"/>
          <w:szCs w:val="24"/>
        </w:rPr>
        <w:t>№</w:t>
      </w:r>
      <w:r w:rsidR="007E489E" w:rsidRPr="00A500E1">
        <w:rPr>
          <w:rFonts w:ascii="Times New Roman" w:hAnsi="Times New Roman" w:cs="Times New Roman"/>
          <w:sz w:val="24"/>
          <w:szCs w:val="24"/>
        </w:rPr>
        <w:t xml:space="preserve"> </w:t>
      </w:r>
      <w:r w:rsidR="00256B30" w:rsidRPr="00A500E1">
        <w:rPr>
          <w:rFonts w:ascii="Times New Roman" w:hAnsi="Times New Roman" w:cs="Times New Roman"/>
          <w:sz w:val="24"/>
          <w:szCs w:val="24"/>
        </w:rPr>
        <w:t xml:space="preserve"> </w:t>
      </w:r>
      <w:r w:rsidR="00A500E1" w:rsidRPr="00A500E1">
        <w:rPr>
          <w:rFonts w:ascii="Times New Roman" w:hAnsi="Times New Roman" w:cs="Times New Roman"/>
          <w:sz w:val="24"/>
          <w:szCs w:val="24"/>
        </w:rPr>
        <w:t>69</w:t>
      </w:r>
      <w:proofErr w:type="gramEnd"/>
      <w:r w:rsidR="003F7CD6" w:rsidRPr="00A500E1">
        <w:rPr>
          <w:rFonts w:ascii="Times New Roman" w:hAnsi="Times New Roman" w:cs="Times New Roman"/>
          <w:sz w:val="24"/>
          <w:szCs w:val="24"/>
        </w:rPr>
        <w:t>/</w:t>
      </w:r>
      <w:r w:rsidR="00A500E1" w:rsidRPr="00A500E1">
        <w:rPr>
          <w:rFonts w:ascii="Times New Roman" w:hAnsi="Times New Roman" w:cs="Times New Roman"/>
          <w:sz w:val="24"/>
          <w:szCs w:val="24"/>
        </w:rPr>
        <w:t>6</w:t>
      </w:r>
      <w:r w:rsidR="00256B30" w:rsidRPr="00A500E1">
        <w:rPr>
          <w:rFonts w:ascii="Times New Roman" w:hAnsi="Times New Roman" w:cs="Times New Roman"/>
          <w:sz w:val="24"/>
          <w:szCs w:val="24"/>
        </w:rPr>
        <w:t>-</w:t>
      </w:r>
      <w:r w:rsidR="007E489E" w:rsidRPr="00A500E1">
        <w:rPr>
          <w:rFonts w:ascii="Times New Roman" w:hAnsi="Times New Roman" w:cs="Times New Roman"/>
          <w:sz w:val="24"/>
          <w:szCs w:val="24"/>
        </w:rPr>
        <w:t>РД</w:t>
      </w:r>
      <w:r w:rsidRPr="00A500E1">
        <w:rPr>
          <w:rFonts w:ascii="Times New Roman" w:hAnsi="Times New Roman" w:cs="Times New Roman"/>
          <w:sz w:val="24"/>
          <w:szCs w:val="24"/>
        </w:rPr>
        <w:t xml:space="preserve">           </w:t>
      </w:r>
    </w:p>
    <w:p w:rsidR="00B52901" w:rsidRPr="00A500E1" w:rsidRDefault="00B52901" w:rsidP="00B52901">
      <w:pPr>
        <w:spacing w:after="0"/>
        <w:jc w:val="center"/>
        <w:rPr>
          <w:rFonts w:ascii="Times New Roman" w:hAnsi="Times New Roman" w:cs="Times New Roman"/>
          <w:sz w:val="24"/>
          <w:szCs w:val="24"/>
        </w:rPr>
      </w:pPr>
      <w:r w:rsidRPr="00A500E1">
        <w:rPr>
          <w:rFonts w:ascii="Times New Roman" w:hAnsi="Times New Roman" w:cs="Times New Roman"/>
          <w:sz w:val="24"/>
          <w:szCs w:val="24"/>
        </w:rPr>
        <w:t>РЕШЕНИЕ</w:t>
      </w:r>
    </w:p>
    <w:p w:rsidR="00A10715" w:rsidRPr="00A500E1" w:rsidRDefault="00A10715" w:rsidP="00B52901">
      <w:pPr>
        <w:spacing w:after="0"/>
        <w:jc w:val="center"/>
        <w:rPr>
          <w:rFonts w:ascii="Times New Roman" w:hAnsi="Times New Roman" w:cs="Times New Roman"/>
          <w:sz w:val="24"/>
          <w:szCs w:val="24"/>
        </w:rPr>
      </w:pPr>
    </w:p>
    <w:p w:rsidR="00D92DBA" w:rsidRPr="00A500E1" w:rsidRDefault="00A26421" w:rsidP="00A2668F">
      <w:pPr>
        <w:spacing w:after="0"/>
        <w:jc w:val="center"/>
        <w:rPr>
          <w:rFonts w:ascii="Times New Roman" w:eastAsia="Times New Roman" w:hAnsi="Times New Roman" w:cs="Times New Roman"/>
          <w:sz w:val="24"/>
          <w:szCs w:val="24"/>
        </w:rPr>
      </w:pPr>
      <w:r w:rsidRPr="00A500E1">
        <w:rPr>
          <w:rFonts w:ascii="Times New Roman" w:hAnsi="Times New Roman" w:cs="Times New Roman"/>
          <w:sz w:val="24"/>
          <w:szCs w:val="24"/>
        </w:rPr>
        <w:t xml:space="preserve">О заслушивании </w:t>
      </w:r>
      <w:r w:rsidR="007D2957" w:rsidRPr="00A500E1">
        <w:rPr>
          <w:rFonts w:ascii="Times New Roman" w:hAnsi="Times New Roman" w:cs="Times New Roman"/>
          <w:sz w:val="24"/>
          <w:szCs w:val="24"/>
        </w:rPr>
        <w:t>отчета</w:t>
      </w:r>
      <w:r w:rsidR="00D92DBA" w:rsidRPr="00A500E1">
        <w:rPr>
          <w:rFonts w:ascii="Times New Roman" w:hAnsi="Times New Roman" w:cs="Times New Roman"/>
          <w:sz w:val="24"/>
          <w:szCs w:val="24"/>
        </w:rPr>
        <w:t xml:space="preserve"> </w:t>
      </w:r>
      <w:r w:rsidR="007B2C53" w:rsidRPr="00A500E1">
        <w:rPr>
          <w:rFonts w:ascii="Times New Roman" w:eastAsia="Times New Roman" w:hAnsi="Times New Roman" w:cs="Times New Roman"/>
          <w:sz w:val="24"/>
          <w:szCs w:val="24"/>
        </w:rPr>
        <w:t>«</w:t>
      </w:r>
      <w:r w:rsidR="00956790" w:rsidRPr="00A500E1">
        <w:rPr>
          <w:rFonts w:ascii="Times New Roman" w:eastAsia="Times New Roman" w:hAnsi="Times New Roman" w:cs="Times New Roman"/>
          <w:sz w:val="24"/>
          <w:szCs w:val="24"/>
        </w:rPr>
        <w:t xml:space="preserve">О </w:t>
      </w:r>
      <w:r w:rsidR="00A500E1" w:rsidRPr="00A500E1">
        <w:rPr>
          <w:rFonts w:ascii="Times New Roman" w:eastAsia="Times New Roman" w:hAnsi="Times New Roman" w:cs="Times New Roman"/>
          <w:sz w:val="24"/>
          <w:szCs w:val="24"/>
        </w:rPr>
        <w:t xml:space="preserve">результатах оперативно-служебной </w:t>
      </w:r>
      <w:proofErr w:type="gramStart"/>
      <w:r w:rsidR="00956790" w:rsidRPr="00A500E1">
        <w:rPr>
          <w:rFonts w:ascii="Times New Roman" w:eastAsia="Times New Roman" w:hAnsi="Times New Roman" w:cs="Times New Roman"/>
          <w:sz w:val="24"/>
          <w:szCs w:val="24"/>
        </w:rPr>
        <w:t>деятельности</w:t>
      </w:r>
      <w:r w:rsidR="002B7BDF" w:rsidRPr="00A500E1">
        <w:rPr>
          <w:rFonts w:ascii="Times New Roman" w:eastAsia="Times New Roman" w:hAnsi="Times New Roman" w:cs="Times New Roman"/>
          <w:sz w:val="24"/>
          <w:szCs w:val="24"/>
        </w:rPr>
        <w:t xml:space="preserve">  ОП</w:t>
      </w:r>
      <w:proofErr w:type="gramEnd"/>
      <w:r w:rsidR="002B7BDF" w:rsidRPr="00A500E1">
        <w:rPr>
          <w:rFonts w:ascii="Times New Roman" w:eastAsia="Times New Roman" w:hAnsi="Times New Roman" w:cs="Times New Roman"/>
          <w:sz w:val="24"/>
          <w:szCs w:val="24"/>
        </w:rPr>
        <w:t xml:space="preserve"> № 2 (дислокация</w:t>
      </w:r>
      <w:r w:rsidR="00557200" w:rsidRPr="00A500E1">
        <w:rPr>
          <w:rFonts w:ascii="Times New Roman" w:eastAsia="Times New Roman" w:hAnsi="Times New Roman" w:cs="Times New Roman"/>
          <w:sz w:val="24"/>
          <w:szCs w:val="24"/>
        </w:rPr>
        <w:t xml:space="preserve"> </w:t>
      </w:r>
      <w:r w:rsidR="002B7BDF" w:rsidRPr="00A500E1">
        <w:rPr>
          <w:rFonts w:ascii="Times New Roman" w:eastAsia="Times New Roman" w:hAnsi="Times New Roman" w:cs="Times New Roman"/>
          <w:sz w:val="24"/>
          <w:szCs w:val="24"/>
        </w:rPr>
        <w:t>п. Усть-Уда)  МО МВД России «</w:t>
      </w:r>
      <w:proofErr w:type="spellStart"/>
      <w:r w:rsidR="002B7BDF" w:rsidRPr="00A500E1">
        <w:rPr>
          <w:rFonts w:ascii="Times New Roman" w:eastAsia="Times New Roman" w:hAnsi="Times New Roman" w:cs="Times New Roman"/>
          <w:sz w:val="24"/>
          <w:szCs w:val="24"/>
        </w:rPr>
        <w:t>Боханский</w:t>
      </w:r>
      <w:proofErr w:type="spellEnd"/>
      <w:r w:rsidR="002B7BDF" w:rsidRPr="00A500E1">
        <w:rPr>
          <w:rFonts w:ascii="Times New Roman" w:eastAsia="Times New Roman" w:hAnsi="Times New Roman" w:cs="Times New Roman"/>
          <w:sz w:val="24"/>
          <w:szCs w:val="24"/>
        </w:rPr>
        <w:t>» за 202</w:t>
      </w:r>
      <w:r w:rsidR="00A500E1" w:rsidRPr="00A500E1">
        <w:rPr>
          <w:rFonts w:ascii="Times New Roman" w:eastAsia="Times New Roman" w:hAnsi="Times New Roman" w:cs="Times New Roman"/>
          <w:sz w:val="24"/>
          <w:szCs w:val="24"/>
        </w:rPr>
        <w:t>3</w:t>
      </w:r>
      <w:r w:rsidR="002B7BDF" w:rsidRPr="00A500E1">
        <w:rPr>
          <w:rFonts w:ascii="Times New Roman" w:eastAsia="Times New Roman" w:hAnsi="Times New Roman" w:cs="Times New Roman"/>
          <w:sz w:val="24"/>
          <w:szCs w:val="24"/>
        </w:rPr>
        <w:t xml:space="preserve"> год</w:t>
      </w:r>
      <w:r w:rsidR="007B2C53" w:rsidRPr="00A500E1">
        <w:rPr>
          <w:rFonts w:ascii="Times New Roman" w:eastAsia="Times New Roman" w:hAnsi="Times New Roman" w:cs="Times New Roman"/>
          <w:sz w:val="24"/>
          <w:szCs w:val="24"/>
        </w:rPr>
        <w:t>»</w:t>
      </w:r>
    </w:p>
    <w:p w:rsidR="00FA4408" w:rsidRPr="00A500E1" w:rsidRDefault="00FA4408" w:rsidP="00D92DBA">
      <w:pPr>
        <w:tabs>
          <w:tab w:val="left" w:pos="1134"/>
        </w:tabs>
        <w:spacing w:after="0" w:line="240" w:lineRule="auto"/>
        <w:jc w:val="center"/>
        <w:rPr>
          <w:rFonts w:ascii="Times New Roman" w:hAnsi="Times New Roman" w:cs="Times New Roman"/>
          <w:sz w:val="24"/>
          <w:szCs w:val="24"/>
        </w:rPr>
      </w:pPr>
    </w:p>
    <w:p w:rsidR="00FA4408" w:rsidRPr="00A500E1" w:rsidRDefault="00FA4408" w:rsidP="00FA4408">
      <w:pPr>
        <w:autoSpaceDE w:val="0"/>
        <w:autoSpaceDN w:val="0"/>
        <w:adjustRightInd w:val="0"/>
        <w:spacing w:after="0"/>
        <w:rPr>
          <w:rFonts w:ascii="Times New Roman" w:hAnsi="Times New Roman" w:cs="Times New Roman"/>
          <w:sz w:val="24"/>
          <w:szCs w:val="24"/>
        </w:rPr>
      </w:pPr>
      <w:r w:rsidRPr="00A500E1">
        <w:rPr>
          <w:rFonts w:ascii="Times New Roman" w:hAnsi="Times New Roman" w:cs="Times New Roman"/>
          <w:sz w:val="24"/>
          <w:szCs w:val="24"/>
        </w:rPr>
        <w:t xml:space="preserve">Принято на </w:t>
      </w:r>
      <w:r w:rsidR="00A500E1" w:rsidRPr="00A500E1">
        <w:rPr>
          <w:rFonts w:ascii="Times New Roman" w:hAnsi="Times New Roman" w:cs="Times New Roman"/>
          <w:sz w:val="24"/>
          <w:szCs w:val="24"/>
        </w:rPr>
        <w:t>69</w:t>
      </w:r>
      <w:r w:rsidR="00A2668F" w:rsidRPr="00A500E1">
        <w:rPr>
          <w:rFonts w:ascii="Times New Roman" w:hAnsi="Times New Roman" w:cs="Times New Roman"/>
          <w:sz w:val="24"/>
          <w:szCs w:val="24"/>
        </w:rPr>
        <w:t xml:space="preserve"> </w:t>
      </w:r>
      <w:r w:rsidRPr="00A500E1">
        <w:rPr>
          <w:rFonts w:ascii="Times New Roman" w:hAnsi="Times New Roman" w:cs="Times New Roman"/>
          <w:sz w:val="24"/>
          <w:szCs w:val="24"/>
        </w:rPr>
        <w:t>заседании</w:t>
      </w:r>
    </w:p>
    <w:p w:rsidR="00FA4408" w:rsidRPr="00A500E1" w:rsidRDefault="002B7BDF" w:rsidP="00FA4408">
      <w:pPr>
        <w:autoSpaceDE w:val="0"/>
        <w:autoSpaceDN w:val="0"/>
        <w:adjustRightInd w:val="0"/>
        <w:spacing w:after="0"/>
        <w:rPr>
          <w:rFonts w:ascii="Times New Roman" w:hAnsi="Times New Roman" w:cs="Times New Roman"/>
          <w:sz w:val="24"/>
          <w:szCs w:val="24"/>
        </w:rPr>
      </w:pPr>
      <w:r w:rsidRPr="00A500E1">
        <w:rPr>
          <w:rFonts w:ascii="Times New Roman" w:hAnsi="Times New Roman" w:cs="Times New Roman"/>
          <w:sz w:val="24"/>
          <w:szCs w:val="24"/>
        </w:rPr>
        <w:t>районной Думы 7</w:t>
      </w:r>
      <w:r w:rsidR="00FA4408" w:rsidRPr="00A500E1">
        <w:rPr>
          <w:rFonts w:ascii="Times New Roman" w:hAnsi="Times New Roman" w:cs="Times New Roman"/>
          <w:sz w:val="24"/>
          <w:szCs w:val="24"/>
        </w:rPr>
        <w:t xml:space="preserve">-го созыва </w:t>
      </w:r>
    </w:p>
    <w:p w:rsidR="00FA4408" w:rsidRPr="00A500E1" w:rsidRDefault="00FA4408" w:rsidP="00FA4408">
      <w:pPr>
        <w:autoSpaceDE w:val="0"/>
        <w:autoSpaceDN w:val="0"/>
        <w:adjustRightInd w:val="0"/>
        <w:spacing w:after="0"/>
        <w:rPr>
          <w:rFonts w:ascii="Times New Roman" w:hAnsi="Times New Roman" w:cs="Times New Roman"/>
          <w:sz w:val="24"/>
          <w:szCs w:val="24"/>
        </w:rPr>
      </w:pPr>
      <w:r w:rsidRPr="00A500E1">
        <w:rPr>
          <w:rFonts w:ascii="Times New Roman" w:hAnsi="Times New Roman" w:cs="Times New Roman"/>
          <w:sz w:val="24"/>
          <w:szCs w:val="24"/>
        </w:rPr>
        <w:t>«</w:t>
      </w:r>
      <w:r w:rsidR="0057177C" w:rsidRPr="00A500E1">
        <w:rPr>
          <w:rFonts w:ascii="Times New Roman" w:hAnsi="Times New Roman" w:cs="Times New Roman"/>
          <w:sz w:val="24"/>
          <w:szCs w:val="24"/>
        </w:rPr>
        <w:t>2</w:t>
      </w:r>
      <w:r w:rsidR="00601984">
        <w:rPr>
          <w:rFonts w:ascii="Times New Roman" w:hAnsi="Times New Roman" w:cs="Times New Roman"/>
          <w:sz w:val="24"/>
          <w:szCs w:val="24"/>
        </w:rPr>
        <w:t>7</w:t>
      </w:r>
      <w:r w:rsidRPr="00A500E1">
        <w:rPr>
          <w:rFonts w:ascii="Times New Roman" w:hAnsi="Times New Roman" w:cs="Times New Roman"/>
          <w:sz w:val="24"/>
          <w:szCs w:val="24"/>
        </w:rPr>
        <w:t>»</w:t>
      </w:r>
      <w:r w:rsidR="00D92DBA" w:rsidRPr="00A500E1">
        <w:rPr>
          <w:rFonts w:ascii="Times New Roman" w:hAnsi="Times New Roman" w:cs="Times New Roman"/>
          <w:sz w:val="24"/>
          <w:szCs w:val="24"/>
        </w:rPr>
        <w:t xml:space="preserve"> </w:t>
      </w:r>
      <w:r w:rsidR="007D2957" w:rsidRPr="00A500E1">
        <w:rPr>
          <w:rFonts w:ascii="Times New Roman" w:hAnsi="Times New Roman" w:cs="Times New Roman"/>
          <w:sz w:val="24"/>
          <w:szCs w:val="24"/>
        </w:rPr>
        <w:t>февраля</w:t>
      </w:r>
      <w:r w:rsidR="0057177C" w:rsidRPr="00A500E1">
        <w:rPr>
          <w:rFonts w:ascii="Times New Roman" w:hAnsi="Times New Roman" w:cs="Times New Roman"/>
          <w:sz w:val="24"/>
          <w:szCs w:val="24"/>
        </w:rPr>
        <w:t xml:space="preserve"> 202</w:t>
      </w:r>
      <w:r w:rsidR="00A500E1" w:rsidRPr="00A500E1">
        <w:rPr>
          <w:rFonts w:ascii="Times New Roman" w:hAnsi="Times New Roman" w:cs="Times New Roman"/>
          <w:sz w:val="24"/>
          <w:szCs w:val="24"/>
        </w:rPr>
        <w:t>4</w:t>
      </w:r>
      <w:r w:rsidRPr="00A500E1">
        <w:rPr>
          <w:rFonts w:ascii="Times New Roman" w:hAnsi="Times New Roman" w:cs="Times New Roman"/>
          <w:sz w:val="24"/>
          <w:szCs w:val="24"/>
        </w:rPr>
        <w:t xml:space="preserve"> года</w:t>
      </w:r>
    </w:p>
    <w:p w:rsidR="00FA4408" w:rsidRPr="00A500E1" w:rsidRDefault="00FA4408" w:rsidP="00FA4408">
      <w:pPr>
        <w:spacing w:after="0"/>
        <w:jc w:val="both"/>
        <w:rPr>
          <w:rFonts w:ascii="Times New Roman" w:hAnsi="Times New Roman" w:cs="Times New Roman"/>
          <w:sz w:val="24"/>
          <w:szCs w:val="24"/>
        </w:rPr>
      </w:pPr>
    </w:p>
    <w:p w:rsidR="00FA4408" w:rsidRPr="00A500E1" w:rsidRDefault="00FA4408" w:rsidP="00FA4408">
      <w:pPr>
        <w:spacing w:after="0"/>
        <w:jc w:val="both"/>
        <w:rPr>
          <w:rFonts w:ascii="Times New Roman" w:hAnsi="Times New Roman" w:cs="Times New Roman"/>
          <w:sz w:val="24"/>
          <w:szCs w:val="24"/>
        </w:rPr>
      </w:pPr>
    </w:p>
    <w:p w:rsidR="00A500E1" w:rsidRPr="00E6620A" w:rsidRDefault="00D92DBA" w:rsidP="00E6620A">
      <w:pPr>
        <w:spacing w:after="0"/>
        <w:jc w:val="both"/>
        <w:rPr>
          <w:rFonts w:ascii="Times New Roman" w:eastAsia="Times New Roman" w:hAnsi="Times New Roman" w:cs="Times New Roman"/>
          <w:sz w:val="24"/>
          <w:szCs w:val="24"/>
        </w:rPr>
      </w:pPr>
      <w:r w:rsidRPr="00A500E1">
        <w:rPr>
          <w:rFonts w:ascii="Times New Roman" w:hAnsi="Times New Roman" w:cs="Times New Roman"/>
          <w:sz w:val="24"/>
          <w:szCs w:val="24"/>
        </w:rPr>
        <w:tab/>
      </w:r>
      <w:r w:rsidR="00FA4408" w:rsidRPr="00E6620A">
        <w:rPr>
          <w:rFonts w:ascii="Times New Roman" w:hAnsi="Times New Roman" w:cs="Times New Roman"/>
          <w:sz w:val="24"/>
          <w:szCs w:val="24"/>
        </w:rPr>
        <w:t>Заслушав</w:t>
      </w:r>
      <w:r w:rsidR="007D2957" w:rsidRPr="00E6620A">
        <w:rPr>
          <w:rFonts w:ascii="Times New Roman" w:hAnsi="Times New Roman" w:cs="Times New Roman"/>
          <w:sz w:val="24"/>
          <w:szCs w:val="24"/>
        </w:rPr>
        <w:t xml:space="preserve"> отчет</w:t>
      </w:r>
      <w:r w:rsidR="002B7BDF" w:rsidRPr="00E6620A">
        <w:rPr>
          <w:rFonts w:ascii="Times New Roman" w:hAnsi="Times New Roman" w:cs="Times New Roman"/>
          <w:sz w:val="24"/>
          <w:szCs w:val="24"/>
        </w:rPr>
        <w:t xml:space="preserve"> </w:t>
      </w:r>
      <w:r w:rsidR="001E1448" w:rsidRPr="00E6620A">
        <w:rPr>
          <w:rFonts w:ascii="Times New Roman" w:hAnsi="Times New Roman" w:cs="Times New Roman"/>
          <w:sz w:val="24"/>
          <w:szCs w:val="24"/>
        </w:rPr>
        <w:t xml:space="preserve">  начальника </w:t>
      </w:r>
      <w:r w:rsidR="00E6620A" w:rsidRPr="00E6620A">
        <w:rPr>
          <w:rFonts w:ascii="Times New Roman" w:hAnsi="Times New Roman" w:cs="Times New Roman"/>
          <w:sz w:val="24"/>
          <w:szCs w:val="24"/>
        </w:rPr>
        <w:t xml:space="preserve">отдела полиции № </w:t>
      </w:r>
      <w:proofErr w:type="gramStart"/>
      <w:r w:rsidR="00E6620A" w:rsidRPr="00E6620A">
        <w:rPr>
          <w:rFonts w:ascii="Times New Roman" w:hAnsi="Times New Roman" w:cs="Times New Roman"/>
          <w:sz w:val="24"/>
          <w:szCs w:val="24"/>
        </w:rPr>
        <w:t xml:space="preserve">2 </w:t>
      </w:r>
      <w:r w:rsidR="00A500E1" w:rsidRPr="00E6620A">
        <w:rPr>
          <w:rFonts w:ascii="Times New Roman" w:eastAsia="Times New Roman" w:hAnsi="Times New Roman" w:cs="Times New Roman"/>
          <w:sz w:val="24"/>
          <w:szCs w:val="24"/>
        </w:rPr>
        <w:t xml:space="preserve"> (</w:t>
      </w:r>
      <w:proofErr w:type="gramEnd"/>
      <w:r w:rsidR="00A500E1" w:rsidRPr="00E6620A">
        <w:rPr>
          <w:rFonts w:ascii="Times New Roman" w:eastAsia="Times New Roman" w:hAnsi="Times New Roman" w:cs="Times New Roman"/>
          <w:sz w:val="24"/>
          <w:szCs w:val="24"/>
        </w:rPr>
        <w:t>дислокация п. Усть-Уда)</w:t>
      </w:r>
    </w:p>
    <w:p w:rsidR="00FA4408" w:rsidRPr="00A500E1" w:rsidRDefault="00A500E1" w:rsidP="00E6620A">
      <w:pPr>
        <w:spacing w:after="0"/>
        <w:jc w:val="both"/>
        <w:rPr>
          <w:rFonts w:ascii="Times New Roman" w:hAnsi="Times New Roman" w:cs="Times New Roman"/>
          <w:sz w:val="24"/>
          <w:szCs w:val="24"/>
        </w:rPr>
      </w:pPr>
      <w:r w:rsidRPr="00E6620A">
        <w:rPr>
          <w:rFonts w:ascii="Times New Roman" w:eastAsia="Times New Roman" w:hAnsi="Times New Roman" w:cs="Times New Roman"/>
          <w:sz w:val="24"/>
          <w:szCs w:val="24"/>
        </w:rPr>
        <w:t xml:space="preserve">  МО МВД России «</w:t>
      </w:r>
      <w:proofErr w:type="spellStart"/>
      <w:proofErr w:type="gramStart"/>
      <w:r w:rsidRPr="00E6620A">
        <w:rPr>
          <w:rFonts w:ascii="Times New Roman" w:eastAsia="Times New Roman" w:hAnsi="Times New Roman" w:cs="Times New Roman"/>
          <w:sz w:val="24"/>
          <w:szCs w:val="24"/>
        </w:rPr>
        <w:t>Боханский</w:t>
      </w:r>
      <w:proofErr w:type="spellEnd"/>
      <w:r w:rsidRPr="00E6620A">
        <w:rPr>
          <w:rFonts w:ascii="Times New Roman" w:eastAsia="Times New Roman" w:hAnsi="Times New Roman" w:cs="Times New Roman"/>
          <w:sz w:val="24"/>
          <w:szCs w:val="24"/>
        </w:rPr>
        <w:t xml:space="preserve">» </w:t>
      </w:r>
      <w:r w:rsidR="00E6620A" w:rsidRPr="00E6620A">
        <w:rPr>
          <w:rFonts w:ascii="Times New Roman" w:eastAsia="Times New Roman" w:hAnsi="Times New Roman" w:cs="Times New Roman"/>
          <w:sz w:val="24"/>
          <w:szCs w:val="24"/>
        </w:rPr>
        <w:t xml:space="preserve"> </w:t>
      </w:r>
      <w:proofErr w:type="spellStart"/>
      <w:r w:rsidR="00E6620A" w:rsidRPr="00E6620A">
        <w:rPr>
          <w:rFonts w:ascii="Times New Roman" w:eastAsia="Times New Roman" w:hAnsi="Times New Roman" w:cs="Times New Roman"/>
          <w:sz w:val="24"/>
          <w:szCs w:val="24"/>
        </w:rPr>
        <w:t>Кибанова</w:t>
      </w:r>
      <w:proofErr w:type="spellEnd"/>
      <w:proofErr w:type="gramEnd"/>
      <w:r w:rsidR="00E6620A" w:rsidRPr="00E6620A">
        <w:rPr>
          <w:rFonts w:ascii="Times New Roman" w:eastAsia="Times New Roman" w:hAnsi="Times New Roman" w:cs="Times New Roman"/>
          <w:sz w:val="24"/>
          <w:szCs w:val="24"/>
        </w:rPr>
        <w:t xml:space="preserve"> Николая Сергеевича </w:t>
      </w:r>
      <w:r w:rsidR="00E6620A" w:rsidRPr="00E6620A">
        <w:rPr>
          <w:rFonts w:ascii="Times New Roman" w:eastAsia="Times New Roman" w:hAnsi="Times New Roman" w:cs="Times New Roman"/>
          <w:sz w:val="24"/>
          <w:szCs w:val="24"/>
        </w:rPr>
        <w:t xml:space="preserve">«О результатах </w:t>
      </w:r>
      <w:r w:rsidR="00E6620A" w:rsidRPr="00A500E1">
        <w:rPr>
          <w:rFonts w:ascii="Times New Roman" w:eastAsia="Times New Roman" w:hAnsi="Times New Roman" w:cs="Times New Roman"/>
          <w:sz w:val="24"/>
          <w:szCs w:val="24"/>
        </w:rPr>
        <w:t>оперативно-служебной деятельности  ОП № 2 (дислокация п. Усть-Уда)  МО МВД России «</w:t>
      </w:r>
      <w:proofErr w:type="spellStart"/>
      <w:r w:rsidR="00E6620A" w:rsidRPr="00A500E1">
        <w:rPr>
          <w:rFonts w:ascii="Times New Roman" w:eastAsia="Times New Roman" w:hAnsi="Times New Roman" w:cs="Times New Roman"/>
          <w:sz w:val="24"/>
          <w:szCs w:val="24"/>
        </w:rPr>
        <w:t>Боханский</w:t>
      </w:r>
      <w:proofErr w:type="spellEnd"/>
      <w:r w:rsidR="00E6620A" w:rsidRPr="00A500E1">
        <w:rPr>
          <w:rFonts w:ascii="Times New Roman" w:eastAsia="Times New Roman" w:hAnsi="Times New Roman" w:cs="Times New Roman"/>
          <w:sz w:val="24"/>
          <w:szCs w:val="24"/>
        </w:rPr>
        <w:t>» за 2023 год»</w:t>
      </w:r>
      <w:r w:rsidR="00956790" w:rsidRPr="00A500E1">
        <w:rPr>
          <w:rFonts w:ascii="Times New Roman" w:eastAsia="Times New Roman" w:hAnsi="Times New Roman" w:cs="Times New Roman"/>
          <w:sz w:val="24"/>
          <w:szCs w:val="24"/>
        </w:rPr>
        <w:t>,</w:t>
      </w:r>
      <w:r w:rsidR="00E6620A">
        <w:rPr>
          <w:rFonts w:ascii="Times New Roman" w:eastAsia="Times New Roman" w:hAnsi="Times New Roman" w:cs="Times New Roman"/>
          <w:sz w:val="24"/>
          <w:szCs w:val="24"/>
        </w:rPr>
        <w:t xml:space="preserve"> </w:t>
      </w:r>
      <w:r w:rsidR="00FA4408" w:rsidRPr="00A500E1">
        <w:rPr>
          <w:rFonts w:ascii="Times New Roman" w:hAnsi="Times New Roman" w:cs="Times New Roman"/>
          <w:sz w:val="24"/>
          <w:szCs w:val="24"/>
        </w:rPr>
        <w:t xml:space="preserve"> в соответствии </w:t>
      </w:r>
      <w:r w:rsidR="0049274D" w:rsidRPr="00A500E1">
        <w:rPr>
          <w:rFonts w:ascii="Times New Roman" w:hAnsi="Times New Roman" w:cs="Times New Roman"/>
          <w:sz w:val="24"/>
          <w:szCs w:val="24"/>
        </w:rPr>
        <w:t xml:space="preserve">со </w:t>
      </w:r>
      <w:r w:rsidR="00FA4408" w:rsidRPr="00A500E1">
        <w:rPr>
          <w:rFonts w:ascii="Times New Roman" w:hAnsi="Times New Roman" w:cs="Times New Roman"/>
          <w:sz w:val="24"/>
          <w:szCs w:val="24"/>
        </w:rPr>
        <w:t>ст</w:t>
      </w:r>
      <w:r w:rsidR="0049274D" w:rsidRPr="00A500E1">
        <w:rPr>
          <w:rFonts w:ascii="Times New Roman" w:hAnsi="Times New Roman" w:cs="Times New Roman"/>
          <w:sz w:val="24"/>
          <w:szCs w:val="24"/>
        </w:rPr>
        <w:t xml:space="preserve">атьей </w:t>
      </w:r>
      <w:r w:rsidR="00FA4408" w:rsidRPr="00A500E1">
        <w:rPr>
          <w:rFonts w:ascii="Times New Roman" w:hAnsi="Times New Roman" w:cs="Times New Roman"/>
          <w:sz w:val="24"/>
          <w:szCs w:val="24"/>
        </w:rPr>
        <w:t>3</w:t>
      </w:r>
      <w:r w:rsidR="0049274D" w:rsidRPr="00A500E1">
        <w:rPr>
          <w:rFonts w:ascii="Times New Roman" w:hAnsi="Times New Roman" w:cs="Times New Roman"/>
          <w:sz w:val="24"/>
          <w:szCs w:val="24"/>
        </w:rPr>
        <w:t>0</w:t>
      </w:r>
      <w:r w:rsidR="00FA4408" w:rsidRPr="00A500E1">
        <w:rPr>
          <w:rFonts w:ascii="Times New Roman" w:hAnsi="Times New Roman" w:cs="Times New Roman"/>
          <w:sz w:val="24"/>
          <w:szCs w:val="24"/>
        </w:rPr>
        <w:t xml:space="preserve"> Устава районного муниципального образования «Усть-Удинский район»</w:t>
      </w:r>
      <w:r w:rsidR="008565E1" w:rsidRPr="00A500E1">
        <w:rPr>
          <w:rFonts w:ascii="Times New Roman" w:hAnsi="Times New Roman" w:cs="Times New Roman"/>
          <w:sz w:val="24"/>
          <w:szCs w:val="24"/>
        </w:rPr>
        <w:t>,</w:t>
      </w:r>
    </w:p>
    <w:p w:rsidR="00FA4408" w:rsidRPr="00A500E1" w:rsidRDefault="00FA4408" w:rsidP="00FA4408">
      <w:pPr>
        <w:pStyle w:val="aa"/>
        <w:spacing w:line="273" w:lineRule="exact"/>
        <w:ind w:right="4" w:firstLine="700"/>
        <w:jc w:val="both"/>
      </w:pPr>
    </w:p>
    <w:p w:rsidR="00FA4408" w:rsidRPr="00A500E1" w:rsidRDefault="00FA4408" w:rsidP="00FA4408">
      <w:pPr>
        <w:pStyle w:val="aa"/>
        <w:spacing w:line="244" w:lineRule="exact"/>
        <w:ind w:firstLine="708"/>
        <w:jc w:val="both"/>
      </w:pPr>
      <w:r w:rsidRPr="00A500E1">
        <w:t xml:space="preserve">районная Дума РЕШИЛА: </w:t>
      </w:r>
    </w:p>
    <w:p w:rsidR="00FA4408" w:rsidRPr="00A500E1" w:rsidRDefault="00FA4408" w:rsidP="00FA4408">
      <w:pPr>
        <w:pStyle w:val="aa"/>
        <w:spacing w:line="244" w:lineRule="exact"/>
        <w:ind w:firstLine="708"/>
        <w:jc w:val="both"/>
      </w:pPr>
    </w:p>
    <w:p w:rsidR="00FA4408" w:rsidRPr="00A500E1" w:rsidRDefault="00A500E1" w:rsidP="00A500E1">
      <w:pPr>
        <w:spacing w:after="0"/>
        <w:rPr>
          <w:rFonts w:ascii="Times New Roman" w:hAnsi="Times New Roman" w:cs="Times New Roman"/>
          <w:sz w:val="24"/>
          <w:szCs w:val="24"/>
        </w:rPr>
      </w:pPr>
      <w:r>
        <w:rPr>
          <w:rFonts w:ascii="Times New Roman" w:hAnsi="Times New Roman" w:cs="Times New Roman"/>
          <w:sz w:val="24"/>
          <w:szCs w:val="24"/>
        </w:rPr>
        <w:t xml:space="preserve">1. </w:t>
      </w:r>
      <w:r w:rsidR="007D2957" w:rsidRPr="00A500E1">
        <w:rPr>
          <w:rFonts w:ascii="Times New Roman" w:hAnsi="Times New Roman" w:cs="Times New Roman"/>
          <w:sz w:val="24"/>
          <w:szCs w:val="24"/>
        </w:rPr>
        <w:t>Отчет</w:t>
      </w:r>
      <w:r w:rsidRPr="00A500E1">
        <w:rPr>
          <w:rFonts w:ascii="Times New Roman" w:hAnsi="Times New Roman" w:cs="Times New Roman"/>
          <w:sz w:val="24"/>
          <w:szCs w:val="24"/>
        </w:rPr>
        <w:t xml:space="preserve"> «</w:t>
      </w:r>
      <w:r w:rsidRPr="00A500E1">
        <w:rPr>
          <w:rFonts w:ascii="Times New Roman" w:eastAsia="Times New Roman" w:hAnsi="Times New Roman" w:cs="Times New Roman"/>
          <w:sz w:val="24"/>
          <w:szCs w:val="24"/>
        </w:rPr>
        <w:t xml:space="preserve">О результатах оперативно-служебной </w:t>
      </w:r>
      <w:proofErr w:type="gramStart"/>
      <w:r w:rsidRPr="00A500E1">
        <w:rPr>
          <w:rFonts w:ascii="Times New Roman" w:eastAsia="Times New Roman" w:hAnsi="Times New Roman" w:cs="Times New Roman"/>
          <w:sz w:val="24"/>
          <w:szCs w:val="24"/>
        </w:rPr>
        <w:t>деятельности  ОП</w:t>
      </w:r>
      <w:proofErr w:type="gramEnd"/>
      <w:r w:rsidRPr="00A500E1">
        <w:rPr>
          <w:rFonts w:ascii="Times New Roman" w:eastAsia="Times New Roman" w:hAnsi="Times New Roman" w:cs="Times New Roman"/>
          <w:sz w:val="24"/>
          <w:szCs w:val="24"/>
        </w:rPr>
        <w:t xml:space="preserve"> № 2 (дислокация п. Усть-Уда)  МО МВД России «</w:t>
      </w:r>
      <w:proofErr w:type="spellStart"/>
      <w:r w:rsidRPr="00A500E1">
        <w:rPr>
          <w:rFonts w:ascii="Times New Roman" w:eastAsia="Times New Roman" w:hAnsi="Times New Roman" w:cs="Times New Roman"/>
          <w:sz w:val="24"/>
          <w:szCs w:val="24"/>
        </w:rPr>
        <w:t>Боханский</w:t>
      </w:r>
      <w:proofErr w:type="spellEnd"/>
      <w:r w:rsidRPr="00A500E1">
        <w:rPr>
          <w:rFonts w:ascii="Times New Roman" w:eastAsia="Times New Roman" w:hAnsi="Times New Roman" w:cs="Times New Roman"/>
          <w:sz w:val="24"/>
          <w:szCs w:val="24"/>
        </w:rPr>
        <w:t>» за 2023 год»</w:t>
      </w:r>
      <w:r w:rsidR="00956790" w:rsidRPr="00A500E1">
        <w:rPr>
          <w:rFonts w:ascii="Times New Roman" w:hAnsi="Times New Roman" w:cs="Times New Roman"/>
          <w:sz w:val="24"/>
          <w:szCs w:val="24"/>
        </w:rPr>
        <w:t>,  при</w:t>
      </w:r>
      <w:r w:rsidR="002B7BDF" w:rsidRPr="00A500E1">
        <w:rPr>
          <w:rFonts w:ascii="Times New Roman" w:hAnsi="Times New Roman" w:cs="Times New Roman"/>
          <w:sz w:val="24"/>
          <w:szCs w:val="24"/>
        </w:rPr>
        <w:t>н</w:t>
      </w:r>
      <w:r w:rsidR="00FA4408" w:rsidRPr="00A500E1">
        <w:rPr>
          <w:rFonts w:ascii="Times New Roman" w:hAnsi="Times New Roman" w:cs="Times New Roman"/>
          <w:sz w:val="24"/>
          <w:szCs w:val="24"/>
        </w:rPr>
        <w:t>ять к сведению (прилагается).</w:t>
      </w:r>
    </w:p>
    <w:p w:rsidR="00FA4408" w:rsidRPr="00A500E1" w:rsidRDefault="00A500E1" w:rsidP="00A500E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FA4408" w:rsidRPr="00A500E1">
        <w:rPr>
          <w:rFonts w:ascii="Times New Roman" w:hAnsi="Times New Roman" w:cs="Times New Roman"/>
          <w:sz w:val="24"/>
          <w:szCs w:val="24"/>
        </w:rPr>
        <w:t>Опубликовать настоящее решение в установленном законом порядке.</w:t>
      </w:r>
    </w:p>
    <w:p w:rsidR="00FA4408" w:rsidRPr="00A500E1" w:rsidRDefault="00FA4408" w:rsidP="00A2668F">
      <w:pPr>
        <w:tabs>
          <w:tab w:val="num" w:pos="142"/>
        </w:tabs>
        <w:spacing w:after="0" w:line="240" w:lineRule="auto"/>
        <w:rPr>
          <w:rFonts w:ascii="Times New Roman" w:hAnsi="Times New Roman" w:cs="Times New Roman"/>
          <w:sz w:val="24"/>
          <w:szCs w:val="24"/>
        </w:rPr>
      </w:pPr>
    </w:p>
    <w:p w:rsidR="00FA4408" w:rsidRPr="00A500E1" w:rsidRDefault="00FA4408" w:rsidP="00FA4408">
      <w:pPr>
        <w:spacing w:after="0"/>
        <w:rPr>
          <w:rFonts w:ascii="Times New Roman" w:hAnsi="Times New Roman" w:cs="Times New Roman"/>
          <w:sz w:val="24"/>
          <w:szCs w:val="24"/>
        </w:rPr>
      </w:pPr>
    </w:p>
    <w:p w:rsidR="00A2668F" w:rsidRPr="00A500E1" w:rsidRDefault="00A2668F" w:rsidP="00FA4408">
      <w:pPr>
        <w:spacing w:after="0"/>
        <w:rPr>
          <w:rFonts w:ascii="Times New Roman" w:hAnsi="Times New Roman" w:cs="Times New Roman"/>
          <w:sz w:val="24"/>
          <w:szCs w:val="24"/>
        </w:rPr>
      </w:pPr>
    </w:p>
    <w:p w:rsidR="00FA4408" w:rsidRPr="00A500E1" w:rsidRDefault="00FA4408" w:rsidP="00FA4408">
      <w:pPr>
        <w:spacing w:after="0"/>
        <w:ind w:left="360"/>
        <w:jc w:val="both"/>
        <w:rPr>
          <w:rFonts w:ascii="Times New Roman" w:hAnsi="Times New Roman" w:cs="Times New Roman"/>
          <w:sz w:val="24"/>
          <w:szCs w:val="24"/>
        </w:rPr>
      </w:pPr>
    </w:p>
    <w:p w:rsidR="00FA4408" w:rsidRPr="00A500E1" w:rsidRDefault="00FA4408" w:rsidP="00FA4408">
      <w:pPr>
        <w:spacing w:after="0"/>
        <w:jc w:val="both"/>
        <w:rPr>
          <w:rFonts w:ascii="Times New Roman" w:hAnsi="Times New Roman" w:cs="Times New Roman"/>
          <w:sz w:val="24"/>
          <w:szCs w:val="24"/>
        </w:rPr>
      </w:pPr>
      <w:r w:rsidRPr="00A500E1">
        <w:rPr>
          <w:rFonts w:ascii="Times New Roman" w:hAnsi="Times New Roman" w:cs="Times New Roman"/>
          <w:sz w:val="24"/>
          <w:szCs w:val="24"/>
        </w:rPr>
        <w:t>Председатель районной Думы                                                       Л.И. Соколова</w:t>
      </w:r>
    </w:p>
    <w:p w:rsidR="00A2668F" w:rsidRPr="00A500E1" w:rsidRDefault="00A2668F" w:rsidP="00FA4408">
      <w:pPr>
        <w:spacing w:after="0"/>
        <w:jc w:val="both"/>
        <w:rPr>
          <w:rFonts w:ascii="Times New Roman" w:hAnsi="Times New Roman" w:cs="Times New Roman"/>
          <w:sz w:val="24"/>
          <w:szCs w:val="24"/>
        </w:rPr>
      </w:pPr>
    </w:p>
    <w:p w:rsidR="00FA4408" w:rsidRPr="00A500E1" w:rsidRDefault="00FA4408" w:rsidP="00FA4408">
      <w:pPr>
        <w:spacing w:after="0"/>
        <w:jc w:val="both"/>
        <w:rPr>
          <w:rFonts w:ascii="Times New Roman" w:hAnsi="Times New Roman" w:cs="Times New Roman"/>
          <w:sz w:val="24"/>
          <w:szCs w:val="24"/>
        </w:rPr>
      </w:pPr>
    </w:p>
    <w:p w:rsidR="00FA4408" w:rsidRPr="00A500E1" w:rsidRDefault="002B7BDF" w:rsidP="00FA4408">
      <w:pPr>
        <w:spacing w:after="0"/>
        <w:jc w:val="both"/>
        <w:rPr>
          <w:rFonts w:ascii="Times New Roman" w:hAnsi="Times New Roman" w:cs="Times New Roman"/>
          <w:sz w:val="24"/>
          <w:szCs w:val="24"/>
        </w:rPr>
      </w:pPr>
      <w:r w:rsidRPr="00A500E1">
        <w:rPr>
          <w:rFonts w:ascii="Times New Roman" w:hAnsi="Times New Roman" w:cs="Times New Roman"/>
          <w:sz w:val="24"/>
          <w:szCs w:val="24"/>
        </w:rPr>
        <w:t>М</w:t>
      </w:r>
      <w:r w:rsidR="00FA4408" w:rsidRPr="00A500E1">
        <w:rPr>
          <w:rFonts w:ascii="Times New Roman" w:hAnsi="Times New Roman" w:cs="Times New Roman"/>
          <w:sz w:val="24"/>
          <w:szCs w:val="24"/>
        </w:rPr>
        <w:t xml:space="preserve">эр района                                                 </w:t>
      </w:r>
      <w:r w:rsidR="00D92DBA" w:rsidRPr="00A500E1">
        <w:rPr>
          <w:rFonts w:ascii="Times New Roman" w:hAnsi="Times New Roman" w:cs="Times New Roman"/>
          <w:sz w:val="24"/>
          <w:szCs w:val="24"/>
        </w:rPr>
        <w:t xml:space="preserve">           </w:t>
      </w:r>
      <w:r w:rsidR="00FA4408" w:rsidRPr="00A500E1">
        <w:rPr>
          <w:rFonts w:ascii="Times New Roman" w:hAnsi="Times New Roman" w:cs="Times New Roman"/>
          <w:sz w:val="24"/>
          <w:szCs w:val="24"/>
        </w:rPr>
        <w:t xml:space="preserve">      </w:t>
      </w:r>
      <w:r w:rsidR="000C2814" w:rsidRPr="00A500E1">
        <w:rPr>
          <w:rFonts w:ascii="Times New Roman" w:hAnsi="Times New Roman" w:cs="Times New Roman"/>
          <w:sz w:val="24"/>
          <w:szCs w:val="24"/>
        </w:rPr>
        <w:t xml:space="preserve"> </w:t>
      </w:r>
      <w:r w:rsidR="00FA4408" w:rsidRPr="00A500E1">
        <w:rPr>
          <w:rFonts w:ascii="Times New Roman" w:hAnsi="Times New Roman" w:cs="Times New Roman"/>
          <w:sz w:val="24"/>
          <w:szCs w:val="24"/>
        </w:rPr>
        <w:t xml:space="preserve">       </w:t>
      </w:r>
      <w:r w:rsidRPr="00A500E1">
        <w:rPr>
          <w:rFonts w:ascii="Times New Roman" w:hAnsi="Times New Roman" w:cs="Times New Roman"/>
          <w:sz w:val="24"/>
          <w:szCs w:val="24"/>
        </w:rPr>
        <w:t xml:space="preserve">        </w:t>
      </w:r>
      <w:r w:rsidR="00FA4408" w:rsidRPr="00A500E1">
        <w:rPr>
          <w:rFonts w:ascii="Times New Roman" w:hAnsi="Times New Roman" w:cs="Times New Roman"/>
          <w:sz w:val="24"/>
          <w:szCs w:val="24"/>
        </w:rPr>
        <w:t xml:space="preserve">  </w:t>
      </w:r>
      <w:r w:rsidR="00BA18CA" w:rsidRPr="00A500E1">
        <w:rPr>
          <w:rFonts w:ascii="Times New Roman" w:hAnsi="Times New Roman" w:cs="Times New Roman"/>
          <w:sz w:val="24"/>
          <w:szCs w:val="24"/>
        </w:rPr>
        <w:t xml:space="preserve">    </w:t>
      </w:r>
      <w:r w:rsidRPr="00A500E1">
        <w:rPr>
          <w:rFonts w:ascii="Times New Roman" w:hAnsi="Times New Roman" w:cs="Times New Roman"/>
          <w:sz w:val="24"/>
          <w:szCs w:val="24"/>
        </w:rPr>
        <w:t>С.Н. Чемезов</w:t>
      </w:r>
    </w:p>
    <w:p w:rsidR="00814D3A" w:rsidRPr="00A500E1" w:rsidRDefault="00814D3A" w:rsidP="00FA4408">
      <w:pPr>
        <w:spacing w:after="0"/>
        <w:jc w:val="both"/>
        <w:rPr>
          <w:rFonts w:ascii="Times New Roman" w:hAnsi="Times New Roman" w:cs="Times New Roman"/>
          <w:sz w:val="24"/>
          <w:szCs w:val="24"/>
        </w:rPr>
      </w:pPr>
    </w:p>
    <w:p w:rsidR="00814D3A" w:rsidRPr="00A500E1" w:rsidRDefault="00814D3A" w:rsidP="00FA4408">
      <w:pPr>
        <w:spacing w:after="0"/>
        <w:jc w:val="both"/>
        <w:rPr>
          <w:rFonts w:ascii="Times New Roman" w:hAnsi="Times New Roman" w:cs="Times New Roman"/>
          <w:sz w:val="24"/>
          <w:szCs w:val="24"/>
        </w:rPr>
      </w:pPr>
    </w:p>
    <w:p w:rsidR="008565E1" w:rsidRPr="00A500E1" w:rsidRDefault="008565E1" w:rsidP="00FA4408">
      <w:pPr>
        <w:spacing w:after="0"/>
        <w:jc w:val="both"/>
        <w:rPr>
          <w:rFonts w:ascii="Times New Roman" w:hAnsi="Times New Roman" w:cs="Times New Roman"/>
          <w:sz w:val="24"/>
          <w:szCs w:val="24"/>
        </w:rPr>
      </w:pPr>
    </w:p>
    <w:p w:rsidR="008565E1" w:rsidRPr="00A500E1" w:rsidRDefault="008565E1" w:rsidP="00FA4408">
      <w:pPr>
        <w:spacing w:after="0"/>
        <w:jc w:val="both"/>
        <w:rPr>
          <w:rFonts w:ascii="Times New Roman" w:hAnsi="Times New Roman" w:cs="Times New Roman"/>
          <w:sz w:val="24"/>
          <w:szCs w:val="24"/>
        </w:rPr>
      </w:pPr>
    </w:p>
    <w:p w:rsidR="008565E1" w:rsidRPr="00A500E1" w:rsidRDefault="008565E1" w:rsidP="00FA4408">
      <w:pPr>
        <w:spacing w:after="0"/>
        <w:jc w:val="both"/>
        <w:rPr>
          <w:rFonts w:ascii="Times New Roman" w:hAnsi="Times New Roman" w:cs="Times New Roman"/>
          <w:sz w:val="24"/>
          <w:szCs w:val="24"/>
        </w:rPr>
      </w:pPr>
    </w:p>
    <w:p w:rsidR="00525C93" w:rsidRPr="00A500E1" w:rsidRDefault="00525C93" w:rsidP="00FA4408">
      <w:pPr>
        <w:spacing w:after="0"/>
        <w:jc w:val="both"/>
        <w:rPr>
          <w:rFonts w:ascii="Times New Roman" w:hAnsi="Times New Roman" w:cs="Times New Roman"/>
          <w:sz w:val="24"/>
          <w:szCs w:val="24"/>
        </w:rPr>
      </w:pPr>
    </w:p>
    <w:p w:rsidR="00525C93" w:rsidRPr="00A500E1" w:rsidRDefault="00525C93" w:rsidP="00FA4408">
      <w:pPr>
        <w:spacing w:after="0"/>
        <w:jc w:val="both"/>
        <w:rPr>
          <w:rFonts w:ascii="Times New Roman" w:hAnsi="Times New Roman" w:cs="Times New Roman"/>
          <w:sz w:val="24"/>
          <w:szCs w:val="24"/>
        </w:rPr>
      </w:pP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FA4408" w:rsidRPr="00E6620A" w:rsidRDefault="00E6620A" w:rsidP="00FB5563">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FA4408" w:rsidRPr="00E6620A">
        <w:rPr>
          <w:rFonts w:ascii="Times New Roman" w:hAnsi="Times New Roman" w:cs="Times New Roman"/>
        </w:rPr>
        <w:t xml:space="preserve">Приложение к решению районной Думы </w:t>
      </w:r>
    </w:p>
    <w:p w:rsidR="00FA4408" w:rsidRPr="00E6620A" w:rsidRDefault="00E6620A" w:rsidP="00FB5563">
      <w:pPr>
        <w:spacing w:after="0" w:line="240" w:lineRule="auto"/>
        <w:jc w:val="center"/>
        <w:rPr>
          <w:rFonts w:ascii="Times New Roman" w:hAnsi="Times New Roman" w:cs="Times New Roman"/>
        </w:rPr>
      </w:pPr>
      <w:r>
        <w:rPr>
          <w:rFonts w:ascii="Times New Roman" w:hAnsi="Times New Roman" w:cs="Times New Roman"/>
        </w:rPr>
        <w:t xml:space="preserve">                                                           </w:t>
      </w:r>
      <w:r w:rsidR="00FB5563" w:rsidRPr="00E6620A">
        <w:rPr>
          <w:rFonts w:ascii="Times New Roman" w:hAnsi="Times New Roman" w:cs="Times New Roman"/>
        </w:rPr>
        <w:t xml:space="preserve">  </w:t>
      </w:r>
      <w:r w:rsidR="00FA4408" w:rsidRPr="00E6620A">
        <w:rPr>
          <w:rFonts w:ascii="Times New Roman" w:hAnsi="Times New Roman" w:cs="Times New Roman"/>
        </w:rPr>
        <w:t xml:space="preserve">районного муниципального образования </w:t>
      </w:r>
    </w:p>
    <w:p w:rsidR="00FA4408" w:rsidRPr="00E6620A" w:rsidRDefault="00A2668F" w:rsidP="00FB5563">
      <w:pPr>
        <w:spacing w:after="0" w:line="240" w:lineRule="auto"/>
        <w:rPr>
          <w:rFonts w:ascii="Times New Roman" w:hAnsi="Times New Roman" w:cs="Times New Roman"/>
        </w:rPr>
      </w:pPr>
      <w:r w:rsidRPr="00E6620A">
        <w:rPr>
          <w:rFonts w:ascii="Times New Roman" w:hAnsi="Times New Roman" w:cs="Times New Roman"/>
        </w:rPr>
        <w:t xml:space="preserve">      </w:t>
      </w:r>
      <w:r w:rsidR="00FB5563" w:rsidRPr="00E6620A">
        <w:rPr>
          <w:rFonts w:ascii="Times New Roman" w:hAnsi="Times New Roman" w:cs="Times New Roman"/>
        </w:rPr>
        <w:t xml:space="preserve">           </w:t>
      </w:r>
      <w:r w:rsidR="00E6620A">
        <w:rPr>
          <w:rFonts w:ascii="Times New Roman" w:hAnsi="Times New Roman" w:cs="Times New Roman"/>
        </w:rPr>
        <w:t xml:space="preserve">                                                             </w:t>
      </w:r>
      <w:bookmarkStart w:id="0" w:name="_GoBack"/>
      <w:bookmarkEnd w:id="0"/>
      <w:r w:rsidRPr="00E6620A">
        <w:rPr>
          <w:rFonts w:ascii="Times New Roman" w:hAnsi="Times New Roman" w:cs="Times New Roman"/>
        </w:rPr>
        <w:t xml:space="preserve"> </w:t>
      </w:r>
      <w:r w:rsidR="00FA4408" w:rsidRPr="00E6620A">
        <w:rPr>
          <w:rFonts w:ascii="Times New Roman" w:hAnsi="Times New Roman" w:cs="Times New Roman"/>
        </w:rPr>
        <w:t>«</w:t>
      </w:r>
      <w:proofErr w:type="spellStart"/>
      <w:r w:rsidR="00FA4408" w:rsidRPr="00E6620A">
        <w:rPr>
          <w:rFonts w:ascii="Times New Roman" w:hAnsi="Times New Roman" w:cs="Times New Roman"/>
        </w:rPr>
        <w:t>Усть-Удинский</w:t>
      </w:r>
      <w:proofErr w:type="spellEnd"/>
      <w:r w:rsidR="00FA4408" w:rsidRPr="00E6620A">
        <w:rPr>
          <w:rFonts w:ascii="Times New Roman" w:hAnsi="Times New Roman" w:cs="Times New Roman"/>
        </w:rPr>
        <w:t xml:space="preserve"> район»</w:t>
      </w:r>
      <w:r w:rsidR="00FB5563" w:rsidRPr="00E6620A">
        <w:rPr>
          <w:rFonts w:ascii="Times New Roman" w:hAnsi="Times New Roman" w:cs="Times New Roman"/>
        </w:rPr>
        <w:t xml:space="preserve"> о</w:t>
      </w:r>
      <w:r w:rsidR="00FA4408" w:rsidRPr="00E6620A">
        <w:rPr>
          <w:rFonts w:ascii="Times New Roman" w:hAnsi="Times New Roman" w:cs="Times New Roman"/>
        </w:rPr>
        <w:t>т</w:t>
      </w:r>
      <w:r w:rsidR="007E489E" w:rsidRPr="00E6620A">
        <w:rPr>
          <w:rFonts w:ascii="Times New Roman" w:hAnsi="Times New Roman" w:cs="Times New Roman"/>
        </w:rPr>
        <w:t xml:space="preserve"> </w:t>
      </w:r>
      <w:r w:rsidR="0057177C" w:rsidRPr="00E6620A">
        <w:rPr>
          <w:rFonts w:ascii="Times New Roman" w:hAnsi="Times New Roman" w:cs="Times New Roman"/>
        </w:rPr>
        <w:t>2</w:t>
      </w:r>
      <w:r w:rsidR="00601984" w:rsidRPr="00E6620A">
        <w:rPr>
          <w:rFonts w:ascii="Times New Roman" w:hAnsi="Times New Roman" w:cs="Times New Roman"/>
        </w:rPr>
        <w:t>7</w:t>
      </w:r>
      <w:r w:rsidR="000C2814" w:rsidRPr="00E6620A">
        <w:rPr>
          <w:rFonts w:ascii="Times New Roman" w:hAnsi="Times New Roman" w:cs="Times New Roman"/>
        </w:rPr>
        <w:t>.02.</w:t>
      </w:r>
      <w:r w:rsidR="008B186A" w:rsidRPr="00E6620A">
        <w:rPr>
          <w:rFonts w:ascii="Times New Roman" w:hAnsi="Times New Roman" w:cs="Times New Roman"/>
        </w:rPr>
        <w:t xml:space="preserve"> </w:t>
      </w:r>
      <w:r w:rsidR="00256B30" w:rsidRPr="00E6620A">
        <w:rPr>
          <w:rFonts w:ascii="Times New Roman" w:hAnsi="Times New Roman" w:cs="Times New Roman"/>
        </w:rPr>
        <w:t>20</w:t>
      </w:r>
      <w:r w:rsidR="002B7BDF" w:rsidRPr="00E6620A">
        <w:rPr>
          <w:rFonts w:ascii="Times New Roman" w:hAnsi="Times New Roman" w:cs="Times New Roman"/>
        </w:rPr>
        <w:t>2</w:t>
      </w:r>
      <w:r w:rsidR="00A500E1" w:rsidRPr="00E6620A">
        <w:rPr>
          <w:rFonts w:ascii="Times New Roman" w:hAnsi="Times New Roman" w:cs="Times New Roman"/>
        </w:rPr>
        <w:t>4</w:t>
      </w:r>
      <w:r w:rsidR="00BB5C12" w:rsidRPr="00E6620A">
        <w:rPr>
          <w:rFonts w:ascii="Times New Roman" w:hAnsi="Times New Roman" w:cs="Times New Roman"/>
        </w:rPr>
        <w:t xml:space="preserve"> </w:t>
      </w:r>
      <w:r w:rsidR="00FA4408" w:rsidRPr="00E6620A">
        <w:rPr>
          <w:rFonts w:ascii="Times New Roman" w:hAnsi="Times New Roman" w:cs="Times New Roman"/>
        </w:rPr>
        <w:t>г. №</w:t>
      </w:r>
      <w:r w:rsidR="003F7CD6" w:rsidRPr="00E6620A">
        <w:rPr>
          <w:rFonts w:ascii="Times New Roman" w:hAnsi="Times New Roman" w:cs="Times New Roman"/>
        </w:rPr>
        <w:t xml:space="preserve"> </w:t>
      </w:r>
      <w:r w:rsidR="00A500E1" w:rsidRPr="00E6620A">
        <w:rPr>
          <w:rFonts w:ascii="Times New Roman" w:hAnsi="Times New Roman" w:cs="Times New Roman"/>
        </w:rPr>
        <w:t>69</w:t>
      </w:r>
      <w:r w:rsidR="003F7CD6" w:rsidRPr="00E6620A">
        <w:rPr>
          <w:rFonts w:ascii="Times New Roman" w:hAnsi="Times New Roman" w:cs="Times New Roman"/>
        </w:rPr>
        <w:t>/</w:t>
      </w:r>
      <w:r w:rsidR="00A500E1" w:rsidRPr="00E6620A">
        <w:rPr>
          <w:rFonts w:ascii="Times New Roman" w:hAnsi="Times New Roman" w:cs="Times New Roman"/>
        </w:rPr>
        <w:t>6</w:t>
      </w:r>
      <w:r w:rsidR="008B186A" w:rsidRPr="00E6620A">
        <w:rPr>
          <w:rFonts w:ascii="Times New Roman" w:hAnsi="Times New Roman" w:cs="Times New Roman"/>
        </w:rPr>
        <w:t>–</w:t>
      </w:r>
      <w:r w:rsidR="007E489E" w:rsidRPr="00E6620A">
        <w:rPr>
          <w:rFonts w:ascii="Times New Roman" w:hAnsi="Times New Roman" w:cs="Times New Roman"/>
        </w:rPr>
        <w:t>РД</w:t>
      </w:r>
    </w:p>
    <w:p w:rsidR="008B186A" w:rsidRDefault="008B186A" w:rsidP="00FA4408">
      <w:pPr>
        <w:spacing w:after="0"/>
        <w:jc w:val="right"/>
        <w:rPr>
          <w:rFonts w:ascii="Times New Roman" w:hAnsi="Times New Roman" w:cs="Times New Roman"/>
          <w:sz w:val="24"/>
          <w:szCs w:val="24"/>
        </w:rPr>
      </w:pPr>
    </w:p>
    <w:p w:rsidR="008B186A" w:rsidRPr="00A500E1" w:rsidRDefault="008B186A" w:rsidP="008B186A">
      <w:pPr>
        <w:spacing w:after="0"/>
        <w:jc w:val="center"/>
        <w:rPr>
          <w:rFonts w:ascii="Times New Roman" w:hAnsi="Times New Roman" w:cs="Times New Roman"/>
          <w:sz w:val="24"/>
          <w:szCs w:val="24"/>
        </w:rPr>
      </w:pPr>
      <w:r w:rsidRPr="00A500E1">
        <w:rPr>
          <w:rFonts w:ascii="Times New Roman" w:hAnsi="Times New Roman" w:cs="Times New Roman"/>
          <w:sz w:val="24"/>
          <w:szCs w:val="24"/>
        </w:rPr>
        <w:t xml:space="preserve">Отчет </w:t>
      </w:r>
    </w:p>
    <w:p w:rsidR="00A500E1" w:rsidRPr="00A500E1" w:rsidRDefault="00A500E1" w:rsidP="008B186A">
      <w:pPr>
        <w:spacing w:after="0"/>
        <w:jc w:val="center"/>
        <w:rPr>
          <w:rFonts w:ascii="Times New Roman" w:hAnsi="Times New Roman" w:cs="Times New Roman"/>
          <w:sz w:val="24"/>
          <w:szCs w:val="24"/>
        </w:rPr>
      </w:pPr>
      <w:r w:rsidRPr="00A500E1">
        <w:rPr>
          <w:rFonts w:ascii="Times New Roman" w:eastAsia="Times New Roman" w:hAnsi="Times New Roman" w:cs="Times New Roman"/>
          <w:sz w:val="24"/>
          <w:szCs w:val="24"/>
        </w:rPr>
        <w:t xml:space="preserve">«О результатах оперативно-служебной </w:t>
      </w:r>
      <w:proofErr w:type="gramStart"/>
      <w:r w:rsidRPr="00A500E1">
        <w:rPr>
          <w:rFonts w:ascii="Times New Roman" w:eastAsia="Times New Roman" w:hAnsi="Times New Roman" w:cs="Times New Roman"/>
          <w:sz w:val="24"/>
          <w:szCs w:val="24"/>
        </w:rPr>
        <w:t>деятельности  ОП</w:t>
      </w:r>
      <w:proofErr w:type="gramEnd"/>
      <w:r w:rsidRPr="00A500E1">
        <w:rPr>
          <w:rFonts w:ascii="Times New Roman" w:eastAsia="Times New Roman" w:hAnsi="Times New Roman" w:cs="Times New Roman"/>
          <w:sz w:val="24"/>
          <w:szCs w:val="24"/>
        </w:rPr>
        <w:t xml:space="preserve"> № 2 (дислокация п. Усть-Уда)  МО МВД России «</w:t>
      </w:r>
      <w:proofErr w:type="spellStart"/>
      <w:r w:rsidRPr="00A500E1">
        <w:rPr>
          <w:rFonts w:ascii="Times New Roman" w:eastAsia="Times New Roman" w:hAnsi="Times New Roman" w:cs="Times New Roman"/>
          <w:sz w:val="24"/>
          <w:szCs w:val="24"/>
        </w:rPr>
        <w:t>Боханский</w:t>
      </w:r>
      <w:proofErr w:type="spellEnd"/>
      <w:r w:rsidRPr="00A500E1">
        <w:rPr>
          <w:rFonts w:ascii="Times New Roman" w:eastAsia="Times New Roman" w:hAnsi="Times New Roman" w:cs="Times New Roman"/>
          <w:sz w:val="24"/>
          <w:szCs w:val="24"/>
        </w:rPr>
        <w:t>» за 2023 год»</w:t>
      </w:r>
    </w:p>
    <w:p w:rsidR="00A500E1" w:rsidRPr="00A500E1" w:rsidRDefault="00A500E1" w:rsidP="00A500E1">
      <w:pPr>
        <w:shd w:val="clear" w:color="auto" w:fill="FFFFFF"/>
        <w:spacing w:after="0" w:line="240" w:lineRule="auto"/>
        <w:jc w:val="center"/>
        <w:outlineLvl w:val="0"/>
        <w:rPr>
          <w:rFonts w:ascii="Times New Roman" w:eastAsia="Times New Roman" w:hAnsi="Times New Roman" w:cs="Times New Roman"/>
          <w:color w:val="000000"/>
          <w:kern w:val="36"/>
          <w:sz w:val="24"/>
          <w:szCs w:val="24"/>
        </w:rPr>
      </w:pPr>
    </w:p>
    <w:p w:rsidR="00A500E1" w:rsidRPr="00A500E1" w:rsidRDefault="00A500E1" w:rsidP="00A500E1">
      <w:pPr>
        <w:shd w:val="clear" w:color="auto" w:fill="FFFFFF"/>
        <w:spacing w:after="0" w:line="240" w:lineRule="auto"/>
        <w:ind w:firstLine="708"/>
        <w:jc w:val="both"/>
        <w:outlineLvl w:val="0"/>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 xml:space="preserve">В 2023 году личным составом </w:t>
      </w:r>
      <w:r w:rsidRPr="00A500E1">
        <w:rPr>
          <w:rFonts w:ascii="Times New Roman" w:eastAsia="Times New Roman" w:hAnsi="Times New Roman" w:cs="Times New Roman"/>
          <w:color w:val="000000"/>
          <w:kern w:val="36"/>
          <w:sz w:val="24"/>
          <w:szCs w:val="24"/>
        </w:rPr>
        <w:t>ОП №2 (дислокация п. Усть-Уда) МО МВД России «</w:t>
      </w:r>
      <w:proofErr w:type="spellStart"/>
      <w:r w:rsidRPr="00A500E1">
        <w:rPr>
          <w:rFonts w:ascii="Times New Roman" w:eastAsia="Times New Roman" w:hAnsi="Times New Roman" w:cs="Times New Roman"/>
          <w:color w:val="000000"/>
          <w:kern w:val="36"/>
          <w:sz w:val="24"/>
          <w:szCs w:val="24"/>
        </w:rPr>
        <w:t>Боханский</w:t>
      </w:r>
      <w:proofErr w:type="spellEnd"/>
      <w:r w:rsidRPr="00A500E1">
        <w:rPr>
          <w:rFonts w:ascii="Times New Roman" w:eastAsia="Times New Roman" w:hAnsi="Times New Roman" w:cs="Times New Roman"/>
          <w:color w:val="000000"/>
          <w:kern w:val="36"/>
          <w:sz w:val="24"/>
          <w:szCs w:val="24"/>
        </w:rPr>
        <w:t xml:space="preserve">» </w:t>
      </w:r>
      <w:r w:rsidRPr="00A500E1">
        <w:rPr>
          <w:rFonts w:ascii="Times New Roman" w:eastAsia="Times New Roman" w:hAnsi="Times New Roman" w:cs="Times New Roman"/>
          <w:color w:val="000000"/>
          <w:sz w:val="24"/>
          <w:szCs w:val="24"/>
        </w:rPr>
        <w:t xml:space="preserve">во взаимодействии с иными правоохранительными органами и органами местного самоуправления, в пределах полномочий, реализованы меры по сохранению </w:t>
      </w:r>
      <w:proofErr w:type="gramStart"/>
      <w:r w:rsidRPr="00A500E1">
        <w:rPr>
          <w:rFonts w:ascii="Times New Roman" w:eastAsia="Times New Roman" w:hAnsi="Times New Roman" w:cs="Times New Roman"/>
          <w:color w:val="000000"/>
          <w:sz w:val="24"/>
          <w:szCs w:val="24"/>
        </w:rPr>
        <w:t>стабильности,  экономической</w:t>
      </w:r>
      <w:proofErr w:type="gramEnd"/>
      <w:r w:rsidRPr="00A500E1">
        <w:rPr>
          <w:rFonts w:ascii="Times New Roman" w:eastAsia="Times New Roman" w:hAnsi="Times New Roman" w:cs="Times New Roman"/>
          <w:color w:val="000000"/>
          <w:sz w:val="24"/>
          <w:szCs w:val="24"/>
        </w:rPr>
        <w:t xml:space="preserve"> и общественно-политической ситуации в районе, защиты прав и законных интересов граждан.</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В истекшем году отделом полиции принято и рассмотрено 2 141 заявление и сообщение о преступлениях и происшествиях (+6%), по которым возбуждено 179 уголовных дел (-10%). Проведено административное расследование по 448 материалам (-2%).</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 xml:space="preserve">На территории района общее число зарегистрированных преступлений сократилось на 19,4% (195), в том числе тяжкой и особо тяжкой </w:t>
      </w:r>
      <w:proofErr w:type="gramStart"/>
      <w:r w:rsidRPr="00A500E1">
        <w:rPr>
          <w:rFonts w:ascii="Times New Roman" w:eastAsia="Times New Roman" w:hAnsi="Times New Roman" w:cs="Times New Roman"/>
          <w:color w:val="000000"/>
          <w:sz w:val="24"/>
          <w:szCs w:val="24"/>
        </w:rPr>
        <w:t>категории  на</w:t>
      </w:r>
      <w:proofErr w:type="gramEnd"/>
      <w:r w:rsidRPr="00A500E1">
        <w:rPr>
          <w:rFonts w:ascii="Times New Roman" w:eastAsia="Times New Roman" w:hAnsi="Times New Roman" w:cs="Times New Roman"/>
          <w:color w:val="000000"/>
          <w:sz w:val="24"/>
          <w:szCs w:val="24"/>
        </w:rPr>
        <w:t xml:space="preserve"> 33% (42).</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Уровень преступности сократился и составил 148 преступлений на 10 тысяч населения.</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Приоритетное внимание к вопросам обеспечения личной безопасности граждан позволило уменьшить общее количество хищений на (-12,8%), грабежей на (-75%) и фактов умышленного убийства на (- 66,7%).</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Правоохранительными органами раскрыто 163 преступления, в том числе 36 тяжких и особо тяжких. За их совершение установлено 138 лиц.</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 xml:space="preserve">Раскрыто 5 преступлений прошлых лет. </w:t>
      </w:r>
    </w:p>
    <w:p w:rsidR="00A500E1" w:rsidRPr="00A500E1" w:rsidRDefault="00A500E1" w:rsidP="00A500E1">
      <w:pPr>
        <w:shd w:val="clear" w:color="auto" w:fill="FFFFFF"/>
        <w:spacing w:after="0" w:line="240" w:lineRule="auto"/>
        <w:ind w:firstLine="708"/>
        <w:jc w:val="both"/>
        <w:rPr>
          <w:rFonts w:ascii="Times New Roman" w:eastAsia="Calibri" w:hAnsi="Times New Roman" w:cs="Times New Roman"/>
          <w:sz w:val="24"/>
          <w:szCs w:val="24"/>
          <w:lang w:eastAsia="en-US"/>
        </w:rPr>
      </w:pPr>
      <w:r w:rsidRPr="00A500E1">
        <w:rPr>
          <w:rFonts w:ascii="Times New Roman" w:eastAsia="Calibri" w:hAnsi="Times New Roman" w:cs="Times New Roman"/>
          <w:sz w:val="24"/>
          <w:szCs w:val="24"/>
          <w:lang w:eastAsia="en-US"/>
        </w:rPr>
        <w:t xml:space="preserve">Установлено местонахождение 4 лиц, скрывшихся от органов следствия и дознания. </w:t>
      </w:r>
    </w:p>
    <w:p w:rsidR="00A500E1" w:rsidRPr="00A500E1" w:rsidRDefault="00A500E1" w:rsidP="00A500E1">
      <w:pPr>
        <w:shd w:val="clear" w:color="auto" w:fill="FFFFFF"/>
        <w:spacing w:after="0" w:line="240" w:lineRule="auto"/>
        <w:ind w:firstLine="708"/>
        <w:jc w:val="both"/>
        <w:rPr>
          <w:rFonts w:ascii="Times New Roman" w:eastAsia="Calibri" w:hAnsi="Times New Roman" w:cs="Times New Roman"/>
          <w:sz w:val="24"/>
          <w:szCs w:val="24"/>
          <w:lang w:eastAsia="en-US"/>
        </w:rPr>
      </w:pPr>
      <w:r w:rsidRPr="00A500E1">
        <w:rPr>
          <w:rFonts w:ascii="Times New Roman" w:eastAsia="Calibri" w:hAnsi="Times New Roman" w:cs="Times New Roman"/>
          <w:sz w:val="24"/>
          <w:szCs w:val="24"/>
          <w:lang w:eastAsia="en-US"/>
        </w:rPr>
        <w:t xml:space="preserve">Продолжалась работа по постановке на геномный учет биологических следов без вести пропавших лиц. Так, по результатам экспертизы </w:t>
      </w:r>
      <w:proofErr w:type="gramStart"/>
      <w:r w:rsidRPr="00A500E1">
        <w:rPr>
          <w:rFonts w:ascii="Times New Roman" w:eastAsia="Calibri" w:hAnsi="Times New Roman" w:cs="Times New Roman"/>
          <w:sz w:val="24"/>
          <w:szCs w:val="24"/>
          <w:lang w:eastAsia="en-US"/>
        </w:rPr>
        <w:t>ДНК,  установлена</w:t>
      </w:r>
      <w:proofErr w:type="gramEnd"/>
      <w:r w:rsidRPr="00A500E1">
        <w:rPr>
          <w:rFonts w:ascii="Times New Roman" w:eastAsia="Calibri" w:hAnsi="Times New Roman" w:cs="Times New Roman"/>
          <w:sz w:val="24"/>
          <w:szCs w:val="24"/>
          <w:lang w:eastAsia="en-US"/>
        </w:rPr>
        <w:t xml:space="preserve"> личность неопознанного трупа, находящегося в розыске как без вести пропавший с 2015 года, и обнаруженного в лесном массиве в 2023году.</w:t>
      </w:r>
    </w:p>
    <w:p w:rsidR="00A500E1" w:rsidRPr="00A500E1" w:rsidRDefault="00A500E1" w:rsidP="00A500E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themeColor="text1"/>
          <w:sz w:val="24"/>
          <w:szCs w:val="24"/>
        </w:rPr>
        <w:t>Особое</w:t>
      </w:r>
      <w:r w:rsidRPr="00A500E1">
        <w:rPr>
          <w:rFonts w:ascii="Times New Roman" w:eastAsia="Times New Roman" w:hAnsi="Times New Roman" w:cs="Times New Roman"/>
          <w:color w:val="000000"/>
          <w:sz w:val="24"/>
          <w:szCs w:val="24"/>
        </w:rPr>
        <w:t xml:space="preserve"> внимание уделялось противодействию противоправным деяниям, совершенных с использованием информационно-телекоммуникационных технологий или в сфере компьютерной информации. </w:t>
      </w:r>
    </w:p>
    <w:p w:rsidR="00A500E1" w:rsidRPr="00A500E1" w:rsidRDefault="00A500E1" w:rsidP="00A500E1">
      <w:pPr>
        <w:shd w:val="clear" w:color="auto" w:fill="FFFFFF"/>
        <w:spacing w:after="0" w:line="240" w:lineRule="auto"/>
        <w:jc w:val="both"/>
        <w:rPr>
          <w:rFonts w:ascii="Calibri" w:eastAsia="Calibri" w:hAnsi="Calibri" w:cs="Times New Roman"/>
          <w:color w:val="000000"/>
          <w:sz w:val="24"/>
          <w:szCs w:val="24"/>
          <w:lang w:eastAsia="en-US"/>
        </w:rPr>
      </w:pPr>
      <w:r w:rsidRPr="00A500E1">
        <w:rPr>
          <w:rFonts w:ascii="Times New Roman" w:eastAsia="Times New Roman" w:hAnsi="Times New Roman" w:cs="Times New Roman"/>
          <w:color w:val="000000"/>
          <w:sz w:val="24"/>
          <w:szCs w:val="24"/>
        </w:rPr>
        <w:t xml:space="preserve">Обозначив проделанный объем работы, нельзя не отметить факторы, оказывающие негативное влияние на своевременное и качественное проведение </w:t>
      </w:r>
      <w:proofErr w:type="spellStart"/>
      <w:r w:rsidRPr="00A500E1">
        <w:rPr>
          <w:rFonts w:ascii="Times New Roman" w:eastAsia="Times New Roman" w:hAnsi="Times New Roman" w:cs="Times New Roman"/>
          <w:color w:val="000000"/>
          <w:sz w:val="24"/>
          <w:szCs w:val="24"/>
        </w:rPr>
        <w:t>доследственных</w:t>
      </w:r>
      <w:proofErr w:type="spellEnd"/>
      <w:r w:rsidRPr="00A500E1">
        <w:rPr>
          <w:rFonts w:ascii="Times New Roman" w:eastAsia="Times New Roman" w:hAnsi="Times New Roman" w:cs="Times New Roman"/>
          <w:color w:val="000000"/>
          <w:sz w:val="24"/>
          <w:szCs w:val="24"/>
        </w:rPr>
        <w:t xml:space="preserve"> и процессуальных проверок по таким преступлениям, где преступники активно используют методы социальной инженерии, прибегая к элементам психологической обработки потерпевших, а также маскируя свои </w:t>
      </w:r>
      <w:r w:rsidRPr="00A500E1">
        <w:rPr>
          <w:rFonts w:ascii="Times New Roman" w:eastAsia="Times New Roman" w:hAnsi="Times New Roman" w:cs="Times New Roman"/>
          <w:color w:val="000000"/>
          <w:sz w:val="24"/>
          <w:szCs w:val="24"/>
          <w:lang w:val="en-US"/>
        </w:rPr>
        <w:t>IP</w:t>
      </w:r>
      <w:r w:rsidRPr="00A500E1">
        <w:rPr>
          <w:rFonts w:ascii="Times New Roman" w:eastAsia="Times New Roman" w:hAnsi="Times New Roman" w:cs="Times New Roman"/>
          <w:color w:val="000000"/>
          <w:sz w:val="24"/>
          <w:szCs w:val="24"/>
        </w:rPr>
        <w:t>-адреса и создавая подменные телефонные номера, вводящие граждан в заблуждение. Безусловно, одной из действенных мер в этом вопросе остается профилактика, особенно среди населения использующих электронную систему платежей. Одной из более уязвимых категории граждан, это граждане возрастной категории 60+. В рамках предупредительных мер с данной категорией граждан проводилась разъяснительная работа при непосредственном личном общении. Также, личным составом отдела полиции, проводилась разъяснительная работа в организациях и учреждениях района, школах, на собраниях с вручением памяток. Информация о способах хищений доводилась до граждан посредством сайта МО «</w:t>
      </w:r>
      <w:proofErr w:type="spellStart"/>
      <w:r w:rsidRPr="00A500E1">
        <w:rPr>
          <w:rFonts w:ascii="Times New Roman" w:eastAsia="Times New Roman" w:hAnsi="Times New Roman" w:cs="Times New Roman"/>
          <w:color w:val="000000"/>
          <w:sz w:val="24"/>
          <w:szCs w:val="24"/>
        </w:rPr>
        <w:t>Усть-Удинский</w:t>
      </w:r>
      <w:proofErr w:type="spellEnd"/>
      <w:r w:rsidRPr="00A500E1">
        <w:rPr>
          <w:rFonts w:ascii="Times New Roman" w:eastAsia="Times New Roman" w:hAnsi="Times New Roman" w:cs="Times New Roman"/>
          <w:color w:val="000000"/>
          <w:sz w:val="24"/>
          <w:szCs w:val="24"/>
        </w:rPr>
        <w:t xml:space="preserve"> район» и публикации в газетах (2 статьи). </w:t>
      </w:r>
      <w:r w:rsidRPr="00A500E1">
        <w:rPr>
          <w:rFonts w:ascii="Times New Roman" w:eastAsia="Calibri" w:hAnsi="Times New Roman" w:cs="Times New Roman"/>
          <w:color w:val="000000"/>
          <w:sz w:val="24"/>
          <w:szCs w:val="24"/>
          <w:lang w:eastAsia="en-US"/>
        </w:rPr>
        <w:t>Гражданам вручено более 4 тысяч памяток, проведено более 150 бесед в коллективах организаций и образовательных учреждений.</w:t>
      </w:r>
    </w:p>
    <w:p w:rsidR="00A500E1" w:rsidRPr="00A500E1" w:rsidRDefault="00A500E1" w:rsidP="00A500E1">
      <w:pPr>
        <w:spacing w:after="0" w:line="240" w:lineRule="auto"/>
        <w:ind w:firstLine="708"/>
        <w:jc w:val="both"/>
        <w:rPr>
          <w:rFonts w:ascii="Times New Roman" w:eastAsia="Times New Roman" w:hAnsi="Times New Roman" w:cs="Times New Roman"/>
          <w:sz w:val="24"/>
          <w:szCs w:val="24"/>
        </w:rPr>
      </w:pPr>
      <w:r w:rsidRPr="00A500E1">
        <w:rPr>
          <w:rFonts w:ascii="Times New Roman" w:eastAsia="Times New Roman" w:hAnsi="Times New Roman" w:cs="Times New Roman"/>
          <w:color w:val="000000"/>
          <w:sz w:val="24"/>
          <w:szCs w:val="24"/>
        </w:rPr>
        <w:t xml:space="preserve">Несмотря на проводимую сотрудниками полиции профилактическую работу, число зарегистрированных </w:t>
      </w:r>
      <w:r w:rsidRPr="00A500E1">
        <w:rPr>
          <w:rFonts w:ascii="Times New Roman" w:eastAsia="Times New Roman" w:hAnsi="Times New Roman" w:cs="Times New Roman"/>
          <w:sz w:val="24"/>
          <w:szCs w:val="24"/>
          <w:lang w:val="en-US"/>
        </w:rPr>
        <w:t>IT</w:t>
      </w:r>
      <w:r w:rsidRPr="00A500E1">
        <w:rPr>
          <w:rFonts w:ascii="Times New Roman" w:eastAsia="Times New Roman" w:hAnsi="Times New Roman" w:cs="Times New Roman"/>
          <w:sz w:val="24"/>
          <w:szCs w:val="24"/>
        </w:rPr>
        <w:t>-преступлений</w:t>
      </w:r>
      <w:r w:rsidRPr="00A500E1">
        <w:rPr>
          <w:rFonts w:ascii="Times New Roman" w:eastAsia="Times New Roman" w:hAnsi="Times New Roman" w:cs="Times New Roman"/>
          <w:color w:val="000000"/>
          <w:sz w:val="24"/>
          <w:szCs w:val="24"/>
        </w:rPr>
        <w:t xml:space="preserve"> незначительно возросло на 8% (13). О</w:t>
      </w:r>
      <w:r w:rsidRPr="00A500E1">
        <w:rPr>
          <w:rFonts w:ascii="Times New Roman" w:eastAsia="Times New Roman" w:hAnsi="Times New Roman" w:cs="Times New Roman"/>
          <w:sz w:val="24"/>
          <w:szCs w:val="24"/>
        </w:rPr>
        <w:t xml:space="preserve">бщая сумма ущерба от преступных посягательств данного вида составила более 2,9 млн рублей. </w:t>
      </w:r>
      <w:r w:rsidRPr="00A500E1">
        <w:rPr>
          <w:rFonts w:ascii="Times New Roman" w:eastAsia="Times New Roman" w:hAnsi="Times New Roman" w:cs="Times New Roman"/>
          <w:color w:val="000000"/>
          <w:sz w:val="24"/>
          <w:szCs w:val="24"/>
        </w:rPr>
        <w:t>Раскрыто с направлением в суд 1 преступление.</w:t>
      </w:r>
    </w:p>
    <w:p w:rsidR="00A500E1" w:rsidRPr="00A500E1" w:rsidRDefault="00A500E1" w:rsidP="00A500E1">
      <w:pPr>
        <w:shd w:val="clear" w:color="auto" w:fill="FFFFFF"/>
        <w:spacing w:after="0" w:line="240" w:lineRule="auto"/>
        <w:jc w:val="both"/>
        <w:rPr>
          <w:rFonts w:ascii="Times New Roman" w:eastAsia="Calibri" w:hAnsi="Times New Roman" w:cs="Times New Roman"/>
          <w:sz w:val="24"/>
          <w:szCs w:val="24"/>
          <w:lang w:eastAsia="en-US"/>
        </w:rPr>
      </w:pPr>
      <w:r w:rsidRPr="00A500E1">
        <w:rPr>
          <w:rFonts w:ascii="Times New Roman" w:eastAsia="Calibri" w:hAnsi="Times New Roman" w:cs="Times New Roman"/>
          <w:color w:val="000000"/>
          <w:sz w:val="24"/>
          <w:szCs w:val="24"/>
          <w:lang w:eastAsia="en-US"/>
        </w:rPr>
        <w:lastRenderedPageBreak/>
        <w:t xml:space="preserve">          Борьба с незаконным оборотом наркотических средств и психотропных веществ является одной из ключевых задач в сфере обеспечения безопасности. Сотрудниками </w:t>
      </w:r>
      <w:r w:rsidRPr="00A500E1">
        <w:rPr>
          <w:rFonts w:ascii="Times New Roman" w:eastAsia="Calibri" w:hAnsi="Times New Roman" w:cs="Times New Roman"/>
          <w:color w:val="000000"/>
          <w:kern w:val="36"/>
          <w:sz w:val="24"/>
          <w:szCs w:val="24"/>
          <w:lang w:eastAsia="en-US"/>
        </w:rPr>
        <w:t>отдела полиции</w:t>
      </w:r>
      <w:r w:rsidRPr="00A500E1">
        <w:rPr>
          <w:rFonts w:ascii="Times New Roman" w:eastAsia="Calibri" w:hAnsi="Times New Roman" w:cs="Times New Roman"/>
          <w:color w:val="000000"/>
          <w:sz w:val="24"/>
          <w:szCs w:val="24"/>
          <w:lang w:eastAsia="en-US"/>
        </w:rPr>
        <w:t xml:space="preserve"> выявлено 7 преступлений данной категории. Привлечено к уголовной ответственности 7 лиц. Из незаконного оборота изъято свыше 4,9 кг наркотических средств</w:t>
      </w:r>
      <w:r w:rsidRPr="00A500E1">
        <w:rPr>
          <w:rFonts w:ascii="Times New Roman" w:eastAsia="Calibri" w:hAnsi="Times New Roman" w:cs="Times New Roman"/>
          <w:sz w:val="24"/>
          <w:szCs w:val="24"/>
          <w:lang w:eastAsia="en-US"/>
        </w:rPr>
        <w:t xml:space="preserve">. В отчетном периоде личным составом выявлено 42 очага дикорастущей конопли на площади более 48,021 га, внесено 18 предписаний главам муниципальных образований на уничтожение </w:t>
      </w:r>
      <w:proofErr w:type="spellStart"/>
      <w:r w:rsidRPr="00A500E1">
        <w:rPr>
          <w:rFonts w:ascii="Times New Roman" w:eastAsia="Calibri" w:hAnsi="Times New Roman" w:cs="Times New Roman"/>
          <w:sz w:val="24"/>
          <w:szCs w:val="24"/>
          <w:lang w:eastAsia="en-US"/>
        </w:rPr>
        <w:t>наркосодержащих</w:t>
      </w:r>
      <w:proofErr w:type="spellEnd"/>
      <w:r w:rsidRPr="00A500E1">
        <w:rPr>
          <w:rFonts w:ascii="Times New Roman" w:eastAsia="Calibri" w:hAnsi="Times New Roman" w:cs="Times New Roman"/>
          <w:sz w:val="24"/>
          <w:szCs w:val="24"/>
          <w:lang w:eastAsia="en-US"/>
        </w:rPr>
        <w:t xml:space="preserve"> растений с указанием засоренной площади, 22 предписания   физическим лицам и 2 юридическим лицам. За неисполнение 5 предписаний к мерам административного воздействия по ст.10.5 КоАП РФ привлечено 1 должностное лицо и 3 физических лица. </w:t>
      </w:r>
    </w:p>
    <w:p w:rsidR="00A500E1" w:rsidRPr="00A500E1" w:rsidRDefault="00A500E1" w:rsidP="00A500E1">
      <w:pPr>
        <w:shd w:val="clear" w:color="auto" w:fill="FFFFFF"/>
        <w:spacing w:after="0" w:line="240" w:lineRule="auto"/>
        <w:ind w:firstLine="708"/>
        <w:jc w:val="both"/>
        <w:rPr>
          <w:rFonts w:ascii="Times New Roman" w:eastAsia="Calibri" w:hAnsi="Times New Roman" w:cs="Times New Roman"/>
          <w:sz w:val="24"/>
          <w:szCs w:val="24"/>
          <w:lang w:eastAsia="en-US"/>
        </w:rPr>
      </w:pPr>
      <w:r w:rsidRPr="00A500E1">
        <w:rPr>
          <w:rFonts w:ascii="Times New Roman" w:eastAsia="Times New Roman" w:hAnsi="Times New Roman" w:cs="Times New Roman"/>
          <w:color w:val="000000"/>
          <w:sz w:val="24"/>
          <w:szCs w:val="24"/>
        </w:rPr>
        <w:t xml:space="preserve">Особое внимание уделялось обеспечению реализации мер по пресечению преступлений в лесной отрасли. </w:t>
      </w:r>
      <w:r w:rsidRPr="00A500E1">
        <w:rPr>
          <w:rFonts w:ascii="Times New Roman" w:eastAsia="Calibri" w:hAnsi="Times New Roman" w:cs="Times New Roman"/>
          <w:sz w:val="24"/>
          <w:szCs w:val="24"/>
          <w:lang w:eastAsia="en-US"/>
        </w:rPr>
        <w:t>Сотрудниками полиции проведено 3 рейдовых мероприятия, по результатам которых возбуждено 2 уголовных дела,</w:t>
      </w:r>
      <w:r w:rsidRPr="00A500E1">
        <w:rPr>
          <w:rFonts w:ascii="Calibri" w:eastAsia="Calibri" w:hAnsi="Calibri" w:cs="Times New Roman"/>
          <w:sz w:val="24"/>
          <w:szCs w:val="24"/>
          <w:lang w:eastAsia="en-US"/>
        </w:rPr>
        <w:t xml:space="preserve"> </w:t>
      </w:r>
      <w:r w:rsidRPr="00A500E1">
        <w:rPr>
          <w:rFonts w:ascii="Times New Roman" w:eastAsia="Calibri" w:hAnsi="Times New Roman" w:cs="Times New Roman"/>
          <w:sz w:val="24"/>
          <w:szCs w:val="24"/>
          <w:lang w:eastAsia="en-US"/>
        </w:rPr>
        <w:t xml:space="preserve">изъято 2 бензопилы, 8,5 м3 незаконно заготовленной древесины. Проверено 75 единиц автотранспорта, осуществляющего перевозку леса, в отношении 36 водителей составлены административные протоколы по ст. 12.21 КоАП РФ. </w:t>
      </w:r>
      <w:r w:rsidRPr="00A500E1">
        <w:rPr>
          <w:rFonts w:ascii="Times New Roman" w:eastAsia="Times New Roman" w:hAnsi="Times New Roman" w:cs="Times New Roman"/>
          <w:color w:val="000000"/>
          <w:sz w:val="24"/>
          <w:szCs w:val="24"/>
        </w:rPr>
        <w:t xml:space="preserve">В результате число зарегистрированных незаконных рубок </w:t>
      </w:r>
      <w:proofErr w:type="gramStart"/>
      <w:r w:rsidRPr="00A500E1">
        <w:rPr>
          <w:rFonts w:ascii="Times New Roman" w:eastAsia="Times New Roman" w:hAnsi="Times New Roman" w:cs="Times New Roman"/>
          <w:color w:val="000000"/>
          <w:sz w:val="24"/>
          <w:szCs w:val="24"/>
        </w:rPr>
        <w:t>снизилось  на</w:t>
      </w:r>
      <w:proofErr w:type="gramEnd"/>
      <w:r w:rsidRPr="00A500E1">
        <w:rPr>
          <w:rFonts w:ascii="Times New Roman" w:eastAsia="Times New Roman" w:hAnsi="Times New Roman" w:cs="Times New Roman"/>
          <w:color w:val="000000"/>
          <w:sz w:val="24"/>
          <w:szCs w:val="24"/>
        </w:rPr>
        <w:t xml:space="preserve"> 15%(с 20 до17)</w:t>
      </w:r>
      <w:r w:rsidRPr="00A500E1">
        <w:rPr>
          <w:rFonts w:ascii="Times New Roman" w:eastAsia="Calibri" w:hAnsi="Times New Roman" w:cs="Times New Roman"/>
          <w:sz w:val="24"/>
          <w:szCs w:val="24"/>
          <w:lang w:eastAsia="en-US"/>
        </w:rPr>
        <w:t>.</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500E1">
        <w:rPr>
          <w:rFonts w:ascii="Times New Roman" w:eastAsia="Times New Roman" w:hAnsi="Times New Roman" w:cs="Times New Roman"/>
          <w:color w:val="000000"/>
          <w:sz w:val="24"/>
          <w:szCs w:val="24"/>
        </w:rPr>
        <w:t>Личным составом отдела полиции последовательно решались задачи профилактической деятельности.</w:t>
      </w:r>
      <w:r w:rsidRPr="00A500E1">
        <w:rPr>
          <w:rFonts w:ascii="Times New Roman" w:eastAsia="Calibri" w:hAnsi="Times New Roman" w:cs="Times New Roman"/>
          <w:sz w:val="24"/>
          <w:szCs w:val="24"/>
          <w:lang w:eastAsia="en-US"/>
        </w:rPr>
        <w:t xml:space="preserve"> В инициативном порядке, с </w:t>
      </w:r>
      <w:proofErr w:type="gramStart"/>
      <w:r w:rsidRPr="00A500E1">
        <w:rPr>
          <w:rFonts w:ascii="Times New Roman" w:eastAsia="Calibri" w:hAnsi="Times New Roman" w:cs="Times New Roman"/>
          <w:sz w:val="24"/>
          <w:szCs w:val="24"/>
          <w:lang w:eastAsia="en-US"/>
        </w:rPr>
        <w:t xml:space="preserve">участием </w:t>
      </w:r>
      <w:r w:rsidRPr="00A500E1">
        <w:rPr>
          <w:rFonts w:ascii="Times New Roman" w:eastAsia="Times New Roman" w:hAnsi="Times New Roman" w:cs="Times New Roman"/>
          <w:sz w:val="24"/>
          <w:szCs w:val="24"/>
        </w:rPr>
        <w:t xml:space="preserve"> дружинников</w:t>
      </w:r>
      <w:proofErr w:type="gramEnd"/>
      <w:r w:rsidRPr="00A500E1">
        <w:rPr>
          <w:rFonts w:ascii="Times New Roman" w:eastAsia="Times New Roman" w:hAnsi="Times New Roman" w:cs="Times New Roman"/>
          <w:sz w:val="24"/>
          <w:szCs w:val="24"/>
        </w:rPr>
        <w:t xml:space="preserve"> </w:t>
      </w:r>
      <w:proofErr w:type="spellStart"/>
      <w:r w:rsidRPr="00A500E1">
        <w:rPr>
          <w:rFonts w:ascii="Times New Roman" w:eastAsia="Times New Roman" w:hAnsi="Times New Roman" w:cs="Times New Roman"/>
          <w:sz w:val="24"/>
          <w:szCs w:val="24"/>
        </w:rPr>
        <w:t>Новоудинского</w:t>
      </w:r>
      <w:proofErr w:type="spellEnd"/>
      <w:r w:rsidRPr="00A500E1">
        <w:rPr>
          <w:rFonts w:ascii="Times New Roman" w:eastAsia="Times New Roman" w:hAnsi="Times New Roman" w:cs="Times New Roman"/>
          <w:sz w:val="24"/>
          <w:szCs w:val="24"/>
        </w:rPr>
        <w:t xml:space="preserve"> сельского поселения «Сигнал», </w:t>
      </w:r>
      <w:proofErr w:type="spellStart"/>
      <w:r w:rsidRPr="00A500E1">
        <w:rPr>
          <w:rFonts w:ascii="Times New Roman" w:eastAsia="Times New Roman" w:hAnsi="Times New Roman" w:cs="Times New Roman"/>
          <w:sz w:val="24"/>
          <w:szCs w:val="24"/>
        </w:rPr>
        <w:t>Среднемуйского</w:t>
      </w:r>
      <w:proofErr w:type="spellEnd"/>
      <w:r w:rsidRPr="00A500E1">
        <w:rPr>
          <w:rFonts w:ascii="Times New Roman" w:eastAsia="Times New Roman" w:hAnsi="Times New Roman" w:cs="Times New Roman"/>
          <w:sz w:val="24"/>
          <w:szCs w:val="24"/>
        </w:rPr>
        <w:t xml:space="preserve"> сельского поселения «Тайга», </w:t>
      </w:r>
      <w:proofErr w:type="spellStart"/>
      <w:r w:rsidRPr="00A500E1">
        <w:rPr>
          <w:rFonts w:ascii="Times New Roman" w:eastAsia="Times New Roman" w:hAnsi="Times New Roman" w:cs="Times New Roman"/>
          <w:sz w:val="24"/>
          <w:szCs w:val="24"/>
        </w:rPr>
        <w:t>Светлолобовского</w:t>
      </w:r>
      <w:proofErr w:type="spellEnd"/>
      <w:r w:rsidRPr="00A500E1">
        <w:rPr>
          <w:rFonts w:ascii="Times New Roman" w:eastAsia="Times New Roman" w:hAnsi="Times New Roman" w:cs="Times New Roman"/>
          <w:sz w:val="24"/>
          <w:szCs w:val="24"/>
        </w:rPr>
        <w:t xml:space="preserve"> сельского поселение «Ангара») </w:t>
      </w:r>
      <w:r w:rsidRPr="00A500E1">
        <w:rPr>
          <w:rFonts w:ascii="Times New Roman" w:eastAsia="Calibri" w:hAnsi="Times New Roman" w:cs="Times New Roman"/>
          <w:sz w:val="24"/>
          <w:szCs w:val="24"/>
          <w:lang w:eastAsia="en-US"/>
        </w:rPr>
        <w:t xml:space="preserve">проведено 15 профилактических мероприятий. </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Реализация комплексных мер профилактического характера способствовала снижению на 15% числа преступлений, совершенных в общественных местах и на улице.</w:t>
      </w:r>
    </w:p>
    <w:p w:rsidR="00A500E1" w:rsidRPr="00A500E1" w:rsidRDefault="00A500E1" w:rsidP="00A500E1">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Особое внимание уделялось профилактике безнадзорности, предупреждению правонарушений и преступности среди несовершеннолетних. Всего на учете состоит 24 несовершеннолетних, а также 20 неблагополучных семей. На территории района организовано проведение оперативно-профилактических мероприятий, таких как: «Каникулы», «Подросток и семья», «Безопасное лето», «Сохрани ребенку жизнь»», «Подросток и улица», «</w:t>
      </w:r>
      <w:proofErr w:type="spellStart"/>
      <w:r w:rsidRPr="00A500E1">
        <w:rPr>
          <w:rFonts w:ascii="Times New Roman" w:eastAsia="Times New Roman" w:hAnsi="Times New Roman" w:cs="Times New Roman"/>
          <w:color w:val="000000"/>
          <w:sz w:val="24"/>
          <w:szCs w:val="24"/>
        </w:rPr>
        <w:t>Условник</w:t>
      </w:r>
      <w:proofErr w:type="spellEnd"/>
      <w:r w:rsidRPr="00A500E1">
        <w:rPr>
          <w:rFonts w:ascii="Times New Roman" w:eastAsia="Times New Roman" w:hAnsi="Times New Roman" w:cs="Times New Roman"/>
          <w:color w:val="000000"/>
          <w:sz w:val="24"/>
          <w:szCs w:val="24"/>
        </w:rPr>
        <w:t xml:space="preserve">», «Сохрани ребенку жизнь», и т.д., в ходе которых подростки проверялись по месту учебы и жительства, в том числе в ночное время. </w:t>
      </w:r>
    </w:p>
    <w:p w:rsidR="00A500E1" w:rsidRPr="00A500E1" w:rsidRDefault="00A500E1" w:rsidP="00A500E1">
      <w:pPr>
        <w:widowControl w:val="0"/>
        <w:pBdr>
          <w:top w:val="single" w:sz="4" w:space="1" w:color="FFFFFF"/>
          <w:left w:val="single" w:sz="4" w:space="31"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000000"/>
          <w:sz w:val="24"/>
          <w:szCs w:val="24"/>
        </w:rPr>
      </w:pPr>
      <w:r w:rsidRPr="00A500E1">
        <w:rPr>
          <w:rFonts w:ascii="Times New Roman" w:eastAsia="Times New Roman" w:hAnsi="Times New Roman" w:cs="Times New Roman"/>
          <w:color w:val="000000"/>
          <w:sz w:val="24"/>
          <w:szCs w:val="24"/>
        </w:rPr>
        <w:t xml:space="preserve">Предпринятыми мерами удалось не допустить роста подростковой преступности. На 14,2% сократилось число подростков, привлеченных к уголовной ответственности. На 4% уменьшилось число преступлений, совершенных в отношении детей, в том числе на 4% против их жизни и здоровья. </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sz w:val="24"/>
          <w:szCs w:val="24"/>
          <w:lang w:eastAsia="en-US"/>
        </w:rPr>
      </w:pPr>
      <w:r w:rsidRPr="00A500E1">
        <w:rPr>
          <w:rFonts w:ascii="Times New Roman" w:eastAsia="Calibri" w:hAnsi="Times New Roman" w:cs="Times New Roman"/>
          <w:sz w:val="24"/>
          <w:szCs w:val="24"/>
          <w:lang w:eastAsia="en-US"/>
        </w:rPr>
        <w:t>Реализованы профилактические мероприятия по</w:t>
      </w:r>
      <w:r w:rsidRPr="00A500E1">
        <w:rPr>
          <w:rFonts w:ascii="Times New Roman" w:eastAsia="Times New Roman" w:hAnsi="Times New Roman" w:cs="Times New Roman"/>
          <w:color w:val="000000"/>
          <w:sz w:val="24"/>
          <w:szCs w:val="24"/>
        </w:rPr>
        <w:t xml:space="preserve"> предупреждению преступлений и правонарушений, совершенных в состоянии алкогольного опьянения (-16%). </w:t>
      </w:r>
      <w:r w:rsidRPr="00A500E1">
        <w:rPr>
          <w:rFonts w:ascii="Times New Roman" w:eastAsia="Times New Roman" w:hAnsi="Times New Roman" w:cs="Times New Roman"/>
          <w:sz w:val="24"/>
          <w:szCs w:val="24"/>
        </w:rPr>
        <w:t xml:space="preserve">На предмет </w:t>
      </w:r>
      <w:r w:rsidRPr="00A500E1">
        <w:rPr>
          <w:rFonts w:ascii="Times New Roman" w:eastAsia="Calibri" w:hAnsi="Times New Roman" w:cs="Times New Roman"/>
          <w:sz w:val="24"/>
          <w:szCs w:val="24"/>
          <w:lang w:eastAsia="en-US"/>
        </w:rPr>
        <w:t>выявления нарушений действующего законодательства</w:t>
      </w:r>
      <w:r w:rsidRPr="00A500E1">
        <w:rPr>
          <w:rFonts w:ascii="Times New Roman" w:eastAsia="Times New Roman" w:hAnsi="Times New Roman" w:cs="Times New Roman"/>
          <w:sz w:val="24"/>
          <w:szCs w:val="24"/>
        </w:rPr>
        <w:t xml:space="preserve"> проведена 32 проверки предприятий, организаций и жилого сектора. Выявлено 31 нарушений в сфере реализации алкогольной и спиртосодержащей жидкости, </w:t>
      </w:r>
      <w:r w:rsidRPr="00A500E1">
        <w:rPr>
          <w:rFonts w:ascii="Times New Roman" w:eastAsia="Calibri" w:hAnsi="Times New Roman" w:cs="Times New Roman"/>
          <w:sz w:val="24"/>
          <w:szCs w:val="24"/>
          <w:lang w:eastAsia="en-US"/>
        </w:rPr>
        <w:t>изъято 166 литров спиртосодержащей жидкости.</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Calibri" w:hAnsi="Times New Roman" w:cs="Times New Roman"/>
          <w:b/>
          <w:sz w:val="24"/>
          <w:szCs w:val="24"/>
          <w:lang w:eastAsia="en-US"/>
        </w:rPr>
      </w:pPr>
      <w:r w:rsidRPr="00A500E1">
        <w:rPr>
          <w:rFonts w:ascii="Times New Roman" w:eastAsia="Times New Roman" w:hAnsi="Times New Roman" w:cs="Times New Roman"/>
          <w:sz w:val="24"/>
          <w:szCs w:val="24"/>
        </w:rPr>
        <w:t xml:space="preserve">Последовательно решались задачи по профилактической работе с лицами, состоящими на учетах (109 человек). </w:t>
      </w:r>
      <w:r w:rsidRPr="00A500E1">
        <w:rPr>
          <w:rFonts w:ascii="Times New Roman" w:eastAsia="Calibri" w:hAnsi="Times New Roman" w:cs="Times New Roman"/>
          <w:sz w:val="24"/>
          <w:szCs w:val="24"/>
          <w:lang w:eastAsia="en-US"/>
        </w:rPr>
        <w:t>Под административным надзором состоит 25 человек. В ходе надзорных функций составлено 55 административных протоколов за невыполнение ограничений, возложенных судом (ст. 19.24 КоАП РФ</w:t>
      </w:r>
      <w:r w:rsidRPr="00A500E1">
        <w:rPr>
          <w:rFonts w:ascii="Times New Roman" w:eastAsia="Calibri" w:hAnsi="Times New Roman" w:cs="Times New Roman"/>
          <w:b/>
          <w:sz w:val="24"/>
          <w:szCs w:val="24"/>
          <w:lang w:eastAsia="en-US"/>
        </w:rPr>
        <w:t xml:space="preserve">), </w:t>
      </w:r>
      <w:r w:rsidRPr="00A500E1">
        <w:rPr>
          <w:rFonts w:ascii="Times New Roman" w:eastAsia="Calibri" w:hAnsi="Times New Roman" w:cs="Times New Roman"/>
          <w:sz w:val="24"/>
          <w:szCs w:val="24"/>
          <w:lang w:eastAsia="en-US"/>
        </w:rPr>
        <w:t>два лица привлечено к уголовной ответственности</w:t>
      </w:r>
      <w:r w:rsidRPr="00A500E1">
        <w:rPr>
          <w:rFonts w:ascii="Times New Roman" w:eastAsia="Calibri" w:hAnsi="Times New Roman" w:cs="Times New Roman"/>
          <w:b/>
          <w:sz w:val="24"/>
          <w:szCs w:val="24"/>
          <w:lang w:eastAsia="en-US"/>
        </w:rPr>
        <w:t xml:space="preserve">. </w:t>
      </w:r>
    </w:p>
    <w:p w:rsidR="00A500E1" w:rsidRPr="00A500E1" w:rsidRDefault="00A500E1" w:rsidP="00A500E1">
      <w:pPr>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color w:val="FF0000"/>
          <w:kern w:val="36"/>
          <w:sz w:val="24"/>
          <w:szCs w:val="24"/>
          <w:lang w:eastAsia="en-US"/>
        </w:rPr>
      </w:pPr>
      <w:r w:rsidRPr="00A500E1">
        <w:rPr>
          <w:rFonts w:ascii="Times New Roman" w:eastAsia="Calibri" w:hAnsi="Times New Roman" w:cs="Times New Roman"/>
          <w:sz w:val="24"/>
          <w:szCs w:val="24"/>
          <w:lang w:eastAsia="en-US"/>
        </w:rPr>
        <w:t xml:space="preserve">Совместно с органами местного самоуправления реализуются мероприятия </w:t>
      </w:r>
      <w:r w:rsidRPr="00A500E1">
        <w:rPr>
          <w:rFonts w:ascii="Times New Roman" w:eastAsia="Times New Roman" w:hAnsi="Times New Roman" w:cs="Times New Roman"/>
          <w:kern w:val="36"/>
          <w:sz w:val="24"/>
          <w:szCs w:val="24"/>
          <w:lang w:eastAsia="en-US"/>
        </w:rPr>
        <w:t>программы «Профилактика правонарушений на 2023 год». В рамках которой на профилактические мероприятия   выделено 48600 рублей, все денежные средства освоены полностью на проведение совместных рейдов и изготовление профилактических памяток для граждан о способах дистанционных мошенничеств.</w:t>
      </w:r>
      <w:r w:rsidRPr="00A500E1">
        <w:rPr>
          <w:rFonts w:ascii="Times New Roman" w:eastAsia="Times New Roman" w:hAnsi="Times New Roman" w:cs="Times New Roman"/>
          <w:color w:val="FF0000"/>
          <w:kern w:val="36"/>
          <w:sz w:val="24"/>
          <w:szCs w:val="24"/>
          <w:lang w:eastAsia="en-US"/>
        </w:rPr>
        <w:t xml:space="preserve"> </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500E1">
        <w:rPr>
          <w:rFonts w:ascii="Times New Roman" w:eastAsia="Times New Roman" w:hAnsi="Times New Roman" w:cs="Times New Roman"/>
          <w:color w:val="000000"/>
          <w:sz w:val="24"/>
          <w:szCs w:val="24"/>
        </w:rPr>
        <w:t xml:space="preserve">Еще одним из важных направлений деятельности полиции, является осуществление миграционного контроля. В рамках проводимой работы              на миграционный учет поставлено 93 иностранных граждан и лиц без гражданства (-16%). </w:t>
      </w:r>
      <w:r w:rsidRPr="00A500E1">
        <w:rPr>
          <w:rFonts w:ascii="Times New Roman" w:eastAsia="Times New Roman" w:hAnsi="Times New Roman" w:cs="Times New Roman"/>
          <w:sz w:val="24"/>
          <w:szCs w:val="24"/>
        </w:rPr>
        <w:t xml:space="preserve">Основу миграционного </w:t>
      </w:r>
      <w:r w:rsidRPr="00A500E1">
        <w:rPr>
          <w:rFonts w:ascii="Times New Roman" w:eastAsia="Times New Roman" w:hAnsi="Times New Roman" w:cs="Times New Roman"/>
          <w:sz w:val="24"/>
          <w:szCs w:val="24"/>
        </w:rPr>
        <w:lastRenderedPageBreak/>
        <w:t xml:space="preserve">потока составили граждане Узбекистана (33), Таджикистана (34) и Кыргызстана (27). </w:t>
      </w:r>
      <w:r w:rsidRPr="00A500E1">
        <w:rPr>
          <w:rFonts w:ascii="Times New Roman" w:eastAsia="Times New Roman" w:hAnsi="Times New Roman" w:cs="Times New Roman"/>
          <w:color w:val="000000"/>
          <w:sz w:val="24"/>
          <w:szCs w:val="24"/>
        </w:rPr>
        <w:t xml:space="preserve">Проведено 40 проверок соблюдения миграционного законодательства, выявлено 142 административных правонарушений, в том числе 20 в отношении иностранных граждан, 20 в отношении принимающей стороны. Наложены административные штрафы на сумму 85 тысяч рублей, взыскано 97,7%.                          </w:t>
      </w:r>
      <w:r w:rsidRPr="00A500E1">
        <w:rPr>
          <w:rFonts w:ascii="Times New Roman" w:eastAsia="Times New Roman" w:hAnsi="Times New Roman" w:cs="Times New Roman"/>
          <w:sz w:val="24"/>
          <w:szCs w:val="24"/>
        </w:rPr>
        <w:t xml:space="preserve"> Выявлено 1 </w:t>
      </w:r>
      <w:proofErr w:type="gramStart"/>
      <w:r w:rsidRPr="00A500E1">
        <w:rPr>
          <w:rFonts w:ascii="Times New Roman" w:eastAsia="Times New Roman" w:hAnsi="Times New Roman" w:cs="Times New Roman"/>
          <w:sz w:val="24"/>
          <w:szCs w:val="24"/>
        </w:rPr>
        <w:t>преступление</w:t>
      </w:r>
      <w:proofErr w:type="gramEnd"/>
      <w:r w:rsidRPr="00A500E1">
        <w:rPr>
          <w:rFonts w:ascii="Times New Roman" w:eastAsia="Times New Roman" w:hAnsi="Times New Roman" w:cs="Times New Roman"/>
          <w:sz w:val="24"/>
          <w:szCs w:val="24"/>
        </w:rPr>
        <w:t xml:space="preserve"> предусмотренное ст.322прим.2УК РФ, (фиктивная постановка на миграционный учет), совершенное физическим лицом, являющимся гражданином РФ. Преступления, совершенные иностранцами и лицами без гражданства, а также в отношении них, не регистрировались.</w:t>
      </w:r>
    </w:p>
    <w:p w:rsidR="00A500E1" w:rsidRPr="00A500E1" w:rsidRDefault="00A500E1" w:rsidP="00A500E1">
      <w:pPr>
        <w:pBdr>
          <w:top w:val="single" w:sz="4" w:space="1" w:color="FFFFFF"/>
          <w:left w:val="single" w:sz="4" w:space="0" w:color="FFFFFF"/>
          <w:bottom w:val="single" w:sz="4" w:space="0" w:color="FFFFFF"/>
          <w:right w:val="single" w:sz="4" w:space="4" w:color="FFFFFF"/>
        </w:pBdr>
        <w:spacing w:line="240" w:lineRule="auto"/>
        <w:ind w:firstLine="708"/>
        <w:jc w:val="both"/>
        <w:rPr>
          <w:rFonts w:ascii="Times New Roman" w:eastAsia="Times New Roman" w:hAnsi="Times New Roman" w:cs="Times New Roman"/>
          <w:sz w:val="24"/>
          <w:szCs w:val="24"/>
          <w:lang w:eastAsia="en-US"/>
        </w:rPr>
      </w:pPr>
      <w:r w:rsidRPr="00A500E1">
        <w:rPr>
          <w:rFonts w:ascii="Times New Roman" w:eastAsia="Times New Roman" w:hAnsi="Times New Roman" w:cs="Times New Roman"/>
          <w:sz w:val="24"/>
          <w:szCs w:val="24"/>
          <w:lang w:eastAsia="en-US"/>
        </w:rPr>
        <w:t>Значительное внимание уделено обеспечению безопасности на дорогах района. В целях профилактики правонарушений в отчетном периоде выявлено 1982 административных правонарушений. Проводилась работа по выявлению нарушений законодательства и привлечению к уголовной ответственности лиц, допускающих факты неоднократного управления автомобилем в состоянии опьянения. К уголовной ответственности привлечено 37 лиц. К мерам административного и уголовного воздействия за управление автотранспортным средством в состоянии алкогольного опьянения привлечен 201</w:t>
      </w:r>
      <w:r w:rsidRPr="00A500E1">
        <w:rPr>
          <w:rFonts w:ascii="Times New Roman" w:eastAsia="Times New Roman" w:hAnsi="Times New Roman" w:cs="Times New Roman"/>
          <w:color w:val="FF0000"/>
          <w:sz w:val="24"/>
          <w:szCs w:val="24"/>
          <w:lang w:eastAsia="en-US"/>
        </w:rPr>
        <w:t xml:space="preserve"> </w:t>
      </w:r>
      <w:r w:rsidRPr="00A500E1">
        <w:rPr>
          <w:rFonts w:ascii="Times New Roman" w:eastAsia="Times New Roman" w:hAnsi="Times New Roman" w:cs="Times New Roman"/>
          <w:sz w:val="24"/>
          <w:szCs w:val="24"/>
          <w:lang w:eastAsia="en-US"/>
        </w:rPr>
        <w:t xml:space="preserve">человек. </w:t>
      </w:r>
    </w:p>
    <w:p w:rsidR="00A500E1" w:rsidRPr="00A500E1" w:rsidRDefault="00A500E1" w:rsidP="00A500E1">
      <w:pPr>
        <w:pBdr>
          <w:top w:val="single" w:sz="4" w:space="1" w:color="FFFFFF"/>
          <w:left w:val="single" w:sz="4" w:space="0" w:color="FFFFFF"/>
          <w:bottom w:val="single" w:sz="4" w:space="0" w:color="FFFFFF"/>
          <w:right w:val="single" w:sz="4" w:space="4" w:color="FFFFFF"/>
        </w:pBdr>
        <w:spacing w:line="240" w:lineRule="auto"/>
        <w:ind w:firstLine="708"/>
        <w:jc w:val="both"/>
        <w:rPr>
          <w:rFonts w:ascii="Times New Roman" w:eastAsia="Times New Roman" w:hAnsi="Times New Roman" w:cs="Times New Roman"/>
          <w:sz w:val="24"/>
          <w:szCs w:val="24"/>
          <w:lang w:eastAsia="en-US"/>
        </w:rPr>
      </w:pPr>
      <w:r w:rsidRPr="00A500E1">
        <w:rPr>
          <w:rFonts w:ascii="Times New Roman" w:eastAsia="Times New Roman" w:hAnsi="Times New Roman" w:cs="Times New Roman"/>
          <w:sz w:val="24"/>
          <w:szCs w:val="24"/>
          <w:lang w:eastAsia="en-US"/>
        </w:rPr>
        <w:t>Несмотря на проводимую сотрудниками отдела полиции профилактическую работу по предупреждению ДТП, количество ДТП возросло до 6-ти фактов против 1 в 2022 году. Из которых 2 факта, совершенных лицами в состоянии алкогольного опьянения. Зарегистрирован 1 факт дорожно-транспортного происшествия со смертельным исходом.</w:t>
      </w:r>
    </w:p>
    <w:p w:rsidR="00A500E1" w:rsidRPr="00A500E1" w:rsidRDefault="00A500E1" w:rsidP="00A500E1">
      <w:pPr>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kern w:val="36"/>
          <w:sz w:val="24"/>
          <w:szCs w:val="24"/>
          <w:lang w:eastAsia="en-US"/>
        </w:rPr>
      </w:pPr>
      <w:r w:rsidRPr="00A500E1">
        <w:rPr>
          <w:rFonts w:ascii="Times New Roman" w:eastAsia="Times New Roman" w:hAnsi="Times New Roman" w:cs="Times New Roman"/>
          <w:sz w:val="24"/>
          <w:szCs w:val="24"/>
          <w:lang w:eastAsia="en-US"/>
        </w:rPr>
        <w:t xml:space="preserve">В рамках программы «Обеспечение безопасности дорожного движения на 2020-2024 годы», </w:t>
      </w:r>
      <w:r w:rsidRPr="00A500E1">
        <w:rPr>
          <w:rFonts w:ascii="Times New Roman" w:eastAsia="Times New Roman" w:hAnsi="Times New Roman" w:cs="Times New Roman"/>
          <w:kern w:val="36"/>
          <w:sz w:val="24"/>
          <w:szCs w:val="24"/>
          <w:lang w:eastAsia="en-US"/>
        </w:rPr>
        <w:t>администрацией района выделялось финансирование в размере</w:t>
      </w:r>
      <w:r w:rsidRPr="00A500E1">
        <w:rPr>
          <w:rFonts w:ascii="Times New Roman" w:eastAsia="Times New Roman" w:hAnsi="Times New Roman" w:cs="Times New Roman"/>
          <w:b/>
          <w:kern w:val="36"/>
          <w:sz w:val="24"/>
          <w:szCs w:val="24"/>
          <w:lang w:eastAsia="en-US"/>
        </w:rPr>
        <w:t xml:space="preserve"> </w:t>
      </w:r>
      <w:r w:rsidRPr="00A500E1">
        <w:rPr>
          <w:rFonts w:ascii="Times New Roman" w:eastAsia="Times New Roman" w:hAnsi="Times New Roman" w:cs="Times New Roman"/>
          <w:kern w:val="36"/>
          <w:sz w:val="24"/>
          <w:szCs w:val="24"/>
          <w:lang w:eastAsia="en-US"/>
        </w:rPr>
        <w:t>100 тысяч рублей. Все выделенные денежные средства освоены. В числе реализованных мероприятий районный и областной конкурс «Безопасное колесо», а также приобретение информационных стендов, изготовление и размещение продукции профилактической направленности по профилактике дорожного движения. Планируемое финансирование на проведение профилактических мероприятий по обеспечению безопасности участия детей в дорожном движении полностью освоено.</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500E1">
        <w:rPr>
          <w:rFonts w:ascii="Times New Roman" w:eastAsia="Times New Roman" w:hAnsi="Times New Roman" w:cs="Times New Roman"/>
          <w:sz w:val="24"/>
          <w:szCs w:val="24"/>
        </w:rPr>
        <w:t xml:space="preserve">Продолжалась работа по укреплению доверия граждан к органам правопорядка. В 2023 году в подразделения полиции </w:t>
      </w:r>
      <w:r w:rsidRPr="00A500E1">
        <w:rPr>
          <w:rFonts w:ascii="Times New Roman" w:eastAsia="Times New Roman" w:hAnsi="Times New Roman" w:cs="Times New Roman"/>
          <w:kern w:val="36"/>
          <w:sz w:val="24"/>
          <w:szCs w:val="24"/>
        </w:rPr>
        <w:t xml:space="preserve">ОП № 2 (дислокация п. Усть-Уда) </w:t>
      </w:r>
      <w:r w:rsidRPr="00A500E1">
        <w:rPr>
          <w:rFonts w:ascii="Times New Roman" w:eastAsia="Times New Roman" w:hAnsi="Times New Roman" w:cs="Times New Roman"/>
          <w:sz w:val="24"/>
          <w:szCs w:val="24"/>
        </w:rPr>
        <w:t xml:space="preserve">обратилось свыше 6 тысяч граждан </w:t>
      </w:r>
      <w:r w:rsidRPr="00A500E1">
        <w:rPr>
          <w:rFonts w:ascii="Times New Roman" w:eastAsia="Times New Roman" w:hAnsi="Times New Roman" w:cs="Times New Roman"/>
          <w:iCs/>
          <w:sz w:val="24"/>
          <w:szCs w:val="24"/>
        </w:rPr>
        <w:t>(-0,1%).</w:t>
      </w:r>
      <w:r w:rsidRPr="00A500E1">
        <w:rPr>
          <w:rFonts w:ascii="Times New Roman" w:eastAsia="Times New Roman" w:hAnsi="Times New Roman" w:cs="Times New Roman"/>
          <w:iCs/>
          <w:color w:val="FF0000"/>
          <w:sz w:val="24"/>
          <w:szCs w:val="24"/>
        </w:rPr>
        <w:t xml:space="preserve"> </w:t>
      </w:r>
      <w:r w:rsidRPr="00A500E1">
        <w:rPr>
          <w:rFonts w:ascii="Times New Roman" w:eastAsia="Times New Roman" w:hAnsi="Times New Roman" w:cs="Times New Roman"/>
          <w:sz w:val="24"/>
          <w:szCs w:val="24"/>
        </w:rPr>
        <w:t xml:space="preserve">В том, числе за оказанием государственных услуг свыше 4,4 тысяч обращений, </w:t>
      </w:r>
      <w:r w:rsidRPr="00A500E1">
        <w:rPr>
          <w:rFonts w:ascii="Times New Roman" w:eastAsia="Times New Roman" w:hAnsi="Times New Roman" w:cs="Times New Roman"/>
          <w:iCs/>
          <w:sz w:val="24"/>
          <w:szCs w:val="24"/>
        </w:rPr>
        <w:t>(в том числе</w:t>
      </w:r>
      <w:r w:rsidRPr="00A500E1">
        <w:rPr>
          <w:rFonts w:ascii="Times New Roman" w:eastAsia="Times New Roman" w:hAnsi="Times New Roman" w:cs="Times New Roman"/>
          <w:iCs/>
          <w:color w:val="FF0000"/>
          <w:sz w:val="24"/>
          <w:szCs w:val="24"/>
        </w:rPr>
        <w:t xml:space="preserve"> </w:t>
      </w:r>
      <w:r w:rsidRPr="00A500E1">
        <w:rPr>
          <w:rFonts w:ascii="Times New Roman" w:eastAsia="Times New Roman" w:hAnsi="Times New Roman" w:cs="Times New Roman"/>
          <w:iCs/>
          <w:sz w:val="24"/>
          <w:szCs w:val="24"/>
        </w:rPr>
        <w:t xml:space="preserve">по линии миграционных услуг </w:t>
      </w:r>
      <w:r w:rsidRPr="00A500E1">
        <w:rPr>
          <w:rFonts w:ascii="Times New Roman" w:eastAsia="Times New Roman" w:hAnsi="Times New Roman" w:cs="Times New Roman"/>
          <w:iCs/>
          <w:color w:val="000000" w:themeColor="text1"/>
          <w:sz w:val="24"/>
          <w:szCs w:val="24"/>
        </w:rPr>
        <w:t>3 120 обращений</w:t>
      </w:r>
      <w:r w:rsidRPr="00A500E1">
        <w:rPr>
          <w:rFonts w:ascii="Times New Roman" w:eastAsia="Times New Roman" w:hAnsi="Times New Roman" w:cs="Times New Roman"/>
          <w:iCs/>
          <w:sz w:val="24"/>
          <w:szCs w:val="24"/>
        </w:rPr>
        <w:t>, по линии безопасности дорожного движения 1408</w:t>
      </w:r>
      <w:r w:rsidRPr="00A500E1">
        <w:rPr>
          <w:rFonts w:ascii="Times New Roman" w:eastAsia="Times New Roman" w:hAnsi="Times New Roman" w:cs="Times New Roman"/>
          <w:iCs/>
          <w:color w:val="FF0000"/>
          <w:sz w:val="24"/>
          <w:szCs w:val="24"/>
        </w:rPr>
        <w:t xml:space="preserve"> </w:t>
      </w:r>
      <w:r w:rsidRPr="00A500E1">
        <w:rPr>
          <w:rFonts w:ascii="Times New Roman" w:eastAsia="Times New Roman" w:hAnsi="Times New Roman" w:cs="Times New Roman"/>
          <w:iCs/>
          <w:sz w:val="24"/>
          <w:szCs w:val="24"/>
        </w:rPr>
        <w:t>обращений)</w:t>
      </w:r>
      <w:r w:rsidRPr="00A500E1">
        <w:rPr>
          <w:rFonts w:ascii="Times New Roman" w:eastAsia="Times New Roman" w:hAnsi="Times New Roman" w:cs="Times New Roman"/>
          <w:sz w:val="24"/>
          <w:szCs w:val="24"/>
        </w:rPr>
        <w:t>. Уровень удовлетворенности качеством оказания государственных услуг по линии миграции и ГИБДД составил 100%.</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sz w:val="24"/>
          <w:szCs w:val="24"/>
        </w:rPr>
      </w:pPr>
      <w:r w:rsidRPr="00A500E1">
        <w:rPr>
          <w:rFonts w:ascii="Times New Roman" w:eastAsia="Times New Roman" w:hAnsi="Times New Roman" w:cs="Times New Roman"/>
          <w:sz w:val="24"/>
          <w:szCs w:val="24"/>
        </w:rPr>
        <w:t xml:space="preserve">Проделан значительный объем работы по </w:t>
      </w:r>
      <w:proofErr w:type="gramStart"/>
      <w:r w:rsidRPr="00A500E1">
        <w:rPr>
          <w:rFonts w:ascii="Times New Roman" w:eastAsia="Times New Roman" w:hAnsi="Times New Roman" w:cs="Times New Roman"/>
          <w:sz w:val="24"/>
          <w:szCs w:val="24"/>
        </w:rPr>
        <w:t>информационному  сопровождению</w:t>
      </w:r>
      <w:proofErr w:type="gramEnd"/>
      <w:r w:rsidRPr="00A500E1">
        <w:rPr>
          <w:rFonts w:ascii="Times New Roman" w:eastAsia="Times New Roman" w:hAnsi="Times New Roman" w:cs="Times New Roman"/>
          <w:sz w:val="24"/>
          <w:szCs w:val="24"/>
        </w:rPr>
        <w:t xml:space="preserve"> деятельности ОВД в средствах массовой информации.  Всего размещено около 60 материалов по правоохранительной тематике, в том числе на официальных сайтах ГУ МВД России по Иркутской области, администрации района, а также в печатных изданиях районной газеты «</w:t>
      </w:r>
      <w:proofErr w:type="spellStart"/>
      <w:r w:rsidRPr="00A500E1">
        <w:rPr>
          <w:rFonts w:ascii="Times New Roman" w:eastAsia="Times New Roman" w:hAnsi="Times New Roman" w:cs="Times New Roman"/>
          <w:sz w:val="24"/>
          <w:szCs w:val="24"/>
        </w:rPr>
        <w:t>Усть-Удинские</w:t>
      </w:r>
      <w:proofErr w:type="spellEnd"/>
      <w:r w:rsidRPr="00A500E1">
        <w:rPr>
          <w:rFonts w:ascii="Times New Roman" w:eastAsia="Times New Roman" w:hAnsi="Times New Roman" w:cs="Times New Roman"/>
          <w:sz w:val="24"/>
          <w:szCs w:val="24"/>
        </w:rPr>
        <w:t xml:space="preserve"> вести», страницах социальных сетей интернет ресурсов.</w:t>
      </w:r>
    </w:p>
    <w:p w:rsidR="00A500E1" w:rsidRPr="00A500E1" w:rsidRDefault="00A500E1" w:rsidP="00A500E1">
      <w:pPr>
        <w:widowControl w:val="0"/>
        <w:pBdr>
          <w:top w:val="single" w:sz="4" w:space="1" w:color="FFFFFF"/>
          <w:left w:val="single" w:sz="4" w:space="0" w:color="FFFFFF"/>
          <w:bottom w:val="single" w:sz="4" w:space="0" w:color="FFFFFF"/>
          <w:right w:val="single" w:sz="4" w:space="4" w:color="FFFFFF"/>
        </w:pBdr>
        <w:spacing w:after="0" w:line="240" w:lineRule="auto"/>
        <w:ind w:firstLine="708"/>
        <w:jc w:val="both"/>
        <w:rPr>
          <w:rFonts w:ascii="Times New Roman" w:eastAsia="Times New Roman" w:hAnsi="Times New Roman" w:cs="Times New Roman"/>
          <w:iCs/>
          <w:sz w:val="24"/>
          <w:szCs w:val="24"/>
        </w:rPr>
      </w:pPr>
      <w:r w:rsidRPr="00A500E1">
        <w:rPr>
          <w:rFonts w:ascii="Times New Roman" w:eastAsia="Times New Roman" w:hAnsi="Times New Roman" w:cs="Times New Roman"/>
          <w:iCs/>
          <w:sz w:val="24"/>
          <w:szCs w:val="24"/>
        </w:rPr>
        <w:t>С учетом анализа оперативной обстановки и результатов служебной деятельности, принимая во внимание прогноз развития социально-экономической ситуации, в ОП № 2 (дислокация п. Усть-Уда) МО МВД России «</w:t>
      </w:r>
      <w:proofErr w:type="spellStart"/>
      <w:r w:rsidRPr="00A500E1">
        <w:rPr>
          <w:rFonts w:ascii="Times New Roman" w:eastAsia="Times New Roman" w:hAnsi="Times New Roman" w:cs="Times New Roman"/>
          <w:iCs/>
          <w:sz w:val="24"/>
          <w:szCs w:val="24"/>
        </w:rPr>
        <w:t>Боханский</w:t>
      </w:r>
      <w:proofErr w:type="spellEnd"/>
      <w:r w:rsidRPr="00A500E1">
        <w:rPr>
          <w:rFonts w:ascii="Times New Roman" w:eastAsia="Times New Roman" w:hAnsi="Times New Roman" w:cs="Times New Roman"/>
          <w:iCs/>
          <w:sz w:val="24"/>
          <w:szCs w:val="24"/>
        </w:rPr>
        <w:t>», в качестве основных задач на 2024 год определены:</w:t>
      </w:r>
    </w:p>
    <w:p w:rsidR="00A500E1" w:rsidRPr="00A500E1" w:rsidRDefault="00A500E1" w:rsidP="00A500E1">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sz w:val="24"/>
          <w:szCs w:val="24"/>
          <w:lang w:eastAsia="en-US"/>
        </w:rPr>
      </w:pPr>
      <w:proofErr w:type="gramStart"/>
      <w:r w:rsidRPr="00A500E1">
        <w:rPr>
          <w:rFonts w:ascii="Times New Roman" w:eastAsia="Calibri" w:hAnsi="Times New Roman" w:cs="Times New Roman"/>
          <w:sz w:val="24"/>
          <w:szCs w:val="24"/>
          <w:lang w:eastAsia="en-US"/>
        </w:rPr>
        <w:t>раскрытие  и</w:t>
      </w:r>
      <w:proofErr w:type="gramEnd"/>
      <w:r w:rsidRPr="00A500E1">
        <w:rPr>
          <w:rFonts w:ascii="Times New Roman" w:eastAsia="Calibri" w:hAnsi="Times New Roman" w:cs="Times New Roman"/>
          <w:sz w:val="24"/>
          <w:szCs w:val="24"/>
          <w:lang w:eastAsia="en-US"/>
        </w:rPr>
        <w:t xml:space="preserve"> расследование преступлений, </w:t>
      </w:r>
      <w:r w:rsidRPr="00A500E1">
        <w:rPr>
          <w:rFonts w:ascii="Times New Roman" w:eastAsia="Calibri" w:hAnsi="Times New Roman" w:cs="Times New Roman"/>
          <w:sz w:val="24"/>
          <w:szCs w:val="24"/>
        </w:rPr>
        <w:t>реализация мер</w:t>
      </w:r>
      <w:r w:rsidRPr="00A500E1">
        <w:rPr>
          <w:rFonts w:ascii="Times New Roman" w:eastAsia="Calibri" w:hAnsi="Times New Roman" w:cs="Times New Roman"/>
          <w:sz w:val="24"/>
          <w:szCs w:val="24"/>
          <w:lang w:eastAsia="en-US"/>
        </w:rPr>
        <w:t xml:space="preserve">, направленных на повышение эффективности раскрытия имущественных преступлений (краж, грабежей и разбоев). Профилактика квартирных краж, грабежей и разбойных нападений, хищений денежных средств посредством мобильного банка и сети Интернет, обеспечение качества проводимого следствия и дознания, </w:t>
      </w:r>
      <w:r w:rsidRPr="00A500E1">
        <w:rPr>
          <w:rFonts w:ascii="Times New Roman" w:eastAsia="Calibri" w:hAnsi="Times New Roman" w:cs="Times New Roman"/>
          <w:sz w:val="24"/>
          <w:szCs w:val="24"/>
        </w:rPr>
        <w:t xml:space="preserve">повышение качества и доступности предоставления государственных услуг, организация и проведение мероприятий по выявлению нарушений миграционного законодательства, </w:t>
      </w:r>
      <w:r w:rsidRPr="00A500E1">
        <w:rPr>
          <w:rFonts w:ascii="Times New Roman" w:eastAsia="Calibri" w:hAnsi="Times New Roman" w:cs="Times New Roman"/>
          <w:sz w:val="24"/>
          <w:szCs w:val="24"/>
          <w:lang w:eastAsia="en-US"/>
        </w:rPr>
        <w:t>реализация мероприятий, направленных на профилактику преступности, в том числе в общественных местах, на улицах,</w:t>
      </w:r>
      <w:r w:rsidRPr="00A500E1">
        <w:rPr>
          <w:rFonts w:ascii="Times New Roman" w:eastAsia="Calibri" w:hAnsi="Times New Roman" w:cs="Times New Roman"/>
          <w:sz w:val="24"/>
          <w:szCs w:val="24"/>
        </w:rPr>
        <w:t xml:space="preserve"> пресечение  преступлений и правонарушений, в том числе несовершеннолетних</w:t>
      </w:r>
      <w:r w:rsidRPr="00A500E1">
        <w:rPr>
          <w:rFonts w:ascii="Times New Roman" w:eastAsia="Calibri" w:hAnsi="Times New Roman" w:cs="Times New Roman"/>
          <w:sz w:val="24"/>
          <w:szCs w:val="24"/>
          <w:lang w:eastAsia="en-US"/>
        </w:rPr>
        <w:t xml:space="preserve">, противодействие экстремистским проявлениям на национальной и религиозной почве, участие в </w:t>
      </w:r>
      <w:r w:rsidRPr="00A500E1">
        <w:rPr>
          <w:rFonts w:ascii="Times New Roman" w:eastAsia="Calibri" w:hAnsi="Times New Roman" w:cs="Times New Roman"/>
          <w:sz w:val="24"/>
          <w:szCs w:val="24"/>
          <w:lang w:eastAsia="en-US"/>
        </w:rPr>
        <w:lastRenderedPageBreak/>
        <w:t>обеспечении правопорядка в новых субъектах, повышение уровня мобилизационной готовности личного состава, совершенствование реагирования на чрезвычайные ситуации.</w:t>
      </w:r>
    </w:p>
    <w:p w:rsidR="00A500E1" w:rsidRPr="00A500E1" w:rsidRDefault="00A500E1" w:rsidP="00A500E1">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sz w:val="24"/>
          <w:szCs w:val="24"/>
          <w:lang w:eastAsia="en-US"/>
        </w:rPr>
      </w:pPr>
      <w:r w:rsidRPr="00A500E1">
        <w:rPr>
          <w:rFonts w:ascii="Times New Roman" w:eastAsia="Calibri" w:hAnsi="Times New Roman" w:cs="Times New Roman"/>
          <w:sz w:val="24"/>
          <w:szCs w:val="24"/>
          <w:lang w:eastAsia="en-US"/>
        </w:rPr>
        <w:t xml:space="preserve">       Завершая свое выступление хочу отметить, что гарантом выполнения поставленных задач на 2024 год является тесное взаимодействие отдела полиции с органами местного самоуправления, плодотворное сотрудничество с институтами гражданского общества и населением.</w:t>
      </w:r>
    </w:p>
    <w:p w:rsidR="00A500E1" w:rsidRPr="00A500E1" w:rsidRDefault="00A500E1" w:rsidP="00A500E1">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sz w:val="28"/>
          <w:szCs w:val="28"/>
          <w:lang w:eastAsia="en-US"/>
        </w:rPr>
      </w:pPr>
    </w:p>
    <w:p w:rsidR="00A500E1" w:rsidRPr="00A500E1" w:rsidRDefault="00A500E1" w:rsidP="00A500E1">
      <w:pPr>
        <w:spacing w:after="0" w:line="240" w:lineRule="auto"/>
        <w:rPr>
          <w:rFonts w:ascii="Times New Roman" w:eastAsia="Times New Roman" w:hAnsi="Times New Roman" w:cs="Times New Roman"/>
          <w:color w:val="000000"/>
          <w:kern w:val="36"/>
        </w:rPr>
      </w:pPr>
    </w:p>
    <w:p w:rsidR="00A500E1" w:rsidRPr="00A500E1" w:rsidRDefault="00A500E1" w:rsidP="00A500E1">
      <w:pPr>
        <w:widowControl w:val="0"/>
        <w:pBdr>
          <w:top w:val="single" w:sz="4" w:space="1" w:color="FFFFFF"/>
          <w:left w:val="single" w:sz="4" w:space="0" w:color="FFFFFF"/>
          <w:bottom w:val="single" w:sz="4" w:space="2" w:color="FFFFFF"/>
          <w:right w:val="single" w:sz="4" w:space="4" w:color="FFFFFF"/>
        </w:pBdr>
        <w:spacing w:after="0" w:line="240" w:lineRule="auto"/>
        <w:jc w:val="both"/>
        <w:rPr>
          <w:rFonts w:ascii="Times New Roman" w:eastAsia="Calibri" w:hAnsi="Times New Roman" w:cs="Times New Roman"/>
          <w:color w:val="FF0000"/>
          <w:sz w:val="28"/>
          <w:szCs w:val="28"/>
          <w:lang w:eastAsia="en-US"/>
        </w:rPr>
      </w:pPr>
    </w:p>
    <w:p w:rsidR="00A500E1" w:rsidRDefault="00A500E1" w:rsidP="008B186A">
      <w:pPr>
        <w:spacing w:after="0"/>
        <w:jc w:val="center"/>
        <w:rPr>
          <w:rFonts w:ascii="Times New Roman" w:hAnsi="Times New Roman" w:cs="Times New Roman"/>
          <w:sz w:val="24"/>
          <w:szCs w:val="24"/>
        </w:rPr>
      </w:pPr>
    </w:p>
    <w:sectPr w:rsidR="00A500E1" w:rsidSect="00FB556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C2814"/>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1448"/>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B7BDF"/>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057C"/>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90B53"/>
    <w:rsid w:val="0049274D"/>
    <w:rsid w:val="0049434C"/>
    <w:rsid w:val="00494CCC"/>
    <w:rsid w:val="0049584C"/>
    <w:rsid w:val="00495F64"/>
    <w:rsid w:val="004A757B"/>
    <w:rsid w:val="004B3CB3"/>
    <w:rsid w:val="004B3E7E"/>
    <w:rsid w:val="004B6071"/>
    <w:rsid w:val="004C3A56"/>
    <w:rsid w:val="004C4E3F"/>
    <w:rsid w:val="004C6141"/>
    <w:rsid w:val="004C7E1D"/>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57200"/>
    <w:rsid w:val="00564ED5"/>
    <w:rsid w:val="00565520"/>
    <w:rsid w:val="00566D34"/>
    <w:rsid w:val="0056703E"/>
    <w:rsid w:val="0057177C"/>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1984"/>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2C53"/>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B186A"/>
    <w:rsid w:val="008C36C1"/>
    <w:rsid w:val="008C3FC3"/>
    <w:rsid w:val="008C4015"/>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56790"/>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06A"/>
    <w:rsid w:val="00A13E6B"/>
    <w:rsid w:val="00A22E5B"/>
    <w:rsid w:val="00A24355"/>
    <w:rsid w:val="00A24994"/>
    <w:rsid w:val="00A2630B"/>
    <w:rsid w:val="00A26421"/>
    <w:rsid w:val="00A2668F"/>
    <w:rsid w:val="00A316CB"/>
    <w:rsid w:val="00A36B68"/>
    <w:rsid w:val="00A46C1B"/>
    <w:rsid w:val="00A47F35"/>
    <w:rsid w:val="00A500E1"/>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56BF"/>
    <w:rsid w:val="00BD58DB"/>
    <w:rsid w:val="00BE04D9"/>
    <w:rsid w:val="00BE1CB7"/>
    <w:rsid w:val="00BE2C9D"/>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1483"/>
    <w:rsid w:val="00D5236B"/>
    <w:rsid w:val="00D624A1"/>
    <w:rsid w:val="00D66ED6"/>
    <w:rsid w:val="00D6795D"/>
    <w:rsid w:val="00D7207D"/>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6620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5563"/>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1FED6-D332-4C27-9B4F-CAD0E04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2024-02-27T01:22:00Z</cp:lastPrinted>
  <dcterms:created xsi:type="dcterms:W3CDTF">2024-02-14T04:13:00Z</dcterms:created>
  <dcterms:modified xsi:type="dcterms:W3CDTF">2024-02-27T01:23:00Z</dcterms:modified>
</cp:coreProperties>
</file>