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УТВЕРЖДЁН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председателем КСО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приказ от 30.12.2019г. № 13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План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работы Контрольно-счетного органа районного муниципального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образования «Усть-Удинский район» на 2020 год</w:t>
      </w:r>
    </w:p>
    <w:tbl>
      <w:tblPr>
        <w:tblW w:w="15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6179"/>
        <w:gridCol w:w="2140"/>
        <w:gridCol w:w="2241"/>
        <w:gridCol w:w="2561"/>
        <w:gridCol w:w="1403"/>
      </w:tblGrid>
      <w:tr w:rsidR="002E1509" w:rsidTr="002E1509">
        <w:trPr>
          <w:tblHeader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br w:type="textWrapping" w:clear="all"/>
              <w:t>№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Срок проведения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Ответственные за проведение мероприятия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Основание для включения мероприятия в план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Приме-чание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 Экспертно-аналитические мероприятия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проекта решения о бюджете  на 2021 год и на плановый период 2022 и 2023 годов, в том числе обоснованности показателей (параметров и характеристик) районного бюджета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решений о бюджете  на 2021 год и на плановый период 2022 и 2023 годов, в том числе обоснованности показателей (параметров и характеристик) бюджетов муниципальных образований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решений «О внесении изменений и дополнений в решение «О районном бюджете на 2020 год и плановый период 2021 и 2022 годов»</w:t>
              </w:r>
            </w:hyperlink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01.07.2020 по 31.12.2020)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решений «О внесении изменений и дополнений в решение Думы муниципальных образований «О бюджете поселения на 2020 год и плановый период 2021 и 2022 годов»</w:t>
              </w:r>
            </w:hyperlink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01.07.2020 по 31.12.2020)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нормативных правовых актов регулирующих бюджетные правоотношения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образования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муниципальных программ</w:t>
              </w:r>
            </w:hyperlink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01.07.2020 по 31.12.2020)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Внешняя проверка годового отчета об исполнении районного бюджета за 2019 год и подготовка заключения на годовой отчет об исполнении районного бюджета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Внешняя проверка годового отчета об исполнении бюджета за 2019 год и подготовка заключения на годовой отчет об исполнении бюджета муниципальных образований района</w:t>
              </w:r>
            </w:hyperlink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01.07.2020 по 31.12.2020)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1-2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        </w:r>
            </w:hyperlink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01.07.2020 по 31.12.2020)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Анализ использования бюджетных средств на водоотведение в МБОУ Усть-Удинская СОШ № 2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Предложение Мэра района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 Контрольные мероприятия</w:t>
            </w:r>
          </w:p>
        </w:tc>
      </w:tr>
      <w:tr w:rsidR="002E1509" w:rsidTr="002E1509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2019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264.4 БК РФ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заработной платы с начислениями на нее работникам учреждения культуры в МКУК «КДЦ Малышевского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Аудит в сфере закупок в отношении капитального ремонта жилого дома (восстановление после пожара) по адресу: Иркутская область, Усть-Удинский район, с.Средняя Муя, ул. Зеленая, д.20 в 2019 году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2.4.*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Проверка законного, результативного (эффективного и экономного) использования бюджетных средств, предусмотренных в 2019 году на реализацию мероприятий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lastRenderedPageBreak/>
                <w:t>проектов народных инициатив (Районное муниципальное образования «Усть-Удинский район»)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2.5.*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(Светлолобовское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(Усть-Удинское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121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Аудит эффективности использования бюджетных средств, предусмотренных на реализацию муниципальной программы «Обеспечение комплексных мер противодействия террору, чрезвычайным ситуациям природного и техногенного характера»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Май-июнь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69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2.9.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Аудит в сфере закупок в отношении поставки автобуса для перевозки детей в МБОУ Ново-Удинскую СОШ в 2019 году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заработной платы с начислениями на нее работникам учреждения культуры в МКУК «КДЦ Аталанского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заработной платы с начислениями на нее работникам учреждения культуры в МКУК «КДЦ Балаганкинского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2.12.**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Проверка финансово-хозяйственной деятельности МП «Аптека № 32» совместно с ревизионным отделом Финансового управления администрации Усть-Удинского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Исключено**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rHeight w:val="8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2.14.**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по празднованию "Дня района"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Исключено**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2.15.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выплаты заработной платы с начислениями на нее работникам учреждения культуры в МКУК «КДЦ Аносовского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2.16.**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Аудит в сфере закупок в отношении муниципального контракта на строительство многофункциональной спортивной площадки по адресу Усть-Удинский район, с. Игжей, ул. Островского, 10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Ноябрь- 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2.17.**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Аудит в сфере закупок в отношении муниципального контракта на выборочный капитальный ремонт здания МКОУ Чичковская ООШ по адресу Усть-Удинский район, д. Чичково, ул. Школьная, 3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Ноябрь-декабрь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Анализ информации о результатах выполнения предложений и рекомендаций, данных в заключениях,  отчетах и информациях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Взаимодействие с прокуратурой,  с правоохранительными органами по выявлению и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пресечению правонарушений в финансово-бюджетной сфере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 Материально – техническое обеспечение и бухгалтерский учет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и исполнение сметы расходов и реестра расходных обязательств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ст.161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ст.264.1,264.2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плана закупок, плана-графика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ст.17, ст. 21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 Организационная работа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плана работы КСО на 2021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12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Подготовка ежегодного отчета о деятельности КСО в районную Думу РМО «Усть-Удинский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архива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 Противодействие коррупции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Осуществление мероприятий по противодействию коррупции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10 ч. 2 ст. 9 Закона 6-ФЗ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Федеральный закон от 25.12.2008 № 273-ФЗ «О противодействии коррупции»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7. Информационная деятельность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Размещение в сети «Интернет» информации о деятельности КСО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Размещение в единой информационной системе обобщенной информации о результатах аудита в сфере закупок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 Взаимодействие  с другими органами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КСП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 Соглашение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 в работе Совета контрольно-счётных органов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1509" w:rsidTr="002E1509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  в планерных совещаниях и заседаниях районной Думы и её комитетах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1509" w:rsidRDefault="002E1509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* - в редакции приказа от 13.02.2020 № 2</w:t>
      </w:r>
    </w:p>
    <w:p w:rsidR="002E1509" w:rsidRDefault="002E1509" w:rsidP="002E15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**- в редакции приказа от 05.11.2020 № 6</w:t>
      </w:r>
    </w:p>
    <w:p w:rsidR="003E0016" w:rsidRPr="002E1509" w:rsidRDefault="003E0016" w:rsidP="002E1509">
      <w:bookmarkStart w:id="0" w:name="_GoBack"/>
      <w:bookmarkEnd w:id="0"/>
    </w:p>
    <w:sectPr w:rsidR="003E0016" w:rsidRPr="002E1509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F0D4D"/>
    <w:rsid w:val="002E1509"/>
    <w:rsid w:val="003E0016"/>
    <w:rsid w:val="00683D8C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8D4E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ust-uda.ru/main.php?otdel=42&amp;razdel=3&amp;category=4&amp;str=40" TargetMode="External"/><Relationship Id="rId18" Type="http://schemas.openxmlformats.org/officeDocument/2006/relationships/hyperlink" Target="http://adminust-uda.ru/main.php?otdel=42&amp;razdel=3&amp;category=4&amp;str=40" TargetMode="External"/><Relationship Id="rId26" Type="http://schemas.openxmlformats.org/officeDocument/2006/relationships/hyperlink" Target="http://adminust-uda.ru/main.php?otdel=42&amp;razdel=3&amp;category=3&amp;str=3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dminust-uda.ru/main.php?otdel=42&amp;razdel=3&amp;category=3&amp;str=39" TargetMode="External"/><Relationship Id="rId34" Type="http://schemas.openxmlformats.org/officeDocument/2006/relationships/hyperlink" Target="http://adminust-uda.ru/main.php?otdel=42&amp;razdel=3&amp;category=3&amp;str=39" TargetMode="External"/><Relationship Id="rId7" Type="http://schemas.openxmlformats.org/officeDocument/2006/relationships/hyperlink" Target="http://adminust-uda.ru/main.php?otdel=42&amp;razdel=3&amp;category=4&amp;str=40" TargetMode="External"/><Relationship Id="rId12" Type="http://schemas.openxmlformats.org/officeDocument/2006/relationships/hyperlink" Target="http://adminust-uda.ru/main.php?otdel=42&amp;razdel=3&amp;category=4&amp;str=40" TargetMode="External"/><Relationship Id="rId17" Type="http://schemas.openxmlformats.org/officeDocument/2006/relationships/hyperlink" Target="http://adminust-uda.ru/main.php?otdel=42&amp;razdel=3&amp;category=4&amp;str=38" TargetMode="External"/><Relationship Id="rId25" Type="http://schemas.openxmlformats.org/officeDocument/2006/relationships/hyperlink" Target="http://adminust-uda.ru/main.php?otdel=42&amp;razdel=3&amp;category=3&amp;str=39" TargetMode="External"/><Relationship Id="rId33" Type="http://schemas.openxmlformats.org/officeDocument/2006/relationships/hyperlink" Target="http://adminust-uda.ru/main.php?otdel=42&amp;razdel=3&amp;category=3&amp;str=39" TargetMode="External"/><Relationship Id="rId38" Type="http://schemas.openxmlformats.org/officeDocument/2006/relationships/hyperlink" Target="https://zakupki.gov.ru/epz/audit/search/results.html?searchString=%D0%A3%D1%81%D1%82%D1%8C-%D0%A3%D0%B4%D0%B8%D0%BD%D1%81%D0%BA%D0%B8%D0%B9+%D1%80%D0%B0%D0%B9%D0%BE%D0%BD&amp;morphology=on&amp;search-filter=%D0%94%D0%B0%D1%82%D0%B5+%D1%80%D0%B0%D0%B7%D0%BC%D0%B5%D1%89%D0%B5%D0%BD%D0%B8%D1%8F&amp;resultTypeList_0=on&amp;resultTypeList_1=on&amp;resultTypeList_2=on&amp;resultTypeList_3=on&amp;resultTypeList=0%2C1%2C2%2C3&amp;eventSubjectIdNameHidden=%7B%7D&amp;sortBy=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ust-uda.ru/main.php?otdel=42&amp;razdel=3&amp;category=4&amp;str=40" TargetMode="External"/><Relationship Id="rId20" Type="http://schemas.openxmlformats.org/officeDocument/2006/relationships/hyperlink" Target="http://adminust-uda.ru/main.php?otdel=42&amp;razdel=3&amp;category=4&amp;str=38" TargetMode="External"/><Relationship Id="rId29" Type="http://schemas.openxmlformats.org/officeDocument/2006/relationships/hyperlink" Target="http://adminust-uda.ru/main.php?otdel=42&amp;razdel=3&amp;category=3&amp;str=39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3&amp;category=4&amp;str=38" TargetMode="External"/><Relationship Id="rId11" Type="http://schemas.openxmlformats.org/officeDocument/2006/relationships/hyperlink" Target="http://adminust-uda.ru/main.php?otdel=42&amp;razdel=3&amp;category=4&amp;str=38" TargetMode="External"/><Relationship Id="rId24" Type="http://schemas.openxmlformats.org/officeDocument/2006/relationships/hyperlink" Target="http://adminust-uda.ru/main.php?otdel=42&amp;razdel=3&amp;category=3&amp;str=39" TargetMode="External"/><Relationship Id="rId32" Type="http://schemas.openxmlformats.org/officeDocument/2006/relationships/hyperlink" Target="http://adminust-uda.ru/main.php?otdel=42&amp;razdel=3&amp;category=3&amp;str=39" TargetMode="External"/><Relationship Id="rId37" Type="http://schemas.openxmlformats.org/officeDocument/2006/relationships/hyperlink" Target="http://adminust-uda.ru/main.php?otdel=42&amp;razdel=0&amp;category=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dminust-uda.ru/main.php?otdel=42&amp;razdel=3&amp;category=4&amp;str=40" TargetMode="External"/><Relationship Id="rId15" Type="http://schemas.openxmlformats.org/officeDocument/2006/relationships/hyperlink" Target="http://adminust-uda.ru/main.php?otdel=42&amp;razdel=3&amp;category=4&amp;str=38" TargetMode="External"/><Relationship Id="rId23" Type="http://schemas.openxmlformats.org/officeDocument/2006/relationships/hyperlink" Target="http://adminust-uda.ru/main.php?otdel=42&amp;razdel=3&amp;category=3&amp;str=39" TargetMode="External"/><Relationship Id="rId28" Type="http://schemas.openxmlformats.org/officeDocument/2006/relationships/hyperlink" Target="http://adminust-uda.ru/main.php?otdel=42&amp;razdel=3&amp;category=3&amp;str=39" TargetMode="External"/><Relationship Id="rId36" Type="http://schemas.openxmlformats.org/officeDocument/2006/relationships/hyperlink" Target="http://adminust-uda.ru/main.php?otdel=42&amp;razdel=4&amp;category=0" TargetMode="External"/><Relationship Id="rId10" Type="http://schemas.openxmlformats.org/officeDocument/2006/relationships/hyperlink" Target="http://adminust-uda.ru/main.php?otdel=42&amp;razdel=3&amp;category=4&amp;str=38" TargetMode="External"/><Relationship Id="rId19" Type="http://schemas.openxmlformats.org/officeDocument/2006/relationships/hyperlink" Target="http://adminust-uda.ru/main.php?otdel=42&amp;razdel=0&amp;category=0&amp;str=8" TargetMode="External"/><Relationship Id="rId31" Type="http://schemas.openxmlformats.org/officeDocument/2006/relationships/hyperlink" Target="http://adminust-uda.ru/main.php?otdel=42&amp;razdel=3&amp;category=3&amp;str=39" TargetMode="External"/><Relationship Id="rId4" Type="http://schemas.openxmlformats.org/officeDocument/2006/relationships/hyperlink" Target="http://adminust-uda.ru/main.php?otdel=42&amp;razdel=3&amp;category=4&amp;str=40" TargetMode="External"/><Relationship Id="rId9" Type="http://schemas.openxmlformats.org/officeDocument/2006/relationships/hyperlink" Target="http://adminust-uda.ru/main.php?otdel=42&amp;razdel=3&amp;category=4&amp;str=40" TargetMode="External"/><Relationship Id="rId14" Type="http://schemas.openxmlformats.org/officeDocument/2006/relationships/hyperlink" Target="http://adminust-uda.ru/main.php?otdel=42&amp;razdel=3&amp;category=4&amp;str=38" TargetMode="External"/><Relationship Id="rId22" Type="http://schemas.openxmlformats.org/officeDocument/2006/relationships/hyperlink" Target="http://adminust-uda.ru/main.php?otdel=42&amp;razdel=3&amp;category=3&amp;str=39" TargetMode="External"/><Relationship Id="rId27" Type="http://schemas.openxmlformats.org/officeDocument/2006/relationships/hyperlink" Target="http://adminust-uda.ru/main.php?otdel=42&amp;razdel=3&amp;category=3&amp;str=39" TargetMode="External"/><Relationship Id="rId30" Type="http://schemas.openxmlformats.org/officeDocument/2006/relationships/hyperlink" Target="http://adminust-uda.ru/main.php?otdel=42&amp;razdel=3&amp;category=3&amp;str=39" TargetMode="External"/><Relationship Id="rId35" Type="http://schemas.openxmlformats.org/officeDocument/2006/relationships/hyperlink" Target="http://adminust-uda.ru/main.php?otdel=42&amp;razdel=3&amp;category=3&amp;str=39" TargetMode="External"/><Relationship Id="rId8" Type="http://schemas.openxmlformats.org/officeDocument/2006/relationships/hyperlink" Target="http://adminust-uda.ru/main.php?otdel=42&amp;razdel=3&amp;category=4&amp;str=3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2090</Words>
  <Characters>11913</Characters>
  <Application>Microsoft Office Word</Application>
  <DocSecurity>0</DocSecurity>
  <Lines>99</Lines>
  <Paragraphs>27</Paragraphs>
  <ScaleCrop>false</ScaleCrop>
  <Company>diakov.net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2021-08-10T02:26:00Z</dcterms:created>
  <dcterms:modified xsi:type="dcterms:W3CDTF">2021-08-10T02:29:00Z</dcterms:modified>
</cp:coreProperties>
</file>