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248" w:rsidRPr="00603248" w:rsidRDefault="00603248" w:rsidP="00603248">
      <w:pPr>
        <w:pStyle w:val="aff3"/>
      </w:pPr>
      <w:r w:rsidRPr="00603248">
        <w:t>Российская Федерация</w:t>
      </w:r>
    </w:p>
    <w:p w:rsidR="00603248" w:rsidRPr="00603248" w:rsidRDefault="00603248" w:rsidP="00603248">
      <w:pPr>
        <w:spacing w:after="0" w:line="240" w:lineRule="auto"/>
        <w:jc w:val="center"/>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Иркутская область</w:t>
      </w:r>
    </w:p>
    <w:p w:rsidR="00603248" w:rsidRPr="00603248" w:rsidRDefault="00603248" w:rsidP="00603248">
      <w:pPr>
        <w:spacing w:after="0" w:line="240" w:lineRule="auto"/>
        <w:jc w:val="center"/>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Усть-удинский район</w:t>
      </w:r>
    </w:p>
    <w:p w:rsidR="00603248" w:rsidRPr="00603248" w:rsidRDefault="00603248" w:rsidP="00603248">
      <w:pPr>
        <w:spacing w:after="0" w:line="240" w:lineRule="auto"/>
        <w:jc w:val="center"/>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АДМИНИСТРАЦИЯ</w:t>
      </w:r>
    </w:p>
    <w:p w:rsidR="00603248" w:rsidRPr="00603248" w:rsidRDefault="00603248" w:rsidP="00603248">
      <w:pPr>
        <w:spacing w:after="0" w:line="240" w:lineRule="auto"/>
        <w:jc w:val="center"/>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ПОСТАНОВЛЕНИЕ</w:t>
      </w:r>
    </w:p>
    <w:p w:rsidR="00603248" w:rsidRPr="00603248" w:rsidRDefault="00603248" w:rsidP="00603248">
      <w:pPr>
        <w:spacing w:after="0" w:line="240" w:lineRule="auto"/>
        <w:jc w:val="center"/>
        <w:rPr>
          <w:rFonts w:ascii="Times New Roman" w:eastAsia="Times New Roman" w:hAnsi="Times New Roman" w:cs="Times New Roman"/>
          <w:sz w:val="24"/>
          <w:szCs w:val="24"/>
        </w:rPr>
      </w:pPr>
    </w:p>
    <w:p w:rsidR="00603248" w:rsidRPr="00603248" w:rsidRDefault="00603248" w:rsidP="00603248">
      <w:pPr>
        <w:spacing w:after="0" w:line="240" w:lineRule="auto"/>
        <w:jc w:val="center"/>
        <w:rPr>
          <w:rFonts w:ascii="Times New Roman" w:eastAsia="Times New Roman" w:hAnsi="Times New Roman" w:cs="Times New Roman"/>
          <w:sz w:val="24"/>
          <w:szCs w:val="24"/>
        </w:rPr>
      </w:pPr>
    </w:p>
    <w:p w:rsidR="00603248" w:rsidRPr="00603248" w:rsidRDefault="00603248" w:rsidP="00603248">
      <w:pPr>
        <w:spacing w:after="0" w:line="240" w:lineRule="auto"/>
        <w:rPr>
          <w:rFonts w:ascii="Times New Roman" w:eastAsia="Times New Roman" w:hAnsi="Times New Roman" w:cs="Times New Roman"/>
          <w:bCs/>
          <w:sz w:val="24"/>
          <w:szCs w:val="24"/>
          <w:u w:val="single"/>
        </w:rPr>
      </w:pPr>
      <w:r w:rsidRPr="00603248">
        <w:rPr>
          <w:rFonts w:ascii="Times New Roman" w:eastAsia="Times New Roman" w:hAnsi="Times New Roman" w:cs="Times New Roman"/>
          <w:bCs/>
          <w:sz w:val="24"/>
          <w:szCs w:val="24"/>
        </w:rPr>
        <w:t>« 28 » января  2020 г № 40</w:t>
      </w:r>
    </w:p>
    <w:p w:rsidR="00603248" w:rsidRPr="00603248" w:rsidRDefault="00603248" w:rsidP="00603248">
      <w:pPr>
        <w:spacing w:after="0" w:line="240" w:lineRule="auto"/>
        <w:rPr>
          <w:rFonts w:ascii="Times New Roman" w:eastAsia="Times New Roman" w:hAnsi="Times New Roman" w:cs="Times New Roman"/>
          <w:bCs/>
          <w:sz w:val="24"/>
          <w:szCs w:val="24"/>
        </w:rPr>
      </w:pPr>
      <w:r w:rsidRPr="00603248">
        <w:rPr>
          <w:rFonts w:ascii="Times New Roman" w:eastAsia="Times New Roman" w:hAnsi="Times New Roman" w:cs="Times New Roman"/>
          <w:bCs/>
          <w:sz w:val="24"/>
          <w:szCs w:val="24"/>
        </w:rPr>
        <w:t>р.п. Усть-Уда</w:t>
      </w:r>
    </w:p>
    <w:p w:rsidR="00603248" w:rsidRPr="00603248" w:rsidRDefault="00603248" w:rsidP="00603248">
      <w:pPr>
        <w:spacing w:after="0" w:line="240" w:lineRule="auto"/>
        <w:rPr>
          <w:rFonts w:ascii="Times New Roman" w:eastAsia="Times New Roman" w:hAnsi="Times New Roman" w:cs="Times New Roman"/>
          <w:bCs/>
          <w:sz w:val="24"/>
          <w:szCs w:val="24"/>
        </w:rPr>
      </w:pPr>
    </w:p>
    <w:p w:rsidR="00603248" w:rsidRPr="00603248" w:rsidRDefault="00603248" w:rsidP="00603248">
      <w:pPr>
        <w:spacing w:after="0" w:line="240" w:lineRule="auto"/>
        <w:ind w:right="4818"/>
        <w:jc w:val="both"/>
        <w:rPr>
          <w:rFonts w:ascii="Times New Roman" w:eastAsia="Times New Roman" w:hAnsi="Times New Roman" w:cs="Times New Roman"/>
          <w:bCs/>
          <w:sz w:val="24"/>
          <w:szCs w:val="24"/>
        </w:rPr>
      </w:pPr>
      <w:r w:rsidRPr="00603248">
        <w:rPr>
          <w:rFonts w:ascii="Times New Roman" w:eastAsia="Times New Roman" w:hAnsi="Times New Roman" w:cs="Times New Roman"/>
          <w:bCs/>
          <w:sz w:val="24"/>
          <w:szCs w:val="24"/>
        </w:rPr>
        <w:t>Об утверждении Административного регламента предоставления муниципальной</w:t>
      </w:r>
    </w:p>
    <w:p w:rsidR="00603248" w:rsidRPr="00603248" w:rsidRDefault="00603248" w:rsidP="00603248">
      <w:pPr>
        <w:widowControl w:val="0"/>
        <w:autoSpaceDE w:val="0"/>
        <w:autoSpaceDN w:val="0"/>
        <w:adjustRightInd w:val="0"/>
        <w:spacing w:after="0" w:line="240" w:lineRule="auto"/>
        <w:ind w:right="4818"/>
        <w:jc w:val="both"/>
        <w:rPr>
          <w:rFonts w:ascii="Times New Roman" w:eastAsia="Times New Roman" w:hAnsi="Times New Roman" w:cs="Times New Roman"/>
          <w:sz w:val="24"/>
          <w:szCs w:val="24"/>
        </w:rPr>
      </w:pPr>
      <w:r w:rsidRPr="00603248">
        <w:rPr>
          <w:rFonts w:ascii="Times New Roman" w:eastAsia="Times New Roman" w:hAnsi="Times New Roman" w:cs="Times New Roman"/>
          <w:bCs/>
          <w:sz w:val="24"/>
          <w:szCs w:val="24"/>
        </w:rPr>
        <w:t xml:space="preserve">Услуги </w:t>
      </w:r>
      <w:r w:rsidRPr="00603248">
        <w:rPr>
          <w:rFonts w:ascii="Times New Roman" w:eastAsia="Times New Roman" w:hAnsi="Times New Roman" w:cs="Times New Roman"/>
          <w:color w:val="000000"/>
          <w:sz w:val="24"/>
          <w:szCs w:val="24"/>
        </w:rPr>
        <w:t xml:space="preserve">«Выдача уведомления о соответствии построенных или реконструированных </w:t>
      </w:r>
      <w:r w:rsidRPr="00603248">
        <w:rPr>
          <w:rFonts w:ascii="Times New Roman" w:eastAsia="Times New Roman" w:hAnsi="Times New Roman" w:cs="Times New Roman"/>
          <w:bCs/>
          <w:color w:val="000000"/>
          <w:sz w:val="24"/>
          <w:szCs w:val="24"/>
        </w:rPr>
        <w:t>объекта индивидуального жилищного строительства или садового дома</w:t>
      </w:r>
      <w:r w:rsidRPr="00603248">
        <w:rPr>
          <w:rFonts w:ascii="Times New Roman" w:eastAsia="Times New Roman" w:hAnsi="Times New Roman" w:cs="Times New Roman"/>
          <w:color w:val="000000"/>
          <w:sz w:val="24"/>
          <w:szCs w:val="24"/>
        </w:rPr>
        <w:t>»</w:t>
      </w:r>
    </w:p>
    <w:p w:rsidR="00603248" w:rsidRPr="00603248" w:rsidRDefault="00603248" w:rsidP="00603248">
      <w:pPr>
        <w:spacing w:after="0" w:line="240" w:lineRule="auto"/>
        <w:rPr>
          <w:rFonts w:ascii="Times New Roman" w:eastAsia="Times New Roman" w:hAnsi="Times New Roman" w:cs="Times New Roman"/>
          <w:sz w:val="24"/>
          <w:szCs w:val="24"/>
        </w:rPr>
      </w:pPr>
    </w:p>
    <w:p w:rsidR="00603248" w:rsidRPr="00603248" w:rsidRDefault="00603248" w:rsidP="00603248">
      <w:pPr>
        <w:spacing w:after="0" w:line="240" w:lineRule="auto"/>
        <w:ind w:right="-5"/>
        <w:jc w:val="both"/>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 xml:space="preserve">В связи с необходимостью приведения нормативных правовых актов администрации районного муниципального образования «Усть-Удинский район» в соответствие с действующим законодательством, 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 ст. 22,45 Устава районного муниципального образования «Усть-Удинский район», </w:t>
      </w:r>
    </w:p>
    <w:p w:rsidR="00603248" w:rsidRPr="00603248" w:rsidRDefault="00603248" w:rsidP="00603248">
      <w:pPr>
        <w:spacing w:after="0" w:line="240" w:lineRule="auto"/>
        <w:ind w:right="-5"/>
        <w:jc w:val="both"/>
        <w:rPr>
          <w:rFonts w:ascii="Times New Roman" w:eastAsia="Times New Roman" w:hAnsi="Times New Roman" w:cs="Times New Roman"/>
          <w:sz w:val="24"/>
          <w:szCs w:val="24"/>
        </w:rPr>
      </w:pPr>
    </w:p>
    <w:p w:rsidR="00603248" w:rsidRPr="00603248" w:rsidRDefault="00603248" w:rsidP="00603248">
      <w:pPr>
        <w:spacing w:after="0" w:line="240" w:lineRule="auto"/>
        <w:ind w:right="-5"/>
        <w:jc w:val="both"/>
        <w:rPr>
          <w:rFonts w:ascii="Times New Roman" w:eastAsia="Times New Roman" w:hAnsi="Times New Roman" w:cs="Times New Roman"/>
          <w:bCs/>
          <w:sz w:val="24"/>
          <w:szCs w:val="24"/>
        </w:rPr>
      </w:pPr>
      <w:r w:rsidRPr="00603248">
        <w:rPr>
          <w:rFonts w:ascii="Times New Roman" w:eastAsia="Times New Roman" w:hAnsi="Times New Roman" w:cs="Times New Roman"/>
          <w:bCs/>
          <w:sz w:val="24"/>
          <w:szCs w:val="24"/>
        </w:rPr>
        <w:t>ПОСТАНОВЛЯЕТ:</w:t>
      </w:r>
    </w:p>
    <w:p w:rsidR="00603248" w:rsidRPr="00603248" w:rsidRDefault="00603248" w:rsidP="00603248">
      <w:pPr>
        <w:spacing w:after="0" w:line="240" w:lineRule="auto"/>
        <w:ind w:right="-5"/>
        <w:jc w:val="both"/>
        <w:rPr>
          <w:rFonts w:ascii="Times New Roman" w:eastAsia="Times New Roman" w:hAnsi="Times New Roman" w:cs="Times New Roman"/>
          <w:sz w:val="24"/>
          <w:szCs w:val="24"/>
        </w:rPr>
      </w:pPr>
    </w:p>
    <w:p w:rsidR="00603248" w:rsidRPr="00603248" w:rsidRDefault="00603248" w:rsidP="0060324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603248">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Pr="00603248">
        <w:rPr>
          <w:rFonts w:ascii="Times New Roman" w:eastAsia="Times New Roman" w:hAnsi="Times New Roman" w:cs="Times New Roman"/>
          <w:color w:val="000000"/>
          <w:sz w:val="24"/>
          <w:szCs w:val="24"/>
        </w:rPr>
        <w:t xml:space="preserve">«Выдача уведомления о соответствии построенных или реконструированных </w:t>
      </w:r>
      <w:r w:rsidRPr="00603248">
        <w:rPr>
          <w:rFonts w:ascii="Times New Roman" w:eastAsia="Times New Roman" w:hAnsi="Times New Roman" w:cs="Times New Roman"/>
          <w:bCs/>
          <w:color w:val="000000"/>
          <w:sz w:val="24"/>
          <w:szCs w:val="24"/>
        </w:rPr>
        <w:t>объекта индивидуального жилищного строительства или садового дома</w:t>
      </w:r>
      <w:r w:rsidRPr="00603248">
        <w:rPr>
          <w:rFonts w:ascii="Times New Roman" w:eastAsia="Times New Roman" w:hAnsi="Times New Roman" w:cs="Times New Roman"/>
          <w:color w:val="000000"/>
          <w:sz w:val="24"/>
          <w:szCs w:val="24"/>
        </w:rPr>
        <w:t>»</w:t>
      </w:r>
      <w:r w:rsidRPr="00603248">
        <w:rPr>
          <w:rFonts w:ascii="Times New Roman" w:eastAsia="Times New Roman" w:hAnsi="Times New Roman" w:cs="Times New Roman"/>
          <w:sz w:val="24"/>
          <w:szCs w:val="24"/>
        </w:rPr>
        <w:t>, оказываемой отделом строительства, архитектуры и жилищной политики администрации районного муниципального образования «Усть-Удинский район»</w:t>
      </w:r>
    </w:p>
    <w:p w:rsidR="00603248" w:rsidRPr="00603248" w:rsidRDefault="00603248" w:rsidP="006032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2.  Настоящее постановление вступает в силу с момента его официального опубликования.</w:t>
      </w:r>
    </w:p>
    <w:p w:rsidR="00603248" w:rsidRPr="00603248" w:rsidRDefault="00603248" w:rsidP="00603248">
      <w:pPr>
        <w:spacing w:after="0" w:line="259" w:lineRule="auto"/>
        <w:ind w:firstLine="567"/>
        <w:contextualSpacing/>
        <w:jc w:val="both"/>
        <w:rPr>
          <w:rFonts w:ascii="Times New Roman" w:eastAsia="Calibri" w:hAnsi="Times New Roman" w:cs="Times New Roman"/>
          <w:sz w:val="24"/>
          <w:szCs w:val="24"/>
          <w:lang w:eastAsia="en-US"/>
        </w:rPr>
      </w:pPr>
      <w:r w:rsidRPr="00603248">
        <w:rPr>
          <w:rFonts w:ascii="Times New Roman" w:eastAsia="Calibri" w:hAnsi="Times New Roman" w:cs="Times New Roman"/>
          <w:sz w:val="24"/>
          <w:szCs w:val="24"/>
          <w:lang w:eastAsia="en-US"/>
        </w:rPr>
        <w:t>3. Управлению делами администрации (Сабельфельд И.Н.) опубликовать настоящее постановление в установленном порядке.</w:t>
      </w:r>
    </w:p>
    <w:p w:rsidR="00603248" w:rsidRPr="00603248" w:rsidRDefault="00603248" w:rsidP="00603248">
      <w:pPr>
        <w:spacing w:after="0" w:line="259" w:lineRule="auto"/>
        <w:ind w:firstLine="567"/>
        <w:contextualSpacing/>
        <w:jc w:val="both"/>
        <w:rPr>
          <w:rFonts w:ascii="Times New Roman" w:eastAsia="Calibri" w:hAnsi="Times New Roman" w:cs="Times New Roman"/>
          <w:sz w:val="24"/>
          <w:szCs w:val="24"/>
          <w:lang w:eastAsia="en-US"/>
        </w:rPr>
      </w:pPr>
      <w:r w:rsidRPr="00603248">
        <w:rPr>
          <w:rFonts w:ascii="Times New Roman" w:eastAsia="Calibri" w:hAnsi="Times New Roman" w:cs="Times New Roman"/>
          <w:sz w:val="24"/>
          <w:szCs w:val="24"/>
          <w:lang w:eastAsia="en-US"/>
        </w:rPr>
        <w:t xml:space="preserve">4. Контроль за исполнением постановления возложить на первого заместителя мэра районного муниципального образования «Усть-Удинский район» А.А.Менга. </w:t>
      </w:r>
    </w:p>
    <w:p w:rsidR="00603248" w:rsidRPr="00603248" w:rsidRDefault="00603248" w:rsidP="00603248">
      <w:pPr>
        <w:tabs>
          <w:tab w:val="left" w:pos="1080"/>
        </w:tabs>
        <w:spacing w:after="0" w:line="240" w:lineRule="auto"/>
        <w:ind w:right="-5" w:firstLine="567"/>
        <w:jc w:val="both"/>
        <w:rPr>
          <w:rFonts w:ascii="Times New Roman" w:eastAsia="Times New Roman" w:hAnsi="Times New Roman" w:cs="Times New Roman"/>
          <w:sz w:val="24"/>
          <w:szCs w:val="24"/>
        </w:rPr>
      </w:pPr>
    </w:p>
    <w:p w:rsidR="00603248" w:rsidRPr="00603248" w:rsidRDefault="00603248" w:rsidP="00603248">
      <w:pPr>
        <w:tabs>
          <w:tab w:val="left" w:pos="1080"/>
        </w:tabs>
        <w:spacing w:after="0" w:line="240" w:lineRule="auto"/>
        <w:ind w:right="-5" w:firstLine="567"/>
        <w:jc w:val="both"/>
        <w:rPr>
          <w:rFonts w:ascii="Times New Roman" w:eastAsia="Times New Roman" w:hAnsi="Times New Roman" w:cs="Times New Roman"/>
          <w:sz w:val="24"/>
          <w:szCs w:val="24"/>
        </w:rPr>
      </w:pPr>
    </w:p>
    <w:p w:rsidR="00603248" w:rsidRPr="00603248" w:rsidRDefault="00603248" w:rsidP="00603248">
      <w:pPr>
        <w:tabs>
          <w:tab w:val="left" w:pos="2565"/>
        </w:tabs>
        <w:spacing w:after="0" w:line="240" w:lineRule="auto"/>
        <w:ind w:right="355" w:firstLine="567"/>
        <w:jc w:val="both"/>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 xml:space="preserve">Глава администрации </w:t>
      </w:r>
    </w:p>
    <w:p w:rsidR="00603248" w:rsidRPr="00603248" w:rsidRDefault="00603248" w:rsidP="00603248">
      <w:pPr>
        <w:tabs>
          <w:tab w:val="left" w:pos="2565"/>
        </w:tabs>
        <w:spacing w:after="0" w:line="240" w:lineRule="auto"/>
        <w:ind w:right="355" w:firstLine="567"/>
        <w:jc w:val="both"/>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 xml:space="preserve">районного муниципального образования </w:t>
      </w:r>
    </w:p>
    <w:p w:rsidR="00603248" w:rsidRDefault="00603248" w:rsidP="00603248">
      <w:pPr>
        <w:rPr>
          <w:rFonts w:ascii="Times New Roman" w:eastAsia="Times New Roman" w:hAnsi="Times New Roman" w:cs="Times New Roman"/>
          <w:sz w:val="24"/>
          <w:szCs w:val="24"/>
        </w:rPr>
      </w:pPr>
      <w:r w:rsidRPr="00603248">
        <w:rPr>
          <w:rFonts w:ascii="Times New Roman" w:eastAsia="Times New Roman" w:hAnsi="Times New Roman" w:cs="Times New Roman"/>
          <w:sz w:val="24"/>
          <w:szCs w:val="24"/>
        </w:rPr>
        <w:t>«Усть-Удинский район»                                                                            С.Н. Чемезов</w:t>
      </w:r>
    </w:p>
    <w:p w:rsidR="00603248" w:rsidRDefault="00603248" w:rsidP="00603248"/>
    <w:tbl>
      <w:tblPr>
        <w:tblStyle w:val="af6"/>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B969CB" w:rsidRPr="00B969CB" w:rsidTr="00B969CB">
        <w:trPr>
          <w:trHeight w:val="1549"/>
        </w:trPr>
        <w:tc>
          <w:tcPr>
            <w:tcW w:w="3793" w:type="dxa"/>
          </w:tcPr>
          <w:p w:rsidR="00B969CB" w:rsidRPr="00B969CB" w:rsidRDefault="00B969CB" w:rsidP="0060324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Pr="00B969CB">
              <w:rPr>
                <w:rFonts w:ascii="Times New Roman" w:hAnsi="Times New Roman" w:cs="Times New Roman"/>
                <w:b w:val="0"/>
                <w:sz w:val="24"/>
                <w:szCs w:val="24"/>
              </w:rPr>
              <w:t>Утверждено</w:t>
            </w:r>
          </w:p>
          <w:p w:rsidR="00B969CB" w:rsidRPr="00B969CB" w:rsidRDefault="00B969CB" w:rsidP="00603248">
            <w:pPr>
              <w:pStyle w:val="ConsPlusTitle"/>
              <w:jc w:val="right"/>
              <w:rPr>
                <w:rFonts w:ascii="Times New Roman" w:hAnsi="Times New Roman" w:cs="Times New Roman"/>
                <w:b w:val="0"/>
                <w:sz w:val="24"/>
                <w:szCs w:val="24"/>
              </w:rPr>
            </w:pPr>
            <w:r w:rsidRPr="00B969CB">
              <w:rPr>
                <w:rFonts w:ascii="Times New Roman" w:hAnsi="Times New Roman" w:cs="Times New Roman"/>
                <w:b w:val="0"/>
                <w:sz w:val="24"/>
                <w:szCs w:val="24"/>
              </w:rPr>
              <w:t>постановлением мэра районного муниципального образования «Усть-Удинский район»</w:t>
            </w:r>
          </w:p>
          <w:p w:rsidR="00B969CB" w:rsidRPr="00B969CB" w:rsidRDefault="003F4788" w:rsidP="00603248">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0951E6">
              <w:rPr>
                <w:rFonts w:ascii="Times New Roman" w:hAnsi="Times New Roman" w:cs="Times New Roman"/>
                <w:b w:val="0"/>
                <w:sz w:val="24"/>
                <w:szCs w:val="24"/>
              </w:rPr>
              <w:t xml:space="preserve"> 28</w:t>
            </w:r>
            <w:r>
              <w:rPr>
                <w:rFonts w:ascii="Times New Roman" w:hAnsi="Times New Roman" w:cs="Times New Roman"/>
                <w:b w:val="0"/>
                <w:sz w:val="24"/>
                <w:szCs w:val="24"/>
              </w:rPr>
              <w:t xml:space="preserve"> января 2020</w:t>
            </w:r>
            <w:r w:rsidR="00B969CB" w:rsidRPr="00B969CB">
              <w:rPr>
                <w:rFonts w:ascii="Times New Roman" w:hAnsi="Times New Roman" w:cs="Times New Roman"/>
                <w:b w:val="0"/>
                <w:sz w:val="24"/>
                <w:szCs w:val="24"/>
              </w:rPr>
              <w:t xml:space="preserve"> № </w:t>
            </w:r>
            <w:r w:rsidR="000951E6">
              <w:rPr>
                <w:rFonts w:ascii="Times New Roman" w:hAnsi="Times New Roman" w:cs="Times New Roman"/>
                <w:b w:val="0"/>
                <w:sz w:val="24"/>
                <w:szCs w:val="24"/>
              </w:rPr>
              <w:t>40</w:t>
            </w:r>
          </w:p>
        </w:tc>
      </w:tr>
    </w:tbl>
    <w:p w:rsidR="00064020" w:rsidRPr="0013273D" w:rsidRDefault="00BE1611" w:rsidP="000F5432">
      <w:pPr>
        <w:pStyle w:val="ConsPlusTitle"/>
        <w:jc w:val="center"/>
        <w:rPr>
          <w:rFonts w:ascii="Times New Roman" w:hAnsi="Times New Roman" w:cs="Times New Roman"/>
          <w:sz w:val="20"/>
          <w:szCs w:val="24"/>
        </w:rPr>
      </w:pPr>
      <w:bookmarkStart w:id="0" w:name="_GoBack"/>
      <w:r w:rsidRPr="0013273D">
        <w:rPr>
          <w:rFonts w:ascii="Times New Roman" w:hAnsi="Times New Roman" w:cs="Times New Roman"/>
          <w:sz w:val="20"/>
          <w:szCs w:val="24"/>
        </w:rPr>
        <w:t>АДМИНИСТРАТИВНЫЙ</w:t>
      </w:r>
      <w:r w:rsidR="00064020" w:rsidRPr="0013273D">
        <w:rPr>
          <w:rFonts w:ascii="Times New Roman" w:hAnsi="Times New Roman" w:cs="Times New Roman"/>
          <w:sz w:val="20"/>
          <w:szCs w:val="24"/>
        </w:rPr>
        <w:t xml:space="preserve"> РЕГЛАМЕНТ </w:t>
      </w:r>
    </w:p>
    <w:p w:rsidR="000E12CF" w:rsidRPr="0013273D" w:rsidRDefault="00BE1611" w:rsidP="000F5432">
      <w:pPr>
        <w:pStyle w:val="ConsPlusTitle"/>
        <w:jc w:val="center"/>
        <w:rPr>
          <w:rFonts w:ascii="Times New Roman" w:hAnsi="Times New Roman" w:cs="Times New Roman"/>
          <w:sz w:val="20"/>
          <w:szCs w:val="24"/>
        </w:rPr>
      </w:pPr>
      <w:r w:rsidRPr="0013273D">
        <w:rPr>
          <w:rFonts w:ascii="Times New Roman" w:hAnsi="Times New Roman" w:cs="Times New Roman"/>
          <w:color w:val="000000" w:themeColor="text1"/>
          <w:sz w:val="20"/>
          <w:szCs w:val="24"/>
        </w:rPr>
        <w:t xml:space="preserve">ПО ПРЕДОСТАВЛЕНИЮ </w:t>
      </w:r>
      <w:r w:rsidR="000E12CF" w:rsidRPr="0013273D">
        <w:rPr>
          <w:rFonts w:ascii="Times New Roman" w:hAnsi="Times New Roman" w:cs="Times New Roman"/>
          <w:color w:val="000000" w:themeColor="text1"/>
          <w:sz w:val="20"/>
          <w:szCs w:val="24"/>
        </w:rPr>
        <w:t>МУНИЦИПАЛЬНОЙ УСЛУГИ «</w:t>
      </w:r>
      <w:r w:rsidR="00A01690" w:rsidRPr="0013273D">
        <w:rPr>
          <w:rFonts w:ascii="Times New Roman" w:hAnsi="Times New Roman" w:cs="Times New Roman"/>
          <w:color w:val="000000" w:themeColor="text1"/>
          <w:sz w:val="20"/>
          <w:szCs w:val="24"/>
        </w:rPr>
        <w:t>ВЫДАЧА УВЕДОМЛЕН</w:t>
      </w:r>
      <w:r w:rsidR="006B01F5" w:rsidRPr="0013273D">
        <w:rPr>
          <w:rFonts w:ascii="Times New Roman" w:hAnsi="Times New Roman" w:cs="Times New Roman"/>
          <w:color w:val="000000" w:themeColor="text1"/>
          <w:sz w:val="20"/>
          <w:szCs w:val="24"/>
        </w:rPr>
        <w:t>ИЯ</w:t>
      </w:r>
      <w:r w:rsidR="00A01690" w:rsidRPr="0013273D">
        <w:rPr>
          <w:rFonts w:ascii="Times New Roman" w:hAnsi="Times New Roman" w:cs="Times New Roman"/>
          <w:color w:val="000000" w:themeColor="text1"/>
          <w:sz w:val="20"/>
          <w:szCs w:val="24"/>
        </w:rPr>
        <w:t xml:space="preserve"> О СООТВЕТСТВИИ </w:t>
      </w:r>
      <w:r w:rsidR="003D5AF8" w:rsidRPr="0013273D">
        <w:rPr>
          <w:rFonts w:ascii="Times New Roman" w:hAnsi="Times New Roman" w:cs="Times New Roman"/>
          <w:color w:val="000000" w:themeColor="text1"/>
          <w:sz w:val="20"/>
          <w:szCs w:val="24"/>
        </w:rPr>
        <w:t>ПОСТРОЕННЫХ</w:t>
      </w:r>
      <w:r w:rsidR="00A01690" w:rsidRPr="0013273D">
        <w:rPr>
          <w:rFonts w:ascii="Times New Roman" w:hAnsi="Times New Roman" w:cs="Times New Roman"/>
          <w:color w:val="000000" w:themeColor="text1"/>
          <w:sz w:val="20"/>
          <w:szCs w:val="24"/>
        </w:rPr>
        <w:t xml:space="preserve"> </w:t>
      </w:r>
      <w:r w:rsidR="00E63486" w:rsidRPr="0013273D">
        <w:rPr>
          <w:rFonts w:ascii="Times New Roman" w:hAnsi="Times New Roman" w:cs="Times New Roman"/>
          <w:color w:val="000000" w:themeColor="text1"/>
          <w:sz w:val="20"/>
          <w:szCs w:val="24"/>
        </w:rPr>
        <w:t xml:space="preserve">ИЛИ </w:t>
      </w:r>
      <w:r w:rsidR="00064020" w:rsidRPr="0013273D">
        <w:rPr>
          <w:rFonts w:ascii="Times New Roman" w:hAnsi="Times New Roman" w:cs="Times New Roman"/>
          <w:color w:val="000000" w:themeColor="text1"/>
          <w:sz w:val="20"/>
          <w:szCs w:val="24"/>
        </w:rPr>
        <w:t>РЕКОНСТРУИРОВАННЫХ ОБЪЕКТОВ ИНДИВИДУАЛЬНОГО ЖИЛИЩНОГО СТРОИТЕЛЬСТВА,</w:t>
      </w:r>
      <w:r w:rsidR="00A01690" w:rsidRPr="0013273D">
        <w:rPr>
          <w:rFonts w:ascii="Times New Roman" w:hAnsi="Times New Roman" w:cs="Times New Roman"/>
          <w:color w:val="000000" w:themeColor="text1"/>
          <w:sz w:val="20"/>
          <w:szCs w:val="24"/>
        </w:rPr>
        <w:t xml:space="preserve"> ИЛИ САДОВОГО ДОМА</w:t>
      </w:r>
      <w:r w:rsidR="000E12CF" w:rsidRPr="0013273D">
        <w:rPr>
          <w:rFonts w:ascii="Times New Roman" w:hAnsi="Times New Roman" w:cs="Times New Roman"/>
          <w:color w:val="000000" w:themeColor="text1"/>
          <w:sz w:val="20"/>
          <w:szCs w:val="24"/>
        </w:rPr>
        <w:t>»</w:t>
      </w:r>
      <w:bookmarkEnd w:id="0"/>
    </w:p>
    <w:p w:rsidR="00830BBE" w:rsidRPr="0013273D" w:rsidRDefault="00830BBE" w:rsidP="000F5432">
      <w:pPr>
        <w:pStyle w:val="ConsPlusTitle"/>
        <w:jc w:val="center"/>
        <w:rPr>
          <w:rFonts w:ascii="Times New Roman" w:hAnsi="Times New Roman" w:cs="Times New Roman"/>
          <w:color w:val="000000" w:themeColor="text1"/>
          <w:sz w:val="20"/>
          <w:szCs w:val="24"/>
        </w:rPr>
      </w:pPr>
    </w:p>
    <w:p w:rsidR="002024B6" w:rsidRPr="0013273D" w:rsidRDefault="00064020" w:rsidP="000F5432">
      <w:pPr>
        <w:pStyle w:val="1"/>
        <w:spacing w:before="0" w:after="0"/>
        <w:jc w:val="center"/>
        <w:rPr>
          <w:rFonts w:ascii="Times New Roman" w:hAnsi="Times New Roman"/>
          <w:b/>
          <w:sz w:val="20"/>
        </w:rPr>
      </w:pPr>
      <w:r w:rsidRPr="0013273D">
        <w:rPr>
          <w:rFonts w:ascii="Times New Roman" w:hAnsi="Times New Roman"/>
          <w:b/>
          <w:sz w:val="20"/>
        </w:rPr>
        <w:t xml:space="preserve">РАЗДЕЛ </w:t>
      </w:r>
      <w:r w:rsidRPr="0013273D">
        <w:rPr>
          <w:rFonts w:ascii="Times New Roman" w:hAnsi="Times New Roman"/>
          <w:b/>
          <w:sz w:val="20"/>
          <w:lang w:val="en-US"/>
        </w:rPr>
        <w:t>I</w:t>
      </w:r>
      <w:r w:rsidRPr="0013273D">
        <w:rPr>
          <w:rFonts w:ascii="Times New Roman" w:hAnsi="Times New Roman"/>
          <w:b/>
          <w:sz w:val="20"/>
        </w:rPr>
        <w:t xml:space="preserve">.    </w:t>
      </w:r>
      <w:r w:rsidR="00B969CB" w:rsidRPr="0013273D">
        <w:rPr>
          <w:rFonts w:ascii="Times New Roman" w:hAnsi="Times New Roman"/>
          <w:b/>
          <w:sz w:val="20"/>
        </w:rPr>
        <w:t>ОБЩИЕ ПОЛОЖЕНИЯ</w:t>
      </w:r>
    </w:p>
    <w:p w:rsidR="00064020" w:rsidRPr="0013273D" w:rsidRDefault="00064020" w:rsidP="000F5432">
      <w:pPr>
        <w:spacing w:after="0"/>
        <w:rPr>
          <w:sz w:val="20"/>
          <w:szCs w:val="24"/>
        </w:rPr>
      </w:pPr>
    </w:p>
    <w:p w:rsidR="001B331F" w:rsidRPr="0013273D" w:rsidRDefault="00064020" w:rsidP="000F5432">
      <w:pPr>
        <w:pStyle w:val="2"/>
        <w:spacing w:before="0" w:after="0"/>
        <w:jc w:val="center"/>
        <w:rPr>
          <w:rFonts w:ascii="Times New Roman" w:eastAsia="Calibri" w:hAnsi="Times New Roman"/>
          <w:i w:val="0"/>
          <w:sz w:val="20"/>
          <w:szCs w:val="24"/>
        </w:rPr>
      </w:pPr>
      <w:r w:rsidRPr="0013273D">
        <w:rPr>
          <w:rFonts w:ascii="Times New Roman" w:eastAsia="Calibri" w:hAnsi="Times New Roman"/>
          <w:i w:val="0"/>
          <w:sz w:val="20"/>
          <w:szCs w:val="24"/>
        </w:rPr>
        <w:t xml:space="preserve">Глава 1. </w:t>
      </w:r>
      <w:r w:rsidR="001B331F" w:rsidRPr="0013273D">
        <w:rPr>
          <w:rFonts w:ascii="Times New Roman" w:eastAsia="Calibri" w:hAnsi="Times New Roman"/>
          <w:i w:val="0"/>
          <w:sz w:val="20"/>
          <w:szCs w:val="24"/>
        </w:rPr>
        <w:t>Предмет регулирования административного регламента</w:t>
      </w:r>
    </w:p>
    <w:p w:rsidR="00E63486" w:rsidRPr="0013273D" w:rsidRDefault="00064020" w:rsidP="000F5432">
      <w:pPr>
        <w:pStyle w:val="ConsPlusNormal"/>
        <w:widowControl w:val="0"/>
        <w:adjustRightInd/>
        <w:ind w:firstLine="709"/>
        <w:jc w:val="both"/>
        <w:rPr>
          <w:rFonts w:ascii="Times New Roman" w:hAnsi="Times New Roman" w:cs="Times New Roman"/>
          <w:i/>
          <w:color w:val="000000" w:themeColor="text1"/>
          <w:szCs w:val="24"/>
        </w:rPr>
      </w:pPr>
      <w:r w:rsidRPr="0013273D">
        <w:rPr>
          <w:rFonts w:ascii="Times New Roman" w:hAnsi="Times New Roman" w:cs="Times New Roman"/>
          <w:color w:val="000000" w:themeColor="text1"/>
          <w:szCs w:val="24"/>
        </w:rPr>
        <w:t>1.</w:t>
      </w:r>
      <w:r w:rsidR="00F652F6" w:rsidRPr="0013273D">
        <w:rPr>
          <w:rFonts w:ascii="Times New Roman" w:hAnsi="Times New Roman" w:cs="Times New Roman"/>
          <w:color w:val="000000" w:themeColor="text1"/>
          <w:szCs w:val="24"/>
        </w:rPr>
        <w:t xml:space="preserve"> </w:t>
      </w:r>
      <w:r w:rsidR="00A32D01" w:rsidRPr="0013273D">
        <w:rPr>
          <w:rFonts w:ascii="Times New Roman" w:hAnsi="Times New Roman" w:cs="Times New Roman"/>
          <w:color w:val="000000" w:themeColor="text1"/>
          <w:szCs w:val="24"/>
        </w:rPr>
        <w:t xml:space="preserve">Административный регламент по предоставлению </w:t>
      </w:r>
      <w:r w:rsidR="00FE176B" w:rsidRPr="0013273D">
        <w:rPr>
          <w:rFonts w:ascii="Times New Roman" w:hAnsi="Times New Roman" w:cs="Times New Roman"/>
          <w:color w:val="000000" w:themeColor="text1"/>
          <w:szCs w:val="24"/>
        </w:rPr>
        <w:t xml:space="preserve">муниципальной услуги </w:t>
      </w:r>
      <w:r w:rsidR="00A01690" w:rsidRPr="0013273D">
        <w:rPr>
          <w:rFonts w:ascii="Times New Roman" w:hAnsi="Times New Roman" w:cs="Times New Roman"/>
          <w:color w:val="000000" w:themeColor="text1"/>
          <w:szCs w:val="24"/>
        </w:rPr>
        <w:t>«Выдача уведомлени</w:t>
      </w:r>
      <w:r w:rsidR="006B01F5" w:rsidRPr="0013273D">
        <w:rPr>
          <w:rFonts w:ascii="Times New Roman" w:hAnsi="Times New Roman" w:cs="Times New Roman"/>
          <w:color w:val="000000" w:themeColor="text1"/>
          <w:szCs w:val="24"/>
        </w:rPr>
        <w:t>я</w:t>
      </w:r>
      <w:r w:rsidR="00A01690" w:rsidRPr="0013273D">
        <w:rPr>
          <w:rFonts w:ascii="Times New Roman" w:hAnsi="Times New Roman" w:cs="Times New Roman"/>
          <w:color w:val="000000" w:themeColor="text1"/>
          <w:szCs w:val="24"/>
        </w:rPr>
        <w:t xml:space="preserve"> о соответствии </w:t>
      </w:r>
      <w:r w:rsidR="003D5AF8" w:rsidRPr="0013273D">
        <w:rPr>
          <w:rFonts w:ascii="Times New Roman" w:hAnsi="Times New Roman" w:cs="Times New Roman"/>
          <w:color w:val="000000" w:themeColor="text1"/>
          <w:szCs w:val="24"/>
        </w:rPr>
        <w:t xml:space="preserve">построенных </w:t>
      </w:r>
      <w:r w:rsidR="00E63486" w:rsidRPr="0013273D">
        <w:rPr>
          <w:rFonts w:ascii="Times New Roman" w:hAnsi="Times New Roman" w:cs="Times New Roman"/>
          <w:color w:val="000000" w:themeColor="text1"/>
          <w:szCs w:val="24"/>
        </w:rPr>
        <w:t>или реконстру</w:t>
      </w:r>
      <w:r w:rsidR="003D5AF8" w:rsidRPr="0013273D">
        <w:rPr>
          <w:rFonts w:ascii="Times New Roman" w:hAnsi="Times New Roman" w:cs="Times New Roman"/>
          <w:color w:val="000000" w:themeColor="text1"/>
          <w:szCs w:val="24"/>
        </w:rPr>
        <w:t>ированных</w:t>
      </w:r>
      <w:r w:rsidR="00E63486" w:rsidRPr="0013273D">
        <w:rPr>
          <w:rFonts w:ascii="Times New Roman" w:hAnsi="Times New Roman" w:cs="Times New Roman"/>
          <w:color w:val="000000" w:themeColor="text1"/>
          <w:szCs w:val="24"/>
        </w:rPr>
        <w:t xml:space="preserve"> </w:t>
      </w:r>
      <w:r w:rsidR="00A01690" w:rsidRPr="0013273D">
        <w:rPr>
          <w:rFonts w:ascii="Times New Roman" w:hAnsi="Times New Roman" w:cs="Times New Roman"/>
          <w:bCs/>
          <w:color w:val="000000" w:themeColor="text1"/>
          <w:szCs w:val="24"/>
        </w:rPr>
        <w:t>объекта индивидуального жилищного строительства или садового дома</w:t>
      </w:r>
      <w:r w:rsidR="00A01690" w:rsidRPr="0013273D">
        <w:rPr>
          <w:rFonts w:ascii="Times New Roman" w:hAnsi="Times New Roman" w:cs="Times New Roman"/>
          <w:color w:val="000000" w:themeColor="text1"/>
          <w:szCs w:val="24"/>
        </w:rPr>
        <w:t xml:space="preserve">» </w:t>
      </w:r>
      <w:r w:rsidR="00A32D01" w:rsidRPr="0013273D">
        <w:rPr>
          <w:rFonts w:ascii="Times New Roman" w:hAnsi="Times New Roman" w:cs="Times New Roman"/>
          <w:color w:val="000000" w:themeColor="text1"/>
          <w:szCs w:val="24"/>
        </w:rPr>
        <w:t>(далее – Административный регламент) разработан в целях регулирования предоставления и доступности муниципальной услуги</w:t>
      </w:r>
      <w:r w:rsidR="00FE176B" w:rsidRPr="0013273D">
        <w:rPr>
          <w:rFonts w:ascii="Times New Roman" w:hAnsi="Times New Roman" w:cs="Times New Roman"/>
          <w:color w:val="000000" w:themeColor="text1"/>
          <w:szCs w:val="24"/>
        </w:rPr>
        <w:t xml:space="preserve"> по </w:t>
      </w:r>
      <w:r w:rsidR="00A01690" w:rsidRPr="0013273D">
        <w:rPr>
          <w:rFonts w:ascii="Times New Roman" w:hAnsi="Times New Roman" w:cs="Times New Roman"/>
          <w:color w:val="000000" w:themeColor="text1"/>
          <w:szCs w:val="24"/>
        </w:rPr>
        <w:t>выдаче</w:t>
      </w:r>
      <w:r w:rsidR="00E63486" w:rsidRPr="0013273D">
        <w:rPr>
          <w:rFonts w:ascii="Times New Roman" w:hAnsi="Times New Roman" w:cs="Times New Roman"/>
          <w:color w:val="000000" w:themeColor="text1"/>
          <w:szCs w:val="24"/>
        </w:rPr>
        <w:t xml:space="preserve"> </w:t>
      </w:r>
      <w:r w:rsidR="003D5AF8" w:rsidRPr="0013273D">
        <w:rPr>
          <w:rFonts w:ascii="Times New Roman" w:hAnsi="Times New Roman" w:cs="Times New Roman"/>
          <w:color w:val="000000" w:themeColor="text1"/>
          <w:szCs w:val="24"/>
        </w:rPr>
        <w:t xml:space="preserve">уведомления о соответствии построенных или реконструированных объекта индивидуального жилищного </w:t>
      </w:r>
      <w:r w:rsidR="00197B84" w:rsidRPr="0013273D">
        <w:rPr>
          <w:rFonts w:ascii="Times New Roman" w:hAnsi="Times New Roman" w:cs="Times New Roman"/>
          <w:color w:val="000000" w:themeColor="text1"/>
          <w:szCs w:val="24"/>
        </w:rPr>
        <w:t>ст</w:t>
      </w:r>
      <w:r w:rsidR="003D5AF8" w:rsidRPr="0013273D">
        <w:rPr>
          <w:rFonts w:ascii="Times New Roman" w:hAnsi="Times New Roman" w:cs="Times New Roman"/>
          <w:color w:val="000000" w:themeColor="text1"/>
          <w:szCs w:val="24"/>
        </w:rPr>
        <w:t>роительства или садового дома требованиям законодательства о градостроительной деятельности</w:t>
      </w:r>
      <w:r w:rsidR="00197B84" w:rsidRPr="0013273D">
        <w:rPr>
          <w:rFonts w:ascii="Times New Roman" w:hAnsi="Times New Roman" w:cs="Times New Roman"/>
          <w:color w:val="000000" w:themeColor="text1"/>
          <w:szCs w:val="24"/>
        </w:rPr>
        <w:t xml:space="preserve"> </w:t>
      </w:r>
      <w:r w:rsidR="00FE176B" w:rsidRPr="0013273D">
        <w:rPr>
          <w:rFonts w:ascii="Times New Roman" w:hAnsi="Times New Roman" w:cs="Times New Roman"/>
          <w:color w:val="000000" w:themeColor="text1"/>
          <w:szCs w:val="24"/>
        </w:rPr>
        <w:t>(далее – муниципальная услуга)</w:t>
      </w:r>
      <w:r w:rsidR="00E63486" w:rsidRPr="0013273D">
        <w:rPr>
          <w:rFonts w:ascii="Times New Roman" w:hAnsi="Times New Roman" w:cs="Times New Roman"/>
          <w:color w:val="000000" w:themeColor="text1"/>
          <w:szCs w:val="24"/>
        </w:rPr>
        <w:t>.</w:t>
      </w:r>
    </w:p>
    <w:p w:rsidR="00A32D01" w:rsidRPr="0013273D" w:rsidRDefault="00064020" w:rsidP="000F5432">
      <w:pPr>
        <w:pStyle w:val="ConsPlusNormal"/>
        <w:ind w:firstLine="709"/>
        <w:jc w:val="both"/>
        <w:rPr>
          <w:rFonts w:ascii="Times New Roman" w:hAnsi="Times New Roman" w:cs="Times New Roman"/>
          <w:color w:val="000000" w:themeColor="text1"/>
          <w:szCs w:val="24"/>
        </w:rPr>
      </w:pPr>
      <w:r w:rsidRPr="0013273D">
        <w:rPr>
          <w:rFonts w:ascii="Times New Roman" w:hAnsi="Times New Roman" w:cs="Times New Roman"/>
          <w:color w:val="000000" w:themeColor="text1"/>
          <w:szCs w:val="24"/>
        </w:rPr>
        <w:t>2.</w:t>
      </w:r>
      <w:r w:rsidR="00F652F6" w:rsidRPr="0013273D">
        <w:rPr>
          <w:rFonts w:ascii="Times New Roman" w:hAnsi="Times New Roman" w:cs="Times New Roman"/>
          <w:color w:val="000000" w:themeColor="text1"/>
          <w:szCs w:val="24"/>
        </w:rPr>
        <w:t xml:space="preserve"> </w:t>
      </w:r>
      <w:r w:rsidR="00A32D01" w:rsidRPr="0013273D">
        <w:rPr>
          <w:rFonts w:ascii="Times New Roman" w:hAnsi="Times New Roman" w:cs="Times New Roman"/>
          <w:color w:val="000000" w:themeColor="text1"/>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E63486" w:rsidRPr="0013273D">
        <w:rPr>
          <w:rFonts w:ascii="Times New Roman" w:hAnsi="Times New Roman" w:cs="Times New Roman"/>
          <w:color w:val="000000" w:themeColor="text1"/>
          <w:szCs w:val="24"/>
        </w:rPr>
        <w:t>,</w:t>
      </w:r>
      <w:r w:rsidR="00A32D01" w:rsidRPr="0013273D">
        <w:rPr>
          <w:rFonts w:ascii="Times New Roman" w:hAnsi="Times New Roman" w:cs="Times New Roman"/>
          <w:color w:val="000000" w:themeColor="text1"/>
          <w:szCs w:val="24"/>
        </w:rPr>
        <w:t xml:space="preserve"> требования к порядку их выполнения, порядок и формы контроля за исполнением </w:t>
      </w:r>
      <w:r w:rsidR="00E63486" w:rsidRPr="0013273D">
        <w:rPr>
          <w:rFonts w:ascii="Times New Roman" w:hAnsi="Times New Roman" w:cs="Times New Roman"/>
          <w:color w:val="000000" w:themeColor="text1"/>
          <w:szCs w:val="24"/>
        </w:rPr>
        <w:t>А</w:t>
      </w:r>
      <w:r w:rsidR="00A32D01" w:rsidRPr="0013273D">
        <w:rPr>
          <w:rFonts w:ascii="Times New Roman" w:hAnsi="Times New Roman" w:cs="Times New Roman"/>
          <w:color w:val="000000" w:themeColor="text1"/>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13273D">
        <w:rPr>
          <w:rFonts w:ascii="Times New Roman" w:hAnsi="Times New Roman" w:cs="Times New Roman"/>
          <w:color w:val="000000" w:themeColor="text1"/>
          <w:szCs w:val="24"/>
        </w:rPr>
        <w:t>,</w:t>
      </w:r>
      <w:r w:rsidR="00A32D01" w:rsidRPr="0013273D">
        <w:rPr>
          <w:rFonts w:ascii="Times New Roman" w:hAnsi="Times New Roman" w:cs="Times New Roman"/>
          <w:color w:val="000000" w:themeColor="text1"/>
          <w:szCs w:val="24"/>
        </w:rPr>
        <w:t xml:space="preserve"> в том числе в электронной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13273D" w:rsidRDefault="00D171F1" w:rsidP="000F5432">
      <w:pPr>
        <w:spacing w:after="0"/>
        <w:ind w:firstLine="709"/>
        <w:jc w:val="both"/>
        <w:rPr>
          <w:rFonts w:ascii="Times New Roman" w:hAnsi="Times New Roman" w:cs="Times New Roman"/>
          <w:sz w:val="20"/>
          <w:szCs w:val="24"/>
        </w:rPr>
      </w:pPr>
    </w:p>
    <w:p w:rsidR="001B331F" w:rsidRPr="0013273D" w:rsidRDefault="00064020"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w:t>
      </w:r>
      <w:r w:rsidR="00D171F1" w:rsidRPr="0013273D">
        <w:rPr>
          <w:rFonts w:ascii="Times New Roman" w:hAnsi="Times New Roman"/>
          <w:i w:val="0"/>
          <w:sz w:val="20"/>
          <w:szCs w:val="24"/>
        </w:rPr>
        <w:t xml:space="preserve">2. </w:t>
      </w:r>
      <w:r w:rsidR="000F5432" w:rsidRPr="0013273D">
        <w:rPr>
          <w:rFonts w:ascii="Times New Roman" w:hAnsi="Times New Roman"/>
          <w:i w:val="0"/>
          <w:sz w:val="20"/>
          <w:szCs w:val="24"/>
        </w:rPr>
        <w:t>Круг заявителей</w:t>
      </w:r>
    </w:p>
    <w:p w:rsidR="00A32D01" w:rsidRPr="0013273D" w:rsidRDefault="005B588E" w:rsidP="000F5432">
      <w:pPr>
        <w:pStyle w:val="ConsPlusNormal"/>
        <w:ind w:firstLine="709"/>
        <w:jc w:val="both"/>
        <w:rPr>
          <w:rFonts w:ascii="Times New Roman" w:hAnsi="Times New Roman" w:cs="Times New Roman"/>
          <w:color w:val="000000" w:themeColor="text1"/>
          <w:szCs w:val="24"/>
        </w:rPr>
      </w:pPr>
      <w:r w:rsidRPr="0013273D">
        <w:rPr>
          <w:rFonts w:ascii="Times New Roman" w:hAnsi="Times New Roman" w:cs="Times New Roman"/>
          <w:color w:val="000000" w:themeColor="text1"/>
          <w:szCs w:val="24"/>
        </w:rPr>
        <w:t xml:space="preserve">3. </w:t>
      </w:r>
      <w:r w:rsidR="00A32D01" w:rsidRPr="0013273D">
        <w:rPr>
          <w:rFonts w:ascii="Times New Roman" w:hAnsi="Times New Roman" w:cs="Times New Roman"/>
          <w:color w:val="000000" w:themeColor="text1"/>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13273D" w:rsidRDefault="00A32D01" w:rsidP="000F5432">
      <w:pPr>
        <w:spacing w:after="0" w:line="240" w:lineRule="auto"/>
        <w:ind w:firstLine="709"/>
        <w:jc w:val="both"/>
        <w:rPr>
          <w:rFonts w:ascii="Times New Roman" w:hAnsi="Times New Roman" w:cs="Times New Roman"/>
          <w:color w:val="000000" w:themeColor="text1"/>
          <w:sz w:val="20"/>
          <w:szCs w:val="24"/>
        </w:rPr>
      </w:pPr>
      <w:r w:rsidRPr="0013273D">
        <w:rPr>
          <w:rFonts w:ascii="Times New Roman" w:hAnsi="Times New Roman" w:cs="Times New Roman"/>
          <w:color w:val="000000" w:themeColor="text1"/>
          <w:sz w:val="20"/>
          <w:szCs w:val="24"/>
        </w:rPr>
        <w:t xml:space="preserve">От имени заявителей </w:t>
      </w:r>
      <w:r w:rsidR="00FE176B" w:rsidRPr="0013273D">
        <w:rPr>
          <w:rFonts w:ascii="Times New Roman" w:hAnsi="Times New Roman" w:cs="Times New Roman"/>
          <w:color w:val="000000" w:themeColor="text1"/>
          <w:sz w:val="20"/>
          <w:szCs w:val="24"/>
        </w:rPr>
        <w:t>за</w:t>
      </w:r>
      <w:r w:rsidRPr="0013273D">
        <w:rPr>
          <w:rFonts w:ascii="Times New Roman" w:hAnsi="Times New Roman" w:cs="Times New Roman"/>
          <w:color w:val="000000" w:themeColor="text1"/>
          <w:sz w:val="20"/>
          <w:szCs w:val="24"/>
        </w:rPr>
        <w:t xml:space="preserve"> предоставлени</w:t>
      </w:r>
      <w:r w:rsidR="00FE176B" w:rsidRPr="0013273D">
        <w:rPr>
          <w:rFonts w:ascii="Times New Roman" w:hAnsi="Times New Roman" w:cs="Times New Roman"/>
          <w:color w:val="000000" w:themeColor="text1"/>
          <w:sz w:val="20"/>
          <w:szCs w:val="24"/>
        </w:rPr>
        <w:t>ем</w:t>
      </w:r>
      <w:r w:rsidRPr="0013273D">
        <w:rPr>
          <w:rFonts w:ascii="Times New Roman" w:hAnsi="Times New Roman" w:cs="Times New Roman"/>
          <w:color w:val="000000" w:themeColor="text1"/>
          <w:sz w:val="20"/>
          <w:szCs w:val="24"/>
        </w:rPr>
        <w:t xml:space="preserve"> муниципальной услуги могут </w:t>
      </w:r>
      <w:r w:rsidR="00EE2C99" w:rsidRPr="0013273D">
        <w:rPr>
          <w:rFonts w:ascii="Times New Roman" w:hAnsi="Times New Roman" w:cs="Times New Roman"/>
          <w:color w:val="000000" w:themeColor="text1"/>
          <w:sz w:val="20"/>
          <w:szCs w:val="24"/>
        </w:rPr>
        <w:t xml:space="preserve">обращаться </w:t>
      </w:r>
      <w:r w:rsidRPr="0013273D">
        <w:rPr>
          <w:rFonts w:ascii="Times New Roman" w:hAnsi="Times New Roman" w:cs="Times New Roman"/>
          <w:color w:val="000000" w:themeColor="text1"/>
          <w:sz w:val="20"/>
          <w:szCs w:val="24"/>
        </w:rPr>
        <w:t>лица, имеющие право в соответствии с законодательством Российской Федерации</w:t>
      </w:r>
      <w:r w:rsidR="00FE176B" w:rsidRPr="0013273D">
        <w:rPr>
          <w:rFonts w:ascii="Times New Roman" w:hAnsi="Times New Roman" w:cs="Times New Roman"/>
          <w:color w:val="000000" w:themeColor="text1"/>
          <w:sz w:val="20"/>
          <w:szCs w:val="24"/>
        </w:rPr>
        <w:t>,</w:t>
      </w:r>
      <w:r w:rsidRPr="0013273D">
        <w:rPr>
          <w:rFonts w:ascii="Times New Roman" w:hAnsi="Times New Roman" w:cs="Times New Roman"/>
          <w:color w:val="000000" w:themeColor="text1"/>
          <w:sz w:val="20"/>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13273D">
        <w:rPr>
          <w:rFonts w:ascii="Times New Roman" w:hAnsi="Times New Roman" w:cs="Times New Roman"/>
          <w:color w:val="000000" w:themeColor="text1"/>
          <w:sz w:val="20"/>
          <w:szCs w:val="24"/>
        </w:rPr>
        <w:t>за</w:t>
      </w:r>
      <w:r w:rsidRPr="0013273D">
        <w:rPr>
          <w:rFonts w:ascii="Times New Roman" w:hAnsi="Times New Roman" w:cs="Times New Roman"/>
          <w:color w:val="000000" w:themeColor="text1"/>
          <w:sz w:val="20"/>
          <w:szCs w:val="24"/>
        </w:rPr>
        <w:t xml:space="preserve"> предоставлени</w:t>
      </w:r>
      <w:r w:rsidR="00FE176B" w:rsidRPr="0013273D">
        <w:rPr>
          <w:rFonts w:ascii="Times New Roman" w:hAnsi="Times New Roman" w:cs="Times New Roman"/>
          <w:color w:val="000000" w:themeColor="text1"/>
          <w:sz w:val="20"/>
          <w:szCs w:val="24"/>
        </w:rPr>
        <w:t>ем</w:t>
      </w:r>
      <w:r w:rsidRPr="0013273D">
        <w:rPr>
          <w:rFonts w:ascii="Times New Roman" w:hAnsi="Times New Roman" w:cs="Times New Roman"/>
          <w:color w:val="000000" w:themeColor="text1"/>
          <w:sz w:val="20"/>
          <w:szCs w:val="24"/>
        </w:rPr>
        <w:t xml:space="preserve"> муниципальной услуги (далее – представители заявителей).</w:t>
      </w:r>
    </w:p>
    <w:p w:rsidR="006A03F2" w:rsidRPr="0013273D" w:rsidRDefault="006A03F2" w:rsidP="000F5432">
      <w:pPr>
        <w:spacing w:after="0" w:line="240" w:lineRule="auto"/>
        <w:ind w:firstLine="709"/>
        <w:jc w:val="both"/>
        <w:rPr>
          <w:rFonts w:ascii="Times New Roman" w:hAnsi="Times New Roman" w:cs="Times New Roman"/>
          <w:color w:val="000000" w:themeColor="text1"/>
          <w:sz w:val="20"/>
          <w:szCs w:val="24"/>
        </w:rPr>
      </w:pPr>
    </w:p>
    <w:p w:rsidR="001B331F" w:rsidRPr="0013273D" w:rsidRDefault="00064020"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w:t>
      </w:r>
      <w:r w:rsidR="00D171F1" w:rsidRPr="0013273D">
        <w:rPr>
          <w:rFonts w:ascii="Times New Roman" w:hAnsi="Times New Roman"/>
          <w:i w:val="0"/>
          <w:sz w:val="20"/>
          <w:szCs w:val="24"/>
        </w:rPr>
        <w:t xml:space="preserve">3. </w:t>
      </w:r>
      <w:r w:rsidR="001B331F" w:rsidRPr="0013273D">
        <w:rPr>
          <w:rFonts w:ascii="Times New Roman" w:hAnsi="Times New Roman"/>
          <w:i w:val="0"/>
          <w:sz w:val="20"/>
          <w:szCs w:val="24"/>
        </w:rPr>
        <w:t>Т</w:t>
      </w:r>
      <w:r w:rsidR="000F5432" w:rsidRPr="0013273D">
        <w:rPr>
          <w:rFonts w:ascii="Times New Roman" w:hAnsi="Times New Roman"/>
          <w:i w:val="0"/>
          <w:sz w:val="20"/>
          <w:szCs w:val="24"/>
        </w:rPr>
        <w:t>ребования к порядку информирования о предоставлении муниципальной услуги</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4.</w:t>
      </w:r>
      <w:r w:rsidR="001F7E49" w:rsidRPr="0013273D">
        <w:rPr>
          <w:rFonts w:ascii="Times New Roman" w:hAnsi="Times New Roman" w:cs="Times New Roman"/>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 администрации</w:t>
      </w:r>
      <w:r w:rsidR="004C3949" w:rsidRPr="0013273D">
        <w:rPr>
          <w:rFonts w:ascii="Times New Roman" w:hAnsi="Times New Roman" w:cs="Times New Roman"/>
          <w:szCs w:val="24"/>
        </w:rPr>
        <w:t xml:space="preserve"> районного муниципального образования</w:t>
      </w:r>
      <w:r w:rsidR="001F7E49" w:rsidRPr="0013273D">
        <w:rPr>
          <w:rFonts w:ascii="Times New Roman" w:hAnsi="Times New Roman" w:cs="Times New Roman"/>
          <w:szCs w:val="24"/>
        </w:rPr>
        <w:t xml:space="preserve"> «Усть-Удинский район» (далее – уполномоченный орган).</w:t>
      </w:r>
    </w:p>
    <w:p w:rsidR="001F7E49" w:rsidRPr="0013273D" w:rsidRDefault="001F7E49" w:rsidP="000F5432">
      <w:pPr>
        <w:autoSpaceDE w:val="0"/>
        <w:autoSpaceDN w:val="0"/>
        <w:adjustRightInd w:val="0"/>
        <w:spacing w:after="0"/>
        <w:ind w:firstLine="709"/>
        <w:jc w:val="both"/>
        <w:rPr>
          <w:rFonts w:ascii="Times New Roman" w:hAnsi="Times New Roman" w:cs="Times New Roman"/>
          <w:sz w:val="20"/>
          <w:szCs w:val="24"/>
          <w:lang w:eastAsia="en-US"/>
        </w:rPr>
      </w:pPr>
      <w:r w:rsidRPr="0013273D">
        <w:rPr>
          <w:rFonts w:ascii="Times New Roman" w:hAnsi="Times New Roman" w:cs="Times New Roman"/>
          <w:sz w:val="20"/>
          <w:szCs w:val="24"/>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r w:rsidRPr="0013273D">
        <w:rPr>
          <w:rFonts w:ascii="Times New Roman" w:hAnsi="Times New Roman" w:cs="Times New Roman"/>
          <w:sz w:val="20"/>
          <w:szCs w:val="24"/>
        </w:rPr>
        <w:t>Для получения информации о муниципальной услуге заявитель вправе обратиться в МФЦ, находящийся на территории Иркутской области.</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5.</w:t>
      </w:r>
      <w:r w:rsidR="001F7E49" w:rsidRPr="0013273D">
        <w:rPr>
          <w:rFonts w:ascii="Times New Roman" w:hAnsi="Times New Roman" w:cs="Times New Roman"/>
          <w:szCs w:val="24"/>
        </w:rPr>
        <w:t> Информация предоставляется:</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а) при личном контакте с заявителями;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3273D">
        <w:rPr>
          <w:rFonts w:ascii="Times New Roman" w:hAnsi="Times New Roman" w:cs="Times New Roman"/>
          <w:szCs w:val="24"/>
          <w:lang w:val="en-US"/>
        </w:rPr>
        <w:t>http</w:t>
      </w:r>
      <w:r w:rsidRPr="0013273D">
        <w:rPr>
          <w:rFonts w:ascii="Times New Roman" w:hAnsi="Times New Roman" w:cs="Times New Roman"/>
          <w:szCs w:val="24"/>
        </w:rPr>
        <w:t>://</w:t>
      </w:r>
      <w:r w:rsidRPr="0013273D">
        <w:rPr>
          <w:rFonts w:ascii="Times New Roman" w:hAnsi="Times New Roman" w:cs="Times New Roman"/>
          <w:szCs w:val="24"/>
          <w:lang w:val="en-US"/>
        </w:rPr>
        <w:t>adminust</w:t>
      </w:r>
      <w:r w:rsidRPr="0013273D">
        <w:rPr>
          <w:rFonts w:ascii="Times New Roman" w:hAnsi="Times New Roman" w:cs="Times New Roman"/>
          <w:szCs w:val="24"/>
        </w:rPr>
        <w:t>-</w:t>
      </w:r>
      <w:r w:rsidRPr="0013273D">
        <w:rPr>
          <w:rFonts w:ascii="Times New Roman" w:hAnsi="Times New Roman" w:cs="Times New Roman"/>
          <w:szCs w:val="24"/>
          <w:lang w:val="en-US"/>
        </w:rPr>
        <w:t>uda</w:t>
      </w:r>
      <w:r w:rsidRPr="0013273D">
        <w:rPr>
          <w:rFonts w:ascii="Times New Roman" w:hAnsi="Times New Roman" w:cs="Times New Roman"/>
          <w:szCs w:val="24"/>
        </w:rPr>
        <w:t>.</w:t>
      </w:r>
      <w:r w:rsidRPr="0013273D">
        <w:rPr>
          <w:rFonts w:ascii="Times New Roman" w:hAnsi="Times New Roman" w:cs="Times New Roman"/>
          <w:szCs w:val="24"/>
          <w:lang w:val="en-US"/>
        </w:rPr>
        <w:t>ru</w:t>
      </w:r>
      <w:r w:rsidRPr="0013273D">
        <w:rPr>
          <w:rFonts w:ascii="Times New Roman" w:hAnsi="Times New Roman" w:cs="Times New Roman"/>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3273D">
          <w:rPr>
            <w:rStyle w:val="a3"/>
            <w:rFonts w:ascii="Times New Roman" w:hAnsi="Times New Roman" w:cs="Times New Roman"/>
            <w:color w:val="auto"/>
            <w:szCs w:val="24"/>
          </w:rPr>
          <w:t>http://38.gosuslugi.ru</w:t>
        </w:r>
      </w:hyperlink>
      <w:r w:rsidRPr="0013273D">
        <w:rPr>
          <w:rFonts w:ascii="Times New Roman" w:hAnsi="Times New Roman" w:cs="Times New Roman"/>
          <w:szCs w:val="24"/>
        </w:rPr>
        <w:t xml:space="preserve"> (далее – Портал);</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в) письменно, в случае письменного обращения заявителя.</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5. </w:t>
      </w:r>
      <w:r w:rsidR="001F7E49" w:rsidRPr="0013273D">
        <w:rPr>
          <w:rFonts w:ascii="Times New Roman" w:hAnsi="Times New Roman" w:cs="Times New Roman"/>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6.</w:t>
      </w:r>
      <w:r w:rsidR="001F7E49" w:rsidRPr="0013273D">
        <w:rPr>
          <w:rFonts w:ascii="Times New Roman" w:hAnsi="Times New Roman" w:cs="Times New Roman"/>
          <w:szCs w:val="24"/>
        </w:rPr>
        <w:t> Должностные лица уполномоченного органа, предоставляют информацию по следующим вопросам:</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б) о порядке предоставления муниципальной услуги и ходе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в) о перечне документов, необходимых для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lastRenderedPageBreak/>
        <w:t>г) о времени приема документов, необходимых для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д) о сроке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е) об основаниях отказа в приеме документов, необходимых для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ж) об основаниях отказа в предоставлении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7</w:t>
      </w:r>
      <w:r w:rsidR="001F7E49" w:rsidRPr="0013273D">
        <w:rPr>
          <w:rFonts w:ascii="Times New Roman" w:hAnsi="Times New Roman" w:cs="Times New Roman"/>
          <w:szCs w:val="24"/>
        </w:rPr>
        <w:t>. Основными требованиями при предоставлении информации являются:</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а) актуальность;</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б) своевременность;</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в) четкость и доступность в изложении информации;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г) полнота информации;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д) соответствие информации требованиям законодательства.</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8</w:t>
      </w:r>
      <w:r w:rsidR="001F7E49" w:rsidRPr="0013273D">
        <w:rPr>
          <w:rFonts w:ascii="Times New Roman" w:hAnsi="Times New Roman" w:cs="Times New Roman"/>
          <w:szCs w:val="24"/>
        </w:rPr>
        <w:t xml:space="preserve">. Предоставление информации по телефону осуществляется путем непосредственного общения заявителя с должностным лицом </w:t>
      </w:r>
      <w:r w:rsidR="001F7E49" w:rsidRPr="0013273D">
        <w:rPr>
          <w:rFonts w:ascii="Times New Roman" w:hAnsi="Times New Roman" w:cs="Times New Roman"/>
          <w:szCs w:val="24"/>
          <w:lang w:eastAsia="ko-KR"/>
        </w:rPr>
        <w:t>уполномоченного органа</w:t>
      </w:r>
      <w:r w:rsidR="001F7E49" w:rsidRPr="0013273D">
        <w:rPr>
          <w:rFonts w:ascii="Times New Roman" w:hAnsi="Times New Roman" w:cs="Times New Roman"/>
          <w:szCs w:val="24"/>
        </w:rPr>
        <w:t>.</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9</w:t>
      </w:r>
      <w:r w:rsidR="001F7E49" w:rsidRPr="0013273D">
        <w:rPr>
          <w:rFonts w:ascii="Times New Roman" w:hAnsi="Times New Roman" w:cs="Times New Roman"/>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10</w:t>
      </w:r>
      <w:r w:rsidR="001F7E49" w:rsidRPr="0013273D">
        <w:rPr>
          <w:rFonts w:ascii="Times New Roman" w:hAnsi="Times New Roman" w:cs="Times New Roman"/>
          <w:szCs w:val="24"/>
        </w:rPr>
        <w:t>. Если заявителя не удовлетворяет информация, представленная должностным лицом уполномоченного органа он может обра</w:t>
      </w:r>
      <w:r w:rsidR="004C3949" w:rsidRPr="0013273D">
        <w:rPr>
          <w:rFonts w:ascii="Times New Roman" w:hAnsi="Times New Roman" w:cs="Times New Roman"/>
          <w:szCs w:val="24"/>
        </w:rPr>
        <w:t>титься к главе администрации районного муниципального образования</w:t>
      </w:r>
      <w:r w:rsidR="001F7E49" w:rsidRPr="0013273D">
        <w:rPr>
          <w:rFonts w:ascii="Times New Roman" w:hAnsi="Times New Roman" w:cs="Times New Roman"/>
          <w:szCs w:val="24"/>
        </w:rPr>
        <w:t xml:space="preserve"> «Усть-Удинский район»,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1F7E49" w:rsidRPr="0013273D" w:rsidRDefault="001F7E49" w:rsidP="000F5432">
      <w:pPr>
        <w:autoSpaceDE w:val="0"/>
        <w:autoSpaceDN w:val="0"/>
        <w:adjustRightInd w:val="0"/>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lang w:eastAsia="en-US"/>
        </w:rPr>
        <w:t>Прием заявителей главой администрации районного муниципального образования «Усть-Удинский район», в случае его отсутствия – первым заместителем главы администрации проводится по предварительной записи, которая осуществляется по телефону 8 /39545/ 31375</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11</w:t>
      </w:r>
      <w:r w:rsidR="001F7E49" w:rsidRPr="0013273D">
        <w:rPr>
          <w:rFonts w:ascii="Times New Roman" w:hAnsi="Times New Roman" w:cs="Times New Roman"/>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Днем регистрации обращения является день его поступления в уполномоченный орган.</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7E49" w:rsidRPr="0013273D" w:rsidRDefault="00531E15"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12</w:t>
      </w:r>
      <w:r w:rsidR="001F7E49" w:rsidRPr="0013273D">
        <w:rPr>
          <w:rFonts w:ascii="Times New Roman" w:hAnsi="Times New Roman" w:cs="Times New Roman"/>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а) на стендах, расположенных в помещениях, занимаемых уполномоченным органом;</w:t>
      </w:r>
    </w:p>
    <w:p w:rsidR="001F7E49" w:rsidRPr="0013273D" w:rsidRDefault="001F7E49" w:rsidP="000F5432">
      <w:pPr>
        <w:widowControl w:val="0"/>
        <w:autoSpaceDE w:val="0"/>
        <w:autoSpaceDN w:val="0"/>
        <w:adjustRightInd w:val="0"/>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б) на официальном сайте уполномоченного органа в информационно-телекоммуникационной сети «Интернет» – </w:t>
      </w:r>
      <w:r w:rsidRPr="0013273D">
        <w:rPr>
          <w:rFonts w:ascii="Times New Roman" w:hAnsi="Times New Roman" w:cs="Times New Roman"/>
          <w:sz w:val="20"/>
          <w:szCs w:val="24"/>
          <w:lang w:val="en-US"/>
        </w:rPr>
        <w:t>http</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adminust</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uda</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ru</w:t>
      </w:r>
      <w:r w:rsidRPr="0013273D">
        <w:rPr>
          <w:rFonts w:ascii="Times New Roman" w:hAnsi="Times New Roman" w:cs="Times New Roman"/>
          <w:sz w:val="20"/>
          <w:szCs w:val="24"/>
        </w:rPr>
        <w:t>, официальном сайте МФЦ, а также на Портале;</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в) посредством публикации в средствах массовой информации.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w:t>
      </w:r>
      <w:r w:rsidR="00531E15" w:rsidRPr="0013273D">
        <w:rPr>
          <w:rFonts w:ascii="Times New Roman" w:hAnsi="Times New Roman" w:cs="Times New Roman"/>
          <w:szCs w:val="24"/>
        </w:rPr>
        <w:t>3</w:t>
      </w:r>
      <w:r w:rsidRPr="0013273D">
        <w:rPr>
          <w:rFonts w:ascii="Times New Roman" w:hAnsi="Times New Roman" w:cs="Times New Roman"/>
          <w:szCs w:val="24"/>
        </w:rPr>
        <w:t>. На стендах, расположенных в помещениях, занимаемых уполномоченным органом, размещается следующая информация:</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 список документов для получения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2) о сроках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3) извлечения из административного регламента:</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а) об основаниях отказа в предоставлении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б) об описании конечного результата предоставления муниципальной услуги;</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F7E49" w:rsidRPr="0013273D" w:rsidRDefault="001F7E49"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5) перечень нормативных правовых актов, регулирующих отношения, возникающие в связи с предоставлением муниципальной услуги.</w:t>
      </w:r>
    </w:p>
    <w:p w:rsidR="001F7E49" w:rsidRPr="0013273D" w:rsidRDefault="00531E15" w:rsidP="000F5432">
      <w:pPr>
        <w:widowControl w:val="0"/>
        <w:autoSpaceDE w:val="0"/>
        <w:autoSpaceDN w:val="0"/>
        <w:adjustRightInd w:val="0"/>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14</w:t>
      </w:r>
      <w:r w:rsidR="001F7E49" w:rsidRPr="0013273D">
        <w:rPr>
          <w:rFonts w:ascii="Times New Roman" w:hAnsi="Times New Roman" w:cs="Times New Roman"/>
          <w:sz w:val="20"/>
          <w:szCs w:val="24"/>
        </w:rPr>
        <w:t>. Информация об уполномоченном органе:</w:t>
      </w:r>
    </w:p>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а) место нахождения: Иркутская область, Усть-Удинский район, р.п. Усть-Уда, ул. Комсомольская, 19;</w:t>
      </w:r>
    </w:p>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б) телефон: 8 /39545/ 31375; </w:t>
      </w:r>
    </w:p>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в) почтовый адрес для направления документов и обращений: 666352, Иркутская область, Усть-Удинский </w:t>
      </w:r>
      <w:r w:rsidRPr="0013273D">
        <w:rPr>
          <w:rFonts w:ascii="Times New Roman" w:hAnsi="Times New Roman" w:cs="Times New Roman"/>
          <w:sz w:val="20"/>
          <w:szCs w:val="24"/>
        </w:rPr>
        <w:lastRenderedPageBreak/>
        <w:t>район, р.п. Усть-Уда, ул. Комсомольская, 19;</w:t>
      </w:r>
    </w:p>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г) официальный сайт в информационно-телекоммуникационной сети «Интернет» – </w:t>
      </w:r>
      <w:r w:rsidRPr="0013273D">
        <w:rPr>
          <w:rFonts w:ascii="Times New Roman" w:hAnsi="Times New Roman" w:cs="Times New Roman"/>
          <w:sz w:val="20"/>
          <w:szCs w:val="24"/>
          <w:lang w:val="en-US"/>
        </w:rPr>
        <w:t>http</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adminust</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uda</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ru</w:t>
      </w:r>
      <w:r w:rsidRPr="0013273D">
        <w:rPr>
          <w:rFonts w:ascii="Times New Roman" w:hAnsi="Times New Roman" w:cs="Times New Roman"/>
          <w:sz w:val="20"/>
          <w:szCs w:val="24"/>
        </w:rPr>
        <w:t xml:space="preserve">; </w:t>
      </w:r>
    </w:p>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д) адрес электронной почты:</w:t>
      </w:r>
      <w:r w:rsidR="006F70B8" w:rsidRPr="0013273D">
        <w:rPr>
          <w:rFonts w:ascii="Times New Roman" w:hAnsi="Times New Roman" w:cs="Times New Roman"/>
          <w:sz w:val="20"/>
          <w:szCs w:val="24"/>
        </w:rPr>
        <w:t xml:space="preserve"> </w:t>
      </w:r>
      <w:r w:rsidRPr="0013273D">
        <w:rPr>
          <w:rFonts w:ascii="Times New Roman" w:hAnsi="Times New Roman" w:cs="Times New Roman"/>
          <w:sz w:val="20"/>
          <w:szCs w:val="24"/>
          <w:lang w:val="en-US"/>
        </w:rPr>
        <w:t>ustuda</w:t>
      </w:r>
      <w:r w:rsidRPr="0013273D">
        <w:rPr>
          <w:rFonts w:ascii="Times New Roman" w:hAnsi="Times New Roman" w:cs="Times New Roman"/>
          <w:sz w:val="20"/>
          <w:szCs w:val="24"/>
        </w:rPr>
        <w:t>_</w:t>
      </w:r>
      <w:r w:rsidRPr="0013273D">
        <w:rPr>
          <w:rFonts w:ascii="Times New Roman" w:hAnsi="Times New Roman" w:cs="Times New Roman"/>
          <w:sz w:val="20"/>
          <w:szCs w:val="24"/>
          <w:lang w:val="en-US"/>
        </w:rPr>
        <w:t>MO</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bk</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ru</w:t>
      </w:r>
      <w:r w:rsidRPr="0013273D">
        <w:rPr>
          <w:rFonts w:ascii="Times New Roman" w:hAnsi="Times New Roman" w:cs="Times New Roman"/>
          <w:sz w:val="20"/>
          <w:szCs w:val="24"/>
        </w:rPr>
        <w:t>.</w:t>
      </w:r>
    </w:p>
    <w:p w:rsidR="001F7E49" w:rsidRPr="0013273D" w:rsidRDefault="009501AA"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15.</w:t>
      </w:r>
      <w:r w:rsidR="001F7E49" w:rsidRPr="0013273D">
        <w:rPr>
          <w:rFonts w:ascii="Times New Roman" w:hAnsi="Times New Roman" w:cs="Times New Roman"/>
          <w:sz w:val="20"/>
          <w:szCs w:val="24"/>
        </w:rPr>
        <w:t> График приема заявителей в уполномоченном органе:</w:t>
      </w:r>
    </w:p>
    <w:tbl>
      <w:tblPr>
        <w:tblW w:w="10202" w:type="dxa"/>
        <w:tblLook w:val="04A0" w:firstRow="1" w:lastRow="0" w:firstColumn="1" w:lastColumn="0" w:noHBand="0" w:noVBand="1"/>
      </w:tblPr>
      <w:tblGrid>
        <w:gridCol w:w="3368"/>
        <w:gridCol w:w="2763"/>
        <w:gridCol w:w="4071"/>
      </w:tblGrid>
      <w:tr w:rsidR="001F7E49" w:rsidRPr="0013273D" w:rsidTr="00531E15">
        <w:trPr>
          <w:trHeight w:val="323"/>
        </w:trPr>
        <w:tc>
          <w:tcPr>
            <w:tcW w:w="3368"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Понедельник</w:t>
            </w:r>
          </w:p>
        </w:tc>
        <w:tc>
          <w:tcPr>
            <w:tcW w:w="2763"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lang w:val="en-US"/>
              </w:rPr>
              <w:t>8</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 – 1</w:t>
            </w:r>
            <w:r w:rsidRPr="0013273D">
              <w:rPr>
                <w:rFonts w:ascii="Times New Roman" w:hAnsi="Times New Roman" w:cs="Times New Roman"/>
                <w:sz w:val="20"/>
                <w:szCs w:val="24"/>
                <w:lang w:val="en-US"/>
              </w:rPr>
              <w:t>7</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w:t>
            </w:r>
          </w:p>
        </w:tc>
        <w:tc>
          <w:tcPr>
            <w:tcW w:w="4069"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(перерыв 1</w:t>
            </w:r>
            <w:r w:rsidRPr="0013273D">
              <w:rPr>
                <w:rFonts w:ascii="Times New Roman" w:hAnsi="Times New Roman" w:cs="Times New Roman"/>
                <w:sz w:val="20"/>
                <w:szCs w:val="24"/>
                <w:lang w:val="en-US"/>
              </w:rPr>
              <w:t>2</w:t>
            </w:r>
            <w:r w:rsidRPr="0013273D">
              <w:rPr>
                <w:rFonts w:ascii="Times New Roman" w:hAnsi="Times New Roman" w:cs="Times New Roman"/>
                <w:sz w:val="20"/>
                <w:szCs w:val="24"/>
              </w:rPr>
              <w:t>.00 – 1</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.00)</w:t>
            </w:r>
          </w:p>
        </w:tc>
      </w:tr>
      <w:tr w:rsidR="001F7E49" w:rsidRPr="0013273D" w:rsidTr="00531E15">
        <w:trPr>
          <w:trHeight w:val="335"/>
        </w:trPr>
        <w:tc>
          <w:tcPr>
            <w:tcW w:w="3368"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Вторник</w:t>
            </w:r>
          </w:p>
        </w:tc>
        <w:tc>
          <w:tcPr>
            <w:tcW w:w="2763"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lang w:val="en-US"/>
              </w:rPr>
              <w:t>8</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 – 1</w:t>
            </w:r>
            <w:r w:rsidRPr="0013273D">
              <w:rPr>
                <w:rFonts w:ascii="Times New Roman" w:hAnsi="Times New Roman" w:cs="Times New Roman"/>
                <w:sz w:val="20"/>
                <w:szCs w:val="24"/>
                <w:lang w:val="en-US"/>
              </w:rPr>
              <w:t>7</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w:t>
            </w:r>
          </w:p>
        </w:tc>
        <w:tc>
          <w:tcPr>
            <w:tcW w:w="4069" w:type="dxa"/>
          </w:tcPr>
          <w:p w:rsidR="001F7E49" w:rsidRPr="0013273D" w:rsidRDefault="001F7E49"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(перерыв 1</w:t>
            </w:r>
            <w:r w:rsidRPr="0013273D">
              <w:rPr>
                <w:rFonts w:ascii="Times New Roman" w:hAnsi="Times New Roman" w:cs="Times New Roman"/>
                <w:sz w:val="20"/>
                <w:szCs w:val="24"/>
                <w:lang w:val="en-US"/>
              </w:rPr>
              <w:t>2</w:t>
            </w:r>
            <w:r w:rsidRPr="0013273D">
              <w:rPr>
                <w:rFonts w:ascii="Times New Roman" w:hAnsi="Times New Roman" w:cs="Times New Roman"/>
                <w:sz w:val="20"/>
                <w:szCs w:val="24"/>
              </w:rPr>
              <w:t>.00 – 1</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.00)</w:t>
            </w:r>
          </w:p>
        </w:tc>
      </w:tr>
      <w:tr w:rsidR="001F7E49" w:rsidRPr="0013273D" w:rsidTr="00531E15">
        <w:trPr>
          <w:trHeight w:val="323"/>
        </w:trPr>
        <w:tc>
          <w:tcPr>
            <w:tcW w:w="3368"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Среда</w:t>
            </w:r>
          </w:p>
        </w:tc>
        <w:tc>
          <w:tcPr>
            <w:tcW w:w="2763"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lang w:val="en-US"/>
              </w:rPr>
              <w:t>8</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 – 1</w:t>
            </w:r>
            <w:r w:rsidRPr="0013273D">
              <w:rPr>
                <w:rFonts w:ascii="Times New Roman" w:hAnsi="Times New Roman" w:cs="Times New Roman"/>
                <w:sz w:val="20"/>
                <w:szCs w:val="24"/>
                <w:lang w:val="en-US"/>
              </w:rPr>
              <w:t>7</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w:t>
            </w:r>
          </w:p>
        </w:tc>
        <w:tc>
          <w:tcPr>
            <w:tcW w:w="4069" w:type="dxa"/>
          </w:tcPr>
          <w:p w:rsidR="001F7E49" w:rsidRPr="0013273D" w:rsidRDefault="001F7E49"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(перерыв 1</w:t>
            </w:r>
            <w:r w:rsidRPr="0013273D">
              <w:rPr>
                <w:rFonts w:ascii="Times New Roman" w:hAnsi="Times New Roman" w:cs="Times New Roman"/>
                <w:sz w:val="20"/>
                <w:szCs w:val="24"/>
                <w:lang w:val="en-US"/>
              </w:rPr>
              <w:t>2</w:t>
            </w:r>
            <w:r w:rsidRPr="0013273D">
              <w:rPr>
                <w:rFonts w:ascii="Times New Roman" w:hAnsi="Times New Roman" w:cs="Times New Roman"/>
                <w:sz w:val="20"/>
                <w:szCs w:val="24"/>
              </w:rPr>
              <w:t>.00 – 1</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.00)</w:t>
            </w:r>
          </w:p>
        </w:tc>
      </w:tr>
      <w:tr w:rsidR="001F7E49" w:rsidRPr="0013273D" w:rsidTr="00531E15">
        <w:trPr>
          <w:trHeight w:val="323"/>
        </w:trPr>
        <w:tc>
          <w:tcPr>
            <w:tcW w:w="3368"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Четверг</w:t>
            </w:r>
          </w:p>
        </w:tc>
        <w:tc>
          <w:tcPr>
            <w:tcW w:w="2763"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lang w:val="en-US"/>
              </w:rPr>
              <w:t>8</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 – 1</w:t>
            </w:r>
            <w:r w:rsidRPr="0013273D">
              <w:rPr>
                <w:rFonts w:ascii="Times New Roman" w:hAnsi="Times New Roman" w:cs="Times New Roman"/>
                <w:sz w:val="20"/>
                <w:szCs w:val="24"/>
                <w:lang w:val="en-US"/>
              </w:rPr>
              <w:t>7</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w:t>
            </w:r>
          </w:p>
        </w:tc>
        <w:tc>
          <w:tcPr>
            <w:tcW w:w="4069" w:type="dxa"/>
          </w:tcPr>
          <w:p w:rsidR="001F7E49" w:rsidRPr="0013273D" w:rsidRDefault="001F7E49"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(перерыв 1</w:t>
            </w:r>
            <w:r w:rsidRPr="0013273D">
              <w:rPr>
                <w:rFonts w:ascii="Times New Roman" w:hAnsi="Times New Roman" w:cs="Times New Roman"/>
                <w:sz w:val="20"/>
                <w:szCs w:val="24"/>
                <w:lang w:val="en-US"/>
              </w:rPr>
              <w:t>2</w:t>
            </w:r>
            <w:r w:rsidRPr="0013273D">
              <w:rPr>
                <w:rFonts w:ascii="Times New Roman" w:hAnsi="Times New Roman" w:cs="Times New Roman"/>
                <w:sz w:val="20"/>
                <w:szCs w:val="24"/>
              </w:rPr>
              <w:t>.00 – 1</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.00)</w:t>
            </w:r>
          </w:p>
        </w:tc>
      </w:tr>
      <w:tr w:rsidR="001F7E49" w:rsidRPr="0013273D" w:rsidTr="00531E15">
        <w:trPr>
          <w:trHeight w:val="335"/>
        </w:trPr>
        <w:tc>
          <w:tcPr>
            <w:tcW w:w="3368"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Пятница</w:t>
            </w:r>
          </w:p>
        </w:tc>
        <w:tc>
          <w:tcPr>
            <w:tcW w:w="2763" w:type="dxa"/>
          </w:tcPr>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lang w:val="en-US"/>
              </w:rPr>
              <w:t>8</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 – 1</w:t>
            </w:r>
            <w:r w:rsidRPr="0013273D">
              <w:rPr>
                <w:rFonts w:ascii="Times New Roman" w:hAnsi="Times New Roman" w:cs="Times New Roman"/>
                <w:sz w:val="20"/>
                <w:szCs w:val="24"/>
                <w:lang w:val="en-US"/>
              </w:rPr>
              <w:t>7</w:t>
            </w:r>
            <w:r w:rsidRPr="0013273D">
              <w:rPr>
                <w:rFonts w:ascii="Times New Roman" w:hAnsi="Times New Roman" w:cs="Times New Roman"/>
                <w:sz w:val="20"/>
                <w:szCs w:val="24"/>
              </w:rPr>
              <w:t>.</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w:t>
            </w:r>
          </w:p>
        </w:tc>
        <w:tc>
          <w:tcPr>
            <w:tcW w:w="4069" w:type="dxa"/>
          </w:tcPr>
          <w:p w:rsidR="001F7E49" w:rsidRPr="0013273D" w:rsidRDefault="001F7E49"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(перерыв 1</w:t>
            </w:r>
            <w:r w:rsidRPr="0013273D">
              <w:rPr>
                <w:rFonts w:ascii="Times New Roman" w:hAnsi="Times New Roman" w:cs="Times New Roman"/>
                <w:sz w:val="20"/>
                <w:szCs w:val="24"/>
                <w:lang w:val="en-US"/>
              </w:rPr>
              <w:t>2</w:t>
            </w:r>
            <w:r w:rsidRPr="0013273D">
              <w:rPr>
                <w:rFonts w:ascii="Times New Roman" w:hAnsi="Times New Roman" w:cs="Times New Roman"/>
                <w:sz w:val="20"/>
                <w:szCs w:val="24"/>
              </w:rPr>
              <w:t>.00 – 1</w:t>
            </w:r>
            <w:r w:rsidRPr="0013273D">
              <w:rPr>
                <w:rFonts w:ascii="Times New Roman" w:hAnsi="Times New Roman" w:cs="Times New Roman"/>
                <w:sz w:val="20"/>
                <w:szCs w:val="24"/>
                <w:lang w:val="en-US"/>
              </w:rPr>
              <w:t>3</w:t>
            </w:r>
            <w:r w:rsidRPr="0013273D">
              <w:rPr>
                <w:rFonts w:ascii="Times New Roman" w:hAnsi="Times New Roman" w:cs="Times New Roman"/>
                <w:sz w:val="20"/>
                <w:szCs w:val="24"/>
              </w:rPr>
              <w:t>.00)</w:t>
            </w:r>
          </w:p>
        </w:tc>
      </w:tr>
      <w:tr w:rsidR="006A03F2" w:rsidRPr="0013273D" w:rsidTr="00531E15">
        <w:trPr>
          <w:trHeight w:val="335"/>
        </w:trPr>
        <w:tc>
          <w:tcPr>
            <w:tcW w:w="3368" w:type="dxa"/>
          </w:tcPr>
          <w:p w:rsidR="006A03F2" w:rsidRPr="0013273D" w:rsidRDefault="006A03F2"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p>
        </w:tc>
        <w:tc>
          <w:tcPr>
            <w:tcW w:w="2763" w:type="dxa"/>
          </w:tcPr>
          <w:p w:rsidR="006A03F2" w:rsidRPr="0013273D" w:rsidRDefault="006A03F2" w:rsidP="000F5432">
            <w:pPr>
              <w:widowControl w:val="0"/>
              <w:autoSpaceDE w:val="0"/>
              <w:autoSpaceDN w:val="0"/>
              <w:adjustRightInd w:val="0"/>
              <w:spacing w:after="0" w:line="240" w:lineRule="auto"/>
              <w:ind w:firstLine="709"/>
              <w:jc w:val="both"/>
              <w:rPr>
                <w:rFonts w:ascii="Times New Roman" w:hAnsi="Times New Roman" w:cs="Times New Roman"/>
                <w:sz w:val="20"/>
                <w:szCs w:val="24"/>
                <w:lang w:val="en-US"/>
              </w:rPr>
            </w:pPr>
          </w:p>
        </w:tc>
        <w:tc>
          <w:tcPr>
            <w:tcW w:w="4069" w:type="dxa"/>
          </w:tcPr>
          <w:p w:rsidR="006A03F2" w:rsidRPr="0013273D" w:rsidRDefault="006A03F2" w:rsidP="000F5432">
            <w:pPr>
              <w:spacing w:after="0" w:line="240" w:lineRule="auto"/>
              <w:ind w:firstLine="709"/>
              <w:jc w:val="both"/>
              <w:rPr>
                <w:rFonts w:ascii="Times New Roman" w:hAnsi="Times New Roman" w:cs="Times New Roman"/>
                <w:sz w:val="20"/>
                <w:szCs w:val="24"/>
              </w:rPr>
            </w:pPr>
          </w:p>
        </w:tc>
      </w:tr>
      <w:tr w:rsidR="001F7E49" w:rsidRPr="0013273D" w:rsidTr="00582E83">
        <w:trPr>
          <w:trHeight w:val="3544"/>
        </w:trPr>
        <w:tc>
          <w:tcPr>
            <w:tcW w:w="10202" w:type="dxa"/>
            <w:gridSpan w:val="3"/>
          </w:tcPr>
          <w:p w:rsidR="001F7E49" w:rsidRPr="0013273D" w:rsidRDefault="001F7E49" w:rsidP="006A03F2">
            <w:pPr>
              <w:widowControl w:val="0"/>
              <w:autoSpaceDE w:val="0"/>
              <w:autoSpaceDN w:val="0"/>
              <w:adjustRightInd w:val="0"/>
              <w:spacing w:after="0" w:line="240" w:lineRule="auto"/>
              <w:jc w:val="both"/>
              <w:rPr>
                <w:rFonts w:ascii="Times New Roman" w:hAnsi="Times New Roman" w:cs="Times New Roman"/>
                <w:sz w:val="20"/>
                <w:szCs w:val="24"/>
              </w:rPr>
            </w:pPr>
            <w:r w:rsidRPr="0013273D">
              <w:rPr>
                <w:rFonts w:ascii="Times New Roman" w:hAnsi="Times New Roman" w:cs="Times New Roman"/>
                <w:sz w:val="20"/>
                <w:szCs w:val="24"/>
              </w:rPr>
              <w:t xml:space="preserve">Суббота, воскресенье – выходные дни </w:t>
            </w:r>
          </w:p>
          <w:p w:rsidR="001F7E49" w:rsidRPr="0013273D" w:rsidRDefault="001F7E49"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График приема за</w:t>
            </w:r>
            <w:r w:rsidR="004C3949" w:rsidRPr="0013273D">
              <w:rPr>
                <w:rFonts w:ascii="Times New Roman" w:hAnsi="Times New Roman" w:cs="Times New Roman"/>
                <w:sz w:val="20"/>
                <w:szCs w:val="24"/>
              </w:rPr>
              <w:t>явителей главой администрации районного муниципального образования</w:t>
            </w:r>
            <w:r w:rsidRPr="0013273D">
              <w:rPr>
                <w:rFonts w:ascii="Times New Roman" w:hAnsi="Times New Roman" w:cs="Times New Roman"/>
                <w:sz w:val="20"/>
                <w:szCs w:val="24"/>
              </w:rPr>
              <w:t xml:space="preserve"> «Усть-Удинский район»:</w:t>
            </w:r>
            <w:r w:rsidR="00582E83" w:rsidRPr="0013273D">
              <w:rPr>
                <w:rFonts w:ascii="Times New Roman" w:hAnsi="Times New Roman" w:cs="Times New Roman"/>
                <w:sz w:val="20"/>
                <w:szCs w:val="24"/>
              </w:rPr>
              <w:t xml:space="preserve"> </w:t>
            </w:r>
          </w:p>
          <w:p w:rsidR="00582E83" w:rsidRPr="0013273D" w:rsidRDefault="00582E83"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Среда с 15.00-17.00</w:t>
            </w:r>
          </w:p>
          <w:p w:rsidR="001F7E49" w:rsidRPr="0013273D" w:rsidRDefault="009501AA" w:rsidP="000F5432">
            <w:pPr>
              <w:widowControl w:val="0"/>
              <w:tabs>
                <w:tab w:val="left" w:pos="8931"/>
              </w:tabs>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16</w:t>
            </w:r>
            <w:r w:rsidR="001F7E49" w:rsidRPr="0013273D">
              <w:rPr>
                <w:rFonts w:ascii="Times New Roman" w:hAnsi="Times New Roman" w:cs="Times New Roman"/>
                <w:sz w:val="20"/>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F7E49" w:rsidRPr="0013273D" w:rsidRDefault="001F7E49" w:rsidP="000F5432">
            <w:pPr>
              <w:widowControl w:val="0"/>
              <w:tabs>
                <w:tab w:val="left" w:pos="8931"/>
              </w:tabs>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13273D">
                <w:rPr>
                  <w:rStyle w:val="a3"/>
                  <w:rFonts w:ascii="Times New Roman" w:hAnsi="Times New Roman" w:cs="Times New Roman"/>
                  <w:color w:val="auto"/>
                  <w:sz w:val="20"/>
                  <w:szCs w:val="24"/>
                  <w:lang w:val="en-US"/>
                </w:rPr>
                <w:t>www</w:t>
              </w:r>
              <w:r w:rsidRPr="0013273D">
                <w:rPr>
                  <w:rStyle w:val="a3"/>
                  <w:rFonts w:ascii="Times New Roman" w:hAnsi="Times New Roman" w:cs="Times New Roman"/>
                  <w:color w:val="auto"/>
                  <w:sz w:val="20"/>
                  <w:szCs w:val="24"/>
                </w:rPr>
                <w:t>.</w:t>
              </w:r>
              <w:r w:rsidRPr="0013273D">
                <w:rPr>
                  <w:rStyle w:val="a3"/>
                  <w:rFonts w:ascii="Times New Roman" w:hAnsi="Times New Roman" w:cs="Times New Roman"/>
                  <w:color w:val="auto"/>
                  <w:sz w:val="20"/>
                  <w:szCs w:val="24"/>
                  <w:lang w:val="en-US"/>
                </w:rPr>
                <w:t>mfc</w:t>
              </w:r>
              <w:r w:rsidRPr="0013273D">
                <w:rPr>
                  <w:rStyle w:val="a3"/>
                  <w:rFonts w:ascii="Times New Roman" w:hAnsi="Times New Roman" w:cs="Times New Roman"/>
                  <w:color w:val="auto"/>
                  <w:sz w:val="20"/>
                  <w:szCs w:val="24"/>
                </w:rPr>
                <w:t>38.</w:t>
              </w:r>
              <w:r w:rsidRPr="0013273D">
                <w:rPr>
                  <w:rStyle w:val="a3"/>
                  <w:rFonts w:ascii="Times New Roman" w:hAnsi="Times New Roman" w:cs="Times New Roman"/>
                  <w:color w:val="auto"/>
                  <w:sz w:val="20"/>
                  <w:szCs w:val="24"/>
                  <w:lang w:val="en-US"/>
                </w:rPr>
                <w:t>ru</w:t>
              </w:r>
            </w:hyperlink>
            <w:r w:rsidRPr="0013273D">
              <w:rPr>
                <w:rFonts w:ascii="Times New Roman" w:hAnsi="Times New Roman" w:cs="Times New Roman"/>
                <w:sz w:val="20"/>
                <w:szCs w:val="24"/>
              </w:rPr>
              <w:t>.</w:t>
            </w:r>
          </w:p>
          <w:p w:rsidR="000F5432" w:rsidRPr="0013273D" w:rsidRDefault="000F5432" w:rsidP="000F5432">
            <w:pPr>
              <w:widowControl w:val="0"/>
              <w:tabs>
                <w:tab w:val="left" w:pos="8931"/>
              </w:tabs>
              <w:autoSpaceDE w:val="0"/>
              <w:autoSpaceDN w:val="0"/>
              <w:adjustRightInd w:val="0"/>
              <w:spacing w:after="0" w:line="240" w:lineRule="auto"/>
              <w:ind w:firstLine="709"/>
              <w:jc w:val="both"/>
              <w:rPr>
                <w:rFonts w:ascii="Times New Roman" w:hAnsi="Times New Roman" w:cs="Times New Roman"/>
                <w:sz w:val="20"/>
                <w:szCs w:val="24"/>
              </w:rPr>
            </w:pPr>
          </w:p>
        </w:tc>
      </w:tr>
    </w:tbl>
    <w:p w:rsidR="005C58F7" w:rsidRPr="0013273D" w:rsidRDefault="00064020" w:rsidP="000F5432">
      <w:pPr>
        <w:pStyle w:val="1"/>
        <w:spacing w:before="0" w:after="0"/>
        <w:jc w:val="center"/>
        <w:rPr>
          <w:rFonts w:ascii="Times New Roman" w:hAnsi="Times New Roman"/>
          <w:b/>
          <w:sz w:val="20"/>
        </w:rPr>
      </w:pPr>
      <w:r w:rsidRPr="0013273D">
        <w:rPr>
          <w:rFonts w:ascii="Times New Roman" w:hAnsi="Times New Roman"/>
          <w:b/>
          <w:sz w:val="20"/>
        </w:rPr>
        <w:t xml:space="preserve">РАЗДЕЛ </w:t>
      </w:r>
      <w:r w:rsidR="005B588E" w:rsidRPr="0013273D">
        <w:rPr>
          <w:rFonts w:ascii="Times New Roman" w:hAnsi="Times New Roman"/>
          <w:b/>
          <w:sz w:val="20"/>
          <w:lang w:val="en-US"/>
        </w:rPr>
        <w:t>II</w:t>
      </w:r>
      <w:r w:rsidR="005B588E" w:rsidRPr="0013273D">
        <w:rPr>
          <w:rFonts w:ascii="Times New Roman" w:hAnsi="Times New Roman"/>
          <w:b/>
          <w:sz w:val="20"/>
        </w:rPr>
        <w:t>. СТАНДАРТ ПРЕДОСТАВЛЕНИЯ МУНИЦИПАЛЬНОЙ УСЛУГИ</w:t>
      </w:r>
      <w:r w:rsidR="005C58F7" w:rsidRPr="0013273D">
        <w:rPr>
          <w:rFonts w:ascii="Times New Roman" w:hAnsi="Times New Roman"/>
          <w:b/>
          <w:sz w:val="20"/>
        </w:rPr>
        <w:t xml:space="preserve"> </w:t>
      </w:r>
    </w:p>
    <w:p w:rsidR="005C58F7" w:rsidRPr="0013273D" w:rsidRDefault="005C58F7" w:rsidP="000F5432">
      <w:pPr>
        <w:spacing w:after="0"/>
        <w:ind w:firstLine="709"/>
        <w:jc w:val="both"/>
        <w:rPr>
          <w:rFonts w:ascii="Times New Roman" w:hAnsi="Times New Roman" w:cs="Times New Roman"/>
          <w:sz w:val="20"/>
          <w:szCs w:val="24"/>
        </w:rPr>
      </w:pPr>
    </w:p>
    <w:p w:rsidR="00BB18DB" w:rsidRPr="0013273D" w:rsidRDefault="00D76465"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w:t>
      </w:r>
      <w:r w:rsidR="005B588E" w:rsidRPr="0013273D">
        <w:rPr>
          <w:rFonts w:ascii="Times New Roman" w:hAnsi="Times New Roman"/>
          <w:i w:val="0"/>
          <w:sz w:val="20"/>
          <w:szCs w:val="24"/>
        </w:rPr>
        <w:t xml:space="preserve">4. </w:t>
      </w:r>
      <w:r w:rsidR="00BB18DB" w:rsidRPr="0013273D">
        <w:rPr>
          <w:rFonts w:ascii="Times New Roman" w:hAnsi="Times New Roman"/>
          <w:i w:val="0"/>
          <w:sz w:val="20"/>
          <w:szCs w:val="24"/>
        </w:rPr>
        <w:t>Н</w:t>
      </w:r>
      <w:r w:rsidR="000F5432" w:rsidRPr="0013273D">
        <w:rPr>
          <w:rFonts w:ascii="Times New Roman" w:hAnsi="Times New Roman"/>
          <w:i w:val="0"/>
          <w:sz w:val="20"/>
          <w:szCs w:val="24"/>
        </w:rPr>
        <w:t>аименование муниципальной услуги</w:t>
      </w:r>
    </w:p>
    <w:p w:rsidR="009237DA" w:rsidRPr="0013273D" w:rsidRDefault="009501AA"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17</w:t>
      </w:r>
      <w:r w:rsidR="00531E15" w:rsidRPr="0013273D">
        <w:rPr>
          <w:rFonts w:ascii="Times New Roman" w:hAnsi="Times New Roman" w:cs="Times New Roman"/>
          <w:sz w:val="20"/>
          <w:szCs w:val="24"/>
        </w:rPr>
        <w:t>.</w:t>
      </w:r>
      <w:r w:rsidR="006055FB" w:rsidRPr="0013273D">
        <w:rPr>
          <w:rFonts w:ascii="Times New Roman" w:hAnsi="Times New Roman" w:cs="Times New Roman"/>
          <w:sz w:val="20"/>
          <w:szCs w:val="24"/>
        </w:rPr>
        <w:t xml:space="preserve"> </w:t>
      </w:r>
      <w:r w:rsidR="00197B84" w:rsidRPr="0013273D">
        <w:rPr>
          <w:rFonts w:ascii="Times New Roman" w:hAnsi="Times New Roman" w:cs="Times New Roman"/>
          <w:sz w:val="20"/>
          <w:szCs w:val="24"/>
        </w:rPr>
        <w:t xml:space="preserve">«Выдача уведомления о соответствии построенных или реконструированных </w:t>
      </w:r>
      <w:r w:rsidR="00197B84" w:rsidRPr="0013273D">
        <w:rPr>
          <w:rFonts w:ascii="Times New Roman" w:hAnsi="Times New Roman" w:cs="Times New Roman"/>
          <w:bCs/>
          <w:sz w:val="20"/>
          <w:szCs w:val="24"/>
        </w:rPr>
        <w:t>объекта индивидуального жилищного строительства или садового дома</w:t>
      </w:r>
      <w:r w:rsidR="00197B84" w:rsidRPr="0013273D">
        <w:rPr>
          <w:rFonts w:ascii="Times New Roman" w:hAnsi="Times New Roman" w:cs="Times New Roman"/>
          <w:sz w:val="20"/>
          <w:szCs w:val="24"/>
        </w:rPr>
        <w:t>»</w:t>
      </w:r>
      <w:r w:rsidR="00352B8D" w:rsidRPr="0013273D">
        <w:rPr>
          <w:rFonts w:ascii="Times New Roman" w:hAnsi="Times New Roman" w:cs="Times New Roman"/>
          <w:sz w:val="20"/>
          <w:szCs w:val="24"/>
        </w:rPr>
        <w:t>.</w:t>
      </w:r>
    </w:p>
    <w:p w:rsidR="00F24001" w:rsidRPr="0013273D" w:rsidRDefault="00531E15" w:rsidP="000F5432">
      <w:pPr>
        <w:pStyle w:val="ConsPlusNonformat"/>
        <w:ind w:firstLine="709"/>
        <w:jc w:val="both"/>
        <w:rPr>
          <w:rFonts w:ascii="Times New Roman" w:hAnsi="Times New Roman" w:cs="Times New Roman"/>
          <w:i/>
          <w:szCs w:val="24"/>
        </w:rPr>
      </w:pPr>
      <w:r w:rsidRPr="0013273D">
        <w:rPr>
          <w:rFonts w:ascii="Times New Roman" w:eastAsiaTheme="minorEastAsia" w:hAnsi="Times New Roman" w:cs="Times New Roman"/>
          <w:szCs w:val="24"/>
        </w:rPr>
        <w:t xml:space="preserve">        </w:t>
      </w:r>
      <w:r w:rsidR="00D76465" w:rsidRPr="0013273D">
        <w:rPr>
          <w:rFonts w:ascii="Times New Roman" w:eastAsiaTheme="minorEastAsia" w:hAnsi="Times New Roman" w:cs="Times New Roman"/>
          <w:szCs w:val="24"/>
        </w:rPr>
        <w:t xml:space="preserve"> </w:t>
      </w:r>
      <w:r w:rsidRPr="0013273D">
        <w:rPr>
          <w:rFonts w:ascii="Times New Roman" w:eastAsiaTheme="minorEastAsia" w:hAnsi="Times New Roman" w:cs="Times New Roman"/>
          <w:szCs w:val="24"/>
        </w:rPr>
        <w:t>1</w:t>
      </w:r>
      <w:r w:rsidR="009501AA" w:rsidRPr="0013273D">
        <w:rPr>
          <w:rFonts w:ascii="Times New Roman" w:eastAsiaTheme="minorEastAsia" w:hAnsi="Times New Roman" w:cs="Times New Roman"/>
          <w:szCs w:val="24"/>
        </w:rPr>
        <w:t>8</w:t>
      </w:r>
      <w:r w:rsidR="00D76465" w:rsidRPr="0013273D">
        <w:rPr>
          <w:rFonts w:ascii="Times New Roman" w:eastAsiaTheme="minorEastAsia" w:hAnsi="Times New Roman" w:cs="Times New Roman"/>
          <w:szCs w:val="24"/>
        </w:rPr>
        <w:t xml:space="preserve">. </w:t>
      </w:r>
      <w:r w:rsidR="00A32D01" w:rsidRPr="0013273D">
        <w:rPr>
          <w:rFonts w:ascii="Times New Roman" w:hAnsi="Times New Roman" w:cs="Times New Roman"/>
          <w:szCs w:val="24"/>
        </w:rPr>
        <w:t xml:space="preserve">Предоставление муниципальной услуги осуществляется </w:t>
      </w:r>
      <w:r w:rsidRPr="0013273D">
        <w:rPr>
          <w:rFonts w:ascii="Times New Roman" w:hAnsi="Times New Roman" w:cs="Times New Roman"/>
          <w:szCs w:val="24"/>
        </w:rPr>
        <w:t>администрацией районного муниципального образования «Усть-Удинский район»</w:t>
      </w:r>
    </w:p>
    <w:p w:rsidR="00A32D01" w:rsidRPr="0013273D" w:rsidRDefault="00531E15" w:rsidP="000F5432">
      <w:pPr>
        <w:pStyle w:val="ConsPlusNonformat"/>
        <w:ind w:firstLine="709"/>
        <w:jc w:val="both"/>
        <w:rPr>
          <w:rFonts w:ascii="Times New Roman" w:hAnsi="Times New Roman" w:cs="Times New Roman"/>
          <w:szCs w:val="24"/>
        </w:rPr>
      </w:pPr>
      <w:r w:rsidRPr="0013273D">
        <w:rPr>
          <w:rFonts w:ascii="Times New Roman" w:hAnsi="Times New Roman" w:cs="Times New Roman"/>
          <w:szCs w:val="24"/>
        </w:rPr>
        <w:t xml:space="preserve">         1</w:t>
      </w:r>
      <w:r w:rsidR="009501AA" w:rsidRPr="0013273D">
        <w:rPr>
          <w:rFonts w:ascii="Times New Roman" w:hAnsi="Times New Roman" w:cs="Times New Roman"/>
          <w:szCs w:val="24"/>
        </w:rPr>
        <w:t>9</w:t>
      </w:r>
      <w:r w:rsidR="00D76465" w:rsidRPr="0013273D">
        <w:rPr>
          <w:rFonts w:ascii="Times New Roman" w:hAnsi="Times New Roman" w:cs="Times New Roman"/>
          <w:szCs w:val="24"/>
        </w:rPr>
        <w:t xml:space="preserve">. </w:t>
      </w:r>
      <w:r w:rsidR="00A32D01" w:rsidRPr="0013273D">
        <w:rPr>
          <w:rFonts w:ascii="Times New Roman" w:hAnsi="Times New Roman" w:cs="Times New Roman"/>
          <w:szCs w:val="24"/>
        </w:rPr>
        <w:t>Предоставление муниципальной услуги в МФЦ осуществляется в порядке, предусмотренном Соглашением о в</w:t>
      </w:r>
      <w:r w:rsidR="005B588E" w:rsidRPr="0013273D">
        <w:rPr>
          <w:rFonts w:ascii="Times New Roman" w:hAnsi="Times New Roman" w:cs="Times New Roman"/>
          <w:szCs w:val="24"/>
        </w:rPr>
        <w:t xml:space="preserve">заимодействии, заключенным между администрацией районного муниципального образования «Усть-Удинский район» </w:t>
      </w:r>
      <w:r w:rsidR="00F24001" w:rsidRPr="0013273D">
        <w:rPr>
          <w:rFonts w:ascii="Times New Roman" w:hAnsi="Times New Roman" w:cs="Times New Roman"/>
          <w:szCs w:val="24"/>
        </w:rPr>
        <w:t xml:space="preserve">и </w:t>
      </w:r>
      <w:r w:rsidR="00667DA2" w:rsidRPr="0013273D">
        <w:rPr>
          <w:rFonts w:ascii="Times New Roman" w:hAnsi="Times New Roman" w:cs="Times New Roman"/>
          <w:szCs w:val="24"/>
        </w:rPr>
        <w:t xml:space="preserve">уполномоченным </w:t>
      </w:r>
      <w:r w:rsidR="00F24001" w:rsidRPr="0013273D">
        <w:rPr>
          <w:rFonts w:ascii="Times New Roman" w:hAnsi="Times New Roman" w:cs="Times New Roman"/>
          <w:szCs w:val="24"/>
        </w:rPr>
        <w:t xml:space="preserve">МФЦ, </w:t>
      </w:r>
      <w:r w:rsidR="00A32D01" w:rsidRPr="0013273D">
        <w:rPr>
          <w:rFonts w:ascii="Times New Roman" w:hAnsi="Times New Roman" w:cs="Times New Roman"/>
          <w:szCs w:val="24"/>
        </w:rPr>
        <w:t>со дня вступления в силу соответствующего соглашения о взаимодействии.</w:t>
      </w:r>
    </w:p>
    <w:p w:rsidR="00D254F3" w:rsidRPr="0013273D" w:rsidRDefault="009501AA"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        20</w:t>
      </w:r>
      <w:r w:rsidR="00D76465" w:rsidRPr="0013273D">
        <w:rPr>
          <w:rFonts w:ascii="Times New Roman" w:hAnsi="Times New Roman" w:cs="Times New Roman"/>
          <w:szCs w:val="24"/>
        </w:rPr>
        <w:t xml:space="preserve">. </w:t>
      </w:r>
      <w:r w:rsidR="00A32D01" w:rsidRPr="0013273D">
        <w:rPr>
          <w:rFonts w:ascii="Times New Roman" w:hAnsi="Times New Roman" w:cs="Times New Roman"/>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1E15" w:rsidRPr="0013273D" w:rsidRDefault="00531E15" w:rsidP="000F5432">
      <w:pPr>
        <w:pStyle w:val="ConsPlusNormal"/>
        <w:ind w:firstLine="709"/>
        <w:jc w:val="both"/>
        <w:rPr>
          <w:rFonts w:ascii="Times New Roman" w:hAnsi="Times New Roman" w:cs="Times New Roman"/>
          <w:szCs w:val="24"/>
        </w:rPr>
      </w:pPr>
    </w:p>
    <w:p w:rsidR="00531E15" w:rsidRPr="0013273D" w:rsidRDefault="00531E15" w:rsidP="000F5432">
      <w:pPr>
        <w:widowControl w:val="0"/>
        <w:autoSpaceDE w:val="0"/>
        <w:autoSpaceDN w:val="0"/>
        <w:adjustRightInd w:val="0"/>
        <w:spacing w:after="0"/>
        <w:jc w:val="center"/>
        <w:rPr>
          <w:rFonts w:ascii="Times New Roman" w:hAnsi="Times New Roman"/>
          <w:b/>
          <w:sz w:val="20"/>
          <w:szCs w:val="24"/>
        </w:rPr>
      </w:pPr>
      <w:r w:rsidRPr="0013273D">
        <w:rPr>
          <w:rFonts w:ascii="Times New Roman" w:hAnsi="Times New Roman"/>
          <w:b/>
          <w:sz w:val="20"/>
          <w:szCs w:val="24"/>
        </w:rPr>
        <w:t xml:space="preserve">Глава 5. </w:t>
      </w:r>
      <w:r w:rsidR="000F5432" w:rsidRPr="0013273D">
        <w:rPr>
          <w:rFonts w:ascii="Times New Roman" w:hAnsi="Times New Roman"/>
          <w:b/>
          <w:sz w:val="20"/>
          <w:szCs w:val="24"/>
        </w:rPr>
        <w:t>Наименование органа местного самоуправления, предоставляющего муниципальную услугу</w:t>
      </w:r>
    </w:p>
    <w:p w:rsidR="00531E15" w:rsidRPr="0013273D" w:rsidRDefault="009501AA" w:rsidP="000F5432">
      <w:pPr>
        <w:widowControl w:val="0"/>
        <w:autoSpaceDE w:val="0"/>
        <w:autoSpaceDN w:val="0"/>
        <w:adjustRightInd w:val="0"/>
        <w:spacing w:after="0" w:line="240" w:lineRule="auto"/>
        <w:ind w:firstLine="709"/>
        <w:jc w:val="both"/>
        <w:rPr>
          <w:rFonts w:ascii="Times New Roman" w:hAnsi="Times New Roman"/>
          <w:sz w:val="20"/>
          <w:szCs w:val="24"/>
        </w:rPr>
      </w:pPr>
      <w:bookmarkStart w:id="1" w:name="Par151"/>
      <w:bookmarkEnd w:id="1"/>
      <w:r w:rsidRPr="0013273D">
        <w:rPr>
          <w:rFonts w:ascii="Times New Roman" w:hAnsi="Times New Roman"/>
          <w:sz w:val="20"/>
          <w:szCs w:val="24"/>
        </w:rPr>
        <w:t>21</w:t>
      </w:r>
      <w:r w:rsidR="00D254F3" w:rsidRPr="0013273D">
        <w:rPr>
          <w:rFonts w:ascii="Times New Roman" w:hAnsi="Times New Roman"/>
          <w:sz w:val="20"/>
          <w:szCs w:val="24"/>
        </w:rPr>
        <w:t>.</w:t>
      </w:r>
      <w:r w:rsidR="00531E15" w:rsidRPr="0013273D">
        <w:rPr>
          <w:rFonts w:ascii="Times New Roman" w:hAnsi="Times New Roman"/>
          <w:sz w:val="20"/>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31E15" w:rsidRPr="0013273D" w:rsidRDefault="009501AA"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22</w:t>
      </w:r>
      <w:r w:rsidR="00D254F3" w:rsidRPr="0013273D">
        <w:rPr>
          <w:rFonts w:ascii="Times New Roman" w:hAnsi="Times New Roman"/>
          <w:sz w:val="20"/>
          <w:szCs w:val="24"/>
        </w:rPr>
        <w:t>.</w:t>
      </w:r>
      <w:r w:rsidR="00531E15" w:rsidRPr="0013273D">
        <w:rPr>
          <w:rFonts w:ascii="Times New Roman" w:hAnsi="Times New Roman"/>
          <w:sz w:val="20"/>
          <w:szCs w:val="24"/>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37/3-РД.</w:t>
      </w:r>
    </w:p>
    <w:p w:rsidR="00531E15" w:rsidRPr="0013273D" w:rsidRDefault="00531E15"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2</w:t>
      </w:r>
      <w:r w:rsidR="009501AA" w:rsidRPr="0013273D">
        <w:rPr>
          <w:rFonts w:ascii="Times New Roman" w:hAnsi="Times New Roman"/>
          <w:sz w:val="20"/>
          <w:szCs w:val="24"/>
        </w:rPr>
        <w:t>3</w:t>
      </w:r>
      <w:r w:rsidRPr="0013273D">
        <w:rPr>
          <w:rFonts w:ascii="Times New Roman" w:hAnsi="Times New Roman"/>
          <w:sz w:val="20"/>
          <w:szCs w:val="24"/>
        </w:rPr>
        <w:t>. В предоставлении муниципальной услуги участвуют:</w:t>
      </w:r>
    </w:p>
    <w:p w:rsidR="00531E15" w:rsidRPr="0013273D" w:rsidRDefault="00531E15"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а) Федеральная служба государственной регистрации, кадастра и картографии;</w:t>
      </w:r>
    </w:p>
    <w:p w:rsidR="00531E15" w:rsidRPr="0013273D" w:rsidRDefault="00531E15"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б) Федеральная налоговая служба;</w:t>
      </w:r>
    </w:p>
    <w:p w:rsidR="00531E15" w:rsidRPr="0013273D" w:rsidRDefault="00531E15"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в) структурные подразделения администрации районного муниципального образования «Усть-Удинский район»</w:t>
      </w:r>
    </w:p>
    <w:p w:rsidR="00531E15" w:rsidRPr="0013273D" w:rsidRDefault="00531E15"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г) нотариус.</w:t>
      </w:r>
    </w:p>
    <w:p w:rsidR="00582E83" w:rsidRPr="0013273D" w:rsidRDefault="00582E83" w:rsidP="000F5432">
      <w:pPr>
        <w:widowControl w:val="0"/>
        <w:autoSpaceDE w:val="0"/>
        <w:autoSpaceDN w:val="0"/>
        <w:adjustRightInd w:val="0"/>
        <w:spacing w:after="0" w:line="240" w:lineRule="auto"/>
        <w:ind w:firstLine="709"/>
        <w:jc w:val="both"/>
        <w:rPr>
          <w:rFonts w:ascii="Times New Roman" w:hAnsi="Times New Roman"/>
          <w:sz w:val="20"/>
          <w:szCs w:val="24"/>
        </w:rPr>
      </w:pPr>
    </w:p>
    <w:p w:rsidR="00582E83" w:rsidRPr="0013273D" w:rsidRDefault="00582E83" w:rsidP="000F5432">
      <w:pPr>
        <w:widowControl w:val="0"/>
        <w:autoSpaceDE w:val="0"/>
        <w:autoSpaceDN w:val="0"/>
        <w:adjustRightInd w:val="0"/>
        <w:spacing w:after="0" w:line="240" w:lineRule="auto"/>
        <w:ind w:firstLine="709"/>
        <w:jc w:val="both"/>
        <w:rPr>
          <w:rFonts w:ascii="Times New Roman" w:hAnsi="Times New Roman"/>
          <w:sz w:val="20"/>
          <w:szCs w:val="24"/>
        </w:rPr>
      </w:pPr>
    </w:p>
    <w:p w:rsidR="00582E83" w:rsidRPr="0013273D" w:rsidRDefault="00582E83" w:rsidP="000F5432">
      <w:pPr>
        <w:widowControl w:val="0"/>
        <w:autoSpaceDE w:val="0"/>
        <w:autoSpaceDN w:val="0"/>
        <w:adjustRightInd w:val="0"/>
        <w:spacing w:after="0" w:line="240" w:lineRule="auto"/>
        <w:ind w:firstLine="709"/>
        <w:jc w:val="both"/>
        <w:rPr>
          <w:rFonts w:ascii="Times New Roman" w:hAnsi="Times New Roman"/>
          <w:sz w:val="20"/>
          <w:szCs w:val="24"/>
        </w:rPr>
      </w:pPr>
    </w:p>
    <w:p w:rsidR="00BB18DB" w:rsidRPr="0013273D" w:rsidRDefault="00BB18DB" w:rsidP="000F5432">
      <w:pPr>
        <w:spacing w:after="0"/>
        <w:ind w:firstLine="709"/>
        <w:jc w:val="both"/>
        <w:rPr>
          <w:rFonts w:ascii="Times New Roman" w:hAnsi="Times New Roman" w:cs="Times New Roman"/>
          <w:sz w:val="20"/>
          <w:szCs w:val="24"/>
        </w:rPr>
      </w:pPr>
    </w:p>
    <w:p w:rsidR="00BB18DB" w:rsidRPr="0013273D" w:rsidRDefault="00531E15"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Глава 6</w:t>
      </w:r>
      <w:r w:rsidR="000F5432" w:rsidRPr="0013273D">
        <w:rPr>
          <w:rFonts w:ascii="Times New Roman" w:hAnsi="Times New Roman"/>
          <w:i w:val="0"/>
          <w:sz w:val="20"/>
          <w:szCs w:val="24"/>
        </w:rPr>
        <w:t>.</w:t>
      </w:r>
      <w:r w:rsidR="00D76465" w:rsidRPr="0013273D">
        <w:rPr>
          <w:rFonts w:ascii="Times New Roman" w:hAnsi="Times New Roman"/>
          <w:i w:val="0"/>
          <w:sz w:val="20"/>
          <w:szCs w:val="24"/>
        </w:rPr>
        <w:t xml:space="preserve"> </w:t>
      </w:r>
      <w:r w:rsidR="00BB18DB" w:rsidRPr="0013273D">
        <w:rPr>
          <w:rFonts w:ascii="Times New Roman" w:hAnsi="Times New Roman"/>
          <w:i w:val="0"/>
          <w:sz w:val="20"/>
          <w:szCs w:val="24"/>
        </w:rPr>
        <w:t>Р</w:t>
      </w:r>
      <w:r w:rsidR="000F5432" w:rsidRPr="0013273D">
        <w:rPr>
          <w:rFonts w:ascii="Times New Roman" w:hAnsi="Times New Roman"/>
          <w:i w:val="0"/>
          <w:sz w:val="20"/>
          <w:szCs w:val="24"/>
        </w:rPr>
        <w:t>езультат предоставления муниципальной услуги</w:t>
      </w:r>
    </w:p>
    <w:p w:rsidR="00F24001" w:rsidRPr="0013273D" w:rsidRDefault="009501AA" w:rsidP="000F5432">
      <w:pPr>
        <w:spacing w:after="0" w:line="240" w:lineRule="auto"/>
        <w:ind w:firstLine="709"/>
        <w:rPr>
          <w:rFonts w:ascii="Times New Roman" w:eastAsia="Times New Roman" w:hAnsi="Times New Roman"/>
          <w:color w:val="000000" w:themeColor="text1"/>
          <w:sz w:val="20"/>
          <w:szCs w:val="24"/>
        </w:rPr>
      </w:pPr>
      <w:r w:rsidRPr="0013273D">
        <w:rPr>
          <w:rFonts w:ascii="Times New Roman" w:eastAsia="Times New Roman" w:hAnsi="Times New Roman"/>
          <w:color w:val="000000" w:themeColor="text1"/>
          <w:sz w:val="20"/>
          <w:szCs w:val="24"/>
        </w:rPr>
        <w:t>24</w:t>
      </w:r>
      <w:r w:rsidR="00D254F3" w:rsidRPr="0013273D">
        <w:rPr>
          <w:rFonts w:ascii="Times New Roman" w:eastAsia="Times New Roman" w:hAnsi="Times New Roman"/>
          <w:color w:val="000000" w:themeColor="text1"/>
          <w:sz w:val="20"/>
          <w:szCs w:val="24"/>
        </w:rPr>
        <w:t>.</w:t>
      </w:r>
      <w:r w:rsidR="00D76465" w:rsidRPr="0013273D">
        <w:rPr>
          <w:rFonts w:ascii="Times New Roman" w:eastAsia="Times New Roman" w:hAnsi="Times New Roman"/>
          <w:color w:val="000000" w:themeColor="text1"/>
          <w:sz w:val="20"/>
          <w:szCs w:val="24"/>
        </w:rPr>
        <w:t xml:space="preserve"> </w:t>
      </w:r>
      <w:r w:rsidR="00F24001" w:rsidRPr="0013273D">
        <w:rPr>
          <w:rFonts w:ascii="Times New Roman" w:eastAsia="Times New Roman" w:hAnsi="Times New Roman"/>
          <w:color w:val="000000" w:themeColor="text1"/>
          <w:sz w:val="20"/>
          <w:szCs w:val="24"/>
        </w:rPr>
        <w:t>Результатом предоставления муниципальной услуги являются:</w:t>
      </w:r>
    </w:p>
    <w:p w:rsidR="00CB427D" w:rsidRPr="0013273D" w:rsidRDefault="00CB427D" w:rsidP="000F5432">
      <w:pPr>
        <w:spacing w:after="0" w:line="240" w:lineRule="auto"/>
        <w:ind w:firstLine="709"/>
        <w:jc w:val="both"/>
        <w:rPr>
          <w:rFonts w:ascii="Times New Roman" w:eastAsia="Times New Roman" w:hAnsi="Times New Roman" w:cs="Times New Roman"/>
          <w:color w:val="000000" w:themeColor="text1"/>
          <w:sz w:val="20"/>
          <w:szCs w:val="24"/>
        </w:rPr>
      </w:pPr>
      <w:r w:rsidRPr="0013273D">
        <w:rPr>
          <w:rFonts w:ascii="Times New Roman" w:eastAsia="Times New Roman" w:hAnsi="Times New Roman" w:cs="Times New Roman"/>
          <w:color w:val="000000" w:themeColor="text1"/>
          <w:sz w:val="20"/>
          <w:szCs w:val="24"/>
        </w:rPr>
        <w:t xml:space="preserve">1) </w:t>
      </w:r>
      <w:r w:rsidR="008E0536" w:rsidRPr="0013273D">
        <w:rPr>
          <w:rFonts w:ascii="Times New Roman" w:eastAsia="Times New Roman" w:hAnsi="Times New Roman" w:cs="Times New Roman"/>
          <w:color w:val="000000" w:themeColor="text1"/>
          <w:sz w:val="20"/>
          <w:szCs w:val="24"/>
        </w:rPr>
        <w:t xml:space="preserve">выдача </w:t>
      </w:r>
      <w:r w:rsidR="00197B84" w:rsidRPr="0013273D">
        <w:rPr>
          <w:rFonts w:ascii="Times New Roman" w:eastAsia="Times New Roman" w:hAnsi="Times New Roman" w:cs="Times New Roman"/>
          <w:color w:val="000000" w:themeColor="text1"/>
          <w:sz w:val="20"/>
          <w:szCs w:val="24"/>
        </w:rPr>
        <w:t>уведомлени</w:t>
      </w:r>
      <w:r w:rsidR="008E0536" w:rsidRPr="0013273D">
        <w:rPr>
          <w:rFonts w:ascii="Times New Roman" w:eastAsia="Times New Roman" w:hAnsi="Times New Roman" w:cs="Times New Roman"/>
          <w:color w:val="000000" w:themeColor="text1"/>
          <w:sz w:val="20"/>
          <w:szCs w:val="24"/>
        </w:rPr>
        <w:t>я</w:t>
      </w:r>
      <w:r w:rsidR="00197B84" w:rsidRPr="0013273D">
        <w:rPr>
          <w:rFonts w:ascii="Times New Roman" w:eastAsia="Times New Roman" w:hAnsi="Times New Roman" w:cs="Times New Roman"/>
          <w:color w:val="000000" w:themeColor="text1"/>
          <w:sz w:val="20"/>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3273D">
        <w:rPr>
          <w:rFonts w:ascii="Times New Roman" w:eastAsia="Times New Roman" w:hAnsi="Times New Roman" w:cs="Times New Roman"/>
          <w:color w:val="000000" w:themeColor="text1"/>
          <w:sz w:val="20"/>
          <w:szCs w:val="24"/>
        </w:rPr>
        <w:t>(далее – уведомление о соответствии);</w:t>
      </w:r>
    </w:p>
    <w:p w:rsidR="00CB427D" w:rsidRPr="0013273D" w:rsidRDefault="003E515B" w:rsidP="000F5432">
      <w:pPr>
        <w:spacing w:after="0" w:line="240" w:lineRule="auto"/>
        <w:ind w:firstLine="709"/>
        <w:jc w:val="both"/>
        <w:rPr>
          <w:rFonts w:ascii="Times New Roman" w:eastAsia="Times New Roman" w:hAnsi="Times New Roman" w:cs="Times New Roman"/>
          <w:color w:val="000000" w:themeColor="text1"/>
          <w:sz w:val="20"/>
          <w:szCs w:val="24"/>
        </w:rPr>
      </w:pPr>
      <w:r w:rsidRPr="0013273D">
        <w:rPr>
          <w:rFonts w:ascii="Times New Roman" w:eastAsia="Times New Roman" w:hAnsi="Times New Roman" w:cs="Times New Roman"/>
          <w:color w:val="000000" w:themeColor="text1"/>
          <w:sz w:val="20"/>
          <w:szCs w:val="24"/>
        </w:rPr>
        <w:t xml:space="preserve">2) </w:t>
      </w:r>
      <w:r w:rsidR="008E0536" w:rsidRPr="0013273D">
        <w:rPr>
          <w:rFonts w:ascii="Times New Roman" w:eastAsia="Times New Roman" w:hAnsi="Times New Roman" w:cs="Times New Roman"/>
          <w:color w:val="000000" w:themeColor="text1"/>
          <w:sz w:val="20"/>
          <w:szCs w:val="24"/>
        </w:rPr>
        <w:t xml:space="preserve">выдача </w:t>
      </w:r>
      <w:r w:rsidR="00197B84" w:rsidRPr="0013273D">
        <w:rPr>
          <w:rFonts w:ascii="Times New Roman" w:eastAsia="Times New Roman" w:hAnsi="Times New Roman" w:cs="Times New Roman"/>
          <w:color w:val="000000" w:themeColor="text1"/>
          <w:sz w:val="20"/>
          <w:szCs w:val="24"/>
        </w:rPr>
        <w:t>уведомлени</w:t>
      </w:r>
      <w:r w:rsidR="008E0536" w:rsidRPr="0013273D">
        <w:rPr>
          <w:rFonts w:ascii="Times New Roman" w:eastAsia="Times New Roman" w:hAnsi="Times New Roman" w:cs="Times New Roman"/>
          <w:color w:val="000000" w:themeColor="text1"/>
          <w:sz w:val="20"/>
          <w:szCs w:val="24"/>
        </w:rPr>
        <w:t>я</w:t>
      </w:r>
      <w:r w:rsidR="00197B84" w:rsidRPr="0013273D">
        <w:rPr>
          <w:rFonts w:ascii="Times New Roman" w:eastAsia="Times New Roman" w:hAnsi="Times New Roman" w:cs="Times New Roman"/>
          <w:color w:val="000000" w:themeColor="text1"/>
          <w:sz w:val="20"/>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52B8D" w:rsidRPr="0013273D">
        <w:rPr>
          <w:rFonts w:ascii="Times New Roman" w:eastAsia="Times New Roman" w:hAnsi="Times New Roman" w:cs="Times New Roman"/>
          <w:color w:val="000000" w:themeColor="text1"/>
          <w:sz w:val="20"/>
          <w:szCs w:val="24"/>
        </w:rPr>
        <w:t xml:space="preserve"> </w:t>
      </w:r>
      <w:r w:rsidR="00CB427D" w:rsidRPr="0013273D">
        <w:rPr>
          <w:rFonts w:ascii="Times New Roman" w:eastAsia="Times New Roman" w:hAnsi="Times New Roman" w:cs="Times New Roman"/>
          <w:color w:val="000000" w:themeColor="text1"/>
          <w:sz w:val="20"/>
          <w:szCs w:val="24"/>
        </w:rPr>
        <w:t>(далее – уведомление о несоответствии).</w:t>
      </w:r>
    </w:p>
    <w:p w:rsidR="00786EB3" w:rsidRPr="0013273D" w:rsidRDefault="00786EB3" w:rsidP="000F5432">
      <w:pPr>
        <w:spacing w:after="0"/>
        <w:ind w:firstLine="709"/>
        <w:jc w:val="both"/>
        <w:rPr>
          <w:rFonts w:ascii="Times New Roman" w:hAnsi="Times New Roman" w:cs="Times New Roman"/>
          <w:sz w:val="20"/>
          <w:szCs w:val="24"/>
        </w:rPr>
      </w:pPr>
    </w:p>
    <w:p w:rsidR="002024B6" w:rsidRPr="0013273D" w:rsidRDefault="00D254F3" w:rsidP="000F5432">
      <w:pPr>
        <w:pStyle w:val="2"/>
        <w:spacing w:before="0" w:after="0"/>
        <w:ind w:firstLine="709"/>
        <w:jc w:val="center"/>
        <w:rPr>
          <w:rFonts w:ascii="Times New Roman" w:hAnsi="Times New Roman"/>
          <w:i w:val="0"/>
          <w:sz w:val="20"/>
          <w:szCs w:val="24"/>
        </w:rPr>
      </w:pPr>
      <w:r w:rsidRPr="0013273D">
        <w:rPr>
          <w:rFonts w:ascii="Times New Roman" w:hAnsi="Times New Roman"/>
          <w:i w:val="0"/>
          <w:sz w:val="20"/>
          <w:szCs w:val="24"/>
        </w:rPr>
        <w:t>Глава 7</w:t>
      </w:r>
      <w:r w:rsidR="002024B6" w:rsidRPr="0013273D">
        <w:rPr>
          <w:rFonts w:ascii="Times New Roman" w:hAnsi="Times New Roman"/>
          <w:i w:val="0"/>
          <w:sz w:val="20"/>
          <w:szCs w:val="24"/>
        </w:rPr>
        <w:t>. С</w:t>
      </w:r>
      <w:r w:rsidR="000F5432" w:rsidRPr="0013273D">
        <w:rPr>
          <w:rFonts w:ascii="Times New Roman" w:hAnsi="Times New Roman"/>
          <w:i w:val="0"/>
          <w:sz w:val="20"/>
          <w:szCs w:val="24"/>
        </w:rPr>
        <w:t>рок предоставления муниципальной услуг</w:t>
      </w:r>
    </w:p>
    <w:p w:rsidR="00D254F3" w:rsidRPr="0013273D" w:rsidRDefault="009501AA" w:rsidP="000F5432">
      <w:pPr>
        <w:pStyle w:val="ConsPlusNormal"/>
        <w:ind w:firstLine="709"/>
        <w:jc w:val="both"/>
        <w:rPr>
          <w:rFonts w:ascii="Times New Roman" w:hAnsi="Times New Roman" w:cs="Times New Roman"/>
          <w:color w:val="000000" w:themeColor="text1"/>
          <w:szCs w:val="24"/>
        </w:rPr>
      </w:pPr>
      <w:r w:rsidRPr="0013273D">
        <w:rPr>
          <w:rFonts w:ascii="Times New Roman" w:hAnsi="Times New Roman" w:cs="Times New Roman"/>
          <w:color w:val="000000" w:themeColor="text1"/>
          <w:szCs w:val="24"/>
        </w:rPr>
        <w:t>25</w:t>
      </w:r>
      <w:r w:rsidR="00D76465" w:rsidRPr="0013273D">
        <w:rPr>
          <w:rFonts w:ascii="Times New Roman" w:hAnsi="Times New Roman" w:cs="Times New Roman"/>
          <w:color w:val="000000" w:themeColor="text1"/>
          <w:szCs w:val="24"/>
        </w:rPr>
        <w:t xml:space="preserve">. </w:t>
      </w:r>
      <w:r w:rsidR="00CB427D" w:rsidRPr="0013273D">
        <w:rPr>
          <w:rFonts w:ascii="Times New Roman" w:hAnsi="Times New Roman" w:cs="Times New Roman"/>
          <w:color w:val="000000" w:themeColor="text1"/>
          <w:szCs w:val="24"/>
        </w:rPr>
        <w:t xml:space="preserve">Срок выдачи уведомления о соответствии либо уведомления о несоответствии – не более 7 рабочих дней со дня поступления в уполномоченный орган </w:t>
      </w:r>
      <w:r w:rsidR="00352B8D" w:rsidRPr="0013273D">
        <w:rPr>
          <w:rFonts w:ascii="Times New Roman" w:hAnsi="Times New Roman" w:cs="Times New Roman"/>
          <w:color w:val="000000" w:themeColor="text1"/>
          <w:szCs w:val="24"/>
        </w:rPr>
        <w:t>У</w:t>
      </w:r>
      <w:r w:rsidR="00CB427D" w:rsidRPr="0013273D">
        <w:rPr>
          <w:rFonts w:ascii="Times New Roman" w:hAnsi="Times New Roman" w:cs="Times New Roman"/>
          <w:color w:val="000000" w:themeColor="text1"/>
          <w:szCs w:val="24"/>
        </w:rPr>
        <w:t>ведомле</w:t>
      </w:r>
      <w:r w:rsidR="009B22BA" w:rsidRPr="0013273D">
        <w:rPr>
          <w:rFonts w:ascii="Times New Roman" w:hAnsi="Times New Roman" w:cs="Times New Roman"/>
          <w:color w:val="000000" w:themeColor="text1"/>
          <w:szCs w:val="24"/>
        </w:rPr>
        <w:t>ния</w:t>
      </w:r>
      <w:r w:rsidR="00197B84" w:rsidRPr="0013273D">
        <w:rPr>
          <w:rFonts w:ascii="Times New Roman" w:hAnsi="Times New Roman" w:cs="Times New Roman"/>
          <w:color w:val="000000" w:themeColor="text1"/>
          <w:szCs w:val="24"/>
        </w:rPr>
        <w:t xml:space="preserve"> об окончании строительства</w:t>
      </w:r>
      <w:r w:rsidR="00352B8D" w:rsidRPr="0013273D">
        <w:rPr>
          <w:rFonts w:ascii="Times New Roman" w:hAnsi="Times New Roman" w:cs="Times New Roman"/>
          <w:color w:val="000000" w:themeColor="text1"/>
          <w:szCs w:val="24"/>
        </w:rPr>
        <w:t>.</w:t>
      </w:r>
    </w:p>
    <w:p w:rsidR="00D254F3" w:rsidRPr="0013273D" w:rsidRDefault="00D254F3" w:rsidP="000F5432">
      <w:pPr>
        <w:pStyle w:val="ConsPlusNormal"/>
        <w:ind w:firstLine="709"/>
        <w:jc w:val="both"/>
        <w:rPr>
          <w:rFonts w:ascii="Times New Roman" w:hAnsi="Times New Roman" w:cs="Times New Roman"/>
          <w:color w:val="000000" w:themeColor="text1"/>
          <w:szCs w:val="24"/>
        </w:rPr>
      </w:pPr>
    </w:p>
    <w:p w:rsidR="00D254F3" w:rsidRPr="0013273D" w:rsidRDefault="00B94EEB" w:rsidP="000F5432">
      <w:pPr>
        <w:pStyle w:val="ConsPlusNormal"/>
        <w:ind w:firstLine="0"/>
        <w:jc w:val="center"/>
        <w:rPr>
          <w:rFonts w:ascii="Times New Roman" w:hAnsi="Times New Roman" w:cs="Times New Roman"/>
          <w:color w:val="000000" w:themeColor="text1"/>
          <w:szCs w:val="24"/>
        </w:rPr>
      </w:pPr>
      <w:r w:rsidRPr="0013273D">
        <w:rPr>
          <w:rFonts w:ascii="Times New Roman" w:hAnsi="Times New Roman" w:cs="Times New Roman"/>
          <w:b/>
          <w:color w:val="000000" w:themeColor="text1"/>
          <w:szCs w:val="24"/>
        </w:rPr>
        <w:t>Глава</w:t>
      </w:r>
      <w:r w:rsidR="00D254F3" w:rsidRPr="0013273D">
        <w:rPr>
          <w:rFonts w:ascii="Times New Roman" w:hAnsi="Times New Roman" w:cs="Times New Roman"/>
          <w:b/>
          <w:color w:val="000000" w:themeColor="text1"/>
          <w:szCs w:val="24"/>
        </w:rPr>
        <w:t xml:space="preserve"> 8. </w:t>
      </w:r>
      <w:r w:rsidR="00D76465" w:rsidRPr="0013273D">
        <w:rPr>
          <w:rFonts w:ascii="Times New Roman" w:hAnsi="Times New Roman"/>
          <w:b/>
          <w:i/>
          <w:szCs w:val="24"/>
        </w:rPr>
        <w:t xml:space="preserve"> </w:t>
      </w:r>
      <w:r w:rsidR="00D254F3" w:rsidRPr="0013273D">
        <w:rPr>
          <w:rFonts w:ascii="Times New Roman" w:hAnsi="Times New Roman"/>
          <w:b/>
          <w:i/>
          <w:szCs w:val="24"/>
        </w:rPr>
        <w:t xml:space="preserve"> </w:t>
      </w:r>
      <w:r w:rsidR="000F5432" w:rsidRPr="0013273D">
        <w:rPr>
          <w:rFonts w:ascii="Times New Roman" w:hAnsi="Times New Roman"/>
          <w:b/>
          <w:szCs w:val="24"/>
        </w:rPr>
        <w:t>Перечень нормативных правовых актов, регулирующих отношения, возникающие в связи с предоставлением муниципальной услуги</w:t>
      </w:r>
      <w:r w:rsidR="00D254F3" w:rsidRPr="0013273D">
        <w:rPr>
          <w:rFonts w:ascii="Times New Roman" w:hAnsi="Times New Roman"/>
          <w:szCs w:val="24"/>
        </w:rPr>
        <w:t>.</w:t>
      </w:r>
    </w:p>
    <w:p w:rsidR="00D254F3" w:rsidRPr="0013273D" w:rsidRDefault="00D254F3" w:rsidP="000F5432">
      <w:pPr>
        <w:widowControl w:val="0"/>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25. Правовой основой предоставления муниципальной услуги являются следующие нормативные правовые акты:</w:t>
      </w:r>
    </w:p>
    <w:p w:rsidR="00D254F3" w:rsidRPr="0013273D" w:rsidRDefault="00D254F3" w:rsidP="000F5432">
      <w:pPr>
        <w:widowControl w:val="0"/>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 xml:space="preserve">а) Конституция Российской Федерации; </w:t>
      </w:r>
    </w:p>
    <w:p w:rsidR="00D254F3" w:rsidRPr="0013273D" w:rsidRDefault="00D254F3" w:rsidP="000F5432">
      <w:pPr>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 xml:space="preserve">б) Градостроительный </w:t>
      </w:r>
      <w:hyperlink r:id="rId10" w:history="1">
        <w:r w:rsidRPr="0013273D">
          <w:rPr>
            <w:rFonts w:ascii="Times New Roman" w:hAnsi="Times New Roman"/>
            <w:sz w:val="20"/>
            <w:szCs w:val="24"/>
          </w:rPr>
          <w:t>кодекс</w:t>
        </w:r>
      </w:hyperlink>
      <w:r w:rsidRPr="0013273D">
        <w:rPr>
          <w:rFonts w:ascii="Times New Roman" w:hAnsi="Times New Roman"/>
          <w:sz w:val="20"/>
          <w:szCs w:val="24"/>
        </w:rPr>
        <w:t xml:space="preserve"> Российской Федерации;</w:t>
      </w:r>
    </w:p>
    <w:p w:rsidR="00D254F3" w:rsidRPr="0013273D" w:rsidRDefault="00D254F3" w:rsidP="000F5432">
      <w:pPr>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в) Жилищный кодекс Российской Федерации;</w:t>
      </w:r>
    </w:p>
    <w:p w:rsidR="00D254F3" w:rsidRPr="0013273D" w:rsidRDefault="00D254F3" w:rsidP="000F5432">
      <w:pPr>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г) Семейный кодекс Российской Федерации</w:t>
      </w:r>
      <w:r w:rsidRPr="0013273D">
        <w:rPr>
          <w:rFonts w:ascii="Times New Roman" w:eastAsiaTheme="minorHAnsi" w:hAnsi="Times New Roman"/>
          <w:sz w:val="20"/>
          <w:szCs w:val="24"/>
          <w:lang w:eastAsia="en-US"/>
        </w:rPr>
        <w:t>;</w:t>
      </w:r>
    </w:p>
    <w:p w:rsidR="00D254F3" w:rsidRPr="0013273D" w:rsidRDefault="00D254F3"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д) Федеральный закон от 6 октября 2003 года № 131-ФЗ «Об общих принципах организации местного самоуправления в Российской Федерации»;</w:t>
      </w:r>
    </w:p>
    <w:p w:rsidR="00D254F3" w:rsidRPr="0013273D" w:rsidRDefault="00D254F3"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е) Федеральный закон от 27 июля 2010 года № 210-ФЗ «Об организации предоставления государственных и муниципальных услуг»;</w:t>
      </w:r>
    </w:p>
    <w:p w:rsidR="00D254F3" w:rsidRPr="0013273D" w:rsidRDefault="00D254F3" w:rsidP="000F5432">
      <w:pPr>
        <w:pStyle w:val="ConsPlusNormal"/>
        <w:ind w:firstLine="709"/>
        <w:jc w:val="both"/>
        <w:rPr>
          <w:rFonts w:ascii="Times New Roman" w:eastAsiaTheme="minorHAnsi" w:hAnsi="Times New Roman" w:cs="Times New Roman"/>
          <w:szCs w:val="24"/>
        </w:rPr>
      </w:pPr>
      <w:r w:rsidRPr="0013273D">
        <w:rPr>
          <w:rFonts w:ascii="Times New Roman" w:hAnsi="Times New Roman" w:cs="Times New Roman"/>
          <w:szCs w:val="24"/>
        </w:rPr>
        <w:t xml:space="preserve">ж) постановление </w:t>
      </w:r>
      <w:r w:rsidRPr="0013273D">
        <w:rPr>
          <w:rFonts w:ascii="Times New Roman" w:eastAsiaTheme="minorHAnsi" w:hAnsi="Times New Roman" w:cs="Times New Roman"/>
          <w:szCs w:val="24"/>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D254F3" w:rsidRPr="0013273D" w:rsidRDefault="00D254F3" w:rsidP="000F5432">
      <w:pPr>
        <w:autoSpaceDE w:val="0"/>
        <w:autoSpaceDN w:val="0"/>
        <w:adjustRightInd w:val="0"/>
        <w:spacing w:after="0" w:line="240" w:lineRule="auto"/>
        <w:ind w:firstLine="709"/>
        <w:jc w:val="both"/>
        <w:rPr>
          <w:sz w:val="20"/>
          <w:szCs w:val="24"/>
        </w:rPr>
      </w:pPr>
      <w:r w:rsidRPr="0013273D">
        <w:rPr>
          <w:rFonts w:ascii="Times New Roman" w:eastAsiaTheme="minorHAnsi" w:hAnsi="Times New Roman"/>
          <w:sz w:val="20"/>
          <w:szCs w:val="24"/>
          <w:lang w:eastAsia="en-US"/>
        </w:rPr>
        <w:t xml:space="preserve">з) </w:t>
      </w:r>
      <w:r w:rsidRPr="0013273D">
        <w:rPr>
          <w:rFonts w:ascii="Times New Roman" w:hAnsi="Times New Roman"/>
          <w:sz w:val="20"/>
          <w:szCs w:val="24"/>
        </w:rPr>
        <w:t xml:space="preserve">приказ </w:t>
      </w:r>
      <w:r w:rsidRPr="0013273D">
        <w:rPr>
          <w:rFonts w:ascii="Times New Roman" w:eastAsiaTheme="minorHAnsi" w:hAnsi="Times New Roman"/>
          <w:sz w:val="20"/>
          <w:szCs w:val="24"/>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254F3" w:rsidRPr="0013273D" w:rsidRDefault="00D254F3" w:rsidP="000F5432">
      <w:pPr>
        <w:widowControl w:val="0"/>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ё) Устав районного муниципального образования «Усть-Удинский район».</w:t>
      </w:r>
    </w:p>
    <w:p w:rsidR="00F652F6" w:rsidRPr="0013273D" w:rsidRDefault="00F652F6" w:rsidP="000F5432">
      <w:pPr>
        <w:pStyle w:val="ConsPlusNormal"/>
        <w:ind w:firstLine="709"/>
        <w:jc w:val="both"/>
        <w:rPr>
          <w:rFonts w:ascii="Times New Roman" w:hAnsi="Times New Roman" w:cs="Times New Roman"/>
          <w:color w:val="000000" w:themeColor="text1"/>
          <w:szCs w:val="24"/>
        </w:rPr>
      </w:pPr>
    </w:p>
    <w:p w:rsidR="00E87089" w:rsidRPr="0013273D" w:rsidRDefault="00B94EEB"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Глава 9</w:t>
      </w:r>
      <w:r w:rsidR="00D76465" w:rsidRPr="0013273D">
        <w:rPr>
          <w:rFonts w:ascii="Times New Roman" w:hAnsi="Times New Roman"/>
          <w:i w:val="0"/>
          <w:sz w:val="20"/>
          <w:szCs w:val="24"/>
        </w:rPr>
        <w:t xml:space="preserve">. </w:t>
      </w:r>
      <w:r w:rsidR="00E87089" w:rsidRPr="0013273D">
        <w:rPr>
          <w:rFonts w:ascii="Times New Roman" w:hAnsi="Times New Roman"/>
          <w:i w:val="0"/>
          <w:sz w:val="20"/>
          <w:szCs w:val="24"/>
        </w:rPr>
        <w:t>И</w:t>
      </w:r>
      <w:r w:rsidR="000F5432" w:rsidRPr="0013273D">
        <w:rPr>
          <w:rFonts w:ascii="Times New Roman" w:hAnsi="Times New Roman"/>
          <w:i w:val="0"/>
          <w:sz w:val="20"/>
          <w:szCs w:val="24"/>
        </w:rPr>
        <w:t>счерпывающий перечень документов</w:t>
      </w:r>
      <w:r w:rsidR="00E87089" w:rsidRPr="0013273D">
        <w:rPr>
          <w:rFonts w:ascii="Times New Roman" w:hAnsi="Times New Roman"/>
          <w:i w:val="0"/>
          <w:sz w:val="20"/>
          <w:szCs w:val="24"/>
        </w:rPr>
        <w:t>,</w:t>
      </w:r>
      <w:r w:rsidR="001A7CB7" w:rsidRPr="0013273D">
        <w:rPr>
          <w:rFonts w:ascii="Times New Roman" w:hAnsi="Times New Roman"/>
          <w:i w:val="0"/>
          <w:sz w:val="20"/>
          <w:szCs w:val="24"/>
        </w:rPr>
        <w:t xml:space="preserve"> </w:t>
      </w:r>
      <w:r w:rsidR="000F5432" w:rsidRPr="0013273D">
        <w:rPr>
          <w:rFonts w:ascii="Times New Roman" w:hAnsi="Times New Roman"/>
          <w:i w:val="0"/>
          <w:sz w:val="20"/>
          <w:szCs w:val="24"/>
        </w:rPr>
        <w:t>необходимых для предоставления муниципальной услуги с разделением на документы, которые заявитель должен предоставить самостоятельно</w:t>
      </w:r>
      <w:r w:rsidR="00E87089" w:rsidRPr="0013273D">
        <w:rPr>
          <w:rFonts w:ascii="Times New Roman" w:hAnsi="Times New Roman"/>
          <w:i w:val="0"/>
          <w:sz w:val="20"/>
          <w:szCs w:val="24"/>
        </w:rPr>
        <w:t>,</w:t>
      </w:r>
      <w:r w:rsidR="000F5432" w:rsidRPr="0013273D">
        <w:rPr>
          <w:rFonts w:ascii="Times New Roman" w:hAnsi="Times New Roman"/>
          <w:i w:val="0"/>
          <w:sz w:val="20"/>
          <w:szCs w:val="24"/>
        </w:rPr>
        <w:t xml:space="preserve"> и документы, которые заявитель в праве</w:t>
      </w:r>
      <w:r w:rsidR="00E87089" w:rsidRPr="0013273D">
        <w:rPr>
          <w:rFonts w:ascii="Times New Roman" w:hAnsi="Times New Roman"/>
          <w:i w:val="0"/>
          <w:sz w:val="20"/>
          <w:szCs w:val="24"/>
        </w:rPr>
        <w:t xml:space="preserve"> </w:t>
      </w:r>
      <w:r w:rsidR="000F5432" w:rsidRPr="0013273D">
        <w:rPr>
          <w:rFonts w:ascii="Times New Roman" w:hAnsi="Times New Roman"/>
          <w:i w:val="0"/>
          <w:sz w:val="20"/>
          <w:szCs w:val="24"/>
        </w:rPr>
        <w:t>предоставить по собственной инициативе</w:t>
      </w:r>
      <w:r w:rsidR="00E87089" w:rsidRPr="0013273D">
        <w:rPr>
          <w:rFonts w:ascii="Times New Roman" w:hAnsi="Times New Roman"/>
          <w:i w:val="0"/>
          <w:sz w:val="20"/>
          <w:szCs w:val="24"/>
        </w:rPr>
        <w:t xml:space="preserve">, </w:t>
      </w:r>
      <w:r w:rsidR="000F5432" w:rsidRPr="0013273D">
        <w:rPr>
          <w:rFonts w:ascii="Times New Roman" w:hAnsi="Times New Roman"/>
          <w:i w:val="0"/>
          <w:sz w:val="20"/>
          <w:szCs w:val="24"/>
        </w:rPr>
        <w:t>так как они подлежат представлению в рамках межведомственного информационного взаимодействия</w:t>
      </w:r>
    </w:p>
    <w:p w:rsidR="0002521E" w:rsidRPr="0013273D" w:rsidRDefault="00D254F3" w:rsidP="000F5432">
      <w:pPr>
        <w:spacing w:after="0"/>
        <w:ind w:firstLine="709"/>
        <w:jc w:val="both"/>
        <w:rPr>
          <w:rFonts w:ascii="Times New Roman" w:hAnsi="Times New Roman"/>
          <w:sz w:val="20"/>
          <w:szCs w:val="24"/>
        </w:rPr>
      </w:pPr>
      <w:r w:rsidRPr="0013273D">
        <w:rPr>
          <w:rFonts w:ascii="Times New Roman" w:hAnsi="Times New Roman" w:cs="Times New Roman"/>
          <w:sz w:val="20"/>
          <w:szCs w:val="24"/>
        </w:rPr>
        <w:t>26</w:t>
      </w:r>
      <w:r w:rsidR="00297283" w:rsidRPr="0013273D">
        <w:rPr>
          <w:rFonts w:ascii="Times New Roman" w:hAnsi="Times New Roman" w:cs="Times New Roman"/>
          <w:sz w:val="20"/>
          <w:szCs w:val="24"/>
        </w:rPr>
        <w:t xml:space="preserve">. </w:t>
      </w:r>
      <w:r w:rsidR="0002521E" w:rsidRPr="0013273D">
        <w:rPr>
          <w:rFonts w:ascii="Times New Roman" w:hAnsi="Times New Roman"/>
          <w:sz w:val="20"/>
          <w:szCs w:val="24"/>
        </w:rPr>
        <w:t>Документы, которые заявитель представляет самостоятельно:</w:t>
      </w:r>
    </w:p>
    <w:p w:rsidR="00297283" w:rsidRPr="0013273D" w:rsidRDefault="00197D90" w:rsidP="000F5432">
      <w:pPr>
        <w:autoSpaceDE w:val="0"/>
        <w:autoSpaceDN w:val="0"/>
        <w:adjustRightInd w:val="0"/>
        <w:spacing w:after="0" w:line="240" w:lineRule="auto"/>
        <w:ind w:firstLine="709"/>
        <w:jc w:val="both"/>
        <w:rPr>
          <w:rFonts w:ascii="Times New Roman" w:eastAsia="Times New Roman" w:hAnsi="Times New Roman" w:cs="Times New Roman"/>
          <w:sz w:val="20"/>
          <w:szCs w:val="24"/>
        </w:rPr>
      </w:pPr>
      <w:r w:rsidRPr="0013273D">
        <w:rPr>
          <w:rFonts w:ascii="Times New Roman" w:hAnsi="Times New Roman"/>
          <w:color w:val="000000" w:themeColor="text1"/>
          <w:sz w:val="20"/>
          <w:szCs w:val="24"/>
        </w:rPr>
        <w:t>1)</w:t>
      </w:r>
      <w:r w:rsidR="0002521E" w:rsidRPr="0013273D">
        <w:rPr>
          <w:rFonts w:ascii="Times New Roman" w:hAnsi="Times New Roman"/>
          <w:color w:val="000000" w:themeColor="text1"/>
          <w:sz w:val="20"/>
          <w:szCs w:val="24"/>
        </w:rPr>
        <w:t xml:space="preserve"> </w:t>
      </w:r>
      <w:r w:rsidR="00E453B1" w:rsidRPr="0013273D">
        <w:rPr>
          <w:rFonts w:ascii="Times New Roman" w:hAnsi="Times New Roman"/>
          <w:sz w:val="20"/>
          <w:szCs w:val="24"/>
        </w:rPr>
        <w:t>У</w:t>
      </w:r>
      <w:r w:rsidR="0002521E" w:rsidRPr="0013273D">
        <w:rPr>
          <w:rFonts w:ascii="Times New Roman" w:hAnsi="Times New Roman"/>
          <w:sz w:val="20"/>
          <w:szCs w:val="24"/>
        </w:rPr>
        <w:t>ведомление</w:t>
      </w:r>
      <w:r w:rsidR="0002521E" w:rsidRPr="0013273D">
        <w:rPr>
          <w:rFonts w:ascii="Times New Roman" w:hAnsi="Times New Roman"/>
          <w:color w:val="000000" w:themeColor="text1"/>
          <w:sz w:val="20"/>
          <w:szCs w:val="24"/>
        </w:rPr>
        <w:t xml:space="preserve"> </w:t>
      </w:r>
      <w:r w:rsidR="00197B84" w:rsidRPr="0013273D">
        <w:rPr>
          <w:rFonts w:ascii="Times New Roman" w:hAnsi="Times New Roman"/>
          <w:color w:val="000000" w:themeColor="text1"/>
          <w:sz w:val="20"/>
          <w:szCs w:val="24"/>
        </w:rPr>
        <w:t xml:space="preserve">об окончании строительства </w:t>
      </w:r>
      <w:r w:rsidR="00A32D01" w:rsidRPr="0013273D">
        <w:rPr>
          <w:rFonts w:ascii="Times New Roman" w:hAnsi="Times New Roman"/>
          <w:color w:val="000000" w:themeColor="text1"/>
          <w:sz w:val="20"/>
          <w:szCs w:val="24"/>
        </w:rPr>
        <w:t xml:space="preserve">по форме, согласно </w:t>
      </w:r>
      <w:r w:rsidR="00A32D01" w:rsidRPr="0013273D">
        <w:rPr>
          <w:rFonts w:ascii="Times New Roman" w:hAnsi="Times New Roman"/>
          <w:sz w:val="20"/>
          <w:szCs w:val="24"/>
        </w:rPr>
        <w:t>приложени</w:t>
      </w:r>
      <w:r w:rsidR="00197B84" w:rsidRPr="0013273D">
        <w:rPr>
          <w:rFonts w:ascii="Times New Roman" w:hAnsi="Times New Roman"/>
          <w:sz w:val="20"/>
          <w:szCs w:val="24"/>
        </w:rPr>
        <w:t>ю</w:t>
      </w:r>
      <w:r w:rsidR="00E453B1" w:rsidRPr="0013273D">
        <w:rPr>
          <w:rFonts w:ascii="Times New Roman" w:hAnsi="Times New Roman"/>
          <w:sz w:val="20"/>
          <w:szCs w:val="24"/>
        </w:rPr>
        <w:t xml:space="preserve"> №</w:t>
      </w:r>
      <w:r w:rsidR="00C24D0C" w:rsidRPr="0013273D">
        <w:rPr>
          <w:rFonts w:ascii="Times New Roman" w:hAnsi="Times New Roman"/>
          <w:sz w:val="20"/>
          <w:szCs w:val="24"/>
        </w:rPr>
        <w:t xml:space="preserve"> </w:t>
      </w:r>
      <w:r w:rsidR="0012753A" w:rsidRPr="0013273D">
        <w:rPr>
          <w:rFonts w:ascii="Times New Roman" w:hAnsi="Times New Roman"/>
          <w:sz w:val="20"/>
          <w:szCs w:val="24"/>
        </w:rPr>
        <w:t>1</w:t>
      </w:r>
      <w:r w:rsidR="00A32D01" w:rsidRPr="0013273D">
        <w:rPr>
          <w:rFonts w:ascii="Times New Roman" w:hAnsi="Times New Roman"/>
          <w:color w:val="000000" w:themeColor="text1"/>
          <w:sz w:val="20"/>
          <w:szCs w:val="24"/>
        </w:rPr>
        <w:t xml:space="preserve"> к настоящему Административному регламенту</w:t>
      </w:r>
      <w:r w:rsidR="008E0536" w:rsidRPr="0013273D">
        <w:rPr>
          <w:rFonts w:ascii="Times New Roman" w:hAnsi="Times New Roman"/>
          <w:color w:val="000000" w:themeColor="text1"/>
          <w:sz w:val="20"/>
          <w:szCs w:val="24"/>
        </w:rPr>
        <w:t>;</w:t>
      </w:r>
      <w:r w:rsidR="00375CC5" w:rsidRPr="0013273D">
        <w:rPr>
          <w:rFonts w:ascii="Times New Roman" w:hAnsi="Times New Roman"/>
          <w:color w:val="000000" w:themeColor="text1"/>
          <w:sz w:val="20"/>
          <w:szCs w:val="24"/>
        </w:rPr>
        <w:t xml:space="preserve"> </w:t>
      </w:r>
    </w:p>
    <w:p w:rsidR="00A32D01" w:rsidRPr="0013273D" w:rsidRDefault="00297283"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2</w:t>
      </w:r>
      <w:r w:rsidR="00197D90" w:rsidRPr="0013273D">
        <w:rPr>
          <w:rFonts w:ascii="Times New Roman" w:hAnsi="Times New Roman"/>
          <w:color w:val="000000" w:themeColor="text1"/>
          <w:sz w:val="20"/>
          <w:szCs w:val="24"/>
        </w:rPr>
        <w:t>)</w:t>
      </w:r>
      <w:r w:rsidRPr="0013273D">
        <w:rPr>
          <w:rFonts w:ascii="Times New Roman" w:hAnsi="Times New Roman"/>
          <w:color w:val="000000" w:themeColor="text1"/>
          <w:sz w:val="20"/>
          <w:szCs w:val="24"/>
        </w:rPr>
        <w:t xml:space="preserve"> </w:t>
      </w:r>
      <w:r w:rsidR="00A32D01" w:rsidRPr="0013273D">
        <w:rPr>
          <w:rFonts w:ascii="Times New Roman" w:hAnsi="Times New Roman"/>
          <w:sz w:val="20"/>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w:t>
      </w:r>
      <w:r w:rsidR="00786EB3" w:rsidRPr="0013273D">
        <w:rPr>
          <w:rFonts w:ascii="Times New Roman" w:hAnsi="Times New Roman"/>
          <w:sz w:val="20"/>
          <w:szCs w:val="24"/>
        </w:rPr>
        <w:t>о</w:t>
      </w:r>
      <w:r w:rsidR="00A32D01" w:rsidRPr="0013273D">
        <w:rPr>
          <w:rFonts w:ascii="Times New Roman" w:hAnsi="Times New Roman"/>
          <w:sz w:val="20"/>
          <w:szCs w:val="24"/>
        </w:rPr>
        <w:t xml:space="preserve"> стать</w:t>
      </w:r>
      <w:r w:rsidR="00786EB3" w:rsidRPr="0013273D">
        <w:rPr>
          <w:rFonts w:ascii="Times New Roman" w:hAnsi="Times New Roman"/>
          <w:sz w:val="20"/>
          <w:szCs w:val="24"/>
        </w:rPr>
        <w:t>ей</w:t>
      </w:r>
      <w:r w:rsidR="00A32D01" w:rsidRPr="0013273D">
        <w:rPr>
          <w:rFonts w:ascii="Times New Roman" w:hAnsi="Times New Roman"/>
          <w:sz w:val="20"/>
          <w:szCs w:val="24"/>
        </w:rPr>
        <w:t xml:space="preserve"> 185 Гражданского кодекса Российской Федерации)</w:t>
      </w:r>
      <w:r w:rsidR="00A32D01" w:rsidRPr="0013273D">
        <w:rPr>
          <w:rFonts w:ascii="Times New Roman" w:hAnsi="Times New Roman"/>
          <w:color w:val="000000" w:themeColor="text1"/>
          <w:sz w:val="20"/>
          <w:szCs w:val="24"/>
        </w:rPr>
        <w:t>;</w:t>
      </w:r>
    </w:p>
    <w:p w:rsidR="00297283" w:rsidRPr="0013273D" w:rsidRDefault="00197D90"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3)</w:t>
      </w:r>
      <w:r w:rsidR="00297283" w:rsidRPr="0013273D">
        <w:rPr>
          <w:rFonts w:ascii="Times New Roman" w:hAnsi="Times New Roman"/>
          <w:color w:val="000000" w:themeColor="text1"/>
          <w:sz w:val="20"/>
          <w:szCs w:val="24"/>
        </w:rPr>
        <w:t xml:space="preserve"> </w:t>
      </w:r>
      <w:r w:rsidR="0002521E" w:rsidRPr="0013273D">
        <w:rPr>
          <w:rFonts w:ascii="Times New Roman" w:hAnsi="Times New Roman"/>
          <w:color w:val="000000" w:themeColor="text1"/>
          <w:sz w:val="20"/>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297283" w:rsidRPr="0013273D">
        <w:rPr>
          <w:rFonts w:ascii="Times New Roman" w:hAnsi="Times New Roman"/>
          <w:color w:val="000000" w:themeColor="text1"/>
          <w:sz w:val="20"/>
          <w:szCs w:val="24"/>
        </w:rPr>
        <w:t>;</w:t>
      </w:r>
    </w:p>
    <w:p w:rsidR="00297283" w:rsidRPr="0013273D" w:rsidRDefault="00297283" w:rsidP="000F5432">
      <w:pPr>
        <w:autoSpaceDE w:val="0"/>
        <w:autoSpaceDN w:val="0"/>
        <w:adjustRightInd w:val="0"/>
        <w:spacing w:after="0" w:line="240" w:lineRule="auto"/>
        <w:ind w:firstLine="709"/>
        <w:jc w:val="both"/>
        <w:rPr>
          <w:rFonts w:ascii="Times New Roman" w:eastAsia="Calibri" w:hAnsi="Times New Roman"/>
          <w:color w:val="000000" w:themeColor="text1"/>
          <w:sz w:val="20"/>
          <w:szCs w:val="24"/>
        </w:rPr>
      </w:pPr>
      <w:r w:rsidRPr="0013273D">
        <w:rPr>
          <w:rFonts w:ascii="Times New Roman" w:hAnsi="Times New Roman"/>
          <w:color w:val="000000" w:themeColor="text1"/>
          <w:sz w:val="20"/>
          <w:szCs w:val="24"/>
        </w:rPr>
        <w:t>4</w:t>
      </w:r>
      <w:r w:rsidR="00197D90" w:rsidRPr="0013273D">
        <w:rPr>
          <w:rFonts w:ascii="Times New Roman" w:hAnsi="Times New Roman"/>
          <w:color w:val="000000" w:themeColor="text1"/>
          <w:sz w:val="20"/>
          <w:szCs w:val="24"/>
        </w:rPr>
        <w:t>)</w:t>
      </w:r>
      <w:r w:rsidRPr="0013273D">
        <w:rPr>
          <w:rFonts w:ascii="Times New Roman" w:hAnsi="Times New Roman"/>
          <w:color w:val="000000" w:themeColor="text1"/>
          <w:sz w:val="20"/>
          <w:szCs w:val="24"/>
        </w:rPr>
        <w:t xml:space="preserve"> </w:t>
      </w:r>
      <w:r w:rsidRPr="0013273D">
        <w:rPr>
          <w:rFonts w:ascii="Times New Roman" w:eastAsia="Calibri" w:hAnsi="Times New Roman"/>
          <w:color w:val="000000" w:themeColor="text1"/>
          <w:sz w:val="20"/>
          <w:szCs w:val="24"/>
        </w:rPr>
        <w:t>технический план объекта индивидуального жилищного строительства или садового дома;</w:t>
      </w:r>
    </w:p>
    <w:p w:rsidR="008E0536" w:rsidRPr="0013273D" w:rsidRDefault="001E3E46" w:rsidP="000F5432">
      <w:pPr>
        <w:autoSpaceDE w:val="0"/>
        <w:autoSpaceDN w:val="0"/>
        <w:adjustRightInd w:val="0"/>
        <w:spacing w:after="0" w:line="240" w:lineRule="auto"/>
        <w:ind w:firstLine="709"/>
        <w:jc w:val="both"/>
        <w:rPr>
          <w:rFonts w:ascii="Times New Roman" w:eastAsia="Calibri" w:hAnsi="Times New Roman"/>
          <w:color w:val="000000" w:themeColor="text1"/>
          <w:sz w:val="20"/>
          <w:szCs w:val="24"/>
        </w:rPr>
      </w:pPr>
      <w:r w:rsidRPr="0013273D">
        <w:rPr>
          <w:rFonts w:ascii="Times New Roman" w:eastAsia="Calibri" w:hAnsi="Times New Roman"/>
          <w:color w:val="000000" w:themeColor="text1"/>
          <w:sz w:val="20"/>
          <w:szCs w:val="24"/>
        </w:rPr>
        <w:t xml:space="preserve"> </w:t>
      </w:r>
      <w:r w:rsidR="00197D90" w:rsidRPr="0013273D">
        <w:rPr>
          <w:rFonts w:ascii="Times New Roman" w:eastAsia="Calibri" w:hAnsi="Times New Roman"/>
          <w:color w:val="000000" w:themeColor="text1"/>
          <w:sz w:val="20"/>
          <w:szCs w:val="24"/>
        </w:rPr>
        <w:t>5)</w:t>
      </w:r>
      <w:r w:rsidR="00297283" w:rsidRPr="0013273D">
        <w:rPr>
          <w:rFonts w:ascii="Times New Roman" w:eastAsia="Calibri" w:hAnsi="Times New Roman"/>
          <w:color w:val="000000" w:themeColor="text1"/>
          <w:sz w:val="20"/>
          <w:szCs w:val="24"/>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8E0536" w:rsidRPr="0013273D">
        <w:rPr>
          <w:rFonts w:ascii="Times New Roman" w:eastAsia="Calibri" w:hAnsi="Times New Roman"/>
          <w:color w:val="000000" w:themeColor="text1"/>
          <w:sz w:val="20"/>
          <w:szCs w:val="24"/>
        </w:rPr>
        <w:t>;</w:t>
      </w:r>
    </w:p>
    <w:p w:rsidR="00484556" w:rsidRPr="0013273D" w:rsidRDefault="00484556"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eastAsia="Calibri" w:hAnsi="Times New Roman"/>
          <w:color w:val="000000" w:themeColor="text1"/>
          <w:sz w:val="20"/>
          <w:szCs w:val="24"/>
        </w:rPr>
        <w:t xml:space="preserve">27. </w:t>
      </w:r>
      <w:r w:rsidRPr="0013273D">
        <w:rPr>
          <w:rFonts w:ascii="Times New Roman" w:hAnsi="Times New Roman"/>
          <w:sz w:val="20"/>
          <w:szCs w:val="24"/>
        </w:rPr>
        <w:t>Требования к документам, представляемым заявителем:</w:t>
      </w:r>
    </w:p>
    <w:p w:rsidR="00484556" w:rsidRPr="0013273D" w:rsidRDefault="00484556"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w:t>
      </w:r>
      <w:r w:rsidRPr="0013273D">
        <w:rPr>
          <w:rFonts w:ascii="Times New Roman" w:hAnsi="Times New Roman"/>
          <w:sz w:val="20"/>
          <w:szCs w:val="24"/>
        </w:rPr>
        <w:lastRenderedPageBreak/>
        <w:t>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4556" w:rsidRPr="0013273D" w:rsidRDefault="00484556"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б) тексты документов должны быть написаны разборчиво;</w:t>
      </w:r>
    </w:p>
    <w:p w:rsidR="00484556" w:rsidRPr="0013273D" w:rsidRDefault="00484556"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в) документы не должны иметь подчисток, приписок, зачеркнутых слов и не оговоренных в них исправлений;</w:t>
      </w:r>
    </w:p>
    <w:p w:rsidR="00484556" w:rsidRPr="0013273D" w:rsidRDefault="00484556"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г) документы не должны быть исполнены карандашом;</w:t>
      </w:r>
    </w:p>
    <w:p w:rsidR="00484556" w:rsidRPr="0013273D" w:rsidRDefault="00484556"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д) документы не должны иметь повреждений, наличие которых не позволяет однозначно истолковать их содержание.</w:t>
      </w:r>
    </w:p>
    <w:p w:rsidR="0018148F" w:rsidRPr="0013273D" w:rsidRDefault="00484556" w:rsidP="000F5432">
      <w:pPr>
        <w:pStyle w:val="ConsPlusNormal"/>
        <w:ind w:firstLine="709"/>
        <w:jc w:val="both"/>
        <w:rPr>
          <w:rFonts w:ascii="Times New Roman" w:hAnsi="Times New Roman" w:cs="Times New Roman"/>
          <w:szCs w:val="24"/>
        </w:rPr>
      </w:pPr>
      <w:bookmarkStart w:id="2" w:name="P143"/>
      <w:bookmarkEnd w:id="2"/>
      <w:r w:rsidRPr="0013273D">
        <w:rPr>
          <w:rFonts w:ascii="Times New Roman" w:hAnsi="Times New Roman" w:cs="Times New Roman"/>
          <w:szCs w:val="24"/>
        </w:rPr>
        <w:t>28</w:t>
      </w:r>
      <w:r w:rsidR="004177F6" w:rsidRPr="0013273D">
        <w:rPr>
          <w:rFonts w:ascii="Times New Roman" w:hAnsi="Times New Roman" w:cs="Times New Roman"/>
          <w:szCs w:val="24"/>
        </w:rPr>
        <w:t xml:space="preserve">. </w:t>
      </w:r>
      <w:r w:rsidR="0018148F" w:rsidRPr="0013273D">
        <w:rPr>
          <w:rFonts w:ascii="Times New Roman" w:hAnsi="Times New Roman" w:cs="Times New Roman"/>
          <w:szCs w:val="24"/>
        </w:rPr>
        <w:t>Документы, необходимые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отсутству</w:t>
      </w:r>
      <w:r w:rsidR="00102EC0" w:rsidRPr="0013273D">
        <w:rPr>
          <w:rFonts w:ascii="Times New Roman" w:hAnsi="Times New Roman" w:cs="Times New Roman"/>
          <w:szCs w:val="24"/>
        </w:rPr>
        <w:t>ю</w:t>
      </w:r>
      <w:r w:rsidR="0018148F" w:rsidRPr="0013273D">
        <w:rPr>
          <w:rFonts w:ascii="Times New Roman" w:hAnsi="Times New Roman" w:cs="Times New Roman"/>
          <w:szCs w:val="24"/>
        </w:rPr>
        <w:t>т.</w:t>
      </w:r>
    </w:p>
    <w:p w:rsidR="00A32D01" w:rsidRPr="0013273D" w:rsidRDefault="00484556"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29. </w:t>
      </w:r>
      <w:r w:rsidR="00971DA6" w:rsidRPr="0013273D">
        <w:rPr>
          <w:rFonts w:ascii="Times New Roman" w:hAnsi="Times New Roman" w:cs="Times New Roman"/>
          <w:szCs w:val="24"/>
        </w:rPr>
        <w:t xml:space="preserve"> </w:t>
      </w:r>
      <w:r w:rsidR="00A32D01" w:rsidRPr="0013273D">
        <w:rPr>
          <w:rFonts w:ascii="Times New Roman" w:hAnsi="Times New Roman" w:cs="Times New Roman"/>
          <w:szCs w:val="24"/>
        </w:rPr>
        <w:t>Запрещается требовать от заявителя:</w:t>
      </w:r>
    </w:p>
    <w:p w:rsidR="00A32D01" w:rsidRPr="0013273D" w:rsidRDefault="00667DA2"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w:t>
      </w:r>
      <w:r w:rsidR="00A32D01" w:rsidRPr="0013273D">
        <w:rPr>
          <w:rFonts w:ascii="Times New Roman" w:hAnsi="Times New Roman" w:cs="Times New Roman"/>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DED" w:rsidRPr="0013273D" w:rsidRDefault="00667DA2"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2)</w:t>
      </w:r>
      <w:r w:rsidR="00A32D01" w:rsidRPr="0013273D">
        <w:rPr>
          <w:rFonts w:ascii="Times New Roman" w:hAnsi="Times New Roman" w:cs="Times New Roman"/>
          <w:szCs w:val="24"/>
        </w:rPr>
        <w:t xml:space="preserve"> представления документов и информации, которые находятся в распоряжении государственных органов, </w:t>
      </w:r>
      <w:r w:rsidR="0062247A" w:rsidRPr="0013273D">
        <w:rPr>
          <w:rFonts w:ascii="Times New Roman" w:hAnsi="Times New Roman" w:cs="Times New Roman"/>
          <w:szCs w:val="24"/>
        </w:rPr>
        <w:t xml:space="preserve">органах местного самоуправления </w:t>
      </w:r>
      <w:r w:rsidR="00A32D01" w:rsidRPr="0013273D">
        <w:rPr>
          <w:rFonts w:ascii="Times New Roman" w:hAnsi="Times New Roman" w:cs="Times New Roman"/>
          <w:szCs w:val="24"/>
        </w:rPr>
        <w:t>и подведомственных государственным органам и</w:t>
      </w:r>
      <w:r w:rsidR="0062247A" w:rsidRPr="0013273D">
        <w:rPr>
          <w:rFonts w:ascii="Times New Roman" w:hAnsi="Times New Roman" w:cs="Times New Roman"/>
          <w:szCs w:val="24"/>
        </w:rPr>
        <w:t>ли</w:t>
      </w:r>
      <w:r w:rsidR="00A32D01" w:rsidRPr="0013273D">
        <w:rPr>
          <w:rFonts w:ascii="Times New Roman" w:hAnsi="Times New Roman" w:cs="Times New Roman"/>
          <w:szCs w:val="24"/>
        </w:rPr>
        <w:t xml:space="preserve"> органам местного самоуправления организаций, участвующих в предоставлении муниципальных услуг</w:t>
      </w:r>
      <w:r w:rsidR="00484556" w:rsidRPr="0013273D">
        <w:rPr>
          <w:rFonts w:ascii="Times New Roman" w:hAnsi="Times New Roman" w:cs="Times New Roman"/>
          <w:szCs w:val="24"/>
        </w:rPr>
        <w:t>.</w:t>
      </w:r>
    </w:p>
    <w:p w:rsidR="00484556" w:rsidRPr="0013273D" w:rsidRDefault="00484556" w:rsidP="000F5432">
      <w:pPr>
        <w:pStyle w:val="ConsPlusNormal"/>
        <w:ind w:firstLine="709"/>
        <w:jc w:val="both"/>
        <w:rPr>
          <w:rFonts w:ascii="Times New Roman" w:hAnsi="Times New Roman" w:cs="Times New Roman"/>
          <w:szCs w:val="24"/>
        </w:rPr>
      </w:pPr>
    </w:p>
    <w:p w:rsidR="006A03F2" w:rsidRPr="0013273D" w:rsidRDefault="000A0F3D" w:rsidP="004C3949">
      <w:pPr>
        <w:pStyle w:val="2"/>
        <w:spacing w:before="0" w:after="0"/>
        <w:jc w:val="center"/>
        <w:rPr>
          <w:rFonts w:ascii="Times New Roman" w:hAnsi="Times New Roman"/>
          <w:i w:val="0"/>
          <w:sz w:val="20"/>
          <w:szCs w:val="24"/>
        </w:rPr>
      </w:pPr>
      <w:r w:rsidRPr="0013273D">
        <w:rPr>
          <w:rFonts w:ascii="Times New Roman" w:hAnsi="Times New Roman"/>
          <w:i w:val="0"/>
          <w:sz w:val="20"/>
          <w:szCs w:val="24"/>
        </w:rPr>
        <w:t>Глава 10</w:t>
      </w:r>
      <w:r w:rsidR="006D204B" w:rsidRPr="0013273D">
        <w:rPr>
          <w:rFonts w:ascii="Times New Roman" w:hAnsi="Times New Roman"/>
          <w:i w:val="0"/>
          <w:sz w:val="20"/>
          <w:szCs w:val="24"/>
        </w:rPr>
        <w:t xml:space="preserve">. </w:t>
      </w:r>
      <w:r w:rsidR="000F5432" w:rsidRPr="0013273D">
        <w:rPr>
          <w:rFonts w:ascii="Times New Roman" w:hAnsi="Times New Roman"/>
          <w:i w:val="0"/>
          <w:sz w:val="20"/>
          <w:szCs w:val="24"/>
        </w:rPr>
        <w:t>Перечень оснований для отказа в приеме документов, необходимых для предоставления муниципальной услуги</w:t>
      </w:r>
    </w:p>
    <w:p w:rsidR="000A0F3D" w:rsidRPr="0013273D" w:rsidRDefault="000A0F3D" w:rsidP="000F5432">
      <w:pPr>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29. Основанием для отказа в приеме к рассмотрению документов являются:</w:t>
      </w:r>
    </w:p>
    <w:p w:rsidR="000A0F3D" w:rsidRPr="0013273D" w:rsidRDefault="000A0F3D" w:rsidP="000F5432">
      <w:pPr>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A0F3D" w:rsidRPr="0013273D" w:rsidRDefault="000A0F3D" w:rsidP="000F5432">
      <w:pPr>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 xml:space="preserve">30. Несоответствие документов требованиям, </w:t>
      </w:r>
      <w:r w:rsidR="00484556" w:rsidRPr="0013273D">
        <w:rPr>
          <w:rFonts w:ascii="Times New Roman" w:hAnsi="Times New Roman"/>
          <w:color w:val="000000" w:themeColor="text1"/>
          <w:sz w:val="20"/>
          <w:szCs w:val="24"/>
        </w:rPr>
        <w:t>указанным в пункте 27</w:t>
      </w:r>
      <w:r w:rsidRPr="0013273D">
        <w:rPr>
          <w:rFonts w:ascii="Times New Roman" w:hAnsi="Times New Roman"/>
          <w:color w:val="000000" w:themeColor="text1"/>
          <w:sz w:val="20"/>
          <w:szCs w:val="24"/>
        </w:rPr>
        <w:t xml:space="preserve"> настоящего административного регламента;</w:t>
      </w:r>
    </w:p>
    <w:p w:rsidR="009720EA" w:rsidRPr="0013273D" w:rsidRDefault="00755061" w:rsidP="000F5432">
      <w:pPr>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31. Н</w:t>
      </w:r>
      <w:r w:rsidR="000A0F3D" w:rsidRPr="0013273D">
        <w:rPr>
          <w:rFonts w:ascii="Times New Roman" w:hAnsi="Times New Roman"/>
          <w:color w:val="000000" w:themeColor="text1"/>
          <w:sz w:val="20"/>
          <w:szCs w:val="24"/>
        </w:rPr>
        <w:t>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A03F2" w:rsidRPr="0013273D" w:rsidRDefault="006A03F2" w:rsidP="000F5432">
      <w:pPr>
        <w:spacing w:after="0" w:line="240" w:lineRule="auto"/>
        <w:ind w:firstLine="709"/>
        <w:jc w:val="both"/>
        <w:rPr>
          <w:rFonts w:ascii="Times New Roman" w:hAnsi="Times New Roman"/>
          <w:color w:val="000000" w:themeColor="text1"/>
          <w:sz w:val="20"/>
          <w:szCs w:val="24"/>
        </w:rPr>
      </w:pPr>
    </w:p>
    <w:p w:rsidR="00785DEF" w:rsidRPr="0013273D" w:rsidRDefault="00484556"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11. </w:t>
      </w:r>
      <w:r w:rsidR="00785DEF" w:rsidRPr="0013273D">
        <w:rPr>
          <w:rFonts w:ascii="Times New Roman" w:hAnsi="Times New Roman"/>
          <w:i w:val="0"/>
          <w:sz w:val="20"/>
          <w:szCs w:val="24"/>
        </w:rPr>
        <w:t>И</w:t>
      </w:r>
      <w:r w:rsidR="000F5432" w:rsidRPr="0013273D">
        <w:rPr>
          <w:rFonts w:ascii="Times New Roman" w:hAnsi="Times New Roman"/>
          <w:i w:val="0"/>
          <w:sz w:val="20"/>
          <w:szCs w:val="24"/>
        </w:rPr>
        <w:t>счерпывающий перечень оснований для приостановления, возврата уведомления</w:t>
      </w:r>
      <w:r w:rsidRPr="0013273D">
        <w:rPr>
          <w:rFonts w:ascii="Times New Roman" w:hAnsi="Times New Roman"/>
          <w:i w:val="0"/>
          <w:sz w:val="20"/>
          <w:szCs w:val="24"/>
        </w:rPr>
        <w:t xml:space="preserve"> </w:t>
      </w:r>
      <w:r w:rsidR="000F5432" w:rsidRPr="0013273D">
        <w:rPr>
          <w:rFonts w:ascii="Times New Roman" w:hAnsi="Times New Roman"/>
          <w:i w:val="0"/>
          <w:sz w:val="20"/>
          <w:szCs w:val="24"/>
        </w:rPr>
        <w:t>об окончании строительства или направление уведомления о несоответствии</w:t>
      </w:r>
    </w:p>
    <w:p w:rsidR="00FF6F32" w:rsidRPr="0013273D" w:rsidRDefault="00A01E2E"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32</w:t>
      </w:r>
      <w:r w:rsidR="00BF70C5" w:rsidRPr="0013273D">
        <w:rPr>
          <w:rFonts w:ascii="Times New Roman" w:hAnsi="Times New Roman" w:cs="Times New Roman"/>
          <w:sz w:val="20"/>
          <w:szCs w:val="24"/>
        </w:rPr>
        <w:t xml:space="preserve">. </w:t>
      </w:r>
      <w:r w:rsidR="00FF6F32" w:rsidRPr="0013273D">
        <w:rPr>
          <w:rFonts w:ascii="Times New Roman" w:hAnsi="Times New Roman" w:cs="Times New Roman"/>
          <w:sz w:val="20"/>
          <w:szCs w:val="24"/>
        </w:rPr>
        <w:t>Основания для приостановления предоставления муниципальной услуги отсутствуют.</w:t>
      </w:r>
    </w:p>
    <w:p w:rsidR="00E45B42" w:rsidRPr="0013273D" w:rsidRDefault="00A01E2E"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33</w:t>
      </w:r>
      <w:r w:rsidR="00FF6F32" w:rsidRPr="0013273D">
        <w:rPr>
          <w:rFonts w:ascii="Times New Roman" w:hAnsi="Times New Roman" w:cs="Times New Roman"/>
          <w:sz w:val="20"/>
          <w:szCs w:val="24"/>
        </w:rPr>
        <w:t xml:space="preserve">. </w:t>
      </w:r>
      <w:r w:rsidR="00BF70C5" w:rsidRPr="0013273D">
        <w:rPr>
          <w:rFonts w:ascii="Times New Roman" w:hAnsi="Times New Roman" w:cs="Times New Roman"/>
          <w:sz w:val="20"/>
          <w:szCs w:val="24"/>
        </w:rPr>
        <w:t>Основани</w:t>
      </w:r>
      <w:r w:rsidR="00E45B42" w:rsidRPr="0013273D">
        <w:rPr>
          <w:rFonts w:ascii="Times New Roman" w:hAnsi="Times New Roman" w:cs="Times New Roman"/>
          <w:sz w:val="20"/>
          <w:szCs w:val="24"/>
        </w:rPr>
        <w:t>е</w:t>
      </w:r>
      <w:r w:rsidR="00BF70C5" w:rsidRPr="0013273D">
        <w:rPr>
          <w:rFonts w:ascii="Times New Roman" w:hAnsi="Times New Roman" w:cs="Times New Roman"/>
          <w:sz w:val="20"/>
          <w:szCs w:val="24"/>
        </w:rPr>
        <w:t xml:space="preserve"> для </w:t>
      </w:r>
      <w:r w:rsidR="00E45B42" w:rsidRPr="0013273D">
        <w:rPr>
          <w:rFonts w:ascii="Times New Roman" w:hAnsi="Times New Roman" w:cs="Times New Roman"/>
          <w:sz w:val="20"/>
          <w:szCs w:val="24"/>
        </w:rPr>
        <w:t>возврата Уведомления</w:t>
      </w:r>
      <w:r w:rsidR="00FF6F32" w:rsidRPr="0013273D">
        <w:rPr>
          <w:rFonts w:ascii="Times New Roman" w:hAnsi="Times New Roman" w:cs="Times New Roman"/>
          <w:sz w:val="20"/>
          <w:szCs w:val="24"/>
        </w:rPr>
        <w:t xml:space="preserve"> об окончании строительства</w:t>
      </w:r>
      <w:r w:rsidR="00E45B42" w:rsidRPr="0013273D">
        <w:rPr>
          <w:rFonts w:ascii="Times New Roman" w:hAnsi="Times New Roman" w:cs="Times New Roman"/>
          <w:sz w:val="20"/>
          <w:szCs w:val="24"/>
        </w:rPr>
        <w:t>.</w:t>
      </w:r>
    </w:p>
    <w:p w:rsidR="00BF70C5" w:rsidRPr="0013273D" w:rsidRDefault="00BF70C5"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В случае отсутствия в </w:t>
      </w:r>
      <w:r w:rsidR="00E45B42" w:rsidRPr="0013273D">
        <w:rPr>
          <w:rFonts w:ascii="Times New Roman" w:hAnsi="Times New Roman" w:cs="Times New Roman"/>
          <w:sz w:val="20"/>
          <w:szCs w:val="24"/>
        </w:rPr>
        <w:t>У</w:t>
      </w:r>
      <w:r w:rsidRPr="0013273D">
        <w:rPr>
          <w:rFonts w:ascii="Times New Roman" w:hAnsi="Times New Roman" w:cs="Times New Roman"/>
          <w:sz w:val="20"/>
          <w:szCs w:val="24"/>
        </w:rPr>
        <w:t xml:space="preserve">ведомлении </w:t>
      </w:r>
      <w:r w:rsidR="00FF6F32" w:rsidRPr="0013273D">
        <w:rPr>
          <w:rFonts w:ascii="Times New Roman" w:hAnsi="Times New Roman" w:cs="Times New Roman"/>
          <w:sz w:val="20"/>
          <w:szCs w:val="24"/>
        </w:rPr>
        <w:t xml:space="preserve">об окончании строительства </w:t>
      </w:r>
      <w:r w:rsidR="00594B23" w:rsidRPr="0013273D">
        <w:rPr>
          <w:rFonts w:ascii="Times New Roman" w:hAnsi="Times New Roman" w:cs="Times New Roman"/>
          <w:sz w:val="20"/>
          <w:szCs w:val="24"/>
        </w:rPr>
        <w:t>сведений, предусмотренных</w:t>
      </w:r>
      <w:r w:rsidR="0018148F" w:rsidRPr="0013273D">
        <w:rPr>
          <w:rFonts w:ascii="Times New Roman" w:hAnsi="Times New Roman" w:cs="Times New Roman"/>
          <w:sz w:val="20"/>
          <w:szCs w:val="24"/>
        </w:rPr>
        <w:t xml:space="preserve">  пункта </w:t>
      </w:r>
      <w:r w:rsidR="00594B23" w:rsidRPr="0013273D">
        <w:rPr>
          <w:rFonts w:ascii="Times New Roman" w:hAnsi="Times New Roman" w:cs="Times New Roman"/>
          <w:sz w:val="20"/>
          <w:szCs w:val="24"/>
        </w:rPr>
        <w:t>26</w:t>
      </w:r>
      <w:r w:rsidR="00A01E2E" w:rsidRPr="0013273D">
        <w:rPr>
          <w:rFonts w:ascii="Times New Roman" w:hAnsi="Times New Roman" w:cs="Times New Roman"/>
          <w:sz w:val="20"/>
          <w:szCs w:val="24"/>
        </w:rPr>
        <w:t xml:space="preserve"> и 27 </w:t>
      </w:r>
      <w:r w:rsidR="00594B23" w:rsidRPr="0013273D">
        <w:rPr>
          <w:rFonts w:ascii="Times New Roman" w:hAnsi="Times New Roman" w:cs="Times New Roman"/>
          <w:sz w:val="20"/>
          <w:szCs w:val="24"/>
        </w:rPr>
        <w:t>главы 10</w:t>
      </w:r>
      <w:r w:rsidR="0018148F" w:rsidRPr="0013273D">
        <w:rPr>
          <w:rFonts w:ascii="Times New Roman" w:hAnsi="Times New Roman" w:cs="Times New Roman"/>
          <w:sz w:val="20"/>
          <w:szCs w:val="24"/>
        </w:rPr>
        <w:t xml:space="preserve"> </w:t>
      </w:r>
      <w:r w:rsidR="000517D9" w:rsidRPr="0013273D">
        <w:rPr>
          <w:rFonts w:ascii="Times New Roman" w:hAnsi="Times New Roman" w:cs="Times New Roman"/>
          <w:sz w:val="20"/>
          <w:szCs w:val="24"/>
        </w:rPr>
        <w:t>Административного р</w:t>
      </w:r>
      <w:r w:rsidRPr="0013273D">
        <w:rPr>
          <w:rFonts w:ascii="Times New Roman" w:hAnsi="Times New Roman" w:cs="Times New Roman"/>
          <w:sz w:val="20"/>
          <w:szCs w:val="24"/>
        </w:rPr>
        <w:t xml:space="preserve">егламента, </w:t>
      </w:r>
      <w:r w:rsidR="00F63CA6" w:rsidRPr="0013273D">
        <w:rPr>
          <w:rFonts w:ascii="Times New Roman" w:hAnsi="Times New Roman" w:cs="Times New Roman"/>
          <w:sz w:val="20"/>
          <w:szCs w:val="24"/>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w:t>
      </w:r>
      <w:r w:rsidRPr="0013273D">
        <w:rPr>
          <w:rFonts w:ascii="Times New Roman" w:hAnsi="Times New Roman" w:cs="Times New Roman"/>
          <w:sz w:val="20"/>
          <w:szCs w:val="24"/>
        </w:rPr>
        <w:t xml:space="preserve">уполномоченные на выдачу разрешений на строительство в течение трех рабочих дней со дня поступления </w:t>
      </w:r>
      <w:r w:rsidR="008941F0" w:rsidRPr="0013273D">
        <w:rPr>
          <w:rFonts w:ascii="Times New Roman" w:hAnsi="Times New Roman" w:cs="Times New Roman"/>
          <w:sz w:val="20"/>
          <w:szCs w:val="24"/>
        </w:rPr>
        <w:t>У</w:t>
      </w:r>
      <w:r w:rsidRPr="0013273D">
        <w:rPr>
          <w:rFonts w:ascii="Times New Roman" w:hAnsi="Times New Roman" w:cs="Times New Roman"/>
          <w:sz w:val="20"/>
          <w:szCs w:val="24"/>
        </w:rPr>
        <w:t xml:space="preserve">ведомления </w:t>
      </w:r>
      <w:r w:rsidR="00F63CA6" w:rsidRPr="0013273D">
        <w:rPr>
          <w:rFonts w:ascii="Times New Roman" w:hAnsi="Times New Roman" w:cs="Times New Roman"/>
          <w:sz w:val="20"/>
          <w:szCs w:val="24"/>
        </w:rPr>
        <w:t xml:space="preserve">об окончании строительства </w:t>
      </w:r>
      <w:r w:rsidRPr="0013273D">
        <w:rPr>
          <w:rFonts w:ascii="Times New Roman" w:hAnsi="Times New Roman" w:cs="Times New Roman"/>
          <w:sz w:val="20"/>
          <w:szCs w:val="24"/>
        </w:rPr>
        <w:t xml:space="preserve">возвращает застройщику данное </w:t>
      </w:r>
      <w:r w:rsidR="008941F0" w:rsidRPr="0013273D">
        <w:rPr>
          <w:rFonts w:ascii="Times New Roman" w:hAnsi="Times New Roman" w:cs="Times New Roman"/>
          <w:sz w:val="20"/>
          <w:szCs w:val="24"/>
        </w:rPr>
        <w:t>У</w:t>
      </w:r>
      <w:r w:rsidRPr="0013273D">
        <w:rPr>
          <w:rFonts w:ascii="Times New Roman" w:hAnsi="Times New Roman" w:cs="Times New Roman"/>
          <w:sz w:val="20"/>
          <w:szCs w:val="24"/>
        </w:rPr>
        <w:t xml:space="preserve">ведомление </w:t>
      </w:r>
      <w:r w:rsidR="00F63CA6" w:rsidRPr="0013273D">
        <w:rPr>
          <w:rFonts w:ascii="Times New Roman" w:hAnsi="Times New Roman" w:cs="Times New Roman"/>
          <w:sz w:val="20"/>
          <w:szCs w:val="24"/>
        </w:rPr>
        <w:t xml:space="preserve">об окончании строительства </w:t>
      </w:r>
      <w:r w:rsidRPr="0013273D">
        <w:rPr>
          <w:rFonts w:ascii="Times New Roman" w:hAnsi="Times New Roman" w:cs="Times New Roman"/>
          <w:sz w:val="20"/>
          <w:szCs w:val="24"/>
        </w:rPr>
        <w:t xml:space="preserve">и прилагаемые к нему документы без рассмотрения с указанием причин возврата. В этом случае </w:t>
      </w:r>
      <w:r w:rsidR="008941F0" w:rsidRPr="0013273D">
        <w:rPr>
          <w:rFonts w:ascii="Times New Roman" w:hAnsi="Times New Roman" w:cs="Times New Roman"/>
          <w:sz w:val="20"/>
          <w:szCs w:val="24"/>
        </w:rPr>
        <w:t>У</w:t>
      </w:r>
      <w:r w:rsidRPr="0013273D">
        <w:rPr>
          <w:rFonts w:ascii="Times New Roman" w:hAnsi="Times New Roman" w:cs="Times New Roman"/>
          <w:sz w:val="20"/>
          <w:szCs w:val="24"/>
        </w:rPr>
        <w:t xml:space="preserve">ведомление </w:t>
      </w:r>
      <w:r w:rsidR="00F63CA6" w:rsidRPr="0013273D">
        <w:rPr>
          <w:rFonts w:ascii="Times New Roman" w:hAnsi="Times New Roman" w:cs="Times New Roman"/>
          <w:sz w:val="20"/>
          <w:szCs w:val="24"/>
        </w:rPr>
        <w:t xml:space="preserve">об окончании строительства </w:t>
      </w:r>
      <w:r w:rsidRPr="0013273D">
        <w:rPr>
          <w:rFonts w:ascii="Times New Roman" w:hAnsi="Times New Roman" w:cs="Times New Roman"/>
          <w:sz w:val="20"/>
          <w:szCs w:val="24"/>
        </w:rPr>
        <w:t>считается ненаправленным.</w:t>
      </w:r>
    </w:p>
    <w:p w:rsidR="008941F0" w:rsidRPr="0013273D" w:rsidRDefault="00F63CA6"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3</w:t>
      </w:r>
      <w:r w:rsidR="00A01E2E" w:rsidRPr="0013273D">
        <w:rPr>
          <w:rFonts w:ascii="Times New Roman" w:hAnsi="Times New Roman" w:cs="Times New Roman"/>
          <w:sz w:val="20"/>
          <w:szCs w:val="24"/>
        </w:rPr>
        <w:t>4</w:t>
      </w:r>
      <w:r w:rsidR="000517D9" w:rsidRPr="0013273D">
        <w:rPr>
          <w:rFonts w:ascii="Times New Roman" w:hAnsi="Times New Roman" w:cs="Times New Roman"/>
          <w:sz w:val="20"/>
          <w:szCs w:val="24"/>
        </w:rPr>
        <w:t xml:space="preserve">. </w:t>
      </w:r>
      <w:r w:rsidR="008941F0" w:rsidRPr="0013273D">
        <w:rPr>
          <w:rFonts w:ascii="Times New Roman" w:hAnsi="Times New Roman" w:cs="Times New Roman"/>
          <w:sz w:val="20"/>
          <w:szCs w:val="24"/>
        </w:rPr>
        <w:t>Уведомление о несоответствии направляется в случае:</w:t>
      </w:r>
    </w:p>
    <w:p w:rsidR="00F63CA6" w:rsidRPr="0013273D" w:rsidRDefault="000517D9" w:rsidP="000F5432">
      <w:pPr>
        <w:spacing w:after="0" w:line="240" w:lineRule="auto"/>
        <w:ind w:firstLine="709"/>
        <w:jc w:val="both"/>
        <w:rPr>
          <w:rFonts w:ascii="Times New Roman" w:eastAsia="Calibri" w:hAnsi="Times New Roman" w:cs="Times New Roman"/>
          <w:color w:val="000000" w:themeColor="text1"/>
          <w:sz w:val="20"/>
          <w:szCs w:val="24"/>
        </w:rPr>
      </w:pPr>
      <w:r w:rsidRPr="0013273D">
        <w:rPr>
          <w:rFonts w:ascii="Times New Roman" w:eastAsia="Calibri" w:hAnsi="Times New Roman" w:cs="Times New Roman"/>
          <w:color w:val="000000" w:themeColor="text1"/>
          <w:sz w:val="20"/>
          <w:szCs w:val="24"/>
        </w:rPr>
        <w:t xml:space="preserve">1) </w:t>
      </w:r>
      <w:r w:rsidR="00F63CA6" w:rsidRPr="0013273D">
        <w:rPr>
          <w:rFonts w:ascii="Times New Roman" w:eastAsia="Calibri" w:hAnsi="Times New Roman" w:cs="Times New Roman"/>
          <w:color w:val="000000" w:themeColor="text1"/>
          <w:sz w:val="20"/>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w:t>
      </w:r>
      <w:r w:rsidR="005B6779" w:rsidRPr="0013273D">
        <w:rPr>
          <w:rFonts w:ascii="Times New Roman" w:eastAsia="Calibri" w:hAnsi="Times New Roman" w:cs="Times New Roman"/>
          <w:color w:val="000000" w:themeColor="text1"/>
          <w:sz w:val="20"/>
          <w:szCs w:val="24"/>
        </w:rPr>
        <w:t xml:space="preserve"> </w:t>
      </w:r>
      <w:r w:rsidR="00274DB3" w:rsidRPr="0013273D">
        <w:rPr>
          <w:rFonts w:ascii="Times New Roman" w:eastAsia="Calibri" w:hAnsi="Times New Roman" w:cs="Times New Roman"/>
          <w:color w:val="000000" w:themeColor="text1"/>
          <w:sz w:val="20"/>
          <w:szCs w:val="24"/>
        </w:rPr>
        <w:t xml:space="preserve">пунктом 74 главы 21 </w:t>
      </w:r>
      <w:r w:rsidR="005B6779" w:rsidRPr="0013273D">
        <w:rPr>
          <w:rFonts w:ascii="Times New Roman" w:eastAsia="Calibri" w:hAnsi="Times New Roman" w:cs="Times New Roman"/>
          <w:color w:val="000000" w:themeColor="text1"/>
          <w:sz w:val="20"/>
          <w:szCs w:val="24"/>
        </w:rPr>
        <w:t xml:space="preserve">настоящего </w:t>
      </w:r>
      <w:r w:rsidR="00197D90" w:rsidRPr="0013273D">
        <w:rPr>
          <w:rFonts w:ascii="Times New Roman" w:eastAsia="Calibri" w:hAnsi="Times New Roman" w:cs="Times New Roman"/>
          <w:color w:val="000000" w:themeColor="text1"/>
          <w:sz w:val="20"/>
          <w:szCs w:val="24"/>
        </w:rPr>
        <w:t>Административного регламента пре</w:t>
      </w:r>
      <w:r w:rsidR="00F63CA6" w:rsidRPr="0013273D">
        <w:rPr>
          <w:rFonts w:ascii="Times New Roman" w:eastAsia="Calibri" w:hAnsi="Times New Roman" w:cs="Times New Roman"/>
          <w:color w:val="000000" w:themeColor="text1"/>
          <w:sz w:val="20"/>
          <w:szCs w:val="24"/>
        </w:rPr>
        <w:t>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rsidR="00F63CA6" w:rsidRPr="0013273D" w:rsidRDefault="000517D9" w:rsidP="000F5432">
      <w:pPr>
        <w:spacing w:after="0" w:line="240" w:lineRule="auto"/>
        <w:ind w:firstLine="709"/>
        <w:jc w:val="both"/>
        <w:rPr>
          <w:rFonts w:ascii="Times New Roman" w:eastAsia="Calibri" w:hAnsi="Times New Roman" w:cs="Times New Roman"/>
          <w:color w:val="000000" w:themeColor="text1"/>
          <w:sz w:val="20"/>
          <w:szCs w:val="24"/>
        </w:rPr>
      </w:pPr>
      <w:r w:rsidRPr="0013273D">
        <w:rPr>
          <w:rFonts w:ascii="Times New Roman" w:eastAsia="Calibri" w:hAnsi="Times New Roman" w:cs="Times New Roman"/>
          <w:color w:val="000000" w:themeColor="text1"/>
          <w:sz w:val="20"/>
          <w:szCs w:val="24"/>
        </w:rPr>
        <w:t xml:space="preserve">2) </w:t>
      </w:r>
      <w:r w:rsidR="00F63CA6" w:rsidRPr="0013273D">
        <w:rPr>
          <w:rFonts w:ascii="Times New Roman" w:eastAsia="Calibri" w:hAnsi="Times New Roman" w:cs="Times New Roman"/>
          <w:color w:val="000000" w:themeColor="text1"/>
          <w:sz w:val="20"/>
          <w:szCs w:val="24"/>
        </w:rPr>
        <w:t xml:space="preserve">вид </w:t>
      </w:r>
      <w:r w:rsidR="00584DB3" w:rsidRPr="0013273D">
        <w:rPr>
          <w:rFonts w:ascii="Times New Roman" w:eastAsia="Calibri" w:hAnsi="Times New Roman" w:cs="Times New Roman"/>
          <w:color w:val="000000" w:themeColor="text1"/>
          <w:sz w:val="20"/>
          <w:szCs w:val="24"/>
        </w:rPr>
        <w:t>разрешенного использования,</w:t>
      </w:r>
      <w:r w:rsidR="00F63CA6" w:rsidRPr="0013273D">
        <w:rPr>
          <w:rFonts w:ascii="Times New Roman" w:eastAsia="Calibri" w:hAnsi="Times New Roman" w:cs="Times New Roman"/>
          <w:color w:val="000000" w:themeColor="text1"/>
          <w:sz w:val="20"/>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37A8C" w:rsidRPr="0013273D" w:rsidRDefault="000517D9" w:rsidP="000F5432">
      <w:pPr>
        <w:spacing w:after="0" w:line="240" w:lineRule="auto"/>
        <w:ind w:firstLine="709"/>
        <w:jc w:val="both"/>
        <w:rPr>
          <w:rFonts w:ascii="Times New Roman" w:eastAsia="Calibri" w:hAnsi="Times New Roman" w:cs="Times New Roman"/>
          <w:color w:val="000000" w:themeColor="text1"/>
          <w:sz w:val="20"/>
          <w:szCs w:val="24"/>
        </w:rPr>
      </w:pPr>
      <w:r w:rsidRPr="0013273D">
        <w:rPr>
          <w:rFonts w:ascii="Times New Roman" w:eastAsia="Calibri" w:hAnsi="Times New Roman" w:cs="Times New Roman"/>
          <w:color w:val="000000" w:themeColor="text1"/>
          <w:sz w:val="20"/>
          <w:szCs w:val="24"/>
        </w:rPr>
        <w:t xml:space="preserve">3) </w:t>
      </w:r>
      <w:r w:rsidR="00537A8C" w:rsidRPr="0013273D">
        <w:rPr>
          <w:rFonts w:ascii="Times New Roman" w:eastAsia="Calibri" w:hAnsi="Times New Roman" w:cs="Times New Roman"/>
          <w:color w:val="000000" w:themeColor="text1"/>
          <w:sz w:val="20"/>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A03F2" w:rsidRPr="0013273D" w:rsidRDefault="006A03F2" w:rsidP="000F5432">
      <w:pPr>
        <w:spacing w:after="0" w:line="240" w:lineRule="auto"/>
        <w:ind w:firstLine="709"/>
        <w:jc w:val="both"/>
        <w:rPr>
          <w:rFonts w:ascii="Times New Roman" w:eastAsia="Calibri" w:hAnsi="Times New Roman" w:cs="Times New Roman"/>
          <w:color w:val="000000" w:themeColor="text1"/>
          <w:sz w:val="20"/>
          <w:szCs w:val="24"/>
        </w:rPr>
      </w:pPr>
    </w:p>
    <w:p w:rsidR="0078042A" w:rsidRPr="0013273D" w:rsidRDefault="0078042A" w:rsidP="000F5432">
      <w:pPr>
        <w:spacing w:after="0" w:line="240" w:lineRule="auto"/>
        <w:ind w:firstLine="709"/>
        <w:jc w:val="both"/>
        <w:rPr>
          <w:rFonts w:ascii="Times New Roman" w:eastAsia="Calibri" w:hAnsi="Times New Roman" w:cs="Times New Roman"/>
          <w:color w:val="000000" w:themeColor="text1"/>
          <w:sz w:val="20"/>
          <w:szCs w:val="24"/>
        </w:rPr>
      </w:pPr>
    </w:p>
    <w:p w:rsidR="00AD6174" w:rsidRPr="0013273D" w:rsidRDefault="00584DB3" w:rsidP="000F5432">
      <w:pPr>
        <w:spacing w:after="0" w:line="240" w:lineRule="auto"/>
        <w:jc w:val="center"/>
        <w:rPr>
          <w:rFonts w:ascii="Times New Roman" w:eastAsia="Calibri" w:hAnsi="Times New Roman" w:cs="Times New Roman"/>
          <w:b/>
          <w:bCs/>
          <w:iCs/>
          <w:color w:val="000000" w:themeColor="text1"/>
          <w:sz w:val="20"/>
          <w:szCs w:val="24"/>
        </w:rPr>
      </w:pPr>
      <w:r w:rsidRPr="0013273D">
        <w:rPr>
          <w:rFonts w:ascii="Times New Roman" w:eastAsia="Calibri" w:hAnsi="Times New Roman" w:cs="Times New Roman"/>
          <w:b/>
          <w:bCs/>
          <w:iCs/>
          <w:color w:val="000000" w:themeColor="text1"/>
          <w:sz w:val="20"/>
          <w:szCs w:val="24"/>
        </w:rPr>
        <w:lastRenderedPageBreak/>
        <w:t>Гава 12.</w:t>
      </w:r>
      <w:r w:rsidR="00AD6174" w:rsidRPr="0013273D">
        <w:rPr>
          <w:rFonts w:ascii="Times New Roman" w:eastAsia="Calibri" w:hAnsi="Times New Roman" w:cs="Times New Roman"/>
          <w:b/>
          <w:bCs/>
          <w:iCs/>
          <w:color w:val="000000" w:themeColor="text1"/>
          <w:sz w:val="20"/>
          <w:szCs w:val="24"/>
        </w:rPr>
        <w:t xml:space="preserve"> П</w:t>
      </w:r>
      <w:r w:rsidR="000F5432" w:rsidRPr="0013273D">
        <w:rPr>
          <w:rFonts w:ascii="Times New Roman" w:eastAsia="Calibri" w:hAnsi="Times New Roman" w:cs="Times New Roman"/>
          <w:b/>
          <w:bCs/>
          <w:iCs/>
          <w:color w:val="000000" w:themeColor="text1"/>
          <w:sz w:val="20"/>
          <w:szCs w:val="24"/>
        </w:rPr>
        <w:t>еречень услуг, которые являются необходимыми и обязательными для предоставления муниципальной услуги</w:t>
      </w:r>
    </w:p>
    <w:p w:rsidR="00AD6174" w:rsidRPr="0013273D" w:rsidRDefault="00584DB3" w:rsidP="000F5432">
      <w:pPr>
        <w:spacing w:after="0" w:line="240" w:lineRule="auto"/>
        <w:ind w:firstLine="709"/>
        <w:jc w:val="both"/>
        <w:rPr>
          <w:rFonts w:ascii="Times New Roman" w:eastAsia="Calibri" w:hAnsi="Times New Roman" w:cs="Times New Roman"/>
          <w:bCs/>
          <w:color w:val="000000" w:themeColor="text1"/>
          <w:sz w:val="20"/>
          <w:szCs w:val="24"/>
        </w:rPr>
      </w:pPr>
      <w:r w:rsidRPr="0013273D">
        <w:rPr>
          <w:rFonts w:ascii="Times New Roman" w:eastAsia="Calibri" w:hAnsi="Times New Roman" w:cs="Times New Roman"/>
          <w:bCs/>
          <w:color w:val="000000" w:themeColor="text1"/>
          <w:sz w:val="20"/>
          <w:szCs w:val="24"/>
        </w:rPr>
        <w:t xml:space="preserve">35. </w:t>
      </w:r>
      <w:r w:rsidR="00AD6174" w:rsidRPr="0013273D">
        <w:rPr>
          <w:rFonts w:ascii="Times New Roman" w:eastAsia="Calibri" w:hAnsi="Times New Roman" w:cs="Times New Roman"/>
          <w:bCs/>
          <w:color w:val="000000" w:themeColor="text1"/>
          <w:sz w:val="20"/>
          <w:szCs w:val="24"/>
        </w:rPr>
        <w:t>Перечень услуг, которые являются необходимыми и обязательными для предоставления муниципальной услуги</w:t>
      </w:r>
      <w:r w:rsidR="00C24D0C" w:rsidRPr="0013273D">
        <w:rPr>
          <w:rFonts w:ascii="Times New Roman" w:eastAsia="Calibri" w:hAnsi="Times New Roman" w:cs="Times New Roman"/>
          <w:bCs/>
          <w:color w:val="000000" w:themeColor="text1"/>
          <w:sz w:val="20"/>
          <w:szCs w:val="24"/>
        </w:rPr>
        <w:t>,</w:t>
      </w:r>
      <w:r w:rsidR="008941F0" w:rsidRPr="0013273D">
        <w:rPr>
          <w:rFonts w:ascii="Times New Roman" w:eastAsia="Calibri" w:hAnsi="Times New Roman" w:cs="Times New Roman"/>
          <w:bCs/>
          <w:color w:val="000000" w:themeColor="text1"/>
          <w:sz w:val="20"/>
          <w:szCs w:val="24"/>
        </w:rPr>
        <w:t xml:space="preserve"> </w:t>
      </w:r>
      <w:r w:rsidR="00AD6174" w:rsidRPr="0013273D">
        <w:rPr>
          <w:rFonts w:ascii="Times New Roman" w:eastAsia="Calibri" w:hAnsi="Times New Roman" w:cs="Times New Roman"/>
          <w:color w:val="000000" w:themeColor="text1"/>
          <w:sz w:val="20"/>
          <w:szCs w:val="24"/>
        </w:rPr>
        <w:t>отсутствует</w:t>
      </w:r>
      <w:r w:rsidR="00AD6174" w:rsidRPr="0013273D">
        <w:rPr>
          <w:rFonts w:ascii="Times New Roman" w:eastAsia="Calibri" w:hAnsi="Times New Roman" w:cs="Times New Roman"/>
          <w:bCs/>
          <w:color w:val="000000" w:themeColor="text1"/>
          <w:sz w:val="20"/>
          <w:szCs w:val="24"/>
        </w:rPr>
        <w:t>.</w:t>
      </w:r>
    </w:p>
    <w:p w:rsidR="00E17E25" w:rsidRPr="0013273D" w:rsidRDefault="00E17E25" w:rsidP="000F5432">
      <w:pPr>
        <w:spacing w:after="0"/>
        <w:ind w:firstLine="709"/>
        <w:jc w:val="both"/>
        <w:rPr>
          <w:rFonts w:ascii="Times New Roman" w:hAnsi="Times New Roman" w:cs="Times New Roman"/>
          <w:sz w:val="20"/>
          <w:szCs w:val="24"/>
        </w:rPr>
      </w:pPr>
    </w:p>
    <w:p w:rsidR="00785DEF" w:rsidRPr="0013273D" w:rsidRDefault="00584DB3" w:rsidP="006A03F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13.  </w:t>
      </w:r>
      <w:r w:rsidR="006A03F2" w:rsidRPr="0013273D">
        <w:rPr>
          <w:rFonts w:ascii="Times New Roman" w:hAnsi="Times New Roman"/>
          <w:i w:val="0"/>
          <w:sz w:val="20"/>
          <w:szCs w:val="24"/>
        </w:rPr>
        <w:t>Размер платы, взимаемой с заявителя при предоставлении муниципальной услуги</w:t>
      </w:r>
    </w:p>
    <w:p w:rsidR="0064601B" w:rsidRPr="0013273D" w:rsidRDefault="00584DB3"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36. </w:t>
      </w:r>
      <w:r w:rsidR="00E17E25" w:rsidRPr="0013273D">
        <w:rPr>
          <w:rFonts w:ascii="Times New Roman" w:hAnsi="Times New Roman" w:cs="Times New Roman"/>
          <w:sz w:val="20"/>
          <w:szCs w:val="24"/>
        </w:rPr>
        <w:t>Предоставление муниципальной услуги осуществляется на безвозмездной основе.</w:t>
      </w:r>
    </w:p>
    <w:p w:rsidR="006A03F2" w:rsidRPr="0013273D" w:rsidRDefault="006A03F2" w:rsidP="000F5432">
      <w:pPr>
        <w:spacing w:after="0"/>
        <w:ind w:firstLine="709"/>
        <w:jc w:val="both"/>
        <w:rPr>
          <w:rFonts w:ascii="Times New Roman" w:hAnsi="Times New Roman" w:cs="Times New Roman"/>
          <w:sz w:val="20"/>
          <w:szCs w:val="24"/>
        </w:rPr>
      </w:pPr>
    </w:p>
    <w:p w:rsidR="003F232E" w:rsidRPr="0013273D" w:rsidRDefault="00584DB3" w:rsidP="006A03F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14. </w:t>
      </w:r>
      <w:r w:rsidR="00F00BF6" w:rsidRPr="0013273D">
        <w:rPr>
          <w:rFonts w:ascii="Times New Roman" w:hAnsi="Times New Roman"/>
          <w:i w:val="0"/>
          <w:sz w:val="20"/>
          <w:szCs w:val="24"/>
        </w:rPr>
        <w:t xml:space="preserve"> </w:t>
      </w:r>
      <w:r w:rsidR="003F232E" w:rsidRPr="0013273D">
        <w:rPr>
          <w:rFonts w:ascii="Times New Roman" w:hAnsi="Times New Roman"/>
          <w:i w:val="0"/>
          <w:sz w:val="20"/>
          <w:szCs w:val="24"/>
        </w:rPr>
        <w:t>М</w:t>
      </w:r>
      <w:r w:rsidR="006A03F2" w:rsidRPr="0013273D">
        <w:rPr>
          <w:rFonts w:ascii="Times New Roman" w:hAnsi="Times New Roman"/>
          <w:i w:val="0"/>
          <w:sz w:val="20"/>
          <w:szCs w:val="24"/>
        </w:rPr>
        <w:t>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3F232E" w:rsidRPr="0013273D" w:rsidRDefault="00584DB3"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37. </w:t>
      </w:r>
      <w:r w:rsidR="003F232E" w:rsidRPr="0013273D">
        <w:rPr>
          <w:rFonts w:ascii="Times New Roman" w:hAnsi="Times New Roman" w:cs="Times New Roman"/>
          <w:sz w:val="20"/>
          <w:szCs w:val="24"/>
        </w:rPr>
        <w:t xml:space="preserve">Максимальный срок ожидания в очереди при подаче </w:t>
      </w:r>
      <w:r w:rsidR="008941F0" w:rsidRPr="0013273D">
        <w:rPr>
          <w:rFonts w:ascii="Times New Roman" w:hAnsi="Times New Roman" w:cs="Times New Roman"/>
          <w:sz w:val="20"/>
          <w:szCs w:val="24"/>
        </w:rPr>
        <w:t>У</w:t>
      </w:r>
      <w:r w:rsidR="007A75B9" w:rsidRPr="0013273D">
        <w:rPr>
          <w:rFonts w:ascii="Times New Roman" w:hAnsi="Times New Roman" w:cs="Times New Roman"/>
          <w:sz w:val="20"/>
          <w:szCs w:val="24"/>
        </w:rPr>
        <w:t>ведомления</w:t>
      </w:r>
      <w:r w:rsidR="00CD469C" w:rsidRPr="0013273D">
        <w:rPr>
          <w:rFonts w:ascii="Times New Roman" w:hAnsi="Times New Roman" w:cs="Times New Roman"/>
          <w:sz w:val="20"/>
          <w:szCs w:val="24"/>
        </w:rPr>
        <w:t xml:space="preserve"> </w:t>
      </w:r>
      <w:r w:rsidR="00537A8C" w:rsidRPr="0013273D">
        <w:rPr>
          <w:rFonts w:ascii="Times New Roman" w:hAnsi="Times New Roman" w:cs="Times New Roman"/>
          <w:sz w:val="20"/>
          <w:szCs w:val="24"/>
        </w:rPr>
        <w:t xml:space="preserve">об окончании строительства </w:t>
      </w:r>
      <w:r w:rsidR="003F232E" w:rsidRPr="0013273D">
        <w:rPr>
          <w:rFonts w:ascii="Times New Roman" w:hAnsi="Times New Roman" w:cs="Times New Roman"/>
          <w:sz w:val="20"/>
          <w:szCs w:val="24"/>
        </w:rPr>
        <w:t>и при получении результата муниципальной услуги не должен превышать 15 минут.</w:t>
      </w:r>
    </w:p>
    <w:p w:rsidR="00AB1DBB" w:rsidRPr="0013273D" w:rsidRDefault="00AB1DBB" w:rsidP="000F5432">
      <w:pPr>
        <w:spacing w:after="0"/>
        <w:ind w:firstLine="709"/>
        <w:jc w:val="both"/>
        <w:rPr>
          <w:rFonts w:ascii="Times New Roman" w:hAnsi="Times New Roman" w:cs="Times New Roman"/>
          <w:sz w:val="20"/>
          <w:szCs w:val="24"/>
        </w:rPr>
      </w:pPr>
    </w:p>
    <w:p w:rsidR="003F232E" w:rsidRPr="0013273D" w:rsidRDefault="00584DB3" w:rsidP="006A03F2">
      <w:pPr>
        <w:pStyle w:val="2"/>
        <w:spacing w:before="0" w:after="0"/>
        <w:jc w:val="both"/>
        <w:rPr>
          <w:rFonts w:ascii="Times New Roman" w:hAnsi="Times New Roman"/>
          <w:i w:val="0"/>
          <w:sz w:val="20"/>
          <w:szCs w:val="24"/>
        </w:rPr>
      </w:pPr>
      <w:r w:rsidRPr="0013273D">
        <w:rPr>
          <w:rFonts w:ascii="Times New Roman" w:hAnsi="Times New Roman"/>
          <w:i w:val="0"/>
          <w:sz w:val="20"/>
          <w:szCs w:val="24"/>
        </w:rPr>
        <w:t xml:space="preserve">  Глава 15. </w:t>
      </w:r>
      <w:r w:rsidR="00FA7269" w:rsidRPr="0013273D">
        <w:rPr>
          <w:rFonts w:ascii="Times New Roman" w:hAnsi="Times New Roman"/>
          <w:i w:val="0"/>
          <w:sz w:val="20"/>
          <w:szCs w:val="24"/>
        </w:rPr>
        <w:t>С</w:t>
      </w:r>
      <w:r w:rsidR="006A03F2" w:rsidRPr="0013273D">
        <w:rPr>
          <w:rFonts w:ascii="Times New Roman" w:hAnsi="Times New Roman"/>
          <w:i w:val="0"/>
          <w:sz w:val="20"/>
          <w:szCs w:val="24"/>
        </w:rPr>
        <w:t>рок и порядок регистрации уведомления об окончании строительства, в том числе в электронной форме</w:t>
      </w:r>
    </w:p>
    <w:p w:rsidR="00E17E25" w:rsidRPr="0013273D" w:rsidRDefault="005F4FB3"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38. </w:t>
      </w:r>
      <w:r w:rsidR="00E17E25" w:rsidRPr="0013273D">
        <w:rPr>
          <w:rFonts w:ascii="Times New Roman" w:hAnsi="Times New Roman" w:cs="Times New Roman"/>
          <w:szCs w:val="24"/>
        </w:rPr>
        <w:t xml:space="preserve">Регистрация </w:t>
      </w:r>
      <w:r w:rsidR="008941F0" w:rsidRPr="0013273D">
        <w:rPr>
          <w:rFonts w:ascii="Times New Roman" w:hAnsi="Times New Roman" w:cs="Times New Roman"/>
          <w:color w:val="000000" w:themeColor="text1"/>
          <w:szCs w:val="24"/>
        </w:rPr>
        <w:t>У</w:t>
      </w:r>
      <w:r w:rsidR="007A75B9" w:rsidRPr="0013273D">
        <w:rPr>
          <w:rFonts w:ascii="Times New Roman" w:hAnsi="Times New Roman" w:cs="Times New Roman"/>
          <w:color w:val="000000" w:themeColor="text1"/>
          <w:szCs w:val="24"/>
        </w:rPr>
        <w:t>ведомления</w:t>
      </w:r>
      <w:r w:rsidR="00E17E25" w:rsidRPr="0013273D">
        <w:rPr>
          <w:rFonts w:ascii="Times New Roman" w:hAnsi="Times New Roman" w:cs="Times New Roman"/>
          <w:color w:val="000000" w:themeColor="text1"/>
          <w:szCs w:val="24"/>
        </w:rPr>
        <w:t xml:space="preserve"> </w:t>
      </w:r>
      <w:r w:rsidR="00537A8C" w:rsidRPr="0013273D">
        <w:rPr>
          <w:rFonts w:ascii="Times New Roman" w:hAnsi="Times New Roman" w:cs="Times New Roman"/>
          <w:color w:val="000000" w:themeColor="text1"/>
          <w:szCs w:val="24"/>
        </w:rPr>
        <w:t xml:space="preserve">об окончании строительства </w:t>
      </w:r>
      <w:r w:rsidR="00E17E25" w:rsidRPr="0013273D">
        <w:rPr>
          <w:rFonts w:ascii="Times New Roman" w:hAnsi="Times New Roman" w:cs="Times New Roman"/>
          <w:szCs w:val="24"/>
        </w:rPr>
        <w:t xml:space="preserve">и прилагаемых к нему документов осуществляется в течение одного рабочего дня. При направлении </w:t>
      </w:r>
      <w:r w:rsidR="008941F0" w:rsidRPr="0013273D">
        <w:rPr>
          <w:rFonts w:ascii="Times New Roman" w:hAnsi="Times New Roman" w:cs="Times New Roman"/>
          <w:szCs w:val="24"/>
        </w:rPr>
        <w:t>Уведомления</w:t>
      </w:r>
      <w:r w:rsidR="00E17E25" w:rsidRPr="0013273D">
        <w:rPr>
          <w:rFonts w:ascii="Times New Roman" w:hAnsi="Times New Roman" w:cs="Times New Roman"/>
          <w:szCs w:val="24"/>
        </w:rPr>
        <w:t xml:space="preserve"> </w:t>
      </w:r>
      <w:r w:rsidR="00584DB3" w:rsidRPr="0013273D">
        <w:rPr>
          <w:rFonts w:ascii="Times New Roman" w:hAnsi="Times New Roman" w:cs="Times New Roman"/>
          <w:szCs w:val="24"/>
        </w:rPr>
        <w:t>в форме электронного документа,</w:t>
      </w:r>
      <w:r w:rsidR="00E17E25" w:rsidRPr="0013273D">
        <w:rPr>
          <w:rFonts w:ascii="Times New Roman" w:hAnsi="Times New Roman" w:cs="Times New Roman"/>
          <w:szCs w:val="24"/>
        </w:rPr>
        <w:t xml:space="preserve"> не позднее рабочего дня, следующего за днем поступления </w:t>
      </w:r>
      <w:r w:rsidR="008941F0" w:rsidRPr="0013273D">
        <w:rPr>
          <w:rFonts w:ascii="Times New Roman" w:hAnsi="Times New Roman" w:cs="Times New Roman"/>
          <w:szCs w:val="24"/>
        </w:rPr>
        <w:t>Уведомления</w:t>
      </w:r>
      <w:r w:rsidR="00537A8C" w:rsidRPr="0013273D">
        <w:rPr>
          <w:rFonts w:ascii="Times New Roman" w:hAnsi="Times New Roman" w:cs="Times New Roman"/>
          <w:szCs w:val="24"/>
        </w:rPr>
        <w:t xml:space="preserve"> об окончании строительства</w:t>
      </w:r>
      <w:r w:rsidR="00E17E25" w:rsidRPr="0013273D">
        <w:rPr>
          <w:rFonts w:ascii="Times New Roman" w:hAnsi="Times New Roman" w:cs="Times New Roman"/>
          <w:szCs w:val="24"/>
        </w:rPr>
        <w:t>.</w:t>
      </w:r>
    </w:p>
    <w:p w:rsidR="00AA32F9" w:rsidRPr="0013273D" w:rsidRDefault="00AA32F9" w:rsidP="000F5432">
      <w:pPr>
        <w:spacing w:after="0"/>
        <w:ind w:firstLine="709"/>
        <w:jc w:val="both"/>
        <w:rPr>
          <w:rFonts w:ascii="Times New Roman" w:hAnsi="Times New Roman" w:cs="Times New Roman"/>
          <w:sz w:val="20"/>
          <w:szCs w:val="24"/>
        </w:rPr>
      </w:pPr>
    </w:p>
    <w:p w:rsidR="00DF5A57" w:rsidRPr="0013273D" w:rsidRDefault="005F4FB3" w:rsidP="000F5432">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16. </w:t>
      </w:r>
      <w:r w:rsidR="00DF5A57" w:rsidRPr="0013273D">
        <w:rPr>
          <w:rFonts w:ascii="Times New Roman" w:hAnsi="Times New Roman"/>
          <w:i w:val="0"/>
          <w:sz w:val="20"/>
          <w:szCs w:val="24"/>
        </w:rPr>
        <w:t>Требования к помещениям, в которых предо</w:t>
      </w:r>
      <w:r w:rsidR="000F5432" w:rsidRPr="0013273D">
        <w:rPr>
          <w:rFonts w:ascii="Times New Roman" w:hAnsi="Times New Roman"/>
          <w:i w:val="0"/>
          <w:sz w:val="20"/>
          <w:szCs w:val="24"/>
        </w:rPr>
        <w:t>ставляется муниципальная услуга</w:t>
      </w:r>
    </w:p>
    <w:p w:rsidR="005F4FB3" w:rsidRPr="0013273D" w:rsidRDefault="005F4FB3" w:rsidP="000F5432">
      <w:pPr>
        <w:widowControl w:val="0"/>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F4FB3" w:rsidRPr="0013273D" w:rsidRDefault="005F4FB3" w:rsidP="000F5432">
      <w:pPr>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40. Информационные таблички (вывески) размещаются рядом с входом, либо на двери входа так, чтобы они были хорошо видны заявителям.</w:t>
      </w:r>
    </w:p>
    <w:p w:rsidR="005F4FB3" w:rsidRPr="0013273D" w:rsidRDefault="005F4FB3" w:rsidP="000F5432">
      <w:pPr>
        <w:autoSpaceDE w:val="0"/>
        <w:autoSpaceDN w:val="0"/>
        <w:adjustRightInd w:val="0"/>
        <w:spacing w:after="0"/>
        <w:ind w:firstLine="709"/>
        <w:jc w:val="both"/>
        <w:rPr>
          <w:rFonts w:ascii="Times New Roman" w:hAnsi="Times New Roman"/>
          <w:sz w:val="20"/>
          <w:szCs w:val="24"/>
          <w:lang w:eastAsia="en-US"/>
        </w:rPr>
      </w:pPr>
      <w:r w:rsidRPr="0013273D">
        <w:rPr>
          <w:rFonts w:ascii="Times New Roman" w:hAnsi="Times New Roman"/>
          <w:sz w:val="20"/>
          <w:szCs w:val="24"/>
        </w:rPr>
        <w:t xml:space="preserve">41. </w:t>
      </w:r>
      <w:r w:rsidRPr="0013273D">
        <w:rPr>
          <w:rFonts w:ascii="Times New Roman" w:hAnsi="Times New Roman"/>
          <w:sz w:val="20"/>
          <w:szCs w:val="24"/>
          <w:lang w:eastAsia="en-US"/>
        </w:rPr>
        <w:t>Вход в здание должен быть оборудован удобной лестницей, при наличии технической возможности – с поручнями и пандусами.</w:t>
      </w:r>
    </w:p>
    <w:p w:rsidR="005F4FB3" w:rsidRPr="0013273D" w:rsidRDefault="005F4FB3" w:rsidP="000F5432">
      <w:pPr>
        <w:widowControl w:val="0"/>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42. Прием заявлений и документов, необходимых для предоставления муниципальной услуги, осуществляется в кабинетах уполномоченного органа.</w:t>
      </w:r>
    </w:p>
    <w:p w:rsidR="005F4FB3" w:rsidRPr="0013273D" w:rsidRDefault="005F4FB3" w:rsidP="000F5432">
      <w:pPr>
        <w:widowControl w:val="0"/>
        <w:autoSpaceDE w:val="0"/>
        <w:autoSpaceDN w:val="0"/>
        <w:adjustRightInd w:val="0"/>
        <w:spacing w:after="0"/>
        <w:ind w:firstLine="709"/>
        <w:jc w:val="both"/>
        <w:rPr>
          <w:rFonts w:ascii="Times New Roman" w:hAnsi="Times New Roman"/>
          <w:sz w:val="20"/>
          <w:szCs w:val="24"/>
        </w:rPr>
      </w:pPr>
      <w:r w:rsidRPr="0013273D">
        <w:rPr>
          <w:rFonts w:ascii="Times New Roman" w:hAnsi="Times New Roman"/>
          <w:sz w:val="20"/>
          <w:szCs w:val="24"/>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F4FB3" w:rsidRPr="0013273D" w:rsidRDefault="005F4FB3"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F4FB3" w:rsidRPr="0013273D" w:rsidRDefault="005F4FB3"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F4FB3" w:rsidRPr="0013273D" w:rsidRDefault="005F4FB3"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4FB3" w:rsidRPr="0013273D" w:rsidRDefault="005F4FB3"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2753A" w:rsidRPr="0013273D" w:rsidRDefault="005F4FB3" w:rsidP="000F5432">
      <w:pPr>
        <w:pStyle w:val="ConsPlusNonformat"/>
        <w:ind w:firstLine="709"/>
        <w:jc w:val="both"/>
        <w:rPr>
          <w:rFonts w:ascii="Times New Roman" w:hAnsi="Times New Roman" w:cs="Times New Roman"/>
          <w:szCs w:val="24"/>
        </w:rPr>
      </w:pPr>
      <w:r w:rsidRPr="0013273D">
        <w:rPr>
          <w:rFonts w:ascii="Times New Roman" w:eastAsia="Calibri" w:hAnsi="Times New Roman" w:cs="Times New Roman"/>
          <w:color w:val="000000" w:themeColor="text1"/>
          <w:szCs w:val="24"/>
          <w:lang w:eastAsia="en-US"/>
        </w:rPr>
        <w:t xml:space="preserve">48. </w:t>
      </w:r>
      <w:r w:rsidR="00E17E25" w:rsidRPr="0013273D">
        <w:rPr>
          <w:rFonts w:ascii="Times New Roman" w:eastAsia="Calibri" w:hAnsi="Times New Roman" w:cs="Times New Roman"/>
          <w:color w:val="000000" w:themeColor="text1"/>
          <w:szCs w:val="24"/>
          <w:lang w:eastAsia="en-US"/>
        </w:rPr>
        <w:t>Заявителям инвалидам, имеющим стойкие расстройства функции зрения, обеспечивается сопровожден</w:t>
      </w:r>
      <w:r w:rsidRPr="0013273D">
        <w:rPr>
          <w:rFonts w:ascii="Times New Roman" w:eastAsia="Calibri" w:hAnsi="Times New Roman" w:cs="Times New Roman"/>
          <w:color w:val="000000" w:themeColor="text1"/>
          <w:szCs w:val="24"/>
          <w:lang w:eastAsia="en-US"/>
        </w:rPr>
        <w:t>ие и оказание им помощи в здание</w:t>
      </w:r>
      <w:r w:rsidR="00E17E25" w:rsidRPr="0013273D">
        <w:rPr>
          <w:rFonts w:ascii="Times New Roman" w:eastAsia="Calibri" w:hAnsi="Times New Roman" w:cs="Times New Roman"/>
          <w:color w:val="000000" w:themeColor="text1"/>
          <w:szCs w:val="24"/>
          <w:lang w:eastAsia="en-US"/>
        </w:rPr>
        <w:t xml:space="preserve"> при получении ими </w:t>
      </w:r>
      <w:r w:rsidR="009720EA" w:rsidRPr="0013273D">
        <w:rPr>
          <w:rFonts w:ascii="Times New Roman" w:eastAsia="Calibri" w:hAnsi="Times New Roman" w:cs="Times New Roman"/>
          <w:color w:val="000000" w:themeColor="text1"/>
          <w:szCs w:val="24"/>
          <w:lang w:eastAsia="en-US"/>
        </w:rPr>
        <w:t xml:space="preserve">муниципальной </w:t>
      </w:r>
      <w:r w:rsidRPr="0013273D">
        <w:rPr>
          <w:rFonts w:ascii="Times New Roman" w:eastAsia="Calibri" w:hAnsi="Times New Roman" w:cs="Times New Roman"/>
          <w:color w:val="000000" w:themeColor="text1"/>
          <w:szCs w:val="24"/>
          <w:lang w:eastAsia="en-US"/>
        </w:rPr>
        <w:t>услуги, а также на территорию</w:t>
      </w:r>
      <w:r w:rsidRPr="0013273D">
        <w:rPr>
          <w:rFonts w:ascii="Times New Roman" w:hAnsi="Times New Roman" w:cs="Times New Roman"/>
          <w:szCs w:val="24"/>
        </w:rPr>
        <w:t xml:space="preserve"> </w:t>
      </w:r>
      <w:r w:rsidR="00E17E25" w:rsidRPr="0013273D">
        <w:rPr>
          <w:rFonts w:ascii="Times New Roman" w:eastAsia="Calibri" w:hAnsi="Times New Roman" w:cs="Times New Roman"/>
          <w:color w:val="000000" w:themeColor="text1"/>
          <w:szCs w:val="24"/>
          <w:lang w:eastAsia="en-US"/>
        </w:rPr>
        <w:t>допускаются собаки – проводники.</w:t>
      </w:r>
    </w:p>
    <w:p w:rsidR="005F4FB3" w:rsidRPr="0013273D" w:rsidRDefault="005F4FB3" w:rsidP="000F5432">
      <w:pPr>
        <w:pStyle w:val="ConsPlusNonformat"/>
        <w:ind w:firstLine="709"/>
        <w:jc w:val="both"/>
        <w:rPr>
          <w:rFonts w:ascii="Times New Roman" w:hAnsi="Times New Roman" w:cs="Times New Roman"/>
          <w:szCs w:val="24"/>
        </w:rPr>
      </w:pPr>
    </w:p>
    <w:p w:rsidR="00DF5A57" w:rsidRPr="0013273D" w:rsidRDefault="005F4FB3" w:rsidP="00AE1419">
      <w:pPr>
        <w:pStyle w:val="2"/>
        <w:spacing w:before="0" w:after="0"/>
        <w:jc w:val="center"/>
        <w:rPr>
          <w:rFonts w:ascii="Times New Roman" w:hAnsi="Times New Roman"/>
          <w:i w:val="0"/>
          <w:sz w:val="20"/>
          <w:szCs w:val="24"/>
        </w:rPr>
      </w:pPr>
      <w:r w:rsidRPr="0013273D">
        <w:rPr>
          <w:rFonts w:ascii="Times New Roman" w:hAnsi="Times New Roman"/>
          <w:i w:val="0"/>
          <w:sz w:val="20"/>
          <w:szCs w:val="24"/>
        </w:rPr>
        <w:t xml:space="preserve">Глава 17. </w:t>
      </w:r>
      <w:r w:rsidR="00AA32F9" w:rsidRPr="0013273D">
        <w:rPr>
          <w:rFonts w:ascii="Times New Roman" w:hAnsi="Times New Roman"/>
          <w:i w:val="0"/>
          <w:sz w:val="20"/>
          <w:szCs w:val="24"/>
        </w:rPr>
        <w:t>П</w:t>
      </w:r>
      <w:r w:rsidR="000F5432" w:rsidRPr="0013273D">
        <w:rPr>
          <w:rFonts w:ascii="Times New Roman" w:hAnsi="Times New Roman"/>
          <w:i w:val="0"/>
          <w:sz w:val="20"/>
          <w:szCs w:val="24"/>
        </w:rPr>
        <w:t>оказатели доступности и качества муниципальной услуги</w:t>
      </w:r>
    </w:p>
    <w:p w:rsidR="00E17E25" w:rsidRPr="0013273D" w:rsidRDefault="00377973" w:rsidP="000F5432">
      <w:pPr>
        <w:pStyle w:val="a6"/>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49.</w:t>
      </w:r>
      <w:r w:rsidR="00E17E25" w:rsidRPr="0013273D">
        <w:rPr>
          <w:rFonts w:ascii="Times New Roman" w:hAnsi="Times New Roman"/>
          <w:color w:val="000000" w:themeColor="text1"/>
          <w:sz w:val="20"/>
          <w:szCs w:val="24"/>
        </w:rPr>
        <w:t xml:space="preserve"> Показателями доступности предоставления муниципальной услуги являются:</w:t>
      </w:r>
    </w:p>
    <w:p w:rsidR="00E17E25" w:rsidRPr="0013273D" w:rsidRDefault="001836FE" w:rsidP="000F5432">
      <w:pPr>
        <w:pStyle w:val="a6"/>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 xml:space="preserve">- </w:t>
      </w:r>
      <w:r w:rsidR="00E17E25" w:rsidRPr="0013273D">
        <w:rPr>
          <w:rFonts w:ascii="Times New Roman" w:hAnsi="Times New Roman"/>
          <w:color w:val="000000" w:themeColor="text1"/>
          <w:sz w:val="20"/>
          <w:szCs w:val="24"/>
        </w:rPr>
        <w:t>доступность обращения за предоставлением муниципальной услуги, в том числе лиц с ограниченными возможностями здоровья;</w:t>
      </w:r>
    </w:p>
    <w:p w:rsidR="00E17E25" w:rsidRPr="0013273D" w:rsidRDefault="001836FE" w:rsidP="000F5432">
      <w:pPr>
        <w:pStyle w:val="a5"/>
        <w:spacing w:before="0" w:beforeAutospacing="0" w:after="0" w:afterAutospacing="0"/>
        <w:ind w:firstLine="709"/>
        <w:contextualSpacing/>
        <w:jc w:val="both"/>
        <w:rPr>
          <w:color w:val="000000" w:themeColor="text1"/>
          <w:sz w:val="20"/>
        </w:rPr>
      </w:pPr>
      <w:r w:rsidRPr="0013273D">
        <w:rPr>
          <w:color w:val="000000" w:themeColor="text1"/>
          <w:sz w:val="20"/>
        </w:rPr>
        <w:t xml:space="preserve">- </w:t>
      </w:r>
      <w:r w:rsidR="00E17E25" w:rsidRPr="0013273D">
        <w:rPr>
          <w:color w:val="000000" w:themeColor="text1"/>
          <w:sz w:val="20"/>
        </w:rPr>
        <w:t>наличие полной, актуальной и достоверной информации о порядке предоставления муниципальной услуги;</w:t>
      </w:r>
    </w:p>
    <w:p w:rsidR="00E17E25" w:rsidRPr="0013273D" w:rsidRDefault="009720EA" w:rsidP="000F5432">
      <w:pPr>
        <w:pStyle w:val="a6"/>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 xml:space="preserve">- </w:t>
      </w:r>
      <w:r w:rsidR="00E17E25" w:rsidRPr="0013273D">
        <w:rPr>
          <w:rFonts w:ascii="Times New Roman" w:hAnsi="Times New Roman"/>
          <w:color w:val="000000" w:themeColor="text1"/>
          <w:sz w:val="20"/>
          <w:szCs w:val="24"/>
        </w:rPr>
        <w:t>транспортная доступность к местам предоставления муниципальной услуги.</w:t>
      </w:r>
    </w:p>
    <w:p w:rsidR="00C64C9E" w:rsidRPr="0013273D" w:rsidRDefault="00377973"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cs="Times New Roman"/>
          <w:color w:val="000000" w:themeColor="text1"/>
          <w:sz w:val="20"/>
          <w:szCs w:val="24"/>
        </w:rPr>
        <w:t>50</w:t>
      </w:r>
      <w:r w:rsidR="00C64C9E" w:rsidRPr="0013273D">
        <w:rPr>
          <w:rFonts w:ascii="Times New Roman" w:hAnsi="Times New Roman" w:cs="Times New Roman"/>
          <w:color w:val="000000" w:themeColor="text1"/>
          <w:sz w:val="20"/>
          <w:szCs w:val="24"/>
        </w:rPr>
        <w:t>.</w:t>
      </w:r>
      <w:r w:rsidR="00C64C9E" w:rsidRPr="0013273D">
        <w:rPr>
          <w:rFonts w:ascii="Times New Roman" w:hAnsi="Times New Roman"/>
          <w:sz w:val="20"/>
          <w:szCs w:val="24"/>
        </w:rPr>
        <w:t>  Основными требованиями к качеству рассмотрения обращений заявителей являются:</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достоверность предоставляемой заявителям информации о ходе рассмотрения обращения;</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полнота информирования заявителей о ходе рассмотрения обращения;</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наглядность форм предоставляемой информации об административных процедурах;</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удобство и доступность получения заявителями информации о порядке предоставления государственной услуги;</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оперативность вынесения решения в отношении рассматриваемого обращения.</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52. Взаимодействие заявителя с должностными лицами уполномоченного органа осуществляется при личном обращении заявителя:</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для подачи документов, необходимых для предоставления муниципальной услуги;</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за получением результата предоставления муниципальной услуги.</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55.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C64C9E" w:rsidRPr="0013273D" w:rsidRDefault="00C64C9E"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9720EA" w:rsidRPr="0013273D" w:rsidRDefault="009720EA" w:rsidP="000F5432">
      <w:pPr>
        <w:pStyle w:val="ConsPlusNormal"/>
        <w:ind w:firstLine="709"/>
        <w:jc w:val="both"/>
        <w:outlineLvl w:val="1"/>
        <w:rPr>
          <w:rFonts w:ascii="Times New Roman" w:hAnsi="Times New Roman" w:cs="Times New Roman"/>
          <w:szCs w:val="24"/>
        </w:rPr>
      </w:pPr>
    </w:p>
    <w:p w:rsidR="00B13B7D" w:rsidRPr="0013273D" w:rsidRDefault="00C64C9E" w:rsidP="00AE1419">
      <w:pPr>
        <w:pStyle w:val="2"/>
        <w:spacing w:before="0" w:after="0"/>
        <w:jc w:val="center"/>
        <w:rPr>
          <w:rFonts w:ascii="Times New Roman" w:eastAsia="Calibri" w:hAnsi="Times New Roman"/>
          <w:i w:val="0"/>
          <w:sz w:val="20"/>
          <w:szCs w:val="24"/>
        </w:rPr>
      </w:pPr>
      <w:r w:rsidRPr="0013273D">
        <w:rPr>
          <w:rFonts w:ascii="Times New Roman" w:eastAsia="Calibri" w:hAnsi="Times New Roman"/>
          <w:i w:val="0"/>
          <w:sz w:val="20"/>
          <w:szCs w:val="24"/>
        </w:rPr>
        <w:t xml:space="preserve">Глава 18. </w:t>
      </w:r>
      <w:r w:rsidR="00AE1419" w:rsidRPr="0013273D">
        <w:rPr>
          <w:rFonts w:ascii="Times New Roman" w:eastAsia="Calibri" w:hAnsi="Times New Roman"/>
          <w:i w:val="0"/>
          <w:sz w:val="20"/>
          <w:szCs w:val="24"/>
        </w:rPr>
        <w:t>Особенности предоставления муниципальной услуги в электронной форме</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1) прием заявления и документов, необходимых для предоставления муниципальной услуги, подлежащих представлению заявителем;</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2) обработка заявления и представленных документов;</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3) формирование и направление межведомственных запросов в органы (организации), участвующие в предоставлении муниципальной услуги;</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4) выдача результата оказания муниципальной услуги или решения об отказе в предоставлении муниципальной услуги.</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57.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1) получения информации о порядке предоставления муниципальной услуги;</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3) направления запроса и документов, необходимых для предоставления муниципальной услуги.</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 xml:space="preserve">58.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13273D">
          <w:rPr>
            <w:rFonts w:ascii="Times New Roman" w:hAnsi="Times New Roman"/>
            <w:sz w:val="20"/>
            <w:szCs w:val="24"/>
          </w:rPr>
          <w:t>закона</w:t>
        </w:r>
      </w:hyperlink>
      <w:r w:rsidRPr="0013273D">
        <w:rPr>
          <w:rFonts w:ascii="Times New Roman" w:hAnsi="Times New Roman"/>
          <w:sz w:val="20"/>
          <w:szCs w:val="24"/>
        </w:rPr>
        <w:t xml:space="preserve"> от 6 апреля 2011 года № 63-ФЗ «Об электронной подписи» и требованиями Федерального </w:t>
      </w:r>
      <w:hyperlink r:id="rId12" w:history="1">
        <w:r w:rsidRPr="0013273D">
          <w:rPr>
            <w:rFonts w:ascii="Times New Roman" w:hAnsi="Times New Roman"/>
            <w:sz w:val="20"/>
            <w:szCs w:val="24"/>
          </w:rPr>
          <w:t>закона</w:t>
        </w:r>
      </w:hyperlink>
      <w:r w:rsidRPr="0013273D">
        <w:rPr>
          <w:rFonts w:ascii="Times New Roman" w:hAnsi="Times New Roman"/>
          <w:sz w:val="20"/>
          <w:szCs w:val="24"/>
        </w:rPr>
        <w:t xml:space="preserve"> от 27 июля 2010 года № 210-ФЗ «Об организации предоставления государственных и муниципальных услуг».</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59.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3796F" w:rsidRPr="0013273D" w:rsidRDefault="00C3796F" w:rsidP="000F5432">
      <w:pPr>
        <w:widowControl w:val="0"/>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61.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DB1B03" w:rsidRPr="0013273D" w:rsidRDefault="00C3796F" w:rsidP="000F5432">
      <w:pPr>
        <w:spacing w:after="0" w:line="240" w:lineRule="auto"/>
        <w:ind w:firstLine="709"/>
        <w:jc w:val="both"/>
        <w:rPr>
          <w:rFonts w:ascii="Times New Roman" w:hAnsi="Times New Roman"/>
          <w:sz w:val="20"/>
          <w:szCs w:val="24"/>
        </w:rPr>
      </w:pPr>
      <w:r w:rsidRPr="0013273D">
        <w:rPr>
          <w:rFonts w:ascii="Times New Roman" w:hAnsi="Times New Roman"/>
          <w:sz w:val="20"/>
          <w:szCs w:val="24"/>
        </w:rPr>
        <w:t>62.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B1B03" w:rsidRPr="0013273D" w:rsidRDefault="00DB1B03" w:rsidP="000F5432">
      <w:pPr>
        <w:spacing w:after="0" w:line="240" w:lineRule="auto"/>
        <w:ind w:firstLine="709"/>
        <w:jc w:val="both"/>
        <w:rPr>
          <w:rFonts w:ascii="Times New Roman" w:hAnsi="Times New Roman"/>
          <w:sz w:val="20"/>
          <w:szCs w:val="24"/>
        </w:rPr>
      </w:pPr>
    </w:p>
    <w:p w:rsidR="00C3796F" w:rsidRPr="0013273D" w:rsidRDefault="00C3796F" w:rsidP="00AE1419">
      <w:pPr>
        <w:spacing w:after="0" w:line="240" w:lineRule="auto"/>
        <w:jc w:val="center"/>
        <w:rPr>
          <w:rFonts w:ascii="Times New Roman" w:hAnsi="Times New Roman"/>
          <w:b/>
          <w:sz w:val="20"/>
          <w:szCs w:val="24"/>
        </w:rPr>
      </w:pPr>
      <w:r w:rsidRPr="0013273D">
        <w:rPr>
          <w:rFonts w:ascii="Times New Roman" w:hAnsi="Times New Roman"/>
          <w:b/>
          <w:sz w:val="20"/>
          <w:szCs w:val="24"/>
        </w:rPr>
        <w:t xml:space="preserve">РАЗДЕЛ </w:t>
      </w:r>
      <w:r w:rsidRPr="0013273D">
        <w:rPr>
          <w:rFonts w:ascii="Times New Roman" w:hAnsi="Times New Roman"/>
          <w:b/>
          <w:sz w:val="20"/>
          <w:szCs w:val="24"/>
          <w:lang w:val="en-US"/>
        </w:rPr>
        <w:t>III</w:t>
      </w:r>
      <w:r w:rsidR="00733980" w:rsidRPr="0013273D">
        <w:rPr>
          <w:rFonts w:ascii="Times New Roman" w:hAnsi="Times New Roman"/>
          <w:b/>
          <w:sz w:val="20"/>
          <w:szCs w:val="24"/>
        </w:rPr>
        <w:t xml:space="preserve">. </w:t>
      </w:r>
      <w:r w:rsidRPr="0013273D">
        <w:rPr>
          <w:rFonts w:ascii="Times New Roman" w:hAnsi="Times New Roman"/>
          <w:b/>
          <w:sz w:val="20"/>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ПРОЦКЕДУР В ЭЛЕКТРОННОЙ ФОРМЕ И МФЦ</w:t>
      </w:r>
    </w:p>
    <w:p w:rsidR="00AE1419" w:rsidRPr="0013273D" w:rsidRDefault="00AE1419" w:rsidP="000F5432">
      <w:pPr>
        <w:spacing w:after="0" w:line="240" w:lineRule="auto"/>
        <w:ind w:firstLine="709"/>
        <w:jc w:val="both"/>
        <w:rPr>
          <w:rFonts w:ascii="Times New Roman" w:hAnsi="Times New Roman"/>
          <w:sz w:val="20"/>
          <w:szCs w:val="24"/>
        </w:rPr>
      </w:pPr>
    </w:p>
    <w:p w:rsidR="002024B6" w:rsidRPr="0013273D" w:rsidRDefault="00C3796F" w:rsidP="00AE1419">
      <w:pPr>
        <w:pStyle w:val="1"/>
        <w:spacing w:before="0" w:after="0"/>
        <w:jc w:val="center"/>
        <w:rPr>
          <w:rFonts w:ascii="Times New Roman" w:hAnsi="Times New Roman"/>
          <w:b/>
          <w:sz w:val="20"/>
        </w:rPr>
      </w:pPr>
      <w:r w:rsidRPr="0013273D">
        <w:rPr>
          <w:rFonts w:ascii="Times New Roman" w:hAnsi="Times New Roman"/>
          <w:b/>
          <w:sz w:val="20"/>
        </w:rPr>
        <w:t>Глава 19.</w:t>
      </w:r>
      <w:r w:rsidR="00AE1419" w:rsidRPr="0013273D">
        <w:rPr>
          <w:rFonts w:ascii="Times New Roman" w:hAnsi="Times New Roman"/>
          <w:b/>
          <w:sz w:val="20"/>
        </w:rPr>
        <w:t xml:space="preserve"> </w:t>
      </w:r>
      <w:r w:rsidRPr="0013273D">
        <w:rPr>
          <w:rFonts w:ascii="Times New Roman" w:hAnsi="Times New Roman"/>
          <w:b/>
          <w:sz w:val="20"/>
        </w:rPr>
        <w:t>С</w:t>
      </w:r>
      <w:r w:rsidR="00AE1419" w:rsidRPr="0013273D">
        <w:rPr>
          <w:rFonts w:ascii="Times New Roman" w:hAnsi="Times New Roman"/>
          <w:b/>
          <w:sz w:val="20"/>
        </w:rPr>
        <w:t>остав и последовательность административных процедур</w:t>
      </w:r>
    </w:p>
    <w:p w:rsidR="005442F4" w:rsidRPr="0013273D" w:rsidRDefault="00DB1B03" w:rsidP="000F5432">
      <w:pPr>
        <w:spacing w:after="0" w:line="240" w:lineRule="auto"/>
        <w:ind w:firstLine="709"/>
        <w:jc w:val="both"/>
        <w:rPr>
          <w:rFonts w:ascii="Times New Roman" w:eastAsia="Times New Roman" w:hAnsi="Times New Roman" w:cs="Times New Roman"/>
          <w:color w:val="000000" w:themeColor="text1"/>
          <w:sz w:val="20"/>
          <w:szCs w:val="24"/>
        </w:rPr>
      </w:pPr>
      <w:r w:rsidRPr="0013273D">
        <w:rPr>
          <w:rFonts w:ascii="Times New Roman" w:eastAsia="Times New Roman" w:hAnsi="Times New Roman" w:cs="Times New Roman"/>
          <w:color w:val="000000" w:themeColor="text1"/>
          <w:sz w:val="20"/>
          <w:szCs w:val="24"/>
        </w:rPr>
        <w:t>63.</w:t>
      </w:r>
      <w:r w:rsidR="000124CD" w:rsidRPr="0013273D">
        <w:rPr>
          <w:rFonts w:ascii="Times New Roman" w:eastAsia="Times New Roman" w:hAnsi="Times New Roman" w:cs="Times New Roman"/>
          <w:color w:val="000000" w:themeColor="text1"/>
          <w:sz w:val="20"/>
          <w:szCs w:val="24"/>
        </w:rPr>
        <w:t xml:space="preserve"> </w:t>
      </w:r>
      <w:r w:rsidR="005442F4" w:rsidRPr="0013273D">
        <w:rPr>
          <w:rFonts w:ascii="Times New Roman" w:eastAsia="Times New Roman" w:hAnsi="Times New Roman" w:cs="Times New Roman"/>
          <w:color w:val="000000" w:themeColor="text1"/>
          <w:sz w:val="20"/>
          <w:szCs w:val="24"/>
        </w:rPr>
        <w:t>Предоставление муниципальной услуги включает в себя следующие административные процедуры:</w:t>
      </w:r>
    </w:p>
    <w:p w:rsidR="00E12D34" w:rsidRPr="0013273D" w:rsidRDefault="00E12D34" w:rsidP="000F5432">
      <w:pPr>
        <w:pStyle w:val="ConsPlusNormal"/>
        <w:ind w:firstLine="709"/>
        <w:jc w:val="both"/>
        <w:outlineLvl w:val="2"/>
        <w:rPr>
          <w:rFonts w:ascii="Times New Roman" w:hAnsi="Times New Roman" w:cs="Times New Roman"/>
          <w:color w:val="000000" w:themeColor="text1"/>
          <w:szCs w:val="24"/>
        </w:rPr>
      </w:pPr>
      <w:r w:rsidRPr="0013273D">
        <w:rPr>
          <w:rFonts w:ascii="Times New Roman" w:hAnsi="Times New Roman" w:cs="Times New Roman"/>
          <w:color w:val="000000" w:themeColor="text1"/>
          <w:szCs w:val="24"/>
        </w:rPr>
        <w:t xml:space="preserve">1) прием </w:t>
      </w:r>
      <w:r w:rsidR="000124CD" w:rsidRPr="0013273D">
        <w:rPr>
          <w:rFonts w:ascii="Times New Roman" w:hAnsi="Times New Roman" w:cs="Times New Roman"/>
          <w:color w:val="000000" w:themeColor="text1"/>
          <w:szCs w:val="24"/>
        </w:rPr>
        <w:t>У</w:t>
      </w:r>
      <w:r w:rsidRPr="0013273D">
        <w:rPr>
          <w:rFonts w:ascii="Times New Roman" w:hAnsi="Times New Roman" w:cs="Times New Roman"/>
          <w:color w:val="000000" w:themeColor="text1"/>
          <w:szCs w:val="24"/>
        </w:rPr>
        <w:t xml:space="preserve">ведомления </w:t>
      </w:r>
      <w:r w:rsidR="0078042A" w:rsidRPr="0013273D">
        <w:rPr>
          <w:rFonts w:ascii="Times New Roman" w:hAnsi="Times New Roman" w:cs="Times New Roman"/>
          <w:color w:val="000000" w:themeColor="text1"/>
          <w:szCs w:val="24"/>
        </w:rPr>
        <w:t xml:space="preserve">об окончании строительства </w:t>
      </w:r>
      <w:r w:rsidRPr="0013273D">
        <w:rPr>
          <w:rFonts w:ascii="Times New Roman" w:hAnsi="Times New Roman" w:cs="Times New Roman"/>
          <w:color w:val="000000" w:themeColor="text1"/>
          <w:szCs w:val="24"/>
        </w:rPr>
        <w:t xml:space="preserve">и прилагаемых к нему документов, регистрация </w:t>
      </w:r>
      <w:r w:rsidR="000124CD" w:rsidRPr="0013273D">
        <w:rPr>
          <w:rFonts w:ascii="Times New Roman" w:hAnsi="Times New Roman" w:cs="Times New Roman"/>
          <w:color w:val="000000" w:themeColor="text1"/>
          <w:szCs w:val="24"/>
        </w:rPr>
        <w:t>У</w:t>
      </w:r>
      <w:r w:rsidRPr="0013273D">
        <w:rPr>
          <w:rFonts w:ascii="Times New Roman" w:hAnsi="Times New Roman" w:cs="Times New Roman"/>
          <w:color w:val="000000" w:themeColor="text1"/>
          <w:szCs w:val="24"/>
        </w:rPr>
        <w:t xml:space="preserve">ведомления </w:t>
      </w:r>
      <w:r w:rsidR="0078042A" w:rsidRPr="0013273D">
        <w:rPr>
          <w:rFonts w:ascii="Times New Roman" w:hAnsi="Times New Roman" w:cs="Times New Roman"/>
          <w:color w:val="000000" w:themeColor="text1"/>
          <w:szCs w:val="24"/>
        </w:rPr>
        <w:t xml:space="preserve">об окончании строительства </w:t>
      </w:r>
      <w:r w:rsidRPr="0013273D">
        <w:rPr>
          <w:rFonts w:ascii="Times New Roman" w:hAnsi="Times New Roman" w:cs="Times New Roman"/>
          <w:color w:val="000000" w:themeColor="text1"/>
          <w:szCs w:val="24"/>
        </w:rPr>
        <w:t xml:space="preserve">и выдача заявителю расписки в получении </w:t>
      </w:r>
      <w:r w:rsidR="000124CD" w:rsidRPr="0013273D">
        <w:rPr>
          <w:rFonts w:ascii="Times New Roman" w:hAnsi="Times New Roman" w:cs="Times New Roman"/>
          <w:color w:val="000000" w:themeColor="text1"/>
          <w:szCs w:val="24"/>
        </w:rPr>
        <w:t>У</w:t>
      </w:r>
      <w:r w:rsidRPr="0013273D">
        <w:rPr>
          <w:rFonts w:ascii="Times New Roman" w:hAnsi="Times New Roman" w:cs="Times New Roman"/>
          <w:color w:val="000000" w:themeColor="text1"/>
          <w:szCs w:val="24"/>
        </w:rPr>
        <w:t xml:space="preserve">ведомления </w:t>
      </w:r>
      <w:r w:rsidR="0078042A" w:rsidRPr="0013273D">
        <w:rPr>
          <w:rFonts w:ascii="Times New Roman" w:hAnsi="Times New Roman" w:cs="Times New Roman"/>
          <w:color w:val="000000" w:themeColor="text1"/>
          <w:szCs w:val="24"/>
        </w:rPr>
        <w:t xml:space="preserve">об окончании строительства </w:t>
      </w:r>
      <w:r w:rsidR="000124CD" w:rsidRPr="0013273D">
        <w:rPr>
          <w:rFonts w:ascii="Times New Roman" w:hAnsi="Times New Roman" w:cs="Times New Roman"/>
          <w:color w:val="000000" w:themeColor="text1"/>
          <w:szCs w:val="24"/>
        </w:rPr>
        <w:t>и документов</w:t>
      </w:r>
      <w:r w:rsidRPr="0013273D">
        <w:rPr>
          <w:rFonts w:ascii="Times New Roman" w:hAnsi="Times New Roman" w:cs="Times New Roman"/>
          <w:color w:val="000000" w:themeColor="text1"/>
          <w:szCs w:val="24"/>
        </w:rPr>
        <w:t>;</w:t>
      </w:r>
    </w:p>
    <w:p w:rsidR="00E12D34" w:rsidRPr="0013273D" w:rsidRDefault="00E12D34" w:rsidP="000F5432">
      <w:pPr>
        <w:pStyle w:val="ConsPlusNormal"/>
        <w:ind w:firstLine="709"/>
        <w:jc w:val="both"/>
        <w:outlineLvl w:val="2"/>
        <w:rPr>
          <w:rFonts w:ascii="Times New Roman" w:hAnsi="Times New Roman" w:cs="Times New Roman"/>
          <w:color w:val="000000" w:themeColor="text1"/>
          <w:szCs w:val="24"/>
        </w:rPr>
      </w:pPr>
      <w:r w:rsidRPr="0013273D">
        <w:rPr>
          <w:rFonts w:ascii="Times New Roman" w:hAnsi="Times New Roman" w:cs="Times New Roman"/>
          <w:color w:val="000000" w:themeColor="text1"/>
          <w:szCs w:val="24"/>
        </w:rPr>
        <w:t xml:space="preserve">2) рассмотрение </w:t>
      </w:r>
      <w:r w:rsidR="000124CD" w:rsidRPr="0013273D">
        <w:rPr>
          <w:rFonts w:ascii="Times New Roman" w:hAnsi="Times New Roman" w:cs="Times New Roman"/>
          <w:color w:val="000000" w:themeColor="text1"/>
          <w:szCs w:val="24"/>
        </w:rPr>
        <w:t>У</w:t>
      </w:r>
      <w:r w:rsidRPr="0013273D">
        <w:rPr>
          <w:rFonts w:ascii="Times New Roman" w:hAnsi="Times New Roman" w:cs="Times New Roman"/>
          <w:color w:val="000000" w:themeColor="text1"/>
          <w:szCs w:val="24"/>
        </w:rPr>
        <w:t xml:space="preserve">ведомления </w:t>
      </w:r>
      <w:r w:rsidR="0078042A" w:rsidRPr="0013273D">
        <w:rPr>
          <w:rFonts w:ascii="Times New Roman" w:hAnsi="Times New Roman" w:cs="Times New Roman"/>
          <w:color w:val="000000" w:themeColor="text1"/>
          <w:szCs w:val="24"/>
        </w:rPr>
        <w:t xml:space="preserve">об окончании строительства </w:t>
      </w:r>
      <w:r w:rsidRPr="0013273D">
        <w:rPr>
          <w:rFonts w:ascii="Times New Roman" w:hAnsi="Times New Roman" w:cs="Times New Roman"/>
          <w:color w:val="000000" w:themeColor="text1"/>
          <w:szCs w:val="24"/>
        </w:rPr>
        <w:t>и прилагаемых документов, принятие решения уполномоченным органом о предоставлении муниципальной услуги или о</w:t>
      </w:r>
      <w:r w:rsidR="000124CD" w:rsidRPr="0013273D">
        <w:rPr>
          <w:rFonts w:ascii="Times New Roman" w:hAnsi="Times New Roman" w:cs="Times New Roman"/>
          <w:color w:val="000000" w:themeColor="text1"/>
          <w:szCs w:val="24"/>
        </w:rPr>
        <w:t xml:space="preserve"> возврате Уведомления</w:t>
      </w:r>
      <w:r w:rsidR="0078042A" w:rsidRPr="0013273D">
        <w:rPr>
          <w:rFonts w:ascii="Times New Roman" w:hAnsi="Times New Roman" w:cs="Times New Roman"/>
          <w:color w:val="000000" w:themeColor="text1"/>
          <w:szCs w:val="24"/>
        </w:rPr>
        <w:t xml:space="preserve"> об окончании строительства</w:t>
      </w:r>
      <w:r w:rsidRPr="0013273D">
        <w:rPr>
          <w:rFonts w:ascii="Times New Roman" w:hAnsi="Times New Roman" w:cs="Times New Roman"/>
          <w:color w:val="000000" w:themeColor="text1"/>
          <w:szCs w:val="24"/>
        </w:rPr>
        <w:t>, подготовка результата предоставления муниципальной услуги.</w:t>
      </w:r>
    </w:p>
    <w:p w:rsidR="006A03F2" w:rsidRPr="0013273D" w:rsidRDefault="006A03F2" w:rsidP="00AE1419">
      <w:pPr>
        <w:pStyle w:val="ConsPlusNormal"/>
        <w:ind w:firstLine="709"/>
        <w:jc w:val="center"/>
        <w:outlineLvl w:val="2"/>
        <w:rPr>
          <w:rFonts w:ascii="Times New Roman" w:hAnsi="Times New Roman" w:cs="Times New Roman"/>
          <w:b/>
          <w:szCs w:val="24"/>
        </w:rPr>
      </w:pPr>
    </w:p>
    <w:p w:rsidR="005442F4" w:rsidRPr="0013273D" w:rsidRDefault="00DB1B03" w:rsidP="00AE1419">
      <w:pPr>
        <w:pStyle w:val="ConsPlusNormal"/>
        <w:ind w:firstLine="709"/>
        <w:jc w:val="center"/>
        <w:outlineLvl w:val="2"/>
        <w:rPr>
          <w:rFonts w:ascii="Times New Roman" w:hAnsi="Times New Roman" w:cs="Times New Roman"/>
          <w:b/>
          <w:szCs w:val="24"/>
        </w:rPr>
      </w:pPr>
      <w:r w:rsidRPr="0013273D">
        <w:rPr>
          <w:rFonts w:ascii="Times New Roman" w:hAnsi="Times New Roman" w:cs="Times New Roman"/>
          <w:b/>
          <w:szCs w:val="24"/>
        </w:rPr>
        <w:t xml:space="preserve">Глава 20. </w:t>
      </w:r>
      <w:r w:rsidR="005442F4" w:rsidRPr="0013273D">
        <w:rPr>
          <w:rFonts w:ascii="Times New Roman" w:hAnsi="Times New Roman" w:cs="Times New Roman"/>
          <w:b/>
          <w:szCs w:val="24"/>
        </w:rPr>
        <w:t>П</w:t>
      </w:r>
      <w:r w:rsidR="00AE1419" w:rsidRPr="0013273D">
        <w:rPr>
          <w:rFonts w:ascii="Times New Roman" w:hAnsi="Times New Roman" w:cs="Times New Roman"/>
          <w:b/>
          <w:szCs w:val="24"/>
        </w:rPr>
        <w:t>рием и регистрация уведомления и прилагаемых к нему документов</w:t>
      </w:r>
    </w:p>
    <w:p w:rsidR="00DB1B03" w:rsidRPr="0013273D" w:rsidRDefault="00561AEF"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64.</w:t>
      </w:r>
      <w:r w:rsidR="003A715F" w:rsidRPr="0013273D">
        <w:rPr>
          <w:rFonts w:ascii="Times New Roman" w:hAnsi="Times New Roman" w:cs="Times New Roman"/>
          <w:szCs w:val="24"/>
        </w:rPr>
        <w:t xml:space="preserve"> </w:t>
      </w:r>
      <w:r w:rsidR="005442F4" w:rsidRPr="0013273D">
        <w:rPr>
          <w:rFonts w:ascii="Times New Roman" w:hAnsi="Times New Roman" w:cs="Times New Roman"/>
          <w:szCs w:val="24"/>
        </w:rPr>
        <w:t>Основанием для начала административной процедуры по приему и регистрации</w:t>
      </w:r>
      <w:r w:rsidR="000124CD" w:rsidRPr="0013273D">
        <w:rPr>
          <w:rFonts w:ascii="Times New Roman" w:hAnsi="Times New Roman" w:cs="Times New Roman"/>
          <w:szCs w:val="24"/>
        </w:rPr>
        <w:t xml:space="preserve"> У</w:t>
      </w:r>
      <w:r w:rsidR="00E12D34" w:rsidRPr="0013273D">
        <w:rPr>
          <w:rFonts w:ascii="Times New Roman" w:hAnsi="Times New Roman" w:cs="Times New Roman"/>
          <w:szCs w:val="24"/>
        </w:rPr>
        <w:t xml:space="preserve">ведомления </w:t>
      </w:r>
      <w:r w:rsidR="0078042A" w:rsidRPr="0013273D">
        <w:rPr>
          <w:rFonts w:ascii="Times New Roman" w:hAnsi="Times New Roman" w:cs="Times New Roman"/>
          <w:szCs w:val="24"/>
        </w:rPr>
        <w:t xml:space="preserve">об окончании строительства </w:t>
      </w:r>
      <w:r w:rsidR="00DB1B03" w:rsidRPr="0013273D">
        <w:rPr>
          <w:rFonts w:ascii="Times New Roman" w:hAnsi="Times New Roman" w:cs="Times New Roman"/>
          <w:szCs w:val="24"/>
        </w:rPr>
        <w:t xml:space="preserve">является обращение заявителя в уполномоченный орган </w:t>
      </w:r>
      <w:r w:rsidR="005442F4" w:rsidRPr="0013273D">
        <w:rPr>
          <w:rFonts w:ascii="Times New Roman" w:hAnsi="Times New Roman" w:cs="Times New Roman"/>
          <w:szCs w:val="24"/>
        </w:rPr>
        <w:t>с приложени</w:t>
      </w:r>
      <w:r w:rsidR="00DB1B03" w:rsidRPr="0013273D">
        <w:rPr>
          <w:rFonts w:ascii="Times New Roman" w:hAnsi="Times New Roman" w:cs="Times New Roman"/>
          <w:szCs w:val="24"/>
        </w:rPr>
        <w:t>ем к нему документов одним из следующих способов:</w:t>
      </w:r>
    </w:p>
    <w:p w:rsidR="00561AEF" w:rsidRPr="0013273D" w:rsidRDefault="00EE2C99" w:rsidP="000F5432">
      <w:pPr>
        <w:widowControl w:val="0"/>
        <w:spacing w:after="0" w:line="240" w:lineRule="auto"/>
        <w:ind w:firstLine="709"/>
        <w:jc w:val="both"/>
        <w:rPr>
          <w:rFonts w:ascii="Times New Roman" w:hAnsi="Times New Roman"/>
          <w:sz w:val="20"/>
          <w:szCs w:val="24"/>
        </w:rPr>
      </w:pPr>
      <w:r w:rsidRPr="0013273D">
        <w:rPr>
          <w:rFonts w:ascii="Times New Roman" w:hAnsi="Times New Roman"/>
          <w:sz w:val="20"/>
          <w:szCs w:val="24"/>
        </w:rPr>
        <w:t>1</w:t>
      </w:r>
      <w:r w:rsidR="00561AEF" w:rsidRPr="0013273D">
        <w:rPr>
          <w:rFonts w:ascii="Times New Roman" w:hAnsi="Times New Roman"/>
          <w:sz w:val="20"/>
          <w:szCs w:val="24"/>
        </w:rPr>
        <w:t>) в уполномоченный орган:</w:t>
      </w:r>
    </w:p>
    <w:p w:rsidR="00561AEF" w:rsidRPr="0013273D" w:rsidRDefault="00561AEF" w:rsidP="000F5432">
      <w:pPr>
        <w:widowControl w:val="0"/>
        <w:spacing w:after="0" w:line="240" w:lineRule="auto"/>
        <w:ind w:firstLine="709"/>
        <w:jc w:val="both"/>
        <w:rPr>
          <w:rFonts w:ascii="Times New Roman" w:hAnsi="Times New Roman"/>
          <w:sz w:val="20"/>
          <w:szCs w:val="24"/>
        </w:rPr>
      </w:pPr>
      <w:r w:rsidRPr="0013273D">
        <w:rPr>
          <w:rFonts w:ascii="Times New Roman" w:hAnsi="Times New Roman"/>
          <w:sz w:val="20"/>
          <w:szCs w:val="24"/>
        </w:rPr>
        <w:t>посредством личного обращения заявителя или его представителя,</w:t>
      </w:r>
    </w:p>
    <w:p w:rsidR="00561AEF" w:rsidRPr="0013273D" w:rsidRDefault="00561AEF" w:rsidP="000F5432">
      <w:pPr>
        <w:widowControl w:val="0"/>
        <w:spacing w:after="0" w:line="240" w:lineRule="auto"/>
        <w:ind w:firstLine="709"/>
        <w:jc w:val="both"/>
        <w:rPr>
          <w:rFonts w:ascii="Times New Roman" w:hAnsi="Times New Roman"/>
          <w:sz w:val="20"/>
          <w:szCs w:val="24"/>
        </w:rPr>
      </w:pPr>
      <w:r w:rsidRPr="0013273D">
        <w:rPr>
          <w:rFonts w:ascii="Times New Roman" w:hAnsi="Times New Roman"/>
          <w:sz w:val="20"/>
          <w:szCs w:val="24"/>
        </w:rPr>
        <w:t>посредством почтового отправления;</w:t>
      </w:r>
    </w:p>
    <w:p w:rsidR="00561AEF" w:rsidRPr="0013273D" w:rsidRDefault="00561AEF" w:rsidP="000F5432">
      <w:pPr>
        <w:widowControl w:val="0"/>
        <w:spacing w:after="0" w:line="240" w:lineRule="auto"/>
        <w:ind w:firstLine="709"/>
        <w:jc w:val="both"/>
        <w:rPr>
          <w:rFonts w:ascii="Times New Roman" w:hAnsi="Times New Roman"/>
          <w:sz w:val="20"/>
          <w:szCs w:val="24"/>
        </w:rPr>
      </w:pPr>
      <w:r w:rsidRPr="0013273D">
        <w:rPr>
          <w:rFonts w:ascii="Times New Roman" w:hAnsi="Times New Roman"/>
          <w:sz w:val="20"/>
          <w:szCs w:val="24"/>
        </w:rPr>
        <w:t>в электронной форме;</w:t>
      </w:r>
    </w:p>
    <w:p w:rsidR="00561AEF" w:rsidRPr="0013273D" w:rsidRDefault="00EE2C99" w:rsidP="000F5432">
      <w:pPr>
        <w:widowControl w:val="0"/>
        <w:spacing w:after="0" w:line="240" w:lineRule="auto"/>
        <w:ind w:firstLine="709"/>
        <w:jc w:val="both"/>
        <w:rPr>
          <w:rFonts w:ascii="Times New Roman" w:hAnsi="Times New Roman"/>
          <w:sz w:val="20"/>
          <w:szCs w:val="24"/>
        </w:rPr>
      </w:pPr>
      <w:r w:rsidRPr="0013273D">
        <w:rPr>
          <w:rFonts w:ascii="Times New Roman" w:hAnsi="Times New Roman"/>
          <w:sz w:val="20"/>
          <w:szCs w:val="24"/>
        </w:rPr>
        <w:t>2</w:t>
      </w:r>
      <w:r w:rsidR="00561AEF" w:rsidRPr="0013273D">
        <w:rPr>
          <w:rFonts w:ascii="Times New Roman" w:hAnsi="Times New Roman"/>
          <w:sz w:val="20"/>
          <w:szCs w:val="24"/>
        </w:rPr>
        <w:t>) в МФЦ посредством личного обращения заявителя или его представителя.</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65.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88. Днем обращения заявителя считается дата регистрации в уполномоченном органе заявления и документов.</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66. Максимальное время приема заявления и прилагаемых к нему документов при личном обращении заявителя не превышает 10 минут.</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67.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68.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69.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1) просматривает электронные образы заявления и прилагаемых к нему документов;</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3) фиксирует дату получения заявления и прилагаемых к нему документов;</w:t>
      </w:r>
    </w:p>
    <w:p w:rsidR="00561AEF"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B1B03" w:rsidRPr="0013273D" w:rsidRDefault="00561AEF"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70.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442F4" w:rsidRPr="0013273D" w:rsidRDefault="00561AEF"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71</w:t>
      </w:r>
      <w:r w:rsidR="003A715F" w:rsidRPr="0013273D">
        <w:rPr>
          <w:rFonts w:ascii="Times New Roman" w:hAnsi="Times New Roman" w:cs="Times New Roman"/>
          <w:szCs w:val="24"/>
        </w:rPr>
        <w:t>.</w:t>
      </w:r>
      <w:r w:rsidR="005442F4" w:rsidRPr="0013273D">
        <w:rPr>
          <w:rFonts w:ascii="Times New Roman" w:hAnsi="Times New Roman" w:cs="Times New Roman"/>
          <w:szCs w:val="24"/>
        </w:rPr>
        <w:t xml:space="preserve"> Результатом выполнения административной процедуры по приему и регистрации </w:t>
      </w:r>
      <w:r w:rsidR="006B49A7" w:rsidRPr="0013273D">
        <w:rPr>
          <w:rFonts w:ascii="Times New Roman" w:hAnsi="Times New Roman" w:cs="Times New Roman"/>
          <w:szCs w:val="24"/>
        </w:rPr>
        <w:t>У</w:t>
      </w:r>
      <w:r w:rsidR="00812AAA" w:rsidRPr="0013273D">
        <w:rPr>
          <w:rFonts w:ascii="Times New Roman" w:hAnsi="Times New Roman" w:cs="Times New Roman"/>
          <w:szCs w:val="24"/>
        </w:rPr>
        <w:t xml:space="preserve">ведомления </w:t>
      </w:r>
      <w:r w:rsidR="0078042A" w:rsidRPr="0013273D">
        <w:rPr>
          <w:rFonts w:ascii="Times New Roman" w:hAnsi="Times New Roman" w:cs="Times New Roman"/>
          <w:szCs w:val="24"/>
        </w:rPr>
        <w:t xml:space="preserve">об окончании строительства </w:t>
      </w:r>
      <w:r w:rsidR="005442F4" w:rsidRPr="0013273D">
        <w:rPr>
          <w:rFonts w:ascii="Times New Roman" w:hAnsi="Times New Roman" w:cs="Times New Roman"/>
          <w:szCs w:val="24"/>
        </w:rPr>
        <w:t xml:space="preserve">является прием и регистрация </w:t>
      </w:r>
      <w:r w:rsidR="006B49A7" w:rsidRPr="0013273D">
        <w:rPr>
          <w:rFonts w:ascii="Times New Roman" w:hAnsi="Times New Roman" w:cs="Times New Roman"/>
          <w:szCs w:val="24"/>
        </w:rPr>
        <w:t>У</w:t>
      </w:r>
      <w:r w:rsidR="00812AAA" w:rsidRPr="0013273D">
        <w:rPr>
          <w:rFonts w:ascii="Times New Roman" w:hAnsi="Times New Roman" w:cs="Times New Roman"/>
          <w:szCs w:val="24"/>
        </w:rPr>
        <w:t xml:space="preserve">ведомления </w:t>
      </w:r>
      <w:r w:rsidR="0078042A" w:rsidRPr="0013273D">
        <w:rPr>
          <w:rFonts w:ascii="Times New Roman" w:hAnsi="Times New Roman" w:cs="Times New Roman"/>
          <w:szCs w:val="24"/>
        </w:rPr>
        <w:t xml:space="preserve">об окончании строительства </w:t>
      </w:r>
      <w:r w:rsidR="005442F4" w:rsidRPr="0013273D">
        <w:rPr>
          <w:rFonts w:ascii="Times New Roman" w:hAnsi="Times New Roman" w:cs="Times New Roman"/>
          <w:szCs w:val="24"/>
        </w:rPr>
        <w:t>и документов.</w:t>
      </w:r>
    </w:p>
    <w:p w:rsidR="005442F4" w:rsidRPr="0013273D" w:rsidRDefault="00561AEF"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72.</w:t>
      </w:r>
      <w:r w:rsidR="003A715F" w:rsidRPr="0013273D">
        <w:rPr>
          <w:rFonts w:ascii="Times New Roman" w:hAnsi="Times New Roman" w:cs="Times New Roman"/>
          <w:szCs w:val="24"/>
        </w:rPr>
        <w:t xml:space="preserve"> </w:t>
      </w:r>
      <w:r w:rsidR="005442F4" w:rsidRPr="0013273D">
        <w:rPr>
          <w:rFonts w:ascii="Times New Roman" w:hAnsi="Times New Roman" w:cs="Times New Roman"/>
          <w:szCs w:val="24"/>
        </w:rPr>
        <w:t xml:space="preserve">Срок выполнения административной процедуры по приему и регистрации </w:t>
      </w:r>
      <w:r w:rsidR="006B49A7" w:rsidRPr="0013273D">
        <w:rPr>
          <w:rFonts w:ascii="Times New Roman" w:hAnsi="Times New Roman" w:cs="Times New Roman"/>
          <w:szCs w:val="24"/>
        </w:rPr>
        <w:t>У</w:t>
      </w:r>
      <w:r w:rsidR="00812AAA" w:rsidRPr="0013273D">
        <w:rPr>
          <w:rFonts w:ascii="Times New Roman" w:hAnsi="Times New Roman" w:cs="Times New Roman"/>
          <w:szCs w:val="24"/>
        </w:rPr>
        <w:t>ведомления</w:t>
      </w:r>
      <w:r w:rsidR="0078042A" w:rsidRPr="0013273D">
        <w:rPr>
          <w:rFonts w:ascii="Times New Roman" w:eastAsiaTheme="minorEastAsia" w:hAnsi="Times New Roman" w:cs="Times New Roman"/>
          <w:szCs w:val="24"/>
          <w:lang w:eastAsia="ru-RU"/>
        </w:rPr>
        <w:t xml:space="preserve"> </w:t>
      </w:r>
      <w:r w:rsidR="0078042A" w:rsidRPr="0013273D">
        <w:rPr>
          <w:rFonts w:ascii="Times New Roman" w:hAnsi="Times New Roman" w:cs="Times New Roman"/>
          <w:szCs w:val="24"/>
        </w:rPr>
        <w:t>об окончании строительства</w:t>
      </w:r>
      <w:r w:rsidR="00812AAA" w:rsidRPr="0013273D">
        <w:rPr>
          <w:rFonts w:ascii="Times New Roman" w:hAnsi="Times New Roman" w:cs="Times New Roman"/>
          <w:szCs w:val="24"/>
        </w:rPr>
        <w:t xml:space="preserve"> </w:t>
      </w:r>
      <w:r w:rsidR="005442F4" w:rsidRPr="0013273D">
        <w:rPr>
          <w:rFonts w:ascii="Times New Roman" w:hAnsi="Times New Roman" w:cs="Times New Roman"/>
          <w:szCs w:val="24"/>
        </w:rPr>
        <w:t>и документов – один день.</w:t>
      </w:r>
    </w:p>
    <w:p w:rsidR="001B7C1E" w:rsidRPr="0013273D" w:rsidRDefault="001B7C1E" w:rsidP="000F5432">
      <w:pPr>
        <w:pStyle w:val="ConsPlusNormal"/>
        <w:ind w:firstLine="709"/>
        <w:jc w:val="both"/>
        <w:rPr>
          <w:rFonts w:ascii="Times New Roman" w:hAnsi="Times New Roman" w:cs="Times New Roman"/>
          <w:szCs w:val="24"/>
        </w:rPr>
      </w:pPr>
    </w:p>
    <w:p w:rsidR="005442F4" w:rsidRPr="0013273D" w:rsidRDefault="00274DB3" w:rsidP="00AE1419">
      <w:pPr>
        <w:pStyle w:val="ConsPlusNormal"/>
        <w:ind w:firstLine="0"/>
        <w:jc w:val="center"/>
        <w:outlineLvl w:val="2"/>
        <w:rPr>
          <w:rFonts w:ascii="Times New Roman" w:hAnsi="Times New Roman" w:cs="Times New Roman"/>
          <w:b/>
          <w:szCs w:val="24"/>
        </w:rPr>
      </w:pPr>
      <w:r w:rsidRPr="0013273D">
        <w:rPr>
          <w:rFonts w:ascii="Times New Roman" w:hAnsi="Times New Roman" w:cs="Times New Roman"/>
          <w:b/>
          <w:szCs w:val="24"/>
        </w:rPr>
        <w:t xml:space="preserve">Глава 21. </w:t>
      </w:r>
      <w:r w:rsidR="005442F4" w:rsidRPr="0013273D">
        <w:rPr>
          <w:rFonts w:ascii="Times New Roman" w:hAnsi="Times New Roman" w:cs="Times New Roman"/>
          <w:b/>
          <w:szCs w:val="24"/>
        </w:rPr>
        <w:t>Р</w:t>
      </w:r>
      <w:r w:rsidR="006A03F2" w:rsidRPr="0013273D">
        <w:rPr>
          <w:rFonts w:ascii="Times New Roman" w:hAnsi="Times New Roman" w:cs="Times New Roman"/>
          <w:b/>
          <w:szCs w:val="24"/>
        </w:rPr>
        <w:t>ассмотрение предоставленных документов и принятие решения о выдаче уведомления о соответствии построенных объектов капитального строительства</w:t>
      </w:r>
    </w:p>
    <w:p w:rsidR="00BB076F" w:rsidRPr="0013273D" w:rsidRDefault="009961BC" w:rsidP="000F5432">
      <w:pPr>
        <w:pStyle w:val="ConsPlusNormal"/>
        <w:ind w:firstLine="709"/>
        <w:jc w:val="both"/>
        <w:rPr>
          <w:rFonts w:ascii="Times New Roman" w:hAnsi="Times New Roman" w:cs="Times New Roman"/>
          <w:i/>
          <w:szCs w:val="24"/>
        </w:rPr>
      </w:pPr>
      <w:r w:rsidRPr="0013273D">
        <w:rPr>
          <w:rFonts w:ascii="Times New Roman" w:hAnsi="Times New Roman" w:cs="Times New Roman"/>
          <w:szCs w:val="24"/>
        </w:rPr>
        <w:t>73</w:t>
      </w:r>
      <w:r w:rsidR="003A715F" w:rsidRPr="0013273D">
        <w:rPr>
          <w:rFonts w:ascii="Times New Roman" w:hAnsi="Times New Roman" w:cs="Times New Roman"/>
          <w:szCs w:val="24"/>
        </w:rPr>
        <w:t>.</w:t>
      </w:r>
      <w:r w:rsidR="005442F4" w:rsidRPr="0013273D">
        <w:rPr>
          <w:rFonts w:ascii="Times New Roman" w:hAnsi="Times New Roman" w:cs="Times New Roman"/>
          <w:szCs w:val="24"/>
        </w:rPr>
        <w:t xml:space="preserve">Основанием для начала административной процедуры по рассмотрению </w:t>
      </w:r>
      <w:r w:rsidR="006B49A7" w:rsidRPr="0013273D">
        <w:rPr>
          <w:rFonts w:ascii="Times New Roman" w:hAnsi="Times New Roman" w:cs="Times New Roman"/>
          <w:szCs w:val="24"/>
        </w:rPr>
        <w:t>У</w:t>
      </w:r>
      <w:r w:rsidR="00812AAA" w:rsidRPr="0013273D">
        <w:rPr>
          <w:rFonts w:ascii="Times New Roman" w:hAnsi="Times New Roman" w:cs="Times New Roman"/>
          <w:szCs w:val="24"/>
        </w:rPr>
        <w:t>ведомления</w:t>
      </w:r>
      <w:r w:rsidR="0078042A" w:rsidRPr="0013273D">
        <w:rPr>
          <w:rFonts w:ascii="Times New Roman" w:hAnsi="Times New Roman" w:cs="Times New Roman"/>
          <w:szCs w:val="24"/>
        </w:rPr>
        <w:t xml:space="preserve"> об окончании строительства</w:t>
      </w:r>
      <w:r w:rsidR="005442F4" w:rsidRPr="0013273D">
        <w:rPr>
          <w:rFonts w:ascii="Times New Roman" w:hAnsi="Times New Roman" w:cs="Times New Roman"/>
          <w:szCs w:val="24"/>
        </w:rPr>
        <w:t xml:space="preserve">, является поступление </w:t>
      </w:r>
      <w:r w:rsidR="006B49A7" w:rsidRPr="0013273D">
        <w:rPr>
          <w:rFonts w:ascii="Times New Roman" w:hAnsi="Times New Roman" w:cs="Times New Roman"/>
          <w:szCs w:val="24"/>
        </w:rPr>
        <w:t>У</w:t>
      </w:r>
      <w:r w:rsidR="00812AAA" w:rsidRPr="0013273D">
        <w:rPr>
          <w:rFonts w:ascii="Times New Roman" w:hAnsi="Times New Roman" w:cs="Times New Roman"/>
          <w:szCs w:val="24"/>
        </w:rPr>
        <w:t>ведомления</w:t>
      </w:r>
      <w:r w:rsidR="0078042A" w:rsidRPr="0013273D">
        <w:rPr>
          <w:rFonts w:ascii="Times New Roman" w:hAnsi="Times New Roman" w:cs="Times New Roman"/>
          <w:szCs w:val="24"/>
        </w:rPr>
        <w:t xml:space="preserve"> об окончании строительства</w:t>
      </w:r>
      <w:r w:rsidR="00812AAA" w:rsidRPr="0013273D">
        <w:rPr>
          <w:rFonts w:ascii="Times New Roman" w:hAnsi="Times New Roman" w:cs="Times New Roman"/>
          <w:szCs w:val="24"/>
        </w:rPr>
        <w:t xml:space="preserve"> </w:t>
      </w:r>
      <w:r w:rsidR="005442F4" w:rsidRPr="0013273D">
        <w:rPr>
          <w:rFonts w:ascii="Times New Roman" w:hAnsi="Times New Roman" w:cs="Times New Roman"/>
          <w:szCs w:val="24"/>
        </w:rPr>
        <w:t xml:space="preserve">уполномоченному должностному лицу </w:t>
      </w:r>
    </w:p>
    <w:p w:rsidR="00DD0F94" w:rsidRPr="0013273D" w:rsidRDefault="005C740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ответственному за подготовку </w:t>
      </w:r>
      <w:r w:rsidR="005442F4" w:rsidRPr="0013273D">
        <w:rPr>
          <w:rFonts w:ascii="Times New Roman" w:hAnsi="Times New Roman" w:cs="Times New Roman"/>
          <w:szCs w:val="24"/>
        </w:rPr>
        <w:t>документов</w:t>
      </w:r>
      <w:r w:rsidR="00DD0F94" w:rsidRPr="0013273D">
        <w:rPr>
          <w:rFonts w:ascii="Times New Roman" w:hAnsi="Times New Roman" w:cs="Times New Roman"/>
          <w:szCs w:val="24"/>
        </w:rPr>
        <w:t>.</w:t>
      </w:r>
    </w:p>
    <w:p w:rsidR="005442F4" w:rsidRPr="0013273D" w:rsidRDefault="00812AAA"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Уведомление</w:t>
      </w:r>
      <w:r w:rsidR="005442F4" w:rsidRPr="0013273D">
        <w:rPr>
          <w:rFonts w:ascii="Times New Roman" w:hAnsi="Times New Roman" w:cs="Times New Roman"/>
          <w:szCs w:val="24"/>
        </w:rPr>
        <w:t xml:space="preserve"> </w:t>
      </w:r>
      <w:r w:rsidR="0078042A" w:rsidRPr="0013273D">
        <w:rPr>
          <w:rFonts w:ascii="Times New Roman" w:hAnsi="Times New Roman" w:cs="Times New Roman"/>
          <w:szCs w:val="24"/>
        </w:rPr>
        <w:t xml:space="preserve">об окончании строительства </w:t>
      </w:r>
      <w:r w:rsidR="005442F4" w:rsidRPr="0013273D">
        <w:rPr>
          <w:rFonts w:ascii="Times New Roman" w:hAnsi="Times New Roman" w:cs="Times New Roman"/>
          <w:szCs w:val="24"/>
        </w:rPr>
        <w:t xml:space="preserve">с приложением документов </w:t>
      </w:r>
      <w:r w:rsidR="00DD0F94" w:rsidRPr="0013273D">
        <w:rPr>
          <w:rFonts w:ascii="Times New Roman" w:hAnsi="Times New Roman" w:cs="Times New Roman"/>
          <w:szCs w:val="24"/>
        </w:rPr>
        <w:t xml:space="preserve">передается </w:t>
      </w:r>
      <w:r w:rsidR="005442F4" w:rsidRPr="0013273D">
        <w:rPr>
          <w:rFonts w:ascii="Times New Roman" w:hAnsi="Times New Roman" w:cs="Times New Roman"/>
          <w:szCs w:val="24"/>
        </w:rPr>
        <w:t>уполномоченному должностному лицу для исполнения.</w:t>
      </w:r>
    </w:p>
    <w:p w:rsidR="003469B4" w:rsidRPr="0013273D" w:rsidRDefault="004B616B"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74. </w:t>
      </w:r>
      <w:r w:rsidR="005442F4" w:rsidRPr="0013273D">
        <w:rPr>
          <w:rFonts w:ascii="Times New Roman" w:hAnsi="Times New Roman" w:cs="Times New Roman"/>
          <w:sz w:val="20"/>
          <w:szCs w:val="24"/>
        </w:rPr>
        <w:t>Уполномоченное должностное лицо</w:t>
      </w:r>
      <w:r w:rsidR="00182708" w:rsidRPr="0013273D">
        <w:rPr>
          <w:rFonts w:ascii="Times New Roman" w:hAnsi="Times New Roman" w:cs="Times New Roman"/>
          <w:sz w:val="20"/>
          <w:szCs w:val="24"/>
        </w:rPr>
        <w:t>,</w:t>
      </w:r>
      <w:r w:rsidR="005442F4" w:rsidRPr="0013273D">
        <w:rPr>
          <w:rFonts w:ascii="Times New Roman" w:hAnsi="Times New Roman" w:cs="Times New Roman"/>
          <w:sz w:val="20"/>
          <w:szCs w:val="24"/>
        </w:rPr>
        <w:t xml:space="preserve"> ответственное за подготовку </w:t>
      </w:r>
      <w:r w:rsidR="00812AAA" w:rsidRPr="0013273D">
        <w:rPr>
          <w:rFonts w:ascii="Times New Roman" w:hAnsi="Times New Roman" w:cs="Times New Roman"/>
          <w:sz w:val="20"/>
          <w:szCs w:val="24"/>
        </w:rPr>
        <w:t xml:space="preserve">уведомления о </w:t>
      </w:r>
      <w:r w:rsidR="003469B4" w:rsidRPr="0013273D">
        <w:rPr>
          <w:rFonts w:ascii="Times New Roman" w:hAnsi="Times New Roman" w:cs="Times New Roman"/>
          <w:sz w:val="20"/>
          <w:szCs w:val="24"/>
        </w:rPr>
        <w:t>соответствии</w:t>
      </w:r>
      <w:r w:rsidR="006B49A7" w:rsidRPr="0013273D">
        <w:rPr>
          <w:rFonts w:ascii="Times New Roman" w:hAnsi="Times New Roman" w:cs="Times New Roman"/>
          <w:sz w:val="20"/>
          <w:szCs w:val="24"/>
        </w:rPr>
        <w:t xml:space="preserve"> или о несоответствии</w:t>
      </w:r>
      <w:r w:rsidR="003469B4" w:rsidRPr="0013273D">
        <w:rPr>
          <w:rFonts w:ascii="Times New Roman" w:hAnsi="Times New Roman" w:cs="Times New Roman"/>
          <w:sz w:val="20"/>
          <w:szCs w:val="24"/>
        </w:rPr>
        <w:t>:</w:t>
      </w:r>
      <w:r w:rsidR="00CA736A" w:rsidRPr="0013273D">
        <w:rPr>
          <w:rFonts w:ascii="Times New Roman" w:hAnsi="Times New Roman" w:cs="Times New Roman"/>
          <w:sz w:val="20"/>
          <w:szCs w:val="24"/>
        </w:rPr>
        <w:t xml:space="preserve"> </w:t>
      </w:r>
    </w:p>
    <w:p w:rsidR="008E0536" w:rsidRPr="0013273D" w:rsidRDefault="0078042A" w:rsidP="000F5432">
      <w:pPr>
        <w:spacing w:after="0" w:line="240" w:lineRule="auto"/>
        <w:ind w:firstLine="709"/>
        <w:rPr>
          <w:rFonts w:ascii="Times New Roman" w:hAnsi="Times New Roman" w:cs="Times New Roman"/>
          <w:sz w:val="20"/>
          <w:szCs w:val="24"/>
        </w:rPr>
      </w:pPr>
      <w:r w:rsidRPr="0013273D">
        <w:rPr>
          <w:rFonts w:ascii="Times New Roman" w:hAnsi="Times New Roman" w:cs="Times New Roman"/>
          <w:sz w:val="20"/>
          <w:szCs w:val="24"/>
        </w:rPr>
        <w:t xml:space="preserve">1) </w:t>
      </w:r>
      <w:r w:rsidR="00CA736A" w:rsidRPr="0013273D">
        <w:rPr>
          <w:rFonts w:ascii="Times New Roman" w:hAnsi="Times New Roman" w:cs="Times New Roman"/>
          <w:sz w:val="20"/>
          <w:szCs w:val="24"/>
        </w:rPr>
        <w:t xml:space="preserve">проверяет </w:t>
      </w:r>
      <w:r w:rsidR="006B49A7" w:rsidRPr="0013273D">
        <w:rPr>
          <w:rFonts w:ascii="Times New Roman" w:hAnsi="Times New Roman" w:cs="Times New Roman"/>
          <w:sz w:val="20"/>
          <w:szCs w:val="24"/>
        </w:rPr>
        <w:t>У</w:t>
      </w:r>
      <w:r w:rsidR="00CA736A" w:rsidRPr="0013273D">
        <w:rPr>
          <w:rFonts w:ascii="Times New Roman" w:hAnsi="Times New Roman" w:cs="Times New Roman"/>
          <w:sz w:val="20"/>
          <w:szCs w:val="24"/>
        </w:rPr>
        <w:t>ведомление</w:t>
      </w:r>
      <w:r w:rsidRPr="0013273D">
        <w:rPr>
          <w:rFonts w:ascii="Times New Roman" w:hAnsi="Times New Roman" w:cs="Times New Roman"/>
          <w:sz w:val="20"/>
          <w:szCs w:val="24"/>
        </w:rPr>
        <w:t xml:space="preserve"> об окончании строительства</w:t>
      </w:r>
      <w:r w:rsidR="00CA736A" w:rsidRPr="0013273D">
        <w:rPr>
          <w:rFonts w:ascii="Times New Roman" w:hAnsi="Times New Roman" w:cs="Times New Roman"/>
          <w:sz w:val="20"/>
          <w:szCs w:val="24"/>
        </w:rPr>
        <w:t xml:space="preserve">, на содержание в нем </w:t>
      </w:r>
      <w:r w:rsidR="008E0536" w:rsidRPr="0013273D">
        <w:rPr>
          <w:rFonts w:ascii="Times New Roman" w:hAnsi="Times New Roman" w:cs="Times New Roman"/>
          <w:sz w:val="20"/>
          <w:szCs w:val="24"/>
        </w:rPr>
        <w:t xml:space="preserve">следующих </w:t>
      </w:r>
      <w:r w:rsidR="00CA736A" w:rsidRPr="0013273D">
        <w:rPr>
          <w:rFonts w:ascii="Times New Roman" w:hAnsi="Times New Roman" w:cs="Times New Roman"/>
          <w:sz w:val="20"/>
          <w:szCs w:val="24"/>
        </w:rPr>
        <w:t>сведений</w:t>
      </w:r>
      <w:r w:rsidR="008E0536" w:rsidRPr="0013273D">
        <w:rPr>
          <w:rFonts w:ascii="Times New Roman" w:hAnsi="Times New Roman" w:cs="Times New Roman"/>
          <w:sz w:val="20"/>
          <w:szCs w:val="24"/>
        </w:rPr>
        <w:t>:</w:t>
      </w:r>
    </w:p>
    <w:p w:rsidR="008E0536" w:rsidRPr="0013273D" w:rsidRDefault="0078042A" w:rsidP="000F5432">
      <w:pPr>
        <w:spacing w:after="0" w:line="240" w:lineRule="auto"/>
        <w:ind w:firstLine="709"/>
        <w:rPr>
          <w:rFonts w:ascii="Times New Roman" w:hAnsi="Times New Roman" w:cs="Times New Roman"/>
          <w:sz w:val="20"/>
          <w:szCs w:val="24"/>
        </w:rPr>
      </w:pPr>
      <w:r w:rsidRPr="0013273D">
        <w:rPr>
          <w:rFonts w:ascii="Times New Roman" w:hAnsi="Times New Roman" w:cs="Times New Roman"/>
          <w:sz w:val="20"/>
          <w:szCs w:val="24"/>
        </w:rPr>
        <w:t xml:space="preserve"> </w:t>
      </w:r>
      <w:r w:rsidR="0018148F"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8E0536"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0536"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кадастровый номер земельного участка (при его наличии), адрес или описание местоположения земельного участка;</w:t>
      </w:r>
    </w:p>
    <w:p w:rsidR="008E0536"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8E0536"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0536"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0536"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сведения о</w:t>
      </w:r>
      <w:r w:rsidR="00AE1419" w:rsidRPr="0013273D">
        <w:rPr>
          <w:rFonts w:ascii="Times New Roman" w:hAnsi="Times New Roman" w:cs="Times New Roman"/>
          <w:sz w:val="20"/>
          <w:szCs w:val="24"/>
        </w:rPr>
        <w:t xml:space="preserve"> </w:t>
      </w:r>
      <w:r w:rsidR="008E0536" w:rsidRPr="0013273D">
        <w:rPr>
          <w:rFonts w:ascii="Times New Roman" w:hAnsi="Times New Roman" w:cs="Times New Roman"/>
          <w:sz w:val="20"/>
          <w:szCs w:val="24"/>
        </w:rPr>
        <w:t>параметрах построенных или реконструированных объекта индивидуального жилищного строительства или садового дома;</w:t>
      </w:r>
    </w:p>
    <w:p w:rsidR="00102EC0" w:rsidRPr="0013273D" w:rsidRDefault="0018148F"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w:t>
      </w:r>
      <w:r w:rsidR="008E0536" w:rsidRPr="0013273D">
        <w:rPr>
          <w:rFonts w:ascii="Times New Roman" w:hAnsi="Times New Roman" w:cs="Times New Roman"/>
          <w:sz w:val="20"/>
          <w:szCs w:val="24"/>
        </w:rPr>
        <w:t xml:space="preserve"> почтовый адрес и (или) адрес электронной почты для связи с застройщиком</w:t>
      </w:r>
      <w:r w:rsidR="00102EC0" w:rsidRPr="0013273D">
        <w:rPr>
          <w:rFonts w:ascii="Times New Roman" w:hAnsi="Times New Roman" w:cs="Times New Roman"/>
          <w:sz w:val="20"/>
          <w:szCs w:val="24"/>
        </w:rPr>
        <w:t>;</w:t>
      </w:r>
    </w:p>
    <w:p w:rsidR="008E0536" w:rsidRPr="0013273D" w:rsidRDefault="00102EC0" w:rsidP="000F5432">
      <w:pPr>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сведения об оплате государственной по</w:t>
      </w:r>
      <w:r w:rsidR="0076661A" w:rsidRPr="0013273D">
        <w:rPr>
          <w:rFonts w:ascii="Times New Roman" w:hAnsi="Times New Roman" w:cs="Times New Roman"/>
          <w:sz w:val="20"/>
          <w:szCs w:val="24"/>
        </w:rPr>
        <w:t>шлины</w:t>
      </w:r>
      <w:r w:rsidR="004C4589" w:rsidRPr="0013273D">
        <w:rPr>
          <w:rFonts w:ascii="Times New Roman" w:hAnsi="Times New Roman" w:cs="Times New Roman"/>
          <w:sz w:val="20"/>
          <w:szCs w:val="24"/>
        </w:rPr>
        <w:t xml:space="preserve"> за осуществление государственной регистрации прав</w:t>
      </w:r>
      <w:r w:rsidR="0018148F" w:rsidRPr="0013273D">
        <w:rPr>
          <w:rFonts w:ascii="Times New Roman" w:hAnsi="Times New Roman" w:cs="Times New Roman"/>
          <w:sz w:val="20"/>
          <w:szCs w:val="24"/>
        </w:rPr>
        <w:t>.</w:t>
      </w:r>
    </w:p>
    <w:p w:rsidR="00667755" w:rsidRPr="0013273D" w:rsidRDefault="001A1166"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 xml:space="preserve">2) </w:t>
      </w:r>
      <w:r w:rsidR="0078042A" w:rsidRPr="0013273D">
        <w:rPr>
          <w:rFonts w:ascii="Times New Roman" w:hAnsi="Times New Roman"/>
          <w:color w:val="000000" w:themeColor="text1"/>
          <w:sz w:val="20"/>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13273D">
        <w:rPr>
          <w:rFonts w:ascii="Times New Roman" w:hAnsi="Times New Roman"/>
          <w:color w:val="000000" w:themeColor="text1"/>
          <w:sz w:val="20"/>
          <w:szCs w:val="24"/>
        </w:rPr>
        <w:t>Градостроительным к</w:t>
      </w:r>
      <w:r w:rsidR="0078042A" w:rsidRPr="0013273D">
        <w:rPr>
          <w:rFonts w:ascii="Times New Roman" w:hAnsi="Times New Roman"/>
          <w:color w:val="000000" w:themeColor="text1"/>
          <w:sz w:val="20"/>
          <w:szCs w:val="24"/>
        </w:rPr>
        <w:t>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Pr="0013273D">
        <w:rPr>
          <w:rFonts w:ascii="Times New Roman" w:hAnsi="Times New Roman"/>
          <w:color w:val="000000" w:themeColor="text1"/>
          <w:sz w:val="20"/>
          <w:szCs w:val="24"/>
        </w:rPr>
        <w:t>;</w:t>
      </w:r>
      <w:r w:rsidR="00667755" w:rsidRPr="0013273D">
        <w:rPr>
          <w:rFonts w:ascii="Times New Roman" w:hAnsi="Times New Roman"/>
          <w:color w:val="000000" w:themeColor="text1"/>
          <w:sz w:val="20"/>
          <w:szCs w:val="24"/>
        </w:rPr>
        <w:t xml:space="preserve"> </w:t>
      </w:r>
    </w:p>
    <w:p w:rsidR="00667755" w:rsidRPr="0013273D" w:rsidRDefault="001A1166"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667755" w:rsidRPr="0013273D">
        <w:rPr>
          <w:rFonts w:ascii="Times New Roman" w:hAnsi="Times New Roman"/>
          <w:color w:val="000000" w:themeColor="text1"/>
          <w:sz w:val="20"/>
          <w:szCs w:val="24"/>
        </w:rPr>
        <w:t xml:space="preserve"> </w:t>
      </w:r>
    </w:p>
    <w:p w:rsidR="001A1166" w:rsidRPr="0013273D" w:rsidRDefault="001A1166"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667755" w:rsidRPr="0013273D">
        <w:rPr>
          <w:rFonts w:ascii="Times New Roman" w:hAnsi="Times New Roman"/>
          <w:color w:val="000000" w:themeColor="text1"/>
          <w:sz w:val="20"/>
          <w:szCs w:val="24"/>
        </w:rPr>
        <w:t>.</w:t>
      </w:r>
    </w:p>
    <w:p w:rsidR="00DD6960" w:rsidRPr="0013273D" w:rsidRDefault="004B616B"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75.</w:t>
      </w:r>
      <w:r w:rsidR="001A1166" w:rsidRPr="0013273D">
        <w:rPr>
          <w:rFonts w:ascii="Times New Roman" w:hAnsi="Times New Roman"/>
          <w:color w:val="000000" w:themeColor="text1"/>
          <w:sz w:val="20"/>
          <w:szCs w:val="24"/>
        </w:rPr>
        <w:t xml:space="preserve"> П</w:t>
      </w:r>
      <w:r w:rsidR="00B75A71" w:rsidRPr="0013273D">
        <w:rPr>
          <w:rFonts w:ascii="Times New Roman" w:hAnsi="Times New Roman"/>
          <w:color w:val="000000" w:themeColor="text1"/>
          <w:sz w:val="20"/>
          <w:szCs w:val="24"/>
        </w:rPr>
        <w:t xml:space="preserve">о результатам проверки документов уполномоченное должностное лицо </w:t>
      </w:r>
    </w:p>
    <w:p w:rsidR="00A2333E" w:rsidRPr="0013273D" w:rsidRDefault="00B75A71" w:rsidP="000F5432">
      <w:pPr>
        <w:autoSpaceDE w:val="0"/>
        <w:autoSpaceDN w:val="0"/>
        <w:adjustRightInd w:val="0"/>
        <w:spacing w:after="0" w:line="240" w:lineRule="auto"/>
        <w:ind w:firstLine="709"/>
        <w:jc w:val="both"/>
        <w:rPr>
          <w:rFonts w:ascii="Times New Roman" w:hAnsi="Times New Roman"/>
          <w:bCs/>
          <w:i/>
          <w:color w:val="000000" w:themeColor="text1"/>
          <w:sz w:val="20"/>
          <w:szCs w:val="24"/>
        </w:rPr>
      </w:pPr>
      <w:r w:rsidRPr="0013273D">
        <w:rPr>
          <w:rFonts w:ascii="Times New Roman" w:hAnsi="Times New Roman"/>
          <w:color w:val="000000" w:themeColor="text1"/>
          <w:sz w:val="20"/>
          <w:szCs w:val="24"/>
        </w:rPr>
        <w:t>ответственн</w:t>
      </w:r>
      <w:r w:rsidR="007216B0" w:rsidRPr="0013273D">
        <w:rPr>
          <w:rFonts w:ascii="Times New Roman" w:hAnsi="Times New Roman"/>
          <w:color w:val="000000" w:themeColor="text1"/>
          <w:sz w:val="20"/>
          <w:szCs w:val="24"/>
        </w:rPr>
        <w:t>ое</w:t>
      </w:r>
      <w:r w:rsidRPr="0013273D">
        <w:rPr>
          <w:rFonts w:ascii="Times New Roman" w:hAnsi="Times New Roman"/>
          <w:color w:val="000000" w:themeColor="text1"/>
          <w:sz w:val="20"/>
          <w:szCs w:val="24"/>
        </w:rPr>
        <w:t xml:space="preserve"> за рассмотрение </w:t>
      </w:r>
      <w:r w:rsidR="007216B0" w:rsidRPr="0013273D">
        <w:rPr>
          <w:rFonts w:ascii="Times New Roman" w:hAnsi="Times New Roman"/>
          <w:color w:val="000000" w:themeColor="text1"/>
          <w:sz w:val="20"/>
          <w:szCs w:val="24"/>
        </w:rPr>
        <w:t>У</w:t>
      </w:r>
      <w:r w:rsidRPr="0013273D">
        <w:rPr>
          <w:rFonts w:ascii="Times New Roman" w:hAnsi="Times New Roman"/>
          <w:color w:val="000000" w:themeColor="text1"/>
          <w:sz w:val="20"/>
          <w:szCs w:val="24"/>
        </w:rPr>
        <w:t>ведомления</w:t>
      </w:r>
      <w:r w:rsidR="001A1166" w:rsidRPr="0013273D">
        <w:rPr>
          <w:rFonts w:ascii="Times New Roman" w:hAnsi="Times New Roman"/>
          <w:color w:val="000000" w:themeColor="text1"/>
          <w:sz w:val="20"/>
          <w:szCs w:val="24"/>
        </w:rPr>
        <w:t xml:space="preserve"> об окончании строительства</w:t>
      </w:r>
      <w:r w:rsidRPr="0013273D">
        <w:rPr>
          <w:rFonts w:ascii="Times New Roman" w:hAnsi="Times New Roman"/>
          <w:color w:val="000000" w:themeColor="text1"/>
          <w:sz w:val="20"/>
          <w:szCs w:val="24"/>
        </w:rPr>
        <w:t xml:space="preserve"> и прилагаемых к нему документов, подготавливает </w:t>
      </w:r>
      <w:r w:rsidR="00A2333E" w:rsidRPr="0013273D">
        <w:rPr>
          <w:rFonts w:ascii="Times New Roman" w:hAnsi="Times New Roman"/>
          <w:bCs/>
          <w:color w:val="000000" w:themeColor="text1"/>
          <w:sz w:val="20"/>
          <w:szCs w:val="24"/>
        </w:rPr>
        <w:t>и направляет руководителю</w:t>
      </w:r>
      <w:r w:rsidR="004B616B" w:rsidRPr="0013273D">
        <w:rPr>
          <w:rFonts w:ascii="Times New Roman" w:hAnsi="Times New Roman"/>
          <w:bCs/>
          <w:color w:val="000000" w:themeColor="text1"/>
          <w:sz w:val="20"/>
          <w:szCs w:val="24"/>
        </w:rPr>
        <w:t>:</w:t>
      </w:r>
      <w:r w:rsidR="00A2333E" w:rsidRPr="0013273D">
        <w:rPr>
          <w:rFonts w:ascii="Times New Roman" w:hAnsi="Times New Roman"/>
          <w:bCs/>
          <w:color w:val="000000" w:themeColor="text1"/>
          <w:sz w:val="20"/>
          <w:szCs w:val="24"/>
        </w:rPr>
        <w:t xml:space="preserve"> </w:t>
      </w:r>
    </w:p>
    <w:p w:rsidR="00A2333E" w:rsidRPr="0013273D" w:rsidRDefault="00A2333E"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1) проект уведомления о соответствии;</w:t>
      </w:r>
    </w:p>
    <w:p w:rsidR="00A2333E" w:rsidRPr="0013273D" w:rsidRDefault="00A2333E" w:rsidP="000F5432">
      <w:pPr>
        <w:autoSpaceDE w:val="0"/>
        <w:autoSpaceDN w:val="0"/>
        <w:adjustRightInd w:val="0"/>
        <w:spacing w:after="0" w:line="240" w:lineRule="auto"/>
        <w:ind w:firstLine="709"/>
        <w:jc w:val="both"/>
        <w:rPr>
          <w:rFonts w:ascii="Times New Roman" w:hAnsi="Times New Roman"/>
          <w:color w:val="000000" w:themeColor="text1"/>
          <w:sz w:val="20"/>
          <w:szCs w:val="24"/>
        </w:rPr>
      </w:pPr>
      <w:r w:rsidRPr="0013273D">
        <w:rPr>
          <w:rFonts w:ascii="Times New Roman" w:hAnsi="Times New Roman"/>
          <w:color w:val="000000" w:themeColor="text1"/>
          <w:sz w:val="20"/>
          <w:szCs w:val="24"/>
        </w:rPr>
        <w:t>2) проект уведомления о несоответствии.</w:t>
      </w:r>
    </w:p>
    <w:p w:rsidR="00195DCA" w:rsidRPr="0013273D" w:rsidRDefault="004B616B" w:rsidP="000F5432">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4"/>
        </w:rPr>
      </w:pPr>
      <w:r w:rsidRPr="0013273D">
        <w:rPr>
          <w:rFonts w:ascii="Times New Roman" w:eastAsia="Calibri" w:hAnsi="Times New Roman" w:cs="Times New Roman"/>
          <w:color w:val="000000" w:themeColor="text1"/>
          <w:sz w:val="20"/>
          <w:szCs w:val="24"/>
        </w:rPr>
        <w:t xml:space="preserve">76. </w:t>
      </w:r>
      <w:r w:rsidR="005D30C6" w:rsidRPr="0013273D">
        <w:rPr>
          <w:rFonts w:ascii="Times New Roman" w:eastAsia="Calibri" w:hAnsi="Times New Roman" w:cs="Times New Roman"/>
          <w:color w:val="000000" w:themeColor="text1"/>
          <w:sz w:val="20"/>
          <w:szCs w:val="24"/>
        </w:rPr>
        <w:t xml:space="preserve">Уведомления </w:t>
      </w:r>
      <w:r w:rsidR="0056486B" w:rsidRPr="0013273D">
        <w:rPr>
          <w:rFonts w:ascii="Times New Roman" w:eastAsia="Calibri" w:hAnsi="Times New Roman" w:cs="Times New Roman"/>
          <w:color w:val="000000" w:themeColor="text1"/>
          <w:sz w:val="20"/>
          <w:szCs w:val="24"/>
        </w:rPr>
        <w:t xml:space="preserve">о соответствии или о несоответствии </w:t>
      </w:r>
      <w:r w:rsidR="005D30C6" w:rsidRPr="0013273D">
        <w:rPr>
          <w:rFonts w:ascii="Times New Roman" w:eastAsia="Calibri" w:hAnsi="Times New Roman" w:cs="Times New Roman"/>
          <w:color w:val="000000" w:themeColor="text1"/>
          <w:sz w:val="20"/>
          <w:szCs w:val="24"/>
        </w:rPr>
        <w:t xml:space="preserve">оформляются </w:t>
      </w:r>
      <w:r w:rsidR="00195DCA" w:rsidRPr="0013273D">
        <w:rPr>
          <w:rFonts w:ascii="Times New Roman" w:eastAsia="Calibri" w:hAnsi="Times New Roman" w:cs="Times New Roman"/>
          <w:color w:val="000000" w:themeColor="text1"/>
          <w:sz w:val="20"/>
          <w:szCs w:val="24"/>
        </w:rPr>
        <w:t xml:space="preserve">по форме, согласно приложениям № </w:t>
      </w:r>
      <w:r w:rsidR="0012753A" w:rsidRPr="0013273D">
        <w:rPr>
          <w:rFonts w:ascii="Times New Roman" w:eastAsia="Calibri" w:hAnsi="Times New Roman" w:cs="Times New Roman"/>
          <w:color w:val="000000" w:themeColor="text1"/>
          <w:sz w:val="20"/>
          <w:szCs w:val="24"/>
        </w:rPr>
        <w:t>2</w:t>
      </w:r>
      <w:r w:rsidR="00195DCA" w:rsidRPr="0013273D">
        <w:rPr>
          <w:rFonts w:ascii="Times New Roman" w:eastAsia="Calibri" w:hAnsi="Times New Roman" w:cs="Times New Roman"/>
          <w:color w:val="000000" w:themeColor="text1"/>
          <w:sz w:val="20"/>
          <w:szCs w:val="24"/>
        </w:rPr>
        <w:t xml:space="preserve"> </w:t>
      </w:r>
      <w:r w:rsidR="006A2302" w:rsidRPr="0013273D">
        <w:rPr>
          <w:rFonts w:ascii="Times New Roman" w:eastAsia="Calibri" w:hAnsi="Times New Roman" w:cs="Times New Roman"/>
          <w:color w:val="000000" w:themeColor="text1"/>
          <w:sz w:val="20"/>
          <w:szCs w:val="24"/>
        </w:rPr>
        <w:t>или</w:t>
      </w:r>
      <w:r w:rsidR="00195DCA" w:rsidRPr="0013273D">
        <w:rPr>
          <w:rFonts w:ascii="Times New Roman" w:eastAsia="Calibri" w:hAnsi="Times New Roman" w:cs="Times New Roman"/>
          <w:color w:val="000000" w:themeColor="text1"/>
          <w:sz w:val="20"/>
          <w:szCs w:val="24"/>
        </w:rPr>
        <w:t xml:space="preserve"> № </w:t>
      </w:r>
      <w:r w:rsidR="0012753A" w:rsidRPr="0013273D">
        <w:rPr>
          <w:rFonts w:ascii="Times New Roman" w:eastAsia="Calibri" w:hAnsi="Times New Roman" w:cs="Times New Roman"/>
          <w:color w:val="000000" w:themeColor="text1"/>
          <w:sz w:val="20"/>
          <w:szCs w:val="24"/>
        </w:rPr>
        <w:t>3</w:t>
      </w:r>
      <w:r w:rsidR="00195DCA" w:rsidRPr="0013273D">
        <w:rPr>
          <w:rFonts w:ascii="Times New Roman" w:eastAsia="Calibri" w:hAnsi="Times New Roman" w:cs="Times New Roman"/>
          <w:color w:val="000000" w:themeColor="text1"/>
          <w:sz w:val="20"/>
          <w:szCs w:val="24"/>
        </w:rPr>
        <w:t xml:space="preserve"> к настоящему Административному регламенту.</w:t>
      </w:r>
    </w:p>
    <w:p w:rsidR="001818BC" w:rsidRPr="0013273D" w:rsidRDefault="004B616B" w:rsidP="000F5432">
      <w:pPr>
        <w:autoSpaceDE w:val="0"/>
        <w:autoSpaceDN w:val="0"/>
        <w:adjustRightInd w:val="0"/>
        <w:spacing w:after="0" w:line="240" w:lineRule="auto"/>
        <w:ind w:firstLine="709"/>
        <w:jc w:val="both"/>
        <w:rPr>
          <w:rFonts w:ascii="Times New Roman" w:hAnsi="Times New Roman" w:cs="Times New Roman"/>
          <w:color w:val="000000" w:themeColor="text1"/>
          <w:sz w:val="20"/>
          <w:szCs w:val="24"/>
        </w:rPr>
      </w:pPr>
      <w:r w:rsidRPr="0013273D">
        <w:rPr>
          <w:rFonts w:ascii="Times New Roman" w:hAnsi="Times New Roman" w:cs="Times New Roman"/>
          <w:color w:val="000000" w:themeColor="text1"/>
          <w:sz w:val="20"/>
          <w:szCs w:val="24"/>
        </w:rPr>
        <w:t xml:space="preserve">77. </w:t>
      </w:r>
      <w:r w:rsidR="005442F4" w:rsidRPr="0013273D">
        <w:rPr>
          <w:rFonts w:ascii="Times New Roman" w:hAnsi="Times New Roman" w:cs="Times New Roman"/>
          <w:color w:val="000000" w:themeColor="text1"/>
          <w:sz w:val="20"/>
          <w:szCs w:val="24"/>
        </w:rPr>
        <w:t xml:space="preserve">Результатом исполнения административной процедуры является </w:t>
      </w:r>
      <w:r w:rsidRPr="0013273D">
        <w:rPr>
          <w:rFonts w:ascii="Times New Roman" w:hAnsi="Times New Roman" w:cs="Times New Roman"/>
          <w:color w:val="000000" w:themeColor="text1"/>
          <w:sz w:val="20"/>
          <w:szCs w:val="24"/>
        </w:rPr>
        <w:t>подписание руководителем</w:t>
      </w:r>
      <w:r w:rsidR="005442F4" w:rsidRPr="0013273D">
        <w:rPr>
          <w:rFonts w:ascii="Times New Roman" w:hAnsi="Times New Roman" w:cs="Times New Roman"/>
          <w:color w:val="000000" w:themeColor="text1"/>
          <w:sz w:val="20"/>
          <w:szCs w:val="24"/>
        </w:rPr>
        <w:t xml:space="preserve"> </w:t>
      </w:r>
      <w:r w:rsidRPr="0013273D">
        <w:rPr>
          <w:rFonts w:ascii="Times New Roman" w:hAnsi="Times New Roman" w:cs="Times New Roman"/>
          <w:color w:val="000000" w:themeColor="text1"/>
          <w:sz w:val="20"/>
          <w:szCs w:val="24"/>
        </w:rPr>
        <w:t xml:space="preserve">уполномоченного органа </w:t>
      </w:r>
      <w:r w:rsidR="001818BC" w:rsidRPr="0013273D">
        <w:rPr>
          <w:rFonts w:ascii="Times New Roman" w:hAnsi="Times New Roman" w:cs="Times New Roman"/>
          <w:color w:val="000000" w:themeColor="text1"/>
          <w:sz w:val="20"/>
          <w:szCs w:val="24"/>
        </w:rPr>
        <w:t>у</w:t>
      </w:r>
      <w:r w:rsidR="00E76263" w:rsidRPr="0013273D">
        <w:rPr>
          <w:rFonts w:ascii="Times New Roman" w:hAnsi="Times New Roman" w:cs="Times New Roman"/>
          <w:color w:val="000000" w:themeColor="text1"/>
          <w:sz w:val="20"/>
          <w:szCs w:val="24"/>
        </w:rPr>
        <w:t>ведомлени</w:t>
      </w:r>
      <w:r w:rsidRPr="0013273D">
        <w:rPr>
          <w:rFonts w:ascii="Times New Roman" w:hAnsi="Times New Roman" w:cs="Times New Roman"/>
          <w:color w:val="000000" w:themeColor="text1"/>
          <w:sz w:val="20"/>
          <w:szCs w:val="24"/>
        </w:rPr>
        <w:t>я</w:t>
      </w:r>
      <w:r w:rsidR="000540FC" w:rsidRPr="0013273D">
        <w:rPr>
          <w:rFonts w:ascii="Times New Roman" w:hAnsi="Times New Roman" w:cs="Times New Roman"/>
          <w:color w:val="000000" w:themeColor="text1"/>
          <w:sz w:val="20"/>
          <w:szCs w:val="24"/>
        </w:rPr>
        <w:t xml:space="preserve"> о соответствии или </w:t>
      </w:r>
      <w:r w:rsidR="0056486B" w:rsidRPr="0013273D">
        <w:rPr>
          <w:rFonts w:ascii="Times New Roman" w:hAnsi="Times New Roman" w:cs="Times New Roman"/>
          <w:color w:val="000000" w:themeColor="text1"/>
          <w:sz w:val="20"/>
          <w:szCs w:val="24"/>
        </w:rPr>
        <w:t xml:space="preserve">о </w:t>
      </w:r>
      <w:r w:rsidRPr="0013273D">
        <w:rPr>
          <w:rFonts w:ascii="Times New Roman" w:hAnsi="Times New Roman" w:cs="Times New Roman"/>
          <w:color w:val="000000" w:themeColor="text1"/>
          <w:sz w:val="20"/>
          <w:szCs w:val="24"/>
        </w:rPr>
        <w:t>несоответствии и</w:t>
      </w:r>
      <w:r w:rsidR="005442F4" w:rsidRPr="0013273D">
        <w:rPr>
          <w:rFonts w:ascii="Times New Roman" w:hAnsi="Times New Roman" w:cs="Times New Roman"/>
          <w:color w:val="000000" w:themeColor="text1"/>
          <w:sz w:val="20"/>
          <w:szCs w:val="24"/>
        </w:rPr>
        <w:t xml:space="preserve"> скрепление его печатью</w:t>
      </w:r>
      <w:r w:rsidRPr="0013273D">
        <w:rPr>
          <w:rFonts w:ascii="Times New Roman" w:hAnsi="Times New Roman" w:cs="Times New Roman"/>
          <w:color w:val="000000" w:themeColor="text1"/>
          <w:sz w:val="20"/>
          <w:szCs w:val="24"/>
        </w:rPr>
        <w:t xml:space="preserve">, </w:t>
      </w:r>
      <w:r w:rsidR="009F0BE0" w:rsidRPr="0013273D">
        <w:rPr>
          <w:rFonts w:ascii="Times New Roman" w:hAnsi="Times New Roman" w:cs="Times New Roman"/>
          <w:color w:val="000000" w:themeColor="text1"/>
          <w:sz w:val="20"/>
          <w:szCs w:val="24"/>
        </w:rPr>
        <w:t>в течени</w:t>
      </w:r>
      <w:r w:rsidR="0056486B" w:rsidRPr="0013273D">
        <w:rPr>
          <w:rFonts w:ascii="Times New Roman" w:hAnsi="Times New Roman" w:cs="Times New Roman"/>
          <w:color w:val="000000" w:themeColor="text1"/>
          <w:sz w:val="20"/>
          <w:szCs w:val="24"/>
        </w:rPr>
        <w:t>е</w:t>
      </w:r>
      <w:r w:rsidR="009F0BE0" w:rsidRPr="0013273D">
        <w:rPr>
          <w:rFonts w:ascii="Times New Roman" w:hAnsi="Times New Roman" w:cs="Times New Roman"/>
          <w:color w:val="000000" w:themeColor="text1"/>
          <w:sz w:val="20"/>
          <w:szCs w:val="24"/>
        </w:rPr>
        <w:t xml:space="preserve"> семи рабочих дней</w:t>
      </w:r>
      <w:r w:rsidRPr="0013273D">
        <w:rPr>
          <w:rFonts w:ascii="Times New Roman" w:hAnsi="Times New Roman" w:cs="Times New Roman"/>
          <w:color w:val="000000" w:themeColor="text1"/>
          <w:sz w:val="20"/>
          <w:szCs w:val="24"/>
        </w:rPr>
        <w:t>.</w:t>
      </w:r>
      <w:r w:rsidR="0056486B" w:rsidRPr="0013273D">
        <w:rPr>
          <w:rFonts w:ascii="Times New Roman" w:hAnsi="Times New Roman" w:cs="Times New Roman"/>
          <w:color w:val="000000" w:themeColor="text1"/>
          <w:sz w:val="20"/>
          <w:szCs w:val="24"/>
        </w:rPr>
        <w:t xml:space="preserve"> </w:t>
      </w:r>
    </w:p>
    <w:p w:rsidR="005442F4" w:rsidRPr="0013273D" w:rsidRDefault="004B616B" w:rsidP="000F5432">
      <w:pPr>
        <w:pStyle w:val="aff1"/>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78. </w:t>
      </w:r>
      <w:r w:rsidR="005442F4" w:rsidRPr="0013273D">
        <w:rPr>
          <w:rFonts w:ascii="Times New Roman" w:hAnsi="Times New Roman" w:cs="Times New Roman"/>
          <w:sz w:val="20"/>
          <w:szCs w:val="24"/>
        </w:rPr>
        <w:t>Уведомление заявителя о принятом решении осуществляется уполномоченным должностным лиц</w:t>
      </w:r>
      <w:r w:rsidR="0052683D" w:rsidRPr="0013273D">
        <w:rPr>
          <w:rFonts w:ascii="Times New Roman" w:hAnsi="Times New Roman" w:cs="Times New Roman"/>
          <w:sz w:val="20"/>
          <w:szCs w:val="24"/>
        </w:rPr>
        <w:t>о</w:t>
      </w:r>
      <w:r w:rsidR="005442F4" w:rsidRPr="0013273D">
        <w:rPr>
          <w:rFonts w:ascii="Times New Roman" w:hAnsi="Times New Roman" w:cs="Times New Roman"/>
          <w:sz w:val="20"/>
          <w:szCs w:val="24"/>
        </w:rPr>
        <w:t>м по желанию заявителя:</w:t>
      </w:r>
    </w:p>
    <w:p w:rsidR="005442F4" w:rsidRPr="0013273D" w:rsidRDefault="005442F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лично;</w:t>
      </w:r>
    </w:p>
    <w:p w:rsidR="005442F4" w:rsidRPr="0013273D" w:rsidRDefault="005442F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по почте;</w:t>
      </w:r>
    </w:p>
    <w:p w:rsidR="005442F4" w:rsidRPr="0013273D" w:rsidRDefault="005442F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на адрес электронной почты заявителя;</w:t>
      </w:r>
    </w:p>
    <w:p w:rsidR="005442F4" w:rsidRPr="0013273D" w:rsidRDefault="005442F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 xml:space="preserve">- по телефону; </w:t>
      </w:r>
    </w:p>
    <w:p w:rsidR="005442F4" w:rsidRPr="0013273D" w:rsidRDefault="005442F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w:t>
      </w:r>
      <w:r w:rsidR="00FF4B31" w:rsidRPr="0013273D">
        <w:rPr>
          <w:rFonts w:ascii="Times New Roman" w:hAnsi="Times New Roman" w:cs="Times New Roman"/>
          <w:szCs w:val="24"/>
        </w:rPr>
        <w:t xml:space="preserve"> </w:t>
      </w:r>
      <w:r w:rsidRPr="0013273D">
        <w:rPr>
          <w:rFonts w:ascii="Times New Roman" w:hAnsi="Times New Roman" w:cs="Times New Roman"/>
          <w:szCs w:val="24"/>
        </w:rPr>
        <w:t>через</w:t>
      </w:r>
      <w:r w:rsidR="002F0FA3" w:rsidRPr="0013273D">
        <w:rPr>
          <w:rFonts w:ascii="Times New Roman" w:hAnsi="Times New Roman" w:cs="Times New Roman"/>
          <w:szCs w:val="24"/>
        </w:rPr>
        <w:t xml:space="preserve"> </w:t>
      </w:r>
      <w:r w:rsidR="001D1DBB" w:rsidRPr="0013273D">
        <w:rPr>
          <w:rFonts w:ascii="Times New Roman" w:hAnsi="Times New Roman" w:cs="Times New Roman"/>
          <w:szCs w:val="24"/>
        </w:rPr>
        <w:t>уполномоченн</w:t>
      </w:r>
      <w:r w:rsidR="00294E9F" w:rsidRPr="0013273D">
        <w:rPr>
          <w:rFonts w:ascii="Times New Roman" w:hAnsi="Times New Roman" w:cs="Times New Roman"/>
          <w:szCs w:val="24"/>
        </w:rPr>
        <w:t>ый</w:t>
      </w:r>
      <w:r w:rsidR="002F0FA3" w:rsidRPr="0013273D">
        <w:rPr>
          <w:rFonts w:ascii="Times New Roman" w:hAnsi="Times New Roman" w:cs="Times New Roman"/>
          <w:szCs w:val="24"/>
        </w:rPr>
        <w:t xml:space="preserve"> </w:t>
      </w:r>
      <w:r w:rsidRPr="0013273D">
        <w:rPr>
          <w:rFonts w:ascii="Times New Roman" w:hAnsi="Times New Roman" w:cs="Times New Roman"/>
          <w:szCs w:val="24"/>
        </w:rPr>
        <w:t>МФЦ (при наличии Соглашения о взаимодействии)</w:t>
      </w:r>
    </w:p>
    <w:p w:rsidR="005442F4" w:rsidRPr="0013273D" w:rsidRDefault="004B616B" w:rsidP="000F5432">
      <w:pPr>
        <w:pStyle w:val="7"/>
        <w:shd w:val="clear" w:color="auto" w:fill="auto"/>
        <w:tabs>
          <w:tab w:val="left" w:pos="1292"/>
        </w:tabs>
        <w:spacing w:before="0" w:line="240" w:lineRule="auto"/>
        <w:ind w:firstLine="709"/>
        <w:jc w:val="both"/>
        <w:rPr>
          <w:color w:val="000000" w:themeColor="text1"/>
          <w:sz w:val="20"/>
          <w:szCs w:val="24"/>
        </w:rPr>
      </w:pPr>
      <w:r w:rsidRPr="0013273D">
        <w:rPr>
          <w:color w:val="000000" w:themeColor="text1"/>
          <w:sz w:val="20"/>
          <w:szCs w:val="24"/>
        </w:rPr>
        <w:t xml:space="preserve">79. </w:t>
      </w:r>
      <w:r w:rsidR="005442F4" w:rsidRPr="0013273D">
        <w:rPr>
          <w:color w:val="000000" w:themeColor="text1"/>
          <w:sz w:val="20"/>
          <w:szCs w:val="24"/>
        </w:rPr>
        <w:t xml:space="preserve">Максимальная продолжительность административной процедуры рассмотрения представленных документов и принятия решения о выдаче </w:t>
      </w:r>
      <w:r w:rsidR="006B62F4" w:rsidRPr="0013273D">
        <w:rPr>
          <w:color w:val="000000" w:themeColor="text1"/>
          <w:sz w:val="20"/>
          <w:szCs w:val="24"/>
        </w:rPr>
        <w:t xml:space="preserve">уведомления о соответствии или о несоответствии </w:t>
      </w:r>
      <w:r w:rsidR="005442F4" w:rsidRPr="0013273D">
        <w:rPr>
          <w:color w:val="000000" w:themeColor="text1"/>
          <w:sz w:val="20"/>
          <w:szCs w:val="24"/>
        </w:rPr>
        <w:t xml:space="preserve">составляет </w:t>
      </w:r>
      <w:r w:rsidR="006B62F4" w:rsidRPr="0013273D">
        <w:rPr>
          <w:color w:val="000000" w:themeColor="text1"/>
          <w:sz w:val="20"/>
          <w:szCs w:val="24"/>
        </w:rPr>
        <w:t xml:space="preserve">не более </w:t>
      </w:r>
      <w:r w:rsidR="00990A36" w:rsidRPr="0013273D">
        <w:rPr>
          <w:color w:val="000000" w:themeColor="text1"/>
          <w:sz w:val="20"/>
          <w:szCs w:val="24"/>
        </w:rPr>
        <w:t>3</w:t>
      </w:r>
      <w:r w:rsidR="005442F4" w:rsidRPr="0013273D">
        <w:rPr>
          <w:color w:val="000000" w:themeColor="text1"/>
          <w:sz w:val="20"/>
          <w:szCs w:val="24"/>
        </w:rPr>
        <w:t xml:space="preserve"> (</w:t>
      </w:r>
      <w:r w:rsidRPr="0013273D">
        <w:rPr>
          <w:color w:val="000000" w:themeColor="text1"/>
          <w:sz w:val="20"/>
          <w:szCs w:val="24"/>
        </w:rPr>
        <w:t>трех) рабочих</w:t>
      </w:r>
      <w:r w:rsidR="005442F4" w:rsidRPr="0013273D">
        <w:rPr>
          <w:color w:val="000000" w:themeColor="text1"/>
          <w:sz w:val="20"/>
          <w:szCs w:val="24"/>
        </w:rPr>
        <w:t xml:space="preserve"> дн</w:t>
      </w:r>
      <w:r w:rsidR="006B62F4" w:rsidRPr="0013273D">
        <w:rPr>
          <w:color w:val="000000" w:themeColor="text1"/>
          <w:sz w:val="20"/>
          <w:szCs w:val="24"/>
        </w:rPr>
        <w:t>ей</w:t>
      </w:r>
      <w:r w:rsidR="005442F4" w:rsidRPr="0013273D">
        <w:rPr>
          <w:color w:val="000000" w:themeColor="text1"/>
          <w:sz w:val="20"/>
          <w:szCs w:val="24"/>
        </w:rPr>
        <w:t>.</w:t>
      </w:r>
    </w:p>
    <w:p w:rsidR="00F55F4B" w:rsidRPr="0013273D" w:rsidRDefault="00F55F4B" w:rsidP="000F5432">
      <w:pPr>
        <w:pStyle w:val="7"/>
        <w:shd w:val="clear" w:color="auto" w:fill="auto"/>
        <w:tabs>
          <w:tab w:val="left" w:pos="1292"/>
        </w:tabs>
        <w:spacing w:before="0" w:line="240" w:lineRule="auto"/>
        <w:ind w:firstLine="709"/>
        <w:jc w:val="both"/>
        <w:rPr>
          <w:color w:val="000000" w:themeColor="text1"/>
          <w:sz w:val="20"/>
          <w:szCs w:val="24"/>
        </w:rPr>
      </w:pPr>
    </w:p>
    <w:p w:rsidR="005442F4" w:rsidRPr="0013273D" w:rsidRDefault="00063731" w:rsidP="00AE1419">
      <w:pPr>
        <w:pStyle w:val="ConsPlusNormal"/>
        <w:ind w:firstLine="0"/>
        <w:jc w:val="center"/>
        <w:outlineLvl w:val="2"/>
        <w:rPr>
          <w:rFonts w:ascii="Times New Roman" w:hAnsi="Times New Roman" w:cs="Times New Roman"/>
          <w:b/>
          <w:szCs w:val="24"/>
        </w:rPr>
      </w:pPr>
      <w:r w:rsidRPr="0013273D">
        <w:rPr>
          <w:rFonts w:ascii="Times New Roman" w:hAnsi="Times New Roman" w:cs="Times New Roman"/>
          <w:b/>
          <w:szCs w:val="24"/>
        </w:rPr>
        <w:t xml:space="preserve">Глава 22. </w:t>
      </w:r>
      <w:r w:rsidR="005442F4" w:rsidRPr="0013273D">
        <w:rPr>
          <w:rFonts w:ascii="Times New Roman" w:hAnsi="Times New Roman" w:cs="Times New Roman"/>
          <w:b/>
          <w:szCs w:val="24"/>
        </w:rPr>
        <w:t>В</w:t>
      </w:r>
      <w:r w:rsidR="00AE1419" w:rsidRPr="0013273D">
        <w:rPr>
          <w:rFonts w:ascii="Times New Roman" w:hAnsi="Times New Roman" w:cs="Times New Roman"/>
          <w:b/>
          <w:szCs w:val="24"/>
        </w:rPr>
        <w:t>ыдача уведомлений о соответствии или не соответствии</w:t>
      </w:r>
    </w:p>
    <w:p w:rsidR="005442F4" w:rsidRPr="0013273D" w:rsidRDefault="005442F4" w:rsidP="000F5432">
      <w:pPr>
        <w:pStyle w:val="aff1"/>
        <w:ind w:firstLine="709"/>
        <w:jc w:val="both"/>
        <w:rPr>
          <w:rFonts w:ascii="Times New Roman" w:hAnsi="Times New Roman" w:cs="Times New Roman"/>
          <w:color w:val="000000" w:themeColor="text1"/>
          <w:sz w:val="20"/>
          <w:szCs w:val="24"/>
        </w:rPr>
      </w:pPr>
      <w:r w:rsidRPr="0013273D">
        <w:rPr>
          <w:rFonts w:ascii="Times New Roman" w:hAnsi="Times New Roman" w:cs="Times New Roman"/>
          <w:color w:val="000000" w:themeColor="text1"/>
          <w:sz w:val="20"/>
          <w:szCs w:val="24"/>
        </w:rPr>
        <w:t>Основанием для начала административной процедуры является поступление должностному лицу</w:t>
      </w:r>
      <w:r w:rsidR="001D1DBB" w:rsidRPr="0013273D">
        <w:rPr>
          <w:rFonts w:ascii="Times New Roman" w:hAnsi="Times New Roman" w:cs="Times New Roman"/>
          <w:color w:val="000000" w:themeColor="text1"/>
          <w:sz w:val="20"/>
          <w:szCs w:val="24"/>
        </w:rPr>
        <w:t xml:space="preserve">, ответственному за прием и регистрацию </w:t>
      </w:r>
      <w:r w:rsidRPr="0013273D">
        <w:rPr>
          <w:rFonts w:ascii="Times New Roman" w:hAnsi="Times New Roman" w:cs="Times New Roman"/>
          <w:color w:val="000000" w:themeColor="text1"/>
          <w:sz w:val="20"/>
          <w:szCs w:val="24"/>
        </w:rPr>
        <w:t xml:space="preserve">подписанного </w:t>
      </w:r>
      <w:r w:rsidR="006B62F4" w:rsidRPr="0013273D">
        <w:rPr>
          <w:rFonts w:ascii="Times New Roman" w:hAnsi="Times New Roman" w:cs="Times New Roman"/>
          <w:color w:val="000000" w:themeColor="text1"/>
          <w:sz w:val="20"/>
          <w:szCs w:val="24"/>
        </w:rPr>
        <w:t>у</w:t>
      </w:r>
      <w:r w:rsidR="003D7693" w:rsidRPr="0013273D">
        <w:rPr>
          <w:rFonts w:ascii="Times New Roman" w:hAnsi="Times New Roman" w:cs="Times New Roman"/>
          <w:color w:val="000000" w:themeColor="text1"/>
          <w:sz w:val="20"/>
          <w:szCs w:val="24"/>
        </w:rPr>
        <w:t>ведомления о соответствии или о несоответствии</w:t>
      </w:r>
      <w:r w:rsidRPr="0013273D">
        <w:rPr>
          <w:rFonts w:ascii="Times New Roman" w:hAnsi="Times New Roman" w:cs="Times New Roman"/>
          <w:color w:val="000000" w:themeColor="text1"/>
          <w:sz w:val="20"/>
          <w:szCs w:val="24"/>
        </w:rPr>
        <w:t>.</w:t>
      </w:r>
    </w:p>
    <w:p w:rsidR="00654BB6" w:rsidRPr="0013273D" w:rsidRDefault="00063731" w:rsidP="000F5432">
      <w:pPr>
        <w:pStyle w:val="aff1"/>
        <w:ind w:firstLine="709"/>
        <w:jc w:val="both"/>
        <w:rPr>
          <w:rFonts w:ascii="Times New Roman" w:hAnsi="Times New Roman" w:cs="Times New Roman"/>
          <w:color w:val="000000" w:themeColor="text1"/>
          <w:sz w:val="20"/>
          <w:szCs w:val="24"/>
        </w:rPr>
      </w:pPr>
      <w:r w:rsidRPr="0013273D">
        <w:rPr>
          <w:rFonts w:ascii="Times New Roman" w:hAnsi="Times New Roman" w:cs="Times New Roman"/>
          <w:color w:val="000000" w:themeColor="text1"/>
          <w:sz w:val="20"/>
          <w:szCs w:val="24"/>
        </w:rPr>
        <w:t xml:space="preserve">80. </w:t>
      </w:r>
      <w:r w:rsidR="005442F4" w:rsidRPr="0013273D">
        <w:rPr>
          <w:rFonts w:ascii="Times New Roman" w:hAnsi="Times New Roman" w:cs="Times New Roman"/>
          <w:color w:val="000000" w:themeColor="text1"/>
          <w:sz w:val="20"/>
          <w:szCs w:val="24"/>
        </w:rPr>
        <w:t>Уполномоченное должностное лицо</w:t>
      </w:r>
      <w:r w:rsidR="001D1DBB" w:rsidRPr="0013273D">
        <w:rPr>
          <w:rFonts w:ascii="Times New Roman" w:hAnsi="Times New Roman" w:cs="Times New Roman"/>
          <w:color w:val="000000" w:themeColor="text1"/>
          <w:sz w:val="20"/>
          <w:szCs w:val="24"/>
        </w:rPr>
        <w:t xml:space="preserve">, ответственное за прием и регистрацию </w:t>
      </w:r>
      <w:r w:rsidR="00654BB6" w:rsidRPr="0013273D">
        <w:rPr>
          <w:rFonts w:ascii="Times New Roman" w:hAnsi="Times New Roman" w:cs="Times New Roman"/>
          <w:color w:val="000000" w:themeColor="text1"/>
          <w:sz w:val="20"/>
          <w:szCs w:val="24"/>
        </w:rPr>
        <w:t xml:space="preserve">подписанного </w:t>
      </w:r>
      <w:r w:rsidR="000540FC" w:rsidRPr="0013273D">
        <w:rPr>
          <w:rFonts w:ascii="Times New Roman" w:hAnsi="Times New Roman" w:cs="Times New Roman"/>
          <w:color w:val="000000" w:themeColor="text1"/>
          <w:sz w:val="20"/>
          <w:szCs w:val="24"/>
        </w:rPr>
        <w:t>у</w:t>
      </w:r>
      <w:r w:rsidR="003D7693" w:rsidRPr="0013273D">
        <w:rPr>
          <w:rFonts w:ascii="Times New Roman" w:hAnsi="Times New Roman" w:cs="Times New Roman"/>
          <w:color w:val="000000" w:themeColor="text1"/>
          <w:sz w:val="20"/>
          <w:szCs w:val="24"/>
        </w:rPr>
        <w:t>ведомления о соответствии или о несоответствии</w:t>
      </w:r>
      <w:r w:rsidR="00654BB6" w:rsidRPr="0013273D">
        <w:rPr>
          <w:rFonts w:ascii="Times New Roman" w:hAnsi="Times New Roman" w:cs="Times New Roman"/>
          <w:color w:val="000000" w:themeColor="text1"/>
          <w:sz w:val="20"/>
          <w:szCs w:val="24"/>
        </w:rPr>
        <w:t>:</w:t>
      </w:r>
    </w:p>
    <w:p w:rsidR="003D7693" w:rsidRPr="0013273D" w:rsidRDefault="00622E27" w:rsidP="000F5432">
      <w:pPr>
        <w:pStyle w:val="aff1"/>
        <w:ind w:firstLine="709"/>
        <w:jc w:val="both"/>
        <w:rPr>
          <w:rFonts w:ascii="Times New Roman" w:hAnsi="Times New Roman" w:cs="Times New Roman"/>
          <w:color w:val="000000" w:themeColor="text1"/>
          <w:sz w:val="20"/>
          <w:szCs w:val="24"/>
        </w:rPr>
      </w:pPr>
      <w:r w:rsidRPr="0013273D">
        <w:rPr>
          <w:rFonts w:ascii="Times New Roman" w:hAnsi="Times New Roman" w:cs="Times New Roman"/>
          <w:color w:val="000000" w:themeColor="text1"/>
          <w:sz w:val="20"/>
          <w:szCs w:val="24"/>
        </w:rPr>
        <w:t>1)</w:t>
      </w:r>
      <w:r w:rsidR="003D7693" w:rsidRPr="0013273D">
        <w:rPr>
          <w:rFonts w:ascii="Times New Roman" w:hAnsi="Times New Roman" w:cs="Times New Roman"/>
          <w:color w:val="000000" w:themeColor="text1"/>
          <w:sz w:val="20"/>
          <w:szCs w:val="24"/>
        </w:rPr>
        <w:t xml:space="preserve"> </w:t>
      </w:r>
      <w:r w:rsidR="00654BB6" w:rsidRPr="0013273D">
        <w:rPr>
          <w:rFonts w:ascii="Times New Roman" w:hAnsi="Times New Roman" w:cs="Times New Roman"/>
          <w:color w:val="000000" w:themeColor="text1"/>
          <w:sz w:val="20"/>
          <w:szCs w:val="24"/>
        </w:rPr>
        <w:t>регистрирует</w:t>
      </w:r>
      <w:r w:rsidR="006B62F4" w:rsidRPr="0013273D">
        <w:rPr>
          <w:rFonts w:ascii="Times New Roman" w:hAnsi="Times New Roman" w:cs="Times New Roman"/>
          <w:color w:val="000000" w:themeColor="text1"/>
          <w:sz w:val="20"/>
          <w:szCs w:val="24"/>
        </w:rPr>
        <w:t xml:space="preserve"> </w:t>
      </w:r>
      <w:r w:rsidR="00654BB6" w:rsidRPr="0013273D">
        <w:rPr>
          <w:rFonts w:ascii="Times New Roman" w:hAnsi="Times New Roman" w:cs="Times New Roman"/>
          <w:color w:val="000000" w:themeColor="text1"/>
          <w:sz w:val="20"/>
          <w:szCs w:val="24"/>
        </w:rPr>
        <w:t xml:space="preserve">в журнале регистрации </w:t>
      </w:r>
      <w:r w:rsidR="003D7693" w:rsidRPr="0013273D">
        <w:rPr>
          <w:rFonts w:ascii="Times New Roman" w:hAnsi="Times New Roman" w:cs="Times New Roman"/>
          <w:color w:val="000000" w:themeColor="text1"/>
          <w:sz w:val="20"/>
          <w:szCs w:val="24"/>
        </w:rPr>
        <w:t>уведомлений;</w:t>
      </w:r>
    </w:p>
    <w:p w:rsidR="005442F4" w:rsidRPr="0013273D" w:rsidRDefault="00654BB6" w:rsidP="000F5432">
      <w:pPr>
        <w:pStyle w:val="aff1"/>
        <w:ind w:firstLine="709"/>
        <w:jc w:val="both"/>
        <w:rPr>
          <w:color w:val="000000" w:themeColor="text1"/>
          <w:sz w:val="20"/>
          <w:szCs w:val="24"/>
        </w:rPr>
      </w:pPr>
      <w:r w:rsidRPr="0013273D">
        <w:rPr>
          <w:rFonts w:ascii="Times New Roman" w:hAnsi="Times New Roman" w:cs="Times New Roman"/>
          <w:color w:val="000000" w:themeColor="text1"/>
          <w:sz w:val="20"/>
          <w:szCs w:val="24"/>
        </w:rPr>
        <w:t xml:space="preserve">2) </w:t>
      </w:r>
      <w:r w:rsidR="005442F4" w:rsidRPr="0013273D">
        <w:rPr>
          <w:rFonts w:ascii="Times New Roman" w:hAnsi="Times New Roman" w:cs="Times New Roman"/>
          <w:color w:val="000000" w:themeColor="text1"/>
          <w:sz w:val="20"/>
          <w:szCs w:val="24"/>
        </w:rPr>
        <w:t>сообщает заявителю о готовности к выдаче</w:t>
      </w:r>
      <w:r w:rsidR="005442F4" w:rsidRPr="0013273D">
        <w:rPr>
          <w:color w:val="000000" w:themeColor="text1"/>
          <w:sz w:val="20"/>
          <w:szCs w:val="24"/>
        </w:rPr>
        <w:t xml:space="preserve"> </w:t>
      </w:r>
      <w:r w:rsidR="000540FC" w:rsidRPr="0013273D">
        <w:rPr>
          <w:rFonts w:ascii="Times New Roman" w:eastAsia="Times New Roman" w:hAnsi="Times New Roman" w:cs="Times New Roman"/>
          <w:color w:val="000000" w:themeColor="text1"/>
          <w:spacing w:val="1"/>
          <w:sz w:val="20"/>
          <w:szCs w:val="24"/>
          <w:lang w:eastAsia="ru-RU"/>
        </w:rPr>
        <w:t>у</w:t>
      </w:r>
      <w:r w:rsidR="003D7693" w:rsidRPr="0013273D">
        <w:rPr>
          <w:rFonts w:ascii="Times New Roman" w:eastAsia="Times New Roman" w:hAnsi="Times New Roman" w:cs="Times New Roman"/>
          <w:color w:val="000000" w:themeColor="text1"/>
          <w:spacing w:val="1"/>
          <w:sz w:val="20"/>
          <w:szCs w:val="24"/>
          <w:lang w:eastAsia="ru-RU"/>
        </w:rPr>
        <w:t>ведомления о соответствии или о несоответствии</w:t>
      </w:r>
      <w:r w:rsidR="005442F4" w:rsidRPr="0013273D">
        <w:rPr>
          <w:color w:val="000000" w:themeColor="text1"/>
          <w:sz w:val="20"/>
          <w:szCs w:val="24"/>
        </w:rPr>
        <w:t>;</w:t>
      </w:r>
    </w:p>
    <w:p w:rsidR="005442F4" w:rsidRPr="0013273D" w:rsidRDefault="00654BB6" w:rsidP="000F5432">
      <w:pPr>
        <w:pStyle w:val="7"/>
        <w:shd w:val="clear" w:color="auto" w:fill="auto"/>
        <w:spacing w:before="0" w:line="240" w:lineRule="auto"/>
        <w:ind w:firstLine="709"/>
        <w:jc w:val="both"/>
        <w:rPr>
          <w:color w:val="000000" w:themeColor="text1"/>
          <w:sz w:val="20"/>
          <w:szCs w:val="24"/>
        </w:rPr>
      </w:pPr>
      <w:r w:rsidRPr="0013273D">
        <w:rPr>
          <w:rFonts w:eastAsia="Calibri"/>
          <w:color w:val="000000" w:themeColor="text1"/>
          <w:sz w:val="20"/>
          <w:szCs w:val="24"/>
          <w:lang w:eastAsia="en-US"/>
        </w:rPr>
        <w:t xml:space="preserve">3) </w:t>
      </w:r>
      <w:r w:rsidR="005442F4" w:rsidRPr="0013273D">
        <w:rPr>
          <w:rFonts w:eastAsia="Calibri"/>
          <w:color w:val="000000" w:themeColor="text1"/>
          <w:sz w:val="20"/>
          <w:szCs w:val="24"/>
          <w:lang w:eastAsia="en-US"/>
        </w:rPr>
        <w:t xml:space="preserve">направляет результат предоставления муниципальной услуги в </w:t>
      </w:r>
      <w:r w:rsidRPr="0013273D">
        <w:rPr>
          <w:rFonts w:eastAsia="Calibri"/>
          <w:color w:val="000000" w:themeColor="text1"/>
          <w:sz w:val="20"/>
          <w:szCs w:val="24"/>
          <w:lang w:eastAsia="en-US"/>
        </w:rPr>
        <w:t xml:space="preserve">уполномоченный </w:t>
      </w:r>
      <w:r w:rsidR="005442F4" w:rsidRPr="0013273D">
        <w:rPr>
          <w:rFonts w:eastAsia="Calibri"/>
          <w:color w:val="000000" w:themeColor="text1"/>
          <w:sz w:val="20"/>
          <w:szCs w:val="24"/>
          <w:lang w:eastAsia="en-US"/>
        </w:rPr>
        <w:t>МФЦ на бумажном носителе или в электронном виде</w:t>
      </w:r>
      <w:r w:rsidRPr="0013273D">
        <w:rPr>
          <w:rFonts w:eastAsia="Calibri"/>
          <w:color w:val="000000" w:themeColor="text1"/>
          <w:sz w:val="20"/>
          <w:szCs w:val="24"/>
          <w:lang w:eastAsia="en-US"/>
        </w:rPr>
        <w:t xml:space="preserve"> (при подачи заявления в уполномоченный МФЦ)</w:t>
      </w:r>
      <w:r w:rsidR="005442F4" w:rsidRPr="0013273D">
        <w:rPr>
          <w:rFonts w:eastAsia="Calibri"/>
          <w:color w:val="000000" w:themeColor="text1"/>
          <w:sz w:val="20"/>
          <w:szCs w:val="24"/>
          <w:lang w:eastAsia="en-US"/>
        </w:rPr>
        <w:t>;</w:t>
      </w:r>
    </w:p>
    <w:p w:rsidR="00654BB6" w:rsidRPr="0013273D" w:rsidRDefault="00654BB6" w:rsidP="000F5432">
      <w:pPr>
        <w:pStyle w:val="7"/>
        <w:shd w:val="clear" w:color="auto" w:fill="auto"/>
        <w:spacing w:before="0" w:line="240" w:lineRule="auto"/>
        <w:ind w:firstLine="709"/>
        <w:jc w:val="both"/>
        <w:rPr>
          <w:color w:val="000000" w:themeColor="text1"/>
          <w:sz w:val="20"/>
          <w:szCs w:val="24"/>
        </w:rPr>
      </w:pPr>
      <w:r w:rsidRPr="0013273D">
        <w:rPr>
          <w:color w:val="000000" w:themeColor="text1"/>
          <w:sz w:val="20"/>
          <w:szCs w:val="24"/>
        </w:rPr>
        <w:t xml:space="preserve">4) </w:t>
      </w:r>
      <w:r w:rsidR="005442F4" w:rsidRPr="0013273D">
        <w:rPr>
          <w:color w:val="000000" w:themeColor="text1"/>
          <w:sz w:val="20"/>
          <w:szCs w:val="24"/>
        </w:rPr>
        <w:t>выдает подготовленный документ заявителю под роспись в графе соответствующего журнала регистрации</w:t>
      </w:r>
      <w:r w:rsidRPr="0013273D">
        <w:rPr>
          <w:color w:val="000000" w:themeColor="text1"/>
          <w:sz w:val="20"/>
          <w:szCs w:val="24"/>
        </w:rPr>
        <w:t>;</w:t>
      </w:r>
    </w:p>
    <w:p w:rsidR="005442F4" w:rsidRPr="0013273D" w:rsidRDefault="00654BB6" w:rsidP="000F5432">
      <w:pPr>
        <w:pStyle w:val="7"/>
        <w:shd w:val="clear" w:color="auto" w:fill="auto"/>
        <w:spacing w:before="0" w:line="240" w:lineRule="auto"/>
        <w:ind w:firstLine="709"/>
        <w:jc w:val="both"/>
        <w:rPr>
          <w:rFonts w:eastAsia="Calibri"/>
          <w:color w:val="000000" w:themeColor="text1"/>
          <w:sz w:val="20"/>
          <w:szCs w:val="24"/>
          <w:lang w:eastAsia="en-US"/>
        </w:rPr>
      </w:pPr>
      <w:r w:rsidRPr="0013273D">
        <w:rPr>
          <w:rFonts w:eastAsia="Calibri"/>
          <w:color w:val="000000" w:themeColor="text1"/>
          <w:sz w:val="20"/>
          <w:szCs w:val="24"/>
          <w:lang w:eastAsia="en-US"/>
        </w:rPr>
        <w:t xml:space="preserve">5) </w:t>
      </w:r>
      <w:r w:rsidR="005442F4" w:rsidRPr="0013273D">
        <w:rPr>
          <w:color w:val="000000" w:themeColor="text1"/>
          <w:sz w:val="20"/>
          <w:szCs w:val="24"/>
        </w:rPr>
        <w:t xml:space="preserve">заносит сведения о выданном </w:t>
      </w:r>
      <w:r w:rsidR="006B62F4" w:rsidRPr="0013273D">
        <w:rPr>
          <w:color w:val="000000" w:themeColor="text1"/>
          <w:sz w:val="20"/>
          <w:szCs w:val="24"/>
        </w:rPr>
        <w:t xml:space="preserve">уведомлении о соответствии или о несоответствии </w:t>
      </w:r>
      <w:r w:rsidR="005442F4" w:rsidRPr="0013273D">
        <w:rPr>
          <w:color w:val="000000" w:themeColor="text1"/>
          <w:sz w:val="20"/>
          <w:szCs w:val="24"/>
        </w:rPr>
        <w:t xml:space="preserve">в </w:t>
      </w:r>
      <w:r w:rsidR="005442F4" w:rsidRPr="0013273D">
        <w:rPr>
          <w:rFonts w:eastAsia="Calibri"/>
          <w:color w:val="000000" w:themeColor="text1"/>
          <w:sz w:val="20"/>
          <w:szCs w:val="24"/>
          <w:lang w:eastAsia="en-US"/>
        </w:rPr>
        <w:t>автоматизированную муниципальную информационную систему</w:t>
      </w:r>
      <w:r w:rsidRPr="0013273D">
        <w:rPr>
          <w:rFonts w:eastAsia="Calibri"/>
          <w:color w:val="000000" w:themeColor="text1"/>
          <w:sz w:val="20"/>
          <w:szCs w:val="24"/>
          <w:lang w:eastAsia="en-US"/>
        </w:rPr>
        <w:t xml:space="preserve"> обеспечения градостроительной деятельности</w:t>
      </w:r>
      <w:r w:rsidR="005442F4" w:rsidRPr="0013273D">
        <w:rPr>
          <w:rFonts w:eastAsia="Calibri"/>
          <w:color w:val="000000" w:themeColor="text1"/>
          <w:sz w:val="20"/>
          <w:szCs w:val="24"/>
          <w:lang w:eastAsia="en-US"/>
        </w:rPr>
        <w:t>.</w:t>
      </w:r>
    </w:p>
    <w:p w:rsidR="00063731" w:rsidRPr="0013273D" w:rsidRDefault="00063731" w:rsidP="000F5432">
      <w:pPr>
        <w:autoSpaceDE w:val="0"/>
        <w:autoSpaceDN w:val="0"/>
        <w:adjustRightInd w:val="0"/>
        <w:spacing w:after="0" w:line="240" w:lineRule="auto"/>
        <w:ind w:firstLine="709"/>
        <w:jc w:val="both"/>
        <w:rPr>
          <w:rFonts w:ascii="Times New Roman" w:hAnsi="Times New Roman"/>
          <w:sz w:val="20"/>
          <w:szCs w:val="24"/>
          <w:lang w:eastAsia="en-US"/>
        </w:rPr>
      </w:pPr>
      <w:r w:rsidRPr="0013273D">
        <w:rPr>
          <w:rFonts w:ascii="Times New Roman" w:hAnsi="Times New Roman"/>
          <w:sz w:val="20"/>
          <w:szCs w:val="24"/>
          <w:lang w:eastAsia="en-US"/>
        </w:rPr>
        <w:t>6)</w:t>
      </w:r>
      <w:r w:rsidRPr="0013273D">
        <w:rPr>
          <w:color w:val="000000" w:themeColor="text1"/>
          <w:sz w:val="20"/>
          <w:szCs w:val="24"/>
        </w:rPr>
        <w:t xml:space="preserve"> </w:t>
      </w:r>
      <w:r w:rsidRPr="0013273D">
        <w:rPr>
          <w:rFonts w:ascii="Times New Roman" w:hAnsi="Times New Roman" w:cs="Times New Roman"/>
          <w:color w:val="000000" w:themeColor="text1"/>
          <w:sz w:val="20"/>
          <w:szCs w:val="24"/>
        </w:rPr>
        <w:t>Уведомление о соответствии или о несоответствии</w:t>
      </w:r>
      <w:r w:rsidRPr="0013273D">
        <w:rPr>
          <w:color w:val="000000" w:themeColor="text1"/>
          <w:sz w:val="20"/>
          <w:szCs w:val="24"/>
        </w:rPr>
        <w:t xml:space="preserve"> </w:t>
      </w:r>
      <w:r w:rsidRPr="0013273D">
        <w:rPr>
          <w:rFonts w:ascii="Times New Roman" w:hAnsi="Times New Roman"/>
          <w:sz w:val="20"/>
          <w:szCs w:val="24"/>
          <w:lang w:eastAsia="en-US"/>
        </w:rPr>
        <w:t>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442F4" w:rsidRPr="0013273D" w:rsidRDefault="00063731" w:rsidP="000F5432">
      <w:pPr>
        <w:pStyle w:val="7"/>
        <w:shd w:val="clear" w:color="auto" w:fill="auto"/>
        <w:spacing w:before="0" w:line="240" w:lineRule="auto"/>
        <w:ind w:firstLine="709"/>
        <w:jc w:val="both"/>
        <w:rPr>
          <w:color w:val="000000" w:themeColor="text1"/>
          <w:sz w:val="20"/>
          <w:szCs w:val="24"/>
        </w:rPr>
      </w:pPr>
      <w:r w:rsidRPr="0013273D">
        <w:rPr>
          <w:color w:val="000000" w:themeColor="text1"/>
          <w:sz w:val="20"/>
          <w:szCs w:val="24"/>
        </w:rPr>
        <w:t xml:space="preserve">81. </w:t>
      </w:r>
      <w:r w:rsidR="005442F4" w:rsidRPr="0013273D">
        <w:rPr>
          <w:color w:val="000000" w:themeColor="text1"/>
          <w:sz w:val="20"/>
          <w:szCs w:val="24"/>
        </w:rPr>
        <w:t xml:space="preserve">Выдача </w:t>
      </w:r>
      <w:r w:rsidR="000540FC" w:rsidRPr="0013273D">
        <w:rPr>
          <w:color w:val="000000" w:themeColor="text1"/>
          <w:sz w:val="20"/>
          <w:szCs w:val="24"/>
        </w:rPr>
        <w:t>у</w:t>
      </w:r>
      <w:r w:rsidR="00F56C3A" w:rsidRPr="0013273D">
        <w:rPr>
          <w:color w:val="000000" w:themeColor="text1"/>
          <w:sz w:val="20"/>
          <w:szCs w:val="24"/>
        </w:rPr>
        <w:t>ведомления о соответствии или о несоответствии</w:t>
      </w:r>
      <w:r w:rsidR="005442F4" w:rsidRPr="0013273D">
        <w:rPr>
          <w:color w:val="000000" w:themeColor="text1"/>
          <w:sz w:val="20"/>
          <w:szCs w:val="24"/>
        </w:rPr>
        <w:t xml:space="preserve">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197D90" w:rsidRPr="0013273D" w:rsidRDefault="00715F75" w:rsidP="000F5432">
      <w:pPr>
        <w:pStyle w:val="aff1"/>
        <w:ind w:firstLine="709"/>
        <w:jc w:val="both"/>
        <w:rPr>
          <w:rFonts w:ascii="Times New Roman" w:hAnsi="Times New Roman" w:cs="Times New Roman"/>
          <w:color w:val="000000" w:themeColor="text1"/>
          <w:sz w:val="20"/>
          <w:szCs w:val="24"/>
        </w:rPr>
      </w:pPr>
      <w:r w:rsidRPr="0013273D">
        <w:rPr>
          <w:rFonts w:ascii="Times New Roman" w:hAnsi="Times New Roman" w:cs="Times New Roman"/>
          <w:color w:val="000000" w:themeColor="text1"/>
          <w:sz w:val="20"/>
          <w:szCs w:val="24"/>
        </w:rPr>
        <w:t xml:space="preserve">82. </w:t>
      </w:r>
      <w:r w:rsidR="005442F4" w:rsidRPr="0013273D">
        <w:rPr>
          <w:rFonts w:ascii="Times New Roman" w:hAnsi="Times New Roman" w:cs="Times New Roman"/>
          <w:color w:val="000000" w:themeColor="text1"/>
          <w:sz w:val="20"/>
          <w:szCs w:val="24"/>
        </w:rPr>
        <w:t>В случае неявки заявителя для получения уведомления</w:t>
      </w:r>
      <w:r w:rsidR="006B62F4" w:rsidRPr="0013273D">
        <w:rPr>
          <w:rFonts w:ascii="Times New Roman" w:hAnsi="Times New Roman" w:cs="Times New Roman"/>
          <w:color w:val="000000" w:themeColor="text1"/>
          <w:sz w:val="20"/>
          <w:szCs w:val="24"/>
        </w:rPr>
        <w:t xml:space="preserve"> о соответствии или</w:t>
      </w:r>
      <w:r w:rsidR="005442F4" w:rsidRPr="0013273D">
        <w:rPr>
          <w:rFonts w:ascii="Times New Roman" w:hAnsi="Times New Roman" w:cs="Times New Roman"/>
          <w:color w:val="000000" w:themeColor="text1"/>
          <w:sz w:val="20"/>
          <w:szCs w:val="24"/>
        </w:rPr>
        <w:t xml:space="preserve"> </w:t>
      </w:r>
      <w:r w:rsidR="000540FC" w:rsidRPr="0013273D">
        <w:rPr>
          <w:rFonts w:ascii="Times New Roman" w:hAnsi="Times New Roman" w:cs="Times New Roman"/>
          <w:color w:val="000000" w:themeColor="text1"/>
          <w:sz w:val="20"/>
          <w:szCs w:val="24"/>
        </w:rPr>
        <w:t xml:space="preserve">о несоответствии </w:t>
      </w:r>
      <w:r w:rsidR="005442F4" w:rsidRPr="0013273D">
        <w:rPr>
          <w:rFonts w:ascii="Times New Roman" w:hAnsi="Times New Roman" w:cs="Times New Roman"/>
          <w:color w:val="000000" w:themeColor="text1"/>
          <w:sz w:val="20"/>
          <w:szCs w:val="24"/>
        </w:rPr>
        <w:t xml:space="preserve">документы хранятся в </w:t>
      </w:r>
      <w:r w:rsidR="003F6FCC" w:rsidRPr="0013273D">
        <w:rPr>
          <w:rFonts w:ascii="Times New Roman" w:hAnsi="Times New Roman" w:cs="Times New Roman"/>
          <w:color w:val="000000" w:themeColor="text1"/>
          <w:sz w:val="20"/>
          <w:szCs w:val="24"/>
        </w:rPr>
        <w:t xml:space="preserve">уполномоченном органе в течении одного года затем </w:t>
      </w:r>
      <w:r w:rsidRPr="0013273D">
        <w:rPr>
          <w:rFonts w:ascii="Times New Roman" w:hAnsi="Times New Roman" w:cs="Times New Roman"/>
          <w:color w:val="000000" w:themeColor="text1"/>
          <w:sz w:val="20"/>
          <w:szCs w:val="24"/>
        </w:rPr>
        <w:t>передаются в</w:t>
      </w:r>
      <w:r w:rsidR="003F6FCC" w:rsidRPr="0013273D">
        <w:rPr>
          <w:rFonts w:ascii="Times New Roman" w:hAnsi="Times New Roman" w:cs="Times New Roman"/>
          <w:color w:val="000000" w:themeColor="text1"/>
          <w:sz w:val="20"/>
          <w:szCs w:val="24"/>
        </w:rPr>
        <w:t xml:space="preserve"> архив уполномоченного органа.</w:t>
      </w:r>
    </w:p>
    <w:p w:rsidR="00633C56" w:rsidRPr="0013273D" w:rsidRDefault="00633C56" w:rsidP="000F5432">
      <w:pPr>
        <w:spacing w:after="0"/>
        <w:ind w:firstLine="709"/>
        <w:jc w:val="both"/>
        <w:rPr>
          <w:rFonts w:ascii="Times New Roman" w:hAnsi="Times New Roman" w:cs="Times New Roman"/>
          <w:sz w:val="20"/>
          <w:szCs w:val="24"/>
        </w:rPr>
      </w:pPr>
    </w:p>
    <w:p w:rsidR="002553DA" w:rsidRPr="0013273D" w:rsidRDefault="00715F75" w:rsidP="00AE1419">
      <w:pPr>
        <w:pStyle w:val="2"/>
        <w:spacing w:before="0" w:after="0"/>
        <w:jc w:val="center"/>
        <w:rPr>
          <w:rFonts w:ascii="Times New Roman" w:hAnsi="Times New Roman"/>
          <w:i w:val="0"/>
          <w:sz w:val="20"/>
          <w:szCs w:val="24"/>
        </w:rPr>
      </w:pPr>
      <w:r w:rsidRPr="0013273D">
        <w:rPr>
          <w:rFonts w:ascii="Times New Roman" w:hAnsi="Times New Roman"/>
          <w:i w:val="0"/>
          <w:sz w:val="20"/>
          <w:szCs w:val="24"/>
        </w:rPr>
        <w:t>Глава 23.</w:t>
      </w:r>
      <w:r w:rsidR="002553DA" w:rsidRPr="0013273D">
        <w:rPr>
          <w:rFonts w:ascii="Times New Roman" w:hAnsi="Times New Roman"/>
          <w:i w:val="0"/>
          <w:sz w:val="20"/>
          <w:szCs w:val="24"/>
        </w:rPr>
        <w:t xml:space="preserve"> О</w:t>
      </w:r>
      <w:r w:rsidR="00AE1419" w:rsidRPr="0013273D">
        <w:rPr>
          <w:rFonts w:ascii="Times New Roman" w:hAnsi="Times New Roman"/>
          <w:i w:val="0"/>
          <w:sz w:val="20"/>
          <w:szCs w:val="24"/>
        </w:rPr>
        <w:t>писание результата предоставления муниципальной услуги</w:t>
      </w:r>
    </w:p>
    <w:p w:rsidR="0061057B" w:rsidRPr="0013273D" w:rsidRDefault="0061057B"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Результатами предоставления </w:t>
      </w:r>
      <w:r w:rsidR="008607BA" w:rsidRPr="0013273D">
        <w:rPr>
          <w:rFonts w:ascii="Times New Roman" w:hAnsi="Times New Roman" w:cs="Times New Roman"/>
          <w:sz w:val="20"/>
          <w:szCs w:val="24"/>
        </w:rPr>
        <w:t>муниципальной</w:t>
      </w:r>
      <w:r w:rsidRPr="0013273D">
        <w:rPr>
          <w:rFonts w:ascii="Times New Roman" w:hAnsi="Times New Roman" w:cs="Times New Roman"/>
          <w:sz w:val="20"/>
          <w:szCs w:val="24"/>
        </w:rPr>
        <w:t xml:space="preserve"> услуги являются:</w:t>
      </w:r>
    </w:p>
    <w:p w:rsidR="00AE0A0D" w:rsidRPr="0013273D" w:rsidRDefault="002856C4" w:rsidP="000F5432">
      <w:pPr>
        <w:spacing w:after="0" w:line="240" w:lineRule="auto"/>
        <w:ind w:firstLine="709"/>
        <w:rPr>
          <w:rFonts w:ascii="Times New Roman" w:hAnsi="Times New Roman" w:cs="Times New Roman"/>
          <w:sz w:val="20"/>
          <w:szCs w:val="24"/>
        </w:rPr>
      </w:pPr>
      <w:r w:rsidRPr="0013273D">
        <w:rPr>
          <w:rFonts w:ascii="Times New Roman" w:hAnsi="Times New Roman" w:cs="Times New Roman"/>
          <w:sz w:val="20"/>
          <w:szCs w:val="24"/>
        </w:rPr>
        <w:t>1</w:t>
      </w:r>
      <w:r w:rsidR="0061057B" w:rsidRPr="0013273D">
        <w:rPr>
          <w:rFonts w:ascii="Times New Roman" w:hAnsi="Times New Roman" w:cs="Times New Roman"/>
          <w:sz w:val="20"/>
          <w:szCs w:val="24"/>
        </w:rPr>
        <w:t xml:space="preserve">) </w:t>
      </w:r>
      <w:r w:rsidR="00AE0A0D" w:rsidRPr="0013273D">
        <w:rPr>
          <w:rFonts w:ascii="Times New Roman" w:hAnsi="Times New Roman" w:cs="Times New Roman"/>
          <w:sz w:val="20"/>
          <w:szCs w:val="24"/>
        </w:rPr>
        <w:t>уведомление о соответствии;</w:t>
      </w:r>
    </w:p>
    <w:p w:rsidR="00AE0A0D" w:rsidRPr="0013273D" w:rsidRDefault="002856C4" w:rsidP="000F5432">
      <w:pPr>
        <w:spacing w:after="0" w:line="240" w:lineRule="auto"/>
        <w:ind w:firstLine="709"/>
        <w:rPr>
          <w:rFonts w:ascii="Times New Roman" w:hAnsi="Times New Roman" w:cs="Times New Roman"/>
          <w:sz w:val="20"/>
          <w:szCs w:val="24"/>
        </w:rPr>
      </w:pPr>
      <w:r w:rsidRPr="0013273D">
        <w:rPr>
          <w:rFonts w:ascii="Times New Roman" w:hAnsi="Times New Roman" w:cs="Times New Roman"/>
          <w:sz w:val="20"/>
          <w:szCs w:val="24"/>
        </w:rPr>
        <w:t>2</w:t>
      </w:r>
      <w:r w:rsidR="00AE0A0D" w:rsidRPr="0013273D">
        <w:rPr>
          <w:rFonts w:ascii="Times New Roman" w:hAnsi="Times New Roman" w:cs="Times New Roman"/>
          <w:sz w:val="20"/>
          <w:szCs w:val="24"/>
        </w:rPr>
        <w:t>) уведомление о несоответствии.</w:t>
      </w:r>
    </w:p>
    <w:p w:rsidR="0061057B" w:rsidRPr="0013273D" w:rsidRDefault="0061057B"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Результат предоставления </w:t>
      </w:r>
      <w:r w:rsidR="008607BA" w:rsidRPr="0013273D">
        <w:rPr>
          <w:rFonts w:ascii="Times New Roman" w:hAnsi="Times New Roman" w:cs="Times New Roman"/>
          <w:sz w:val="20"/>
          <w:szCs w:val="24"/>
        </w:rPr>
        <w:t>муниципальной</w:t>
      </w:r>
      <w:r w:rsidRPr="0013273D">
        <w:rPr>
          <w:rFonts w:ascii="Times New Roman" w:hAnsi="Times New Roman" w:cs="Times New Roman"/>
          <w:sz w:val="20"/>
          <w:szCs w:val="24"/>
        </w:rPr>
        <w:t xml:space="preserve"> услуги по выбору заявителя может быть представлен в форме документа на бумажном носителе, а также в иных формах, указанных в </w:t>
      </w:r>
      <w:r w:rsidR="00382AAB" w:rsidRPr="0013273D">
        <w:rPr>
          <w:rFonts w:ascii="Times New Roman" w:hAnsi="Times New Roman" w:cs="Times New Roman"/>
          <w:sz w:val="20"/>
          <w:szCs w:val="24"/>
        </w:rPr>
        <w:t>пункте 6</w:t>
      </w:r>
      <w:r w:rsidR="00287722" w:rsidRPr="0013273D">
        <w:rPr>
          <w:rFonts w:ascii="Times New Roman" w:hAnsi="Times New Roman" w:cs="Times New Roman"/>
          <w:sz w:val="20"/>
          <w:szCs w:val="24"/>
        </w:rPr>
        <w:t>4</w:t>
      </w:r>
      <w:r w:rsidRPr="0013273D">
        <w:rPr>
          <w:rFonts w:ascii="Times New Roman" w:hAnsi="Times New Roman" w:cs="Times New Roman"/>
          <w:sz w:val="20"/>
          <w:szCs w:val="24"/>
        </w:rPr>
        <w:t xml:space="preserve"> настоящего Административного регламента.</w:t>
      </w:r>
    </w:p>
    <w:p w:rsidR="006F6286" w:rsidRPr="0013273D" w:rsidRDefault="006F6286" w:rsidP="000F5432">
      <w:pPr>
        <w:spacing w:after="0"/>
        <w:ind w:firstLine="709"/>
        <w:jc w:val="both"/>
        <w:rPr>
          <w:rFonts w:ascii="Times New Roman" w:hAnsi="Times New Roman" w:cs="Times New Roman"/>
          <w:sz w:val="20"/>
          <w:szCs w:val="24"/>
        </w:rPr>
      </w:pPr>
    </w:p>
    <w:p w:rsidR="00DB0F86" w:rsidRPr="0013273D" w:rsidRDefault="00382AAB" w:rsidP="00AE1419">
      <w:pPr>
        <w:pStyle w:val="2"/>
        <w:spacing w:before="0" w:after="0"/>
        <w:jc w:val="center"/>
        <w:rPr>
          <w:rFonts w:ascii="Times New Roman" w:eastAsia="Calibri" w:hAnsi="Times New Roman"/>
          <w:i w:val="0"/>
          <w:sz w:val="20"/>
          <w:szCs w:val="24"/>
        </w:rPr>
      </w:pPr>
      <w:r w:rsidRPr="0013273D">
        <w:rPr>
          <w:rFonts w:ascii="Times New Roman" w:eastAsia="Calibri" w:hAnsi="Times New Roman"/>
          <w:i w:val="0"/>
          <w:sz w:val="20"/>
          <w:szCs w:val="24"/>
        </w:rPr>
        <w:t>Глава 24</w:t>
      </w:r>
      <w:r w:rsidR="00044D63" w:rsidRPr="0013273D">
        <w:rPr>
          <w:rFonts w:ascii="Times New Roman" w:eastAsia="Calibri" w:hAnsi="Times New Roman"/>
          <w:i w:val="0"/>
          <w:sz w:val="20"/>
          <w:szCs w:val="24"/>
        </w:rPr>
        <w:t>. Ф</w:t>
      </w:r>
      <w:r w:rsidR="00AE1419" w:rsidRPr="0013273D">
        <w:rPr>
          <w:rFonts w:ascii="Times New Roman" w:eastAsia="Calibri" w:hAnsi="Times New Roman"/>
          <w:i w:val="0"/>
          <w:sz w:val="20"/>
          <w:szCs w:val="24"/>
        </w:rPr>
        <w:t>ормирование и направление межведомственных запросов в органы (организации), участвующие в предоставлении муниципальной услуги</w:t>
      </w:r>
    </w:p>
    <w:p w:rsidR="00715F75" w:rsidRPr="0013273D" w:rsidRDefault="00382AAB"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      83. </w:t>
      </w:r>
      <w:r w:rsidR="00715F75" w:rsidRPr="0013273D">
        <w:rPr>
          <w:rFonts w:ascii="Times New Roman" w:hAnsi="Times New Roman" w:cs="Times New Roman"/>
          <w:sz w:val="20"/>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5F75" w:rsidRPr="0013273D" w:rsidRDefault="00715F75"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382AAB" w:rsidRPr="0013273D">
        <w:rPr>
          <w:rFonts w:ascii="Times New Roman" w:hAnsi="Times New Roman" w:cs="Times New Roman"/>
          <w:sz w:val="20"/>
          <w:szCs w:val="24"/>
        </w:rPr>
        <w:t>26</w:t>
      </w:r>
      <w:r w:rsidRPr="0013273D">
        <w:rPr>
          <w:rFonts w:ascii="Times New Roman" w:hAnsi="Times New Roman" w:cs="Times New Roman"/>
          <w:sz w:val="20"/>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5F75" w:rsidRPr="0013273D" w:rsidRDefault="00382AAB"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8</w:t>
      </w:r>
      <w:r w:rsidR="00715F75" w:rsidRPr="0013273D">
        <w:rPr>
          <w:rFonts w:ascii="Times New Roman" w:hAnsi="Times New Roman" w:cs="Times New Roman"/>
          <w:sz w:val="20"/>
          <w:szCs w:val="24"/>
        </w:rPr>
        <w:t>4. Направление межведомственного запроса и представление документов и инфор</w:t>
      </w:r>
      <w:r w:rsidRPr="0013273D">
        <w:rPr>
          <w:rFonts w:ascii="Times New Roman" w:hAnsi="Times New Roman" w:cs="Times New Roman"/>
          <w:sz w:val="20"/>
          <w:szCs w:val="24"/>
        </w:rPr>
        <w:t>мации, перечисленных в пункте 64</w:t>
      </w:r>
      <w:r w:rsidR="00715F75" w:rsidRPr="0013273D">
        <w:rPr>
          <w:rFonts w:ascii="Times New Roman" w:hAnsi="Times New Roman" w:cs="Times New Roman"/>
          <w:sz w:val="20"/>
          <w:szCs w:val="24"/>
        </w:rPr>
        <w:t xml:space="preserve"> настоящего административного регламента, допускаются только в целях, связанных с предоставлением муниципальной услуги.</w:t>
      </w:r>
    </w:p>
    <w:p w:rsidR="00715F75" w:rsidRPr="0013273D" w:rsidRDefault="00382AAB"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8</w:t>
      </w:r>
      <w:r w:rsidR="00715F75" w:rsidRPr="0013273D">
        <w:rPr>
          <w:rFonts w:ascii="Times New Roman" w:hAnsi="Times New Roman" w:cs="Times New Roman"/>
          <w:sz w:val="20"/>
          <w:szCs w:val="24"/>
        </w:rPr>
        <w:t>5. Межведомственный запрос о представлении документов, указанных в</w:t>
      </w:r>
      <w:r w:rsidRPr="0013273D">
        <w:rPr>
          <w:rFonts w:ascii="Times New Roman" w:hAnsi="Times New Roman" w:cs="Times New Roman"/>
          <w:sz w:val="20"/>
          <w:szCs w:val="24"/>
        </w:rPr>
        <w:t xml:space="preserve"> пункте 64</w:t>
      </w:r>
      <w:r w:rsidR="00715F75" w:rsidRPr="0013273D">
        <w:rPr>
          <w:rFonts w:ascii="Times New Roman" w:hAnsi="Times New Roman" w:cs="Times New Roman"/>
          <w:sz w:val="20"/>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715F75" w:rsidRPr="0013273D">
          <w:rPr>
            <w:rFonts w:ascii="Times New Roman" w:hAnsi="Times New Roman" w:cs="Times New Roman"/>
            <w:sz w:val="20"/>
            <w:szCs w:val="24"/>
          </w:rPr>
          <w:t>статьи 7.2</w:t>
        </w:r>
      </w:hyperlink>
      <w:r w:rsidR="00715F75" w:rsidRPr="0013273D">
        <w:rPr>
          <w:rFonts w:ascii="Times New Roman" w:hAnsi="Times New Roman" w:cs="Times New Roman"/>
          <w:sz w:val="20"/>
          <w:szCs w:val="24"/>
        </w:rPr>
        <w:t xml:space="preserve"> Федерального закона от 27 июля 2010 года № 210-ФЗ «Об организации предоставления государственных и муниципальных услуг».</w:t>
      </w:r>
    </w:p>
    <w:p w:rsidR="00715F75" w:rsidRPr="0013273D" w:rsidRDefault="00715F75"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5F75" w:rsidRPr="0013273D" w:rsidRDefault="00382AAB"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8</w:t>
      </w:r>
      <w:r w:rsidR="00715F75" w:rsidRPr="0013273D">
        <w:rPr>
          <w:rFonts w:ascii="Times New Roman" w:hAnsi="Times New Roman" w:cs="Times New Roman"/>
          <w:sz w:val="20"/>
          <w:szCs w:val="24"/>
        </w:rPr>
        <w:t>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5F75" w:rsidRPr="0013273D" w:rsidRDefault="00715F75"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5F75" w:rsidRPr="0013273D" w:rsidRDefault="00715F75"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w:t>
      </w:r>
      <w:r w:rsidR="00382AAB" w:rsidRPr="0013273D">
        <w:rPr>
          <w:rFonts w:ascii="Times New Roman" w:hAnsi="Times New Roman" w:cs="Times New Roman"/>
          <w:sz w:val="20"/>
          <w:szCs w:val="24"/>
        </w:rPr>
        <w:t xml:space="preserve"> в соответствии с пунктом 29</w:t>
      </w:r>
      <w:r w:rsidRPr="0013273D">
        <w:rPr>
          <w:rFonts w:ascii="Times New Roman" w:hAnsi="Times New Roman" w:cs="Times New Roman"/>
          <w:sz w:val="20"/>
          <w:szCs w:val="24"/>
        </w:rPr>
        <w:t xml:space="preserve"> настоящего административного регламента.</w:t>
      </w:r>
    </w:p>
    <w:p w:rsidR="00715F75" w:rsidRPr="0013273D" w:rsidRDefault="00715F75"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15F75" w:rsidRPr="0013273D" w:rsidRDefault="003E155D" w:rsidP="000F5432">
      <w:pPr>
        <w:widowControl w:val="0"/>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       87</w:t>
      </w:r>
      <w:r w:rsidR="00715F75" w:rsidRPr="0013273D">
        <w:rPr>
          <w:rFonts w:ascii="Times New Roman" w:hAnsi="Times New Roman" w:cs="Times New Roman"/>
          <w:sz w:val="20"/>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44D63" w:rsidRPr="0013273D" w:rsidRDefault="003E155D" w:rsidP="000F5432">
      <w:pPr>
        <w:widowControl w:val="0"/>
        <w:tabs>
          <w:tab w:val="num" w:pos="1715"/>
        </w:tabs>
        <w:autoSpaceDE w:val="0"/>
        <w:autoSpaceDN w:val="0"/>
        <w:adjustRightInd w:val="0"/>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 xml:space="preserve">       8</w:t>
      </w:r>
      <w:r w:rsidR="00715F75" w:rsidRPr="0013273D">
        <w:rPr>
          <w:rFonts w:ascii="Times New Roman" w:hAnsi="Times New Roman" w:cs="Times New Roman"/>
          <w:sz w:val="20"/>
          <w:szCs w:val="24"/>
        </w:rPr>
        <w:t xml:space="preserve">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6A03F2" w:rsidRPr="0013273D" w:rsidRDefault="006A03F2" w:rsidP="000F5432">
      <w:pPr>
        <w:spacing w:after="0"/>
        <w:ind w:firstLine="709"/>
        <w:jc w:val="both"/>
        <w:rPr>
          <w:rFonts w:ascii="Times New Roman" w:hAnsi="Times New Roman" w:cs="Times New Roman"/>
          <w:sz w:val="20"/>
          <w:szCs w:val="24"/>
        </w:rPr>
      </w:pPr>
    </w:p>
    <w:p w:rsidR="00CD5C2A" w:rsidRPr="0013273D" w:rsidRDefault="00B969CB" w:rsidP="00B969CB">
      <w:pPr>
        <w:pStyle w:val="1"/>
        <w:spacing w:before="0" w:after="0"/>
        <w:jc w:val="center"/>
        <w:rPr>
          <w:rFonts w:ascii="Times New Roman" w:hAnsi="Times New Roman"/>
          <w:b/>
          <w:sz w:val="20"/>
        </w:rPr>
      </w:pPr>
      <w:r w:rsidRPr="0013273D">
        <w:rPr>
          <w:rFonts w:ascii="Times New Roman" w:hAnsi="Times New Roman"/>
          <w:b/>
          <w:sz w:val="20"/>
        </w:rPr>
        <w:t>РАЗДЕЛ</w:t>
      </w:r>
      <w:r w:rsidR="003E155D" w:rsidRPr="0013273D">
        <w:rPr>
          <w:rFonts w:ascii="Times New Roman" w:hAnsi="Times New Roman"/>
          <w:b/>
          <w:sz w:val="20"/>
        </w:rPr>
        <w:t xml:space="preserve"> </w:t>
      </w:r>
      <w:r w:rsidR="003E155D" w:rsidRPr="0013273D">
        <w:rPr>
          <w:rFonts w:ascii="Times New Roman" w:hAnsi="Times New Roman"/>
          <w:b/>
          <w:sz w:val="20"/>
          <w:lang w:val="en-US"/>
        </w:rPr>
        <w:t>IV</w:t>
      </w:r>
      <w:r w:rsidR="003E155D" w:rsidRPr="0013273D">
        <w:rPr>
          <w:rFonts w:ascii="Times New Roman" w:hAnsi="Times New Roman"/>
          <w:b/>
          <w:sz w:val="20"/>
        </w:rPr>
        <w:t>.</w:t>
      </w:r>
      <w:r w:rsidR="00AE1419" w:rsidRPr="0013273D">
        <w:rPr>
          <w:rFonts w:ascii="Times New Roman" w:hAnsi="Times New Roman"/>
          <w:b/>
          <w:sz w:val="20"/>
        </w:rPr>
        <w:t xml:space="preserve"> </w:t>
      </w:r>
      <w:r w:rsidR="003E155D" w:rsidRPr="0013273D">
        <w:rPr>
          <w:rFonts w:ascii="Times New Roman" w:hAnsi="Times New Roman"/>
          <w:b/>
          <w:sz w:val="20"/>
        </w:rPr>
        <w:t>ФОРМЫ КОНТРОЛЯ ЗА ПРЕДО</w:t>
      </w:r>
      <w:r w:rsidR="00AE1419" w:rsidRPr="0013273D">
        <w:rPr>
          <w:rFonts w:ascii="Times New Roman" w:hAnsi="Times New Roman"/>
          <w:b/>
          <w:sz w:val="20"/>
        </w:rPr>
        <w:t>СТАВЛЕНИЕМ МУНИЦИПАЛЬНОЙ УСЛУГИ</w:t>
      </w:r>
    </w:p>
    <w:p w:rsidR="00B969CB" w:rsidRPr="0013273D" w:rsidRDefault="00B969CB" w:rsidP="00B969CB">
      <w:pPr>
        <w:spacing w:after="0"/>
        <w:jc w:val="center"/>
        <w:rPr>
          <w:sz w:val="18"/>
        </w:rPr>
      </w:pPr>
    </w:p>
    <w:p w:rsidR="000B0E28" w:rsidRPr="0013273D" w:rsidRDefault="000B0E28" w:rsidP="00B969CB">
      <w:pPr>
        <w:pStyle w:val="ConsPlusNormal"/>
        <w:ind w:firstLine="0"/>
        <w:jc w:val="center"/>
        <w:rPr>
          <w:rFonts w:ascii="Times New Roman" w:hAnsi="Times New Roman" w:cs="Times New Roman"/>
          <w:b/>
          <w:szCs w:val="24"/>
        </w:rPr>
      </w:pPr>
      <w:r w:rsidRPr="0013273D">
        <w:rPr>
          <w:rFonts w:ascii="Times New Roman" w:hAnsi="Times New Roman" w:cs="Times New Roman"/>
          <w:b/>
          <w:szCs w:val="24"/>
        </w:rPr>
        <w:t>Глава 24</w:t>
      </w:r>
      <w:r w:rsidRPr="0013273D">
        <w:rPr>
          <w:rFonts w:ascii="Times New Roman" w:hAnsi="Times New Roman" w:cs="Times New Roman"/>
          <w:szCs w:val="24"/>
        </w:rPr>
        <w:t xml:space="preserve">. </w:t>
      </w:r>
      <w:r w:rsidR="00AE1419" w:rsidRPr="0013273D">
        <w:rPr>
          <w:rFonts w:ascii="Times New Roman" w:hAnsi="Times New Roman" w:cs="Times New Roman"/>
          <w:b/>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принятиями ими решений</w:t>
      </w:r>
    </w:p>
    <w:p w:rsidR="000B0E28" w:rsidRPr="0013273D" w:rsidRDefault="000B0E28" w:rsidP="000F5432">
      <w:pPr>
        <w:widowControl w:val="0"/>
        <w:autoSpaceDE w:val="0"/>
        <w:autoSpaceDN w:val="0"/>
        <w:adjustRightInd w:val="0"/>
        <w:spacing w:after="0" w:line="240" w:lineRule="auto"/>
        <w:ind w:firstLine="709"/>
        <w:jc w:val="both"/>
        <w:rPr>
          <w:rFonts w:ascii="Times New Roman" w:hAnsi="Times New Roman"/>
          <w:sz w:val="20"/>
          <w:szCs w:val="24"/>
          <w:lang w:eastAsia="ko-KR"/>
        </w:rPr>
      </w:pPr>
      <w:r w:rsidRPr="0013273D">
        <w:rPr>
          <w:rFonts w:ascii="Times New Roman" w:hAnsi="Times New Roman" w:cs="Times New Roman"/>
          <w:sz w:val="20"/>
          <w:szCs w:val="24"/>
        </w:rPr>
        <w:t xml:space="preserve">89. </w:t>
      </w:r>
      <w:r w:rsidRPr="0013273D">
        <w:rPr>
          <w:rFonts w:ascii="Times New Roman" w:hAnsi="Times New Roman"/>
          <w:sz w:val="20"/>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B0E28" w:rsidRPr="0013273D" w:rsidRDefault="00920216" w:rsidP="000F5432">
      <w:pPr>
        <w:autoSpaceDE w:val="0"/>
        <w:autoSpaceDN w:val="0"/>
        <w:adjustRightInd w:val="0"/>
        <w:spacing w:after="0" w:line="240" w:lineRule="auto"/>
        <w:ind w:firstLine="709"/>
        <w:jc w:val="both"/>
        <w:rPr>
          <w:rFonts w:ascii="Times New Roman" w:hAnsi="Times New Roman"/>
          <w:color w:val="000000"/>
          <w:sz w:val="20"/>
          <w:szCs w:val="24"/>
        </w:rPr>
      </w:pPr>
      <w:r w:rsidRPr="0013273D">
        <w:rPr>
          <w:rFonts w:ascii="Times New Roman" w:hAnsi="Times New Roman"/>
          <w:sz w:val="20"/>
          <w:szCs w:val="24"/>
          <w:lang w:eastAsia="ko-KR"/>
        </w:rPr>
        <w:t>90</w:t>
      </w:r>
      <w:r w:rsidR="000B0E28" w:rsidRPr="0013273D">
        <w:rPr>
          <w:rFonts w:ascii="Times New Roman" w:hAnsi="Times New Roman"/>
          <w:sz w:val="20"/>
          <w:szCs w:val="24"/>
          <w:lang w:eastAsia="ko-KR"/>
        </w:rPr>
        <w:t>. </w:t>
      </w:r>
      <w:r w:rsidR="000B0E28" w:rsidRPr="0013273D">
        <w:rPr>
          <w:rFonts w:ascii="Times New Roman" w:hAnsi="Times New Roman"/>
          <w:color w:val="000000"/>
          <w:sz w:val="20"/>
          <w:szCs w:val="24"/>
        </w:rPr>
        <w:t>Основными задачами текущего контроля являются:</w:t>
      </w:r>
    </w:p>
    <w:p w:rsidR="000B0E28" w:rsidRPr="0013273D" w:rsidRDefault="000B0E28" w:rsidP="000F5432">
      <w:pPr>
        <w:autoSpaceDE w:val="0"/>
        <w:autoSpaceDN w:val="0"/>
        <w:adjustRightInd w:val="0"/>
        <w:spacing w:after="0" w:line="240" w:lineRule="auto"/>
        <w:ind w:firstLine="709"/>
        <w:jc w:val="both"/>
        <w:rPr>
          <w:rFonts w:ascii="Times New Roman" w:hAnsi="Times New Roman"/>
          <w:color w:val="000000"/>
          <w:sz w:val="20"/>
          <w:szCs w:val="24"/>
        </w:rPr>
      </w:pPr>
      <w:r w:rsidRPr="0013273D">
        <w:rPr>
          <w:rFonts w:ascii="Times New Roman" w:hAnsi="Times New Roman"/>
          <w:color w:val="000000"/>
          <w:sz w:val="20"/>
          <w:szCs w:val="24"/>
        </w:rPr>
        <w:t>а) обеспечение своевременного и качественного предоставления муниципальной услуги;</w:t>
      </w:r>
    </w:p>
    <w:p w:rsidR="000B0E28" w:rsidRPr="0013273D" w:rsidRDefault="000B0E28" w:rsidP="000F5432">
      <w:pPr>
        <w:autoSpaceDE w:val="0"/>
        <w:autoSpaceDN w:val="0"/>
        <w:adjustRightInd w:val="0"/>
        <w:spacing w:after="0" w:line="240" w:lineRule="auto"/>
        <w:ind w:firstLine="709"/>
        <w:jc w:val="both"/>
        <w:rPr>
          <w:rFonts w:ascii="Times New Roman" w:hAnsi="Times New Roman"/>
          <w:color w:val="000000"/>
          <w:sz w:val="20"/>
          <w:szCs w:val="24"/>
        </w:rPr>
      </w:pPr>
      <w:r w:rsidRPr="0013273D">
        <w:rPr>
          <w:rFonts w:ascii="Times New Roman" w:hAnsi="Times New Roman"/>
          <w:color w:val="000000"/>
          <w:sz w:val="20"/>
          <w:szCs w:val="24"/>
        </w:rPr>
        <w:t>б) выявление нарушений в сроках и качестве предоставления муниципальной услуги;</w:t>
      </w:r>
    </w:p>
    <w:p w:rsidR="000B0E28" w:rsidRPr="0013273D" w:rsidRDefault="000B0E28" w:rsidP="000F5432">
      <w:pPr>
        <w:autoSpaceDE w:val="0"/>
        <w:autoSpaceDN w:val="0"/>
        <w:adjustRightInd w:val="0"/>
        <w:spacing w:after="0" w:line="240" w:lineRule="auto"/>
        <w:ind w:firstLine="709"/>
        <w:jc w:val="both"/>
        <w:rPr>
          <w:rFonts w:ascii="Times New Roman" w:hAnsi="Times New Roman"/>
          <w:color w:val="000000"/>
          <w:sz w:val="20"/>
          <w:szCs w:val="24"/>
        </w:rPr>
      </w:pPr>
      <w:r w:rsidRPr="0013273D">
        <w:rPr>
          <w:rFonts w:ascii="Times New Roman" w:hAnsi="Times New Roman"/>
          <w:color w:val="000000"/>
          <w:sz w:val="20"/>
          <w:szCs w:val="24"/>
        </w:rPr>
        <w:t>в) выявление и устранение причин и условий, способствующих ненадлежащему предоставлению муниципальной услуги;</w:t>
      </w:r>
    </w:p>
    <w:p w:rsidR="000B0E28" w:rsidRPr="0013273D" w:rsidRDefault="000B0E28" w:rsidP="000F5432">
      <w:pPr>
        <w:autoSpaceDE w:val="0"/>
        <w:autoSpaceDN w:val="0"/>
        <w:adjustRightInd w:val="0"/>
        <w:spacing w:after="0" w:line="240" w:lineRule="auto"/>
        <w:ind w:firstLine="709"/>
        <w:jc w:val="both"/>
        <w:rPr>
          <w:rFonts w:ascii="Times New Roman" w:hAnsi="Times New Roman"/>
          <w:color w:val="000000"/>
          <w:sz w:val="20"/>
          <w:szCs w:val="24"/>
        </w:rPr>
      </w:pPr>
      <w:r w:rsidRPr="0013273D">
        <w:rPr>
          <w:rFonts w:ascii="Times New Roman" w:hAnsi="Times New Roman"/>
          <w:color w:val="000000"/>
          <w:sz w:val="20"/>
          <w:szCs w:val="24"/>
        </w:rPr>
        <w:t>г) принятие мер по надлежащему предоставлению муниципальной услуги.</w:t>
      </w:r>
    </w:p>
    <w:p w:rsidR="001077A1" w:rsidRPr="0013273D" w:rsidRDefault="00920216"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9</w:t>
      </w:r>
      <w:r w:rsidR="000B0E28" w:rsidRPr="0013273D">
        <w:rPr>
          <w:rFonts w:ascii="Times New Roman" w:hAnsi="Times New Roman" w:cs="Times New Roman"/>
          <w:szCs w:val="24"/>
          <w:lang w:eastAsia="ko-KR"/>
        </w:rPr>
        <w:t>1. Текущий контроль осуществляется на постоянной основе.</w:t>
      </w:r>
    </w:p>
    <w:p w:rsidR="00AE1419" w:rsidRPr="0013273D" w:rsidRDefault="00AE1419" w:rsidP="000F5432">
      <w:pPr>
        <w:pStyle w:val="ConsPlusNormal"/>
        <w:ind w:firstLine="709"/>
        <w:jc w:val="both"/>
        <w:rPr>
          <w:rFonts w:ascii="Times New Roman" w:hAnsi="Times New Roman" w:cs="Times New Roman"/>
          <w:szCs w:val="24"/>
        </w:rPr>
      </w:pPr>
    </w:p>
    <w:p w:rsidR="00920216" w:rsidRPr="0013273D" w:rsidRDefault="00B969CB" w:rsidP="00AE1419">
      <w:pPr>
        <w:pStyle w:val="1"/>
        <w:spacing w:before="0" w:after="0"/>
        <w:ind w:firstLine="709"/>
        <w:jc w:val="center"/>
        <w:rPr>
          <w:rFonts w:ascii="Times New Roman" w:hAnsi="Times New Roman"/>
          <w:b/>
          <w:sz w:val="20"/>
        </w:rPr>
      </w:pPr>
      <w:r w:rsidRPr="0013273D">
        <w:rPr>
          <w:rFonts w:ascii="Times New Roman" w:hAnsi="Times New Roman"/>
          <w:b/>
          <w:sz w:val="20"/>
        </w:rPr>
        <w:t>РАЗДЕЛ</w:t>
      </w:r>
      <w:r w:rsidR="0084358C" w:rsidRPr="0013273D">
        <w:rPr>
          <w:rFonts w:ascii="Times New Roman" w:hAnsi="Times New Roman"/>
          <w:b/>
          <w:sz w:val="20"/>
        </w:rPr>
        <w:t xml:space="preserve"> </w:t>
      </w:r>
      <w:r w:rsidR="00920216" w:rsidRPr="0013273D">
        <w:rPr>
          <w:rFonts w:ascii="Times New Roman" w:hAnsi="Times New Roman"/>
          <w:b/>
          <w:sz w:val="20"/>
          <w:lang w:val="en-US"/>
        </w:rPr>
        <w:t>V</w:t>
      </w:r>
      <w:r w:rsidR="002B0FB4" w:rsidRPr="0013273D">
        <w:rPr>
          <w:rFonts w:ascii="Times New Roman" w:hAnsi="Times New Roman"/>
          <w:b/>
          <w:sz w:val="20"/>
        </w:rPr>
        <w:t>.</w:t>
      </w:r>
      <w:r w:rsidR="0084358C" w:rsidRPr="0013273D">
        <w:rPr>
          <w:rFonts w:ascii="Times New Roman" w:hAnsi="Times New Roman"/>
          <w:b/>
          <w:sz w:val="20"/>
        </w:rPr>
        <w:t xml:space="preserve"> </w:t>
      </w:r>
      <w:r w:rsidR="006C4D08" w:rsidRPr="0013273D">
        <w:rPr>
          <w:rFonts w:ascii="Times New Roman" w:hAnsi="Times New Roman"/>
          <w:b/>
          <w:sz w:val="20"/>
        </w:rPr>
        <w:t>ДОСУДЕБНЫЙ (ВНЕСУДЕБНЫЙ) ПОРЯДОК ОБЖАЛОВАНИЯ РЕШЕНИЙ И ДЕЙСТВИЙ (БЕЗДЕЙСТВИЙ) ОРГАНА, ПРЕДСТОВЛЯЮЩЕГО МУНИЦИПАЛЬНУЮ УСЛУГУ, А ТАКЖЕ ДОЛЖНОСТ</w:t>
      </w:r>
      <w:r w:rsidR="00AE1419" w:rsidRPr="0013273D">
        <w:rPr>
          <w:rFonts w:ascii="Times New Roman" w:hAnsi="Times New Roman"/>
          <w:b/>
          <w:sz w:val="20"/>
        </w:rPr>
        <w:t>НЫХ ЛИЦ, МУНИЦИПАЛЬНЫХ СЛУЖАЩИХ</w:t>
      </w:r>
    </w:p>
    <w:p w:rsidR="006C4D08" w:rsidRPr="0013273D" w:rsidRDefault="006C4D08" w:rsidP="000F5432">
      <w:pPr>
        <w:spacing w:after="0"/>
        <w:ind w:firstLine="709"/>
        <w:rPr>
          <w:sz w:val="20"/>
          <w:szCs w:val="24"/>
        </w:rPr>
      </w:pPr>
    </w:p>
    <w:p w:rsidR="00920216" w:rsidRPr="0013273D" w:rsidRDefault="00920216" w:rsidP="00AE1419">
      <w:pPr>
        <w:spacing w:after="0"/>
        <w:ind w:firstLine="709"/>
        <w:jc w:val="center"/>
        <w:rPr>
          <w:rFonts w:ascii="Times New Roman" w:hAnsi="Times New Roman" w:cs="Times New Roman"/>
          <w:b/>
          <w:sz w:val="20"/>
          <w:szCs w:val="24"/>
        </w:rPr>
      </w:pPr>
      <w:r w:rsidRPr="0013273D">
        <w:rPr>
          <w:rFonts w:ascii="Times New Roman" w:hAnsi="Times New Roman" w:cs="Times New Roman"/>
          <w:b/>
          <w:sz w:val="20"/>
          <w:szCs w:val="24"/>
        </w:rPr>
        <w:t xml:space="preserve">Глава 25. </w:t>
      </w:r>
      <w:r w:rsidR="00AE1419" w:rsidRPr="0013273D">
        <w:rPr>
          <w:rFonts w:ascii="Times New Roman" w:hAnsi="Times New Roman"/>
          <w:b/>
          <w:sz w:val="20"/>
          <w:szCs w:val="24"/>
        </w:rPr>
        <w:t>Обжалование решений и действий (бездействия) уполномоченного органа, а также должностных лиц   уполномоченного органа</w:t>
      </w:r>
    </w:p>
    <w:p w:rsidR="002B0FB4" w:rsidRPr="0013273D" w:rsidRDefault="00920216" w:rsidP="000F5432">
      <w:pPr>
        <w:pStyle w:val="ConsPlusNormal"/>
        <w:ind w:firstLine="709"/>
        <w:jc w:val="both"/>
        <w:rPr>
          <w:rFonts w:ascii="Times New Roman" w:hAnsi="Times New Roman" w:cs="Times New Roman"/>
          <w:i/>
          <w:szCs w:val="24"/>
        </w:rPr>
      </w:pPr>
      <w:r w:rsidRPr="0013273D">
        <w:rPr>
          <w:rFonts w:ascii="Times New Roman" w:hAnsi="Times New Roman" w:cs="Times New Roman"/>
          <w:bCs/>
          <w:color w:val="000000" w:themeColor="text1"/>
          <w:szCs w:val="24"/>
        </w:rPr>
        <w:t>92.</w:t>
      </w:r>
      <w:r w:rsidR="002B0FB4" w:rsidRPr="0013273D">
        <w:rPr>
          <w:rFonts w:ascii="Times New Roman" w:hAnsi="Times New Roman" w:cs="Times New Roman"/>
          <w:bCs/>
          <w:color w:val="000000" w:themeColor="text1"/>
          <w:szCs w:val="24"/>
        </w:rPr>
        <w:t xml:space="preserve"> Д</w:t>
      </w:r>
      <w:r w:rsidR="002B0FB4" w:rsidRPr="0013273D">
        <w:rPr>
          <w:rFonts w:ascii="Times New Roman" w:hAnsi="Times New Roman" w:cs="Times New Roman"/>
          <w:color w:val="000000" w:themeColor="text1"/>
          <w:szCs w:val="24"/>
        </w:rPr>
        <w:t>ействия (бездействие) и решения органа, предоставившего муниципальную услугу, должностного л</w:t>
      </w:r>
      <w:r w:rsidR="002B0FB4" w:rsidRPr="0013273D">
        <w:rPr>
          <w:rFonts w:ascii="Times New Roman" w:hAnsi="Times New Roman" w:cs="Times New Roman"/>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2B0FB4" w:rsidRPr="0013273D">
        <w:rPr>
          <w:rFonts w:ascii="Times New Roman" w:hAnsi="Times New Roman" w:cs="Times New Roman"/>
          <w:bCs/>
          <w:szCs w:val="24"/>
        </w:rPr>
        <w:t>повлекшие за собой нарушение прав заявителя, могут быть обжалованы им в досудебном (внесудебном) порядке</w:t>
      </w:r>
      <w:r w:rsidR="002B0FB4" w:rsidRPr="0013273D">
        <w:rPr>
          <w:rFonts w:ascii="Times New Roman" w:hAnsi="Times New Roman" w:cs="Times New Roman"/>
          <w:szCs w:val="24"/>
        </w:rPr>
        <w:t xml:space="preserve">. </w:t>
      </w:r>
    </w:p>
    <w:p w:rsidR="002B0FB4" w:rsidRPr="0013273D" w:rsidRDefault="006C4D08" w:rsidP="000F5432">
      <w:pPr>
        <w:spacing w:after="0" w:line="240" w:lineRule="auto"/>
        <w:ind w:firstLine="709"/>
        <w:jc w:val="both"/>
        <w:rPr>
          <w:rFonts w:ascii="Times New Roman" w:hAnsi="Times New Roman" w:cs="Times New Roman"/>
          <w:bCs/>
          <w:sz w:val="20"/>
          <w:szCs w:val="24"/>
        </w:rPr>
      </w:pPr>
      <w:r w:rsidRPr="0013273D">
        <w:rPr>
          <w:rFonts w:ascii="Times New Roman" w:hAnsi="Times New Roman" w:cs="Times New Roman"/>
          <w:bCs/>
          <w:sz w:val="20"/>
          <w:szCs w:val="24"/>
        </w:rPr>
        <w:t>93.</w:t>
      </w:r>
      <w:r w:rsidR="002B0FB4" w:rsidRPr="0013273D">
        <w:rPr>
          <w:rFonts w:ascii="Times New Roman" w:hAnsi="Times New Roman" w:cs="Times New Roman"/>
          <w:bCs/>
          <w:sz w:val="20"/>
          <w:szCs w:val="24"/>
        </w:rPr>
        <w:t xml:space="preserve">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2B0FB4" w:rsidRPr="0013273D" w:rsidRDefault="006C4D08" w:rsidP="000F5432">
      <w:pPr>
        <w:spacing w:after="0" w:line="240" w:lineRule="auto"/>
        <w:ind w:firstLine="709"/>
        <w:jc w:val="both"/>
        <w:rPr>
          <w:rFonts w:ascii="Times New Roman" w:hAnsi="Times New Roman" w:cs="Times New Roman"/>
          <w:bCs/>
          <w:sz w:val="20"/>
          <w:szCs w:val="24"/>
        </w:rPr>
      </w:pPr>
      <w:r w:rsidRPr="0013273D">
        <w:rPr>
          <w:rFonts w:ascii="Times New Roman" w:hAnsi="Times New Roman" w:cs="Times New Roman"/>
          <w:bCs/>
          <w:sz w:val="20"/>
          <w:szCs w:val="24"/>
        </w:rPr>
        <w:t>94</w:t>
      </w:r>
      <w:r w:rsidR="002B0FB4" w:rsidRPr="0013273D">
        <w:rPr>
          <w:rFonts w:ascii="Times New Roman" w:hAnsi="Times New Roman" w:cs="Times New Roman"/>
          <w:bCs/>
          <w:sz w:val="20"/>
          <w:szCs w:val="24"/>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B0FB4" w:rsidRPr="0013273D" w:rsidRDefault="006C4D08" w:rsidP="000F5432">
      <w:pPr>
        <w:spacing w:after="0" w:line="240" w:lineRule="auto"/>
        <w:ind w:firstLine="709"/>
        <w:jc w:val="both"/>
        <w:rPr>
          <w:rFonts w:ascii="Times New Roman" w:hAnsi="Times New Roman" w:cs="Times New Roman"/>
          <w:bCs/>
          <w:sz w:val="20"/>
          <w:szCs w:val="24"/>
        </w:rPr>
      </w:pPr>
      <w:r w:rsidRPr="0013273D">
        <w:rPr>
          <w:rFonts w:ascii="Times New Roman" w:hAnsi="Times New Roman" w:cs="Times New Roman"/>
          <w:bCs/>
          <w:sz w:val="20"/>
          <w:szCs w:val="24"/>
        </w:rPr>
        <w:t>95</w:t>
      </w:r>
      <w:r w:rsidR="002B0FB4" w:rsidRPr="0013273D">
        <w:rPr>
          <w:rFonts w:ascii="Times New Roman" w:hAnsi="Times New Roman" w:cs="Times New Roman"/>
          <w:bCs/>
          <w:sz w:val="20"/>
          <w:szCs w:val="24"/>
        </w:rPr>
        <w:t>. Заявитель</w:t>
      </w:r>
      <w:r w:rsidR="002B0FB4" w:rsidRPr="0013273D">
        <w:rPr>
          <w:rFonts w:ascii="Times New Roman" w:hAnsi="Times New Roman" w:cs="Times New Roman"/>
          <w:sz w:val="20"/>
          <w:szCs w:val="24"/>
        </w:rPr>
        <w:t xml:space="preserve"> </w:t>
      </w:r>
      <w:r w:rsidR="002B0FB4" w:rsidRPr="0013273D">
        <w:rPr>
          <w:rFonts w:ascii="Times New Roman" w:hAnsi="Times New Roman" w:cs="Times New Roman"/>
          <w:bCs/>
          <w:sz w:val="20"/>
          <w:szCs w:val="24"/>
        </w:rPr>
        <w:t>может обратиться с жалобой, в том числе в следующих случаях:</w:t>
      </w:r>
    </w:p>
    <w:p w:rsidR="002B0FB4" w:rsidRPr="0013273D" w:rsidRDefault="002B0FB4" w:rsidP="000F5432">
      <w:pPr>
        <w:pStyle w:val="ae"/>
        <w:numPr>
          <w:ilvl w:val="0"/>
          <w:numId w:val="25"/>
        </w:numPr>
        <w:spacing w:after="0" w:line="240" w:lineRule="auto"/>
        <w:ind w:left="0" w:firstLine="709"/>
        <w:jc w:val="both"/>
        <w:rPr>
          <w:rFonts w:ascii="Times New Roman" w:hAnsi="Times New Roman"/>
          <w:bCs/>
          <w:sz w:val="20"/>
          <w:szCs w:val="24"/>
        </w:rPr>
      </w:pPr>
      <w:r w:rsidRPr="0013273D">
        <w:rPr>
          <w:rFonts w:ascii="Times New Roman" w:hAnsi="Times New Roman"/>
          <w:bCs/>
          <w:sz w:val="20"/>
          <w:szCs w:val="24"/>
        </w:rPr>
        <w:t>нарушение срока регистрации запроса о предоставлении муниципальной услуги;</w:t>
      </w:r>
    </w:p>
    <w:p w:rsidR="002B0FB4" w:rsidRPr="0013273D" w:rsidRDefault="002B0FB4" w:rsidP="000F5432">
      <w:pPr>
        <w:pStyle w:val="ae"/>
        <w:numPr>
          <w:ilvl w:val="0"/>
          <w:numId w:val="25"/>
        </w:numPr>
        <w:autoSpaceDE w:val="0"/>
        <w:autoSpaceDN w:val="0"/>
        <w:adjustRightInd w:val="0"/>
        <w:spacing w:after="0" w:line="240" w:lineRule="auto"/>
        <w:ind w:left="0" w:firstLine="709"/>
        <w:jc w:val="both"/>
        <w:rPr>
          <w:rFonts w:ascii="Times New Roman" w:hAnsi="Times New Roman"/>
          <w:sz w:val="20"/>
          <w:szCs w:val="24"/>
        </w:rPr>
      </w:pPr>
      <w:r w:rsidRPr="0013273D">
        <w:rPr>
          <w:rFonts w:ascii="Times New Roman" w:hAnsi="Times New Roman"/>
          <w:sz w:val="20"/>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B0FB4" w:rsidRPr="0013273D" w:rsidRDefault="002B0FB4" w:rsidP="000F5432">
      <w:pPr>
        <w:pStyle w:val="ae"/>
        <w:numPr>
          <w:ilvl w:val="0"/>
          <w:numId w:val="25"/>
        </w:numPr>
        <w:autoSpaceDE w:val="0"/>
        <w:autoSpaceDN w:val="0"/>
        <w:adjustRightInd w:val="0"/>
        <w:spacing w:after="0" w:line="240" w:lineRule="auto"/>
        <w:ind w:left="0" w:firstLine="709"/>
        <w:jc w:val="both"/>
        <w:rPr>
          <w:rFonts w:ascii="Times New Roman" w:hAnsi="Times New Roman"/>
          <w:sz w:val="20"/>
          <w:szCs w:val="24"/>
        </w:rPr>
      </w:pPr>
      <w:r w:rsidRPr="0013273D">
        <w:rPr>
          <w:rFonts w:ascii="Times New Roman" w:hAnsi="Times New Roman"/>
          <w:sz w:val="20"/>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2B0FB4" w:rsidRPr="0013273D" w:rsidRDefault="002B0FB4" w:rsidP="000F5432">
      <w:pPr>
        <w:pStyle w:val="ae"/>
        <w:numPr>
          <w:ilvl w:val="0"/>
          <w:numId w:val="25"/>
        </w:numPr>
        <w:spacing w:after="0"/>
        <w:ind w:left="0" w:firstLine="709"/>
        <w:jc w:val="both"/>
        <w:rPr>
          <w:rFonts w:ascii="Times New Roman" w:hAnsi="Times New Roman"/>
          <w:sz w:val="20"/>
          <w:szCs w:val="24"/>
        </w:rPr>
      </w:pPr>
      <w:r w:rsidRPr="0013273D">
        <w:rPr>
          <w:rFonts w:ascii="Times New Roman" w:hAnsi="Times New Roman"/>
          <w:sz w:val="20"/>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2B0FB4" w:rsidRPr="0013273D" w:rsidRDefault="002B0FB4" w:rsidP="000F5432">
      <w:pPr>
        <w:pStyle w:val="ae"/>
        <w:numPr>
          <w:ilvl w:val="0"/>
          <w:numId w:val="25"/>
        </w:numPr>
        <w:autoSpaceDE w:val="0"/>
        <w:autoSpaceDN w:val="0"/>
        <w:adjustRightInd w:val="0"/>
        <w:spacing w:after="0" w:line="240" w:lineRule="auto"/>
        <w:ind w:left="0" w:firstLine="709"/>
        <w:jc w:val="both"/>
        <w:rPr>
          <w:rFonts w:ascii="Times New Roman" w:hAnsi="Times New Roman"/>
          <w:sz w:val="20"/>
          <w:szCs w:val="24"/>
        </w:rPr>
      </w:pPr>
      <w:r w:rsidRPr="0013273D">
        <w:rPr>
          <w:rFonts w:ascii="Times New Roman" w:hAnsi="Times New Roman"/>
          <w:sz w:val="20"/>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2B0FB4" w:rsidRPr="0013273D" w:rsidRDefault="002B0FB4" w:rsidP="000F5432">
      <w:pPr>
        <w:pStyle w:val="ae"/>
        <w:numPr>
          <w:ilvl w:val="0"/>
          <w:numId w:val="25"/>
        </w:numPr>
        <w:spacing w:after="0"/>
        <w:ind w:left="0" w:firstLine="709"/>
        <w:jc w:val="both"/>
        <w:rPr>
          <w:rFonts w:ascii="Times New Roman" w:hAnsi="Times New Roman"/>
          <w:sz w:val="20"/>
          <w:szCs w:val="24"/>
        </w:rPr>
      </w:pPr>
      <w:r w:rsidRPr="0013273D">
        <w:rPr>
          <w:rFonts w:ascii="Times New Roman" w:hAnsi="Times New Roman"/>
          <w:sz w:val="20"/>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B0FB4" w:rsidRPr="0013273D" w:rsidRDefault="002B0FB4" w:rsidP="000F5432">
      <w:pPr>
        <w:pStyle w:val="ae"/>
        <w:numPr>
          <w:ilvl w:val="0"/>
          <w:numId w:val="25"/>
        </w:numPr>
        <w:autoSpaceDE w:val="0"/>
        <w:autoSpaceDN w:val="0"/>
        <w:adjustRightInd w:val="0"/>
        <w:spacing w:after="0" w:line="240" w:lineRule="auto"/>
        <w:ind w:left="0" w:firstLine="709"/>
        <w:jc w:val="both"/>
        <w:rPr>
          <w:rFonts w:ascii="Times New Roman" w:hAnsi="Times New Roman"/>
          <w:sz w:val="20"/>
          <w:szCs w:val="24"/>
        </w:rPr>
      </w:pPr>
      <w:r w:rsidRPr="0013273D">
        <w:rPr>
          <w:rFonts w:ascii="Times New Roman" w:hAnsi="Times New Roman"/>
          <w:sz w:val="20"/>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w:t>
      </w:r>
      <w:r w:rsidR="00920216" w:rsidRPr="0013273D">
        <w:rPr>
          <w:rFonts w:ascii="Times New Roman" w:hAnsi="Times New Roman"/>
          <w:sz w:val="20"/>
          <w:szCs w:val="24"/>
        </w:rPr>
        <w:t xml:space="preserve">лугу по принципу «одного окна» </w:t>
      </w:r>
      <w:r w:rsidRPr="0013273D">
        <w:rPr>
          <w:rFonts w:ascii="Times New Roman" w:hAnsi="Times New Roman"/>
          <w:sz w:val="20"/>
          <w:szCs w:val="24"/>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B0FB4" w:rsidRPr="0013273D" w:rsidRDefault="002B0FB4" w:rsidP="000F5432">
      <w:pPr>
        <w:pStyle w:val="ae"/>
        <w:numPr>
          <w:ilvl w:val="0"/>
          <w:numId w:val="25"/>
        </w:numPr>
        <w:autoSpaceDE w:val="0"/>
        <w:autoSpaceDN w:val="0"/>
        <w:adjustRightInd w:val="0"/>
        <w:spacing w:after="0" w:line="240" w:lineRule="auto"/>
        <w:ind w:left="0" w:firstLine="709"/>
        <w:jc w:val="both"/>
        <w:rPr>
          <w:rFonts w:ascii="Times New Roman" w:hAnsi="Times New Roman"/>
          <w:sz w:val="20"/>
          <w:szCs w:val="24"/>
        </w:rPr>
      </w:pPr>
      <w:r w:rsidRPr="0013273D">
        <w:rPr>
          <w:rFonts w:ascii="Times New Roman" w:hAnsi="Times New Roman"/>
          <w:sz w:val="20"/>
          <w:szCs w:val="24"/>
        </w:rPr>
        <w:t>нарушение срока или порядка выдачи документов по результатам предоставления муниципальной услуги;</w:t>
      </w:r>
    </w:p>
    <w:p w:rsidR="002B0FB4" w:rsidRPr="0013273D" w:rsidRDefault="002B0FB4" w:rsidP="000F5432">
      <w:pPr>
        <w:pStyle w:val="ae"/>
        <w:numPr>
          <w:ilvl w:val="0"/>
          <w:numId w:val="25"/>
        </w:numPr>
        <w:autoSpaceDE w:val="0"/>
        <w:autoSpaceDN w:val="0"/>
        <w:adjustRightInd w:val="0"/>
        <w:spacing w:after="0" w:line="240" w:lineRule="auto"/>
        <w:ind w:left="0" w:firstLine="709"/>
        <w:jc w:val="both"/>
        <w:rPr>
          <w:rFonts w:ascii="Times New Roman" w:hAnsi="Times New Roman"/>
          <w:sz w:val="20"/>
          <w:szCs w:val="24"/>
        </w:rPr>
      </w:pPr>
      <w:r w:rsidRPr="0013273D">
        <w:rPr>
          <w:rFonts w:ascii="Times New Roman" w:hAnsi="Times New Roman"/>
          <w:sz w:val="20"/>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2B0FB4" w:rsidRPr="0013273D" w:rsidRDefault="002B0FB4" w:rsidP="000F5432">
      <w:pPr>
        <w:autoSpaceDE w:val="0"/>
        <w:autoSpaceDN w:val="0"/>
        <w:adjustRightInd w:val="0"/>
        <w:spacing w:after="0" w:line="240" w:lineRule="auto"/>
        <w:ind w:firstLine="709"/>
        <w:jc w:val="both"/>
        <w:rPr>
          <w:rFonts w:ascii="Times New Roman" w:hAnsi="Times New Roman"/>
          <w:sz w:val="20"/>
          <w:szCs w:val="24"/>
        </w:rPr>
      </w:pPr>
      <w:r w:rsidRPr="0013273D">
        <w:rPr>
          <w:rFonts w:ascii="Times New Roman" w:hAnsi="Times New Roman"/>
          <w:sz w:val="20"/>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3273D">
        <w:rPr>
          <w:rFonts w:ascii="Times New Roman" w:hAnsi="Times New Roman"/>
          <w:spacing w:val="-4"/>
          <w:sz w:val="20"/>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3273D">
        <w:rPr>
          <w:rFonts w:ascii="Times New Roman" w:hAnsi="Times New Roman"/>
          <w:sz w:val="20"/>
          <w:szCs w:val="24"/>
        </w:rPr>
        <w:t>которого обжалуются, возложена функция по предоставлению соответствующих государственных или муниципальных услуг;</w:t>
      </w:r>
    </w:p>
    <w:p w:rsidR="002B0FB4" w:rsidRPr="0013273D" w:rsidRDefault="006C4D08" w:rsidP="000F5432">
      <w:pPr>
        <w:spacing w:after="0" w:line="240" w:lineRule="auto"/>
        <w:ind w:firstLine="709"/>
        <w:contextualSpacing/>
        <w:jc w:val="both"/>
        <w:rPr>
          <w:rFonts w:ascii="Times New Roman" w:hAnsi="Times New Roman" w:cs="Times New Roman"/>
          <w:sz w:val="20"/>
          <w:szCs w:val="24"/>
        </w:rPr>
      </w:pPr>
      <w:r w:rsidRPr="0013273D">
        <w:rPr>
          <w:rFonts w:ascii="Times New Roman" w:hAnsi="Times New Roman" w:cs="Times New Roman"/>
          <w:sz w:val="20"/>
          <w:szCs w:val="24"/>
        </w:rPr>
        <w:t>96</w:t>
      </w:r>
      <w:r w:rsidR="002B0FB4" w:rsidRPr="0013273D">
        <w:rPr>
          <w:rFonts w:ascii="Times New Roman" w:hAnsi="Times New Roman" w:cs="Times New Roman"/>
          <w:sz w:val="20"/>
          <w:szCs w:val="24"/>
        </w:rPr>
        <w:t>. Жалоба подается в орган, предоставляющий муниципальную услугу, в</w:t>
      </w:r>
      <w:r w:rsidR="002B0FB4" w:rsidRPr="0013273D">
        <w:rPr>
          <w:rFonts w:ascii="Times New Roman" w:hAnsi="Times New Roman"/>
          <w:sz w:val="20"/>
          <w:szCs w:val="24"/>
        </w:rPr>
        <w:t xml:space="preserve"> </w:t>
      </w:r>
      <w:r w:rsidR="002B0FB4" w:rsidRPr="0013273D">
        <w:rPr>
          <w:rFonts w:ascii="Times New Roman" w:hAnsi="Times New Roman" w:cs="Times New Roman"/>
          <w:sz w:val="20"/>
          <w:szCs w:val="24"/>
        </w:rPr>
        <w:t xml:space="preserve">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2B0FB4" w:rsidRPr="0013273D" w:rsidRDefault="006C4D08"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97</w:t>
      </w:r>
      <w:r w:rsidR="002B0FB4" w:rsidRPr="0013273D">
        <w:rPr>
          <w:rFonts w:ascii="Times New Roman" w:hAnsi="Times New Roman" w:cs="Times New Roman"/>
          <w:szCs w:val="24"/>
        </w:rPr>
        <w:t>. Жалоба должна содержать:</w:t>
      </w:r>
    </w:p>
    <w:p w:rsidR="002B0FB4" w:rsidRPr="0013273D" w:rsidRDefault="002B0FB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2B0FB4" w:rsidRPr="0013273D" w:rsidRDefault="002B0FB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FB4" w:rsidRPr="0013273D" w:rsidRDefault="002B0FB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3273D">
        <w:rPr>
          <w:rFonts w:ascii="Times New Roman" w:hAnsi="Times New Roman" w:cs="Times New Roman"/>
          <w:b/>
          <w:szCs w:val="24"/>
        </w:rPr>
        <w:t xml:space="preserve"> </w:t>
      </w:r>
      <w:r w:rsidRPr="0013273D">
        <w:rPr>
          <w:rFonts w:ascii="Times New Roman" w:hAnsi="Times New Roman" w:cs="Times New Roman"/>
          <w:szCs w:val="24"/>
        </w:rPr>
        <w:t>их работников;</w:t>
      </w:r>
    </w:p>
    <w:p w:rsidR="002B0FB4" w:rsidRPr="0013273D" w:rsidRDefault="002B0FB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3273D">
        <w:rPr>
          <w:rFonts w:ascii="Times New Roman" w:hAnsi="Times New Roman" w:cs="Times New Roman"/>
          <w:b/>
          <w:szCs w:val="24"/>
        </w:rPr>
        <w:t xml:space="preserve"> </w:t>
      </w:r>
      <w:r w:rsidRPr="0013273D">
        <w:rPr>
          <w:rFonts w:ascii="Times New Roman" w:hAnsi="Times New Roman" w:cs="Times New Roman"/>
          <w:szCs w:val="24"/>
        </w:rPr>
        <w:t>их работников.</w:t>
      </w:r>
    </w:p>
    <w:p w:rsidR="002B0FB4" w:rsidRPr="0013273D" w:rsidRDefault="002B0FB4" w:rsidP="000F5432">
      <w:pPr>
        <w:pStyle w:val="ConsPlusNormal"/>
        <w:ind w:firstLine="709"/>
        <w:jc w:val="both"/>
        <w:rPr>
          <w:rFonts w:ascii="Times New Roman" w:hAnsi="Times New Roman" w:cs="Times New Roman"/>
          <w:szCs w:val="24"/>
        </w:rPr>
      </w:pPr>
      <w:r w:rsidRPr="0013273D">
        <w:rPr>
          <w:rFonts w:ascii="Times New Roman" w:hAnsi="Times New Roman" w:cs="Times New Roman"/>
          <w:szCs w:val="24"/>
        </w:rPr>
        <w:t>Заявителем могут быть представлены документы (при наличии), подтверждающие доводы заявителя, либо их копии.</w:t>
      </w:r>
    </w:p>
    <w:p w:rsidR="002B0FB4" w:rsidRPr="0013273D" w:rsidRDefault="006C4D08"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98</w:t>
      </w:r>
      <w:r w:rsidR="002B0FB4" w:rsidRPr="0013273D">
        <w:rPr>
          <w:rFonts w:ascii="Times New Roman" w:hAnsi="Times New Roman" w:cs="Times New Roman"/>
          <w:sz w:val="20"/>
          <w:szCs w:val="24"/>
        </w:rPr>
        <w:t>.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2B0FB4" w:rsidRPr="0013273D" w:rsidRDefault="006C4D08"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100</w:t>
      </w:r>
      <w:r w:rsidR="002B0FB4" w:rsidRPr="0013273D">
        <w:rPr>
          <w:rFonts w:ascii="Times New Roman" w:hAnsi="Times New Roman" w:cs="Times New Roman"/>
          <w:sz w:val="20"/>
          <w:szCs w:val="24"/>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0FB4" w:rsidRPr="0013273D" w:rsidRDefault="002B0FB4"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1) оформленная в соответствии с законодательством Российской Федерации доверенность (для физических лиц);</w:t>
      </w:r>
    </w:p>
    <w:p w:rsidR="002B0FB4" w:rsidRPr="0013273D" w:rsidRDefault="002B0FB4"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0FB4" w:rsidRPr="0013273D" w:rsidRDefault="002B0FB4" w:rsidP="000F5432">
      <w:pPr>
        <w:spacing w:after="0" w:line="240" w:lineRule="auto"/>
        <w:ind w:firstLine="709"/>
        <w:jc w:val="both"/>
        <w:rPr>
          <w:rFonts w:ascii="Times New Roman" w:hAnsi="Times New Roman" w:cs="Times New Roman"/>
          <w:sz w:val="20"/>
          <w:szCs w:val="24"/>
        </w:rPr>
      </w:pPr>
      <w:r w:rsidRPr="0013273D">
        <w:rPr>
          <w:rFonts w:ascii="Times New Roman" w:hAnsi="Times New Roman" w:cs="Times New Roman"/>
          <w:sz w:val="20"/>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rPr>
        <w:t xml:space="preserve">101. </w:t>
      </w:r>
      <w:r w:rsidRPr="0013273D">
        <w:rPr>
          <w:rFonts w:ascii="Times New Roman" w:hAnsi="Times New Roman" w:cs="Times New Roman"/>
          <w:szCs w:val="24"/>
          <w:lang w:eastAsia="ko-KR"/>
        </w:rPr>
        <w:t>Жалоба может быть подана в письменной форме на бумажном носителе, в электронной форме одним из следующих способов:</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 xml:space="preserve">а) лично по адресу: Иркутская область, Усть-Удинский район, р.п. Усть-Уда, ул. Комсомольская, 19  телефон: 8(39545)31-3-75,  факс: 8(39545)31-3-75 ;  </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через организации федеральной почтовой связи;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в) с использованием информационно-телекоммуникационной сети «Интернет»</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 xml:space="preserve">электронная почта </w:t>
      </w:r>
      <w:hyperlink r:id="rId14" w:history="1">
        <w:r w:rsidRPr="0013273D">
          <w:rPr>
            <w:rStyle w:val="a3"/>
            <w:rFonts w:ascii="Times New Roman" w:hAnsi="Times New Roman"/>
            <w:szCs w:val="24"/>
            <w:lang w:val="en-US" w:eastAsia="ko-KR"/>
          </w:rPr>
          <w:t>ustuda</w:t>
        </w:r>
        <w:r w:rsidRPr="0013273D">
          <w:rPr>
            <w:rStyle w:val="a3"/>
            <w:rFonts w:ascii="Times New Roman" w:hAnsi="Times New Roman"/>
            <w:szCs w:val="24"/>
            <w:lang w:eastAsia="ko-KR"/>
          </w:rPr>
          <w:t>_</w:t>
        </w:r>
        <w:r w:rsidRPr="0013273D">
          <w:rPr>
            <w:rStyle w:val="a3"/>
            <w:rFonts w:ascii="Times New Roman" w:hAnsi="Times New Roman"/>
            <w:szCs w:val="24"/>
            <w:lang w:val="en-US" w:eastAsia="ko-KR"/>
          </w:rPr>
          <w:t>mo</w:t>
        </w:r>
        <w:r w:rsidRPr="0013273D">
          <w:rPr>
            <w:rStyle w:val="a3"/>
            <w:rFonts w:ascii="Times New Roman" w:hAnsi="Times New Roman"/>
            <w:szCs w:val="24"/>
            <w:lang w:eastAsia="ko-KR"/>
          </w:rPr>
          <w:t>@</w:t>
        </w:r>
        <w:r w:rsidRPr="0013273D">
          <w:rPr>
            <w:rStyle w:val="a3"/>
            <w:rFonts w:ascii="Times New Roman" w:hAnsi="Times New Roman"/>
            <w:szCs w:val="24"/>
            <w:lang w:val="en-US" w:eastAsia="ko-KR"/>
          </w:rPr>
          <w:t>bk</w:t>
        </w:r>
        <w:r w:rsidRPr="0013273D">
          <w:rPr>
            <w:rStyle w:val="a3"/>
            <w:rFonts w:ascii="Times New Roman" w:hAnsi="Times New Roman"/>
            <w:szCs w:val="24"/>
            <w:lang w:eastAsia="ko-KR"/>
          </w:rPr>
          <w:t>.</w:t>
        </w:r>
        <w:r w:rsidRPr="0013273D">
          <w:rPr>
            <w:rStyle w:val="a3"/>
            <w:rFonts w:ascii="Times New Roman" w:hAnsi="Times New Roman"/>
            <w:szCs w:val="24"/>
            <w:lang w:val="en-US" w:eastAsia="ko-KR"/>
          </w:rPr>
          <w:t>ru</w:t>
        </w:r>
      </w:hyperlink>
      <w:r w:rsidRPr="0013273D">
        <w:rPr>
          <w:rFonts w:ascii="Times New Roman" w:hAnsi="Times New Roman" w:cs="Times New Roman"/>
          <w:szCs w:val="24"/>
          <w:lang w:eastAsia="ko-KR"/>
        </w:rPr>
        <w:t xml:space="preserve">  ;</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 xml:space="preserve">официальный сайт уполномоченного органа: </w:t>
      </w:r>
      <w:hyperlink r:id="rId15" w:history="1">
        <w:r w:rsidRPr="0013273D">
          <w:rPr>
            <w:rStyle w:val="a3"/>
            <w:rFonts w:ascii="Times New Roman" w:hAnsi="Times New Roman"/>
            <w:szCs w:val="24"/>
            <w:lang w:val="en-US" w:eastAsia="ko-KR"/>
          </w:rPr>
          <w:t>www</w:t>
        </w:r>
        <w:r w:rsidRPr="0013273D">
          <w:rPr>
            <w:rStyle w:val="a3"/>
            <w:rFonts w:ascii="Times New Roman" w:hAnsi="Times New Roman"/>
            <w:szCs w:val="24"/>
            <w:lang w:eastAsia="ko-KR"/>
          </w:rPr>
          <w:t>.</w:t>
        </w:r>
        <w:r w:rsidRPr="0013273D">
          <w:rPr>
            <w:rStyle w:val="a3"/>
            <w:rFonts w:ascii="Times New Roman" w:hAnsi="Times New Roman"/>
            <w:szCs w:val="24"/>
            <w:lang w:val="en-US" w:eastAsia="ko-KR"/>
          </w:rPr>
          <w:t>adminust</w:t>
        </w:r>
        <w:r w:rsidRPr="0013273D">
          <w:rPr>
            <w:rStyle w:val="a3"/>
            <w:rFonts w:ascii="Times New Roman" w:hAnsi="Times New Roman"/>
            <w:szCs w:val="24"/>
            <w:lang w:eastAsia="ko-KR"/>
          </w:rPr>
          <w:t>-</w:t>
        </w:r>
        <w:r w:rsidRPr="0013273D">
          <w:rPr>
            <w:rStyle w:val="a3"/>
            <w:rFonts w:ascii="Times New Roman" w:hAnsi="Times New Roman"/>
            <w:szCs w:val="24"/>
            <w:lang w:val="en-US" w:eastAsia="ko-KR"/>
          </w:rPr>
          <w:t>uda</w:t>
        </w:r>
        <w:r w:rsidRPr="0013273D">
          <w:rPr>
            <w:rStyle w:val="a3"/>
            <w:rFonts w:ascii="Times New Roman" w:hAnsi="Times New Roman"/>
            <w:szCs w:val="24"/>
            <w:lang w:eastAsia="ko-KR"/>
          </w:rPr>
          <w:t>.</w:t>
        </w:r>
        <w:r w:rsidRPr="0013273D">
          <w:rPr>
            <w:rStyle w:val="a3"/>
            <w:rFonts w:ascii="Times New Roman" w:hAnsi="Times New Roman"/>
            <w:szCs w:val="24"/>
            <w:lang w:val="en-US" w:eastAsia="ko-KR"/>
          </w:rPr>
          <w:t>ru</w:t>
        </w:r>
      </w:hyperlink>
      <w:r w:rsidRPr="0013273D">
        <w:rPr>
          <w:rFonts w:ascii="Times New Roman" w:hAnsi="Times New Roman" w:cs="Times New Roman"/>
          <w:szCs w:val="24"/>
          <w:lang w:eastAsia="ko-KR"/>
        </w:rPr>
        <w:t xml:space="preserve"> ;</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г) через МФЦ;</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 xml:space="preserve">д) через </w:t>
      </w:r>
      <w:r w:rsidRPr="0013273D">
        <w:rPr>
          <w:rFonts w:ascii="Times New Roman" w:hAnsi="Times New Roman" w:cs="Times New Roman"/>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Прием жалоб осуществляется в соответствии с графиком приема заявителей.</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заместитель.</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104. Прием заинтересованных лиц главой администрации проводится по предварительной записи, которая осуществляется по телефону: 8(39545)31-3-75.</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105. При личном приеме обратившееся заинтересованное лицо предъявляет документ, удостоверяющий его личность.</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106. Жалоба должна содержать:</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107. При рассмотрении жалобы:</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1202" w:rsidRPr="0013273D" w:rsidRDefault="007E1202" w:rsidP="000F5432">
      <w:pPr>
        <w:autoSpaceDE w:val="0"/>
        <w:autoSpaceDN w:val="0"/>
        <w:adjustRightInd w:val="0"/>
        <w:spacing w:after="0" w:line="240" w:lineRule="auto"/>
        <w:ind w:firstLine="709"/>
        <w:rPr>
          <w:rFonts w:ascii="Times New Roman" w:hAnsi="Times New Roman"/>
          <w:sz w:val="20"/>
          <w:szCs w:val="24"/>
          <w:lang w:eastAsia="en-US"/>
        </w:rPr>
      </w:pPr>
      <w:r w:rsidRPr="0013273D">
        <w:rPr>
          <w:rFonts w:ascii="Times New Roman" w:hAnsi="Times New Roman" w:cs="Times New Roman"/>
          <w:sz w:val="20"/>
          <w:szCs w:val="24"/>
          <w:lang w:eastAsia="ko-KR"/>
        </w:rPr>
        <w:t>108.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r w:rsidRPr="0013273D">
        <w:rPr>
          <w:rFonts w:ascii="Times New Roman" w:hAnsi="Times New Roman"/>
          <w:sz w:val="20"/>
          <w:szCs w:val="24"/>
          <w:lang w:eastAsia="ko-KR"/>
        </w:rPr>
        <w:t>.</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109. Основания приостановления рассмотрения жалобы, направленной в уполномоченный орган, не предусмотрены.</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110. Случаи, в которых ответ на жалобу не дается:</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E1202" w:rsidRPr="0013273D" w:rsidRDefault="007E1202" w:rsidP="000F5432">
      <w:pPr>
        <w:pStyle w:val="ConsPlusNormal"/>
        <w:ind w:firstLine="709"/>
        <w:jc w:val="both"/>
        <w:rPr>
          <w:rFonts w:ascii="Times New Roman" w:hAnsi="Times New Roman" w:cs="Times New Roman"/>
          <w:szCs w:val="24"/>
          <w:lang w:eastAsia="ko-KR"/>
        </w:rPr>
      </w:pPr>
      <w:bookmarkStart w:id="3" w:name="Par509"/>
      <w:bookmarkEnd w:id="3"/>
      <w:r w:rsidRPr="0013273D">
        <w:rPr>
          <w:rFonts w:ascii="Times New Roman" w:hAnsi="Times New Roman" w:cs="Times New Roman"/>
          <w:szCs w:val="24"/>
          <w:lang w:eastAsia="ko-KR"/>
        </w:rPr>
        <w:t>112. По результатам рассмотрения жалобы уполномоченный орган принимает одно из следующих решений:</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отказывает в удовлетворении жалобы.</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113.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114. В ответе по результатам рассмотрения жалобы указываются:</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в) фамилия, имя и (если имеется) отчество заинтересованного лица, подавшего жалобу;</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г) основания для принятия решения по жалобе;</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д) принятое по жалобе решение;</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ж) сведения о порядке обжалования принятого по жалобе решения.</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115. Основаниями отказа в удовлетворении жалобы являются:</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в) наличие решения по жалобе, принятого ранее в отношении того же заинтересованного лица и по тому же предмету жалобы.</w:t>
      </w:r>
    </w:p>
    <w:p w:rsidR="007E1202" w:rsidRPr="0013273D" w:rsidRDefault="007E1202" w:rsidP="000F5432">
      <w:pPr>
        <w:pStyle w:val="ConsPlusNormal"/>
        <w:ind w:firstLine="709"/>
        <w:jc w:val="both"/>
        <w:rPr>
          <w:rFonts w:ascii="Times New Roman" w:hAnsi="Times New Roman" w:cs="Times New Roman"/>
          <w:szCs w:val="24"/>
          <w:lang w:eastAsia="ko-KR"/>
        </w:rPr>
      </w:pPr>
      <w:r w:rsidRPr="0013273D">
        <w:rPr>
          <w:rFonts w:ascii="Times New Roman" w:hAnsi="Times New Roman" w:cs="Times New Roman"/>
          <w:szCs w:val="24"/>
          <w:lang w:eastAsia="ko-KR"/>
        </w:rPr>
        <w:t>116. Решение, принятое по результатам рассмотрения жалобы, может быть обжаловано в порядке, установленном законодательством.</w:t>
      </w:r>
    </w:p>
    <w:p w:rsidR="002B0FB4" w:rsidRPr="0013273D" w:rsidRDefault="002B0FB4" w:rsidP="000F5432">
      <w:pPr>
        <w:pStyle w:val="ConsPlusNormal"/>
        <w:ind w:firstLine="709"/>
        <w:jc w:val="both"/>
        <w:rPr>
          <w:rFonts w:ascii="Times New Roman" w:hAnsi="Times New Roman" w:cs="Times New Roman"/>
          <w:color w:val="FF0000"/>
          <w:szCs w:val="24"/>
        </w:rPr>
      </w:pPr>
    </w:p>
    <w:p w:rsidR="00AB5387" w:rsidRDefault="008F68D9" w:rsidP="000F5432">
      <w:pPr>
        <w:spacing w:after="0"/>
        <w:ind w:firstLine="709"/>
        <w:jc w:val="both"/>
        <w:rPr>
          <w:rFonts w:ascii="Times New Roman" w:hAnsi="Times New Roman" w:cs="Times New Roman"/>
          <w:sz w:val="20"/>
          <w:szCs w:val="24"/>
        </w:rPr>
      </w:pPr>
      <w:r w:rsidRPr="0013273D">
        <w:rPr>
          <w:rFonts w:ascii="Times New Roman" w:hAnsi="Times New Roman" w:cs="Times New Roman"/>
          <w:sz w:val="20"/>
          <w:szCs w:val="24"/>
        </w:rPr>
        <w:t>Гл. специалист отдела СА и ЖП                                                            Шипицина.А.Н.</w:t>
      </w:r>
    </w:p>
    <w:p w:rsidR="0013273D" w:rsidRDefault="0013273D" w:rsidP="000F5432">
      <w:pPr>
        <w:spacing w:after="0"/>
        <w:ind w:firstLine="709"/>
        <w:jc w:val="both"/>
        <w:rPr>
          <w:rFonts w:ascii="Times New Roman" w:hAnsi="Times New Roman" w:cs="Times New Roman"/>
          <w:sz w:val="20"/>
          <w:szCs w:val="24"/>
        </w:rPr>
      </w:pPr>
    </w:p>
    <w:p w:rsidR="0013273D" w:rsidRDefault="0013273D" w:rsidP="000F5432">
      <w:pPr>
        <w:spacing w:after="0"/>
        <w:ind w:firstLine="709"/>
        <w:jc w:val="both"/>
        <w:rPr>
          <w:rFonts w:ascii="Times New Roman" w:hAnsi="Times New Roman" w:cs="Times New Roman"/>
          <w:sz w:val="20"/>
          <w:szCs w:val="24"/>
        </w:rPr>
      </w:pPr>
    </w:p>
    <w:p w:rsidR="0013273D" w:rsidRDefault="0013273D" w:rsidP="000F5432">
      <w:pPr>
        <w:spacing w:after="0"/>
        <w:ind w:firstLine="709"/>
        <w:jc w:val="both"/>
        <w:rPr>
          <w:rFonts w:ascii="Times New Roman" w:hAnsi="Times New Roman" w:cs="Times New Roman"/>
          <w:sz w:val="20"/>
          <w:szCs w:val="24"/>
        </w:rPr>
      </w:pPr>
    </w:p>
    <w:p w:rsidR="0013273D" w:rsidRDefault="0013273D" w:rsidP="000F5432">
      <w:pPr>
        <w:spacing w:after="0"/>
        <w:ind w:firstLine="709"/>
        <w:jc w:val="both"/>
        <w:rPr>
          <w:rFonts w:ascii="Times New Roman" w:hAnsi="Times New Roman" w:cs="Times New Roman"/>
          <w:sz w:val="20"/>
          <w:szCs w:val="24"/>
        </w:rPr>
      </w:pPr>
    </w:p>
    <w:p w:rsidR="0013273D" w:rsidRPr="0013273D" w:rsidRDefault="0013273D" w:rsidP="000F5432">
      <w:pPr>
        <w:spacing w:after="0"/>
        <w:ind w:firstLine="709"/>
        <w:jc w:val="both"/>
        <w:rPr>
          <w:rFonts w:ascii="Times New Roman" w:hAnsi="Times New Roman" w:cs="Times New Roman"/>
          <w:sz w:val="20"/>
          <w:szCs w:val="24"/>
        </w:rPr>
      </w:pPr>
    </w:p>
    <w:p w:rsidR="00B969CB" w:rsidRDefault="00B969CB" w:rsidP="00946FAB">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p w:rsidR="00F177CC" w:rsidRPr="00C27C8A" w:rsidRDefault="00946FAB" w:rsidP="000F5432">
      <w:pPr>
        <w:pStyle w:val="1"/>
        <w:spacing w:before="0" w:after="0"/>
        <w:ind w:firstLine="709"/>
        <w:jc w:val="right"/>
        <w:rPr>
          <w:rFonts w:ascii="Times New Roman" w:hAnsi="Times New Roman"/>
          <w:sz w:val="20"/>
        </w:rPr>
      </w:pPr>
      <w:r w:rsidRPr="00C27C8A">
        <w:rPr>
          <w:rFonts w:ascii="Times New Roman" w:hAnsi="Times New Roman"/>
          <w:sz w:val="20"/>
        </w:rPr>
        <w:t>П</w:t>
      </w:r>
      <w:r w:rsidR="00F177CC" w:rsidRPr="00C27C8A">
        <w:rPr>
          <w:rFonts w:ascii="Times New Roman" w:hAnsi="Times New Roman"/>
          <w:sz w:val="20"/>
        </w:rPr>
        <w:t>риложение №1</w:t>
      </w:r>
    </w:p>
    <w:p w:rsidR="00F177CC" w:rsidRPr="00C27C8A" w:rsidRDefault="00F177CC" w:rsidP="000F5432">
      <w:pPr>
        <w:pStyle w:val="1"/>
        <w:spacing w:before="0" w:after="0"/>
        <w:ind w:firstLine="709"/>
        <w:jc w:val="right"/>
        <w:rPr>
          <w:rFonts w:ascii="Times New Roman" w:hAnsi="Times New Roman"/>
          <w:bCs/>
          <w:sz w:val="20"/>
        </w:rPr>
      </w:pPr>
      <w:r w:rsidRPr="00C27C8A">
        <w:rPr>
          <w:rFonts w:ascii="Times New Roman" w:hAnsi="Times New Roman"/>
          <w:bCs/>
          <w:sz w:val="20"/>
        </w:rPr>
        <w:t xml:space="preserve">                                                                                            к Административному регламенту</w:t>
      </w:r>
    </w:p>
    <w:p w:rsidR="00F177CC" w:rsidRPr="00C27C8A" w:rsidRDefault="00F177CC" w:rsidP="000F5432">
      <w:pPr>
        <w:pStyle w:val="1"/>
        <w:spacing w:before="0" w:after="0"/>
        <w:ind w:firstLine="709"/>
        <w:jc w:val="right"/>
        <w:rPr>
          <w:rFonts w:ascii="Times New Roman" w:hAnsi="Times New Roman"/>
          <w:bCs/>
          <w:sz w:val="20"/>
        </w:rPr>
      </w:pPr>
      <w:r w:rsidRPr="00C27C8A">
        <w:rPr>
          <w:rFonts w:ascii="Times New Roman" w:hAnsi="Times New Roman"/>
          <w:bCs/>
          <w:sz w:val="20"/>
        </w:rPr>
        <w:t>по предоставлению муниципальной услуги</w:t>
      </w:r>
    </w:p>
    <w:p w:rsidR="00F177CC" w:rsidRPr="00C27C8A"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20"/>
          <w:szCs w:val="24"/>
        </w:rPr>
      </w:pPr>
      <w:r w:rsidRPr="00C27C8A">
        <w:rPr>
          <w:rFonts w:ascii="Times New Roman" w:eastAsia="Times New Roman" w:hAnsi="Times New Roman" w:cs="Times New Roman"/>
          <w:bCs/>
          <w:sz w:val="20"/>
          <w:szCs w:val="24"/>
        </w:rPr>
        <w:t>«Выдача уведомления о соответствии</w:t>
      </w:r>
    </w:p>
    <w:p w:rsidR="00F177CC" w:rsidRPr="00C27C8A"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20"/>
          <w:szCs w:val="24"/>
        </w:rPr>
      </w:pPr>
      <w:r w:rsidRPr="00C27C8A">
        <w:rPr>
          <w:rFonts w:ascii="Times New Roman" w:eastAsia="Times New Roman" w:hAnsi="Times New Roman" w:cs="Times New Roman"/>
          <w:bCs/>
          <w:sz w:val="20"/>
          <w:szCs w:val="24"/>
        </w:rPr>
        <w:t xml:space="preserve"> построенных или реконструируемых</w:t>
      </w:r>
    </w:p>
    <w:p w:rsidR="00F177CC" w:rsidRPr="00C27C8A"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20"/>
          <w:szCs w:val="24"/>
        </w:rPr>
      </w:pPr>
      <w:r w:rsidRPr="00C27C8A">
        <w:rPr>
          <w:rFonts w:ascii="Times New Roman" w:eastAsia="Times New Roman" w:hAnsi="Times New Roman" w:cs="Times New Roman"/>
          <w:bCs/>
          <w:sz w:val="20"/>
          <w:szCs w:val="24"/>
        </w:rPr>
        <w:t xml:space="preserve"> объекта индивидуального жилищного</w:t>
      </w:r>
    </w:p>
    <w:p w:rsidR="00F177CC" w:rsidRPr="00C27C8A" w:rsidRDefault="00F177CC" w:rsidP="000F5432">
      <w:pPr>
        <w:autoSpaceDE w:val="0"/>
        <w:autoSpaceDN w:val="0"/>
        <w:adjustRightInd w:val="0"/>
        <w:spacing w:after="0" w:line="240" w:lineRule="auto"/>
        <w:ind w:firstLine="709"/>
        <w:jc w:val="right"/>
        <w:rPr>
          <w:rFonts w:ascii="Times New Roman" w:eastAsia="Calibri" w:hAnsi="Times New Roman" w:cs="Times New Roman"/>
          <w:color w:val="000000" w:themeColor="text1"/>
          <w:sz w:val="20"/>
          <w:szCs w:val="24"/>
          <w:lang w:eastAsia="en-US"/>
        </w:rPr>
      </w:pPr>
      <w:r w:rsidRPr="00C27C8A">
        <w:rPr>
          <w:rFonts w:ascii="Times New Roman" w:eastAsia="Times New Roman" w:hAnsi="Times New Roman" w:cs="Times New Roman"/>
          <w:bCs/>
          <w:sz w:val="20"/>
          <w:szCs w:val="24"/>
        </w:rPr>
        <w:t xml:space="preserve"> строительства или садового дома»</w:t>
      </w:r>
    </w:p>
    <w:p w:rsidR="00F177CC" w:rsidRPr="00B969CB" w:rsidRDefault="00F177CC"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p>
    <w:p w:rsidR="00F177CC" w:rsidRPr="00B969CB" w:rsidRDefault="00543221"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 xml:space="preserve">Уведомление </w:t>
      </w:r>
    </w:p>
    <w:p w:rsidR="00543221" w:rsidRPr="00B969CB" w:rsidRDefault="00543221"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о</w:t>
      </w:r>
      <w:r w:rsidR="00797E17" w:rsidRPr="00B969CB">
        <w:rPr>
          <w:rFonts w:ascii="Times New Roman" w:eastAsia="Calibri" w:hAnsi="Times New Roman" w:cs="Times New Roman"/>
          <w:b/>
          <w:sz w:val="24"/>
          <w:szCs w:val="24"/>
        </w:rPr>
        <w:t>б окончании</w:t>
      </w:r>
      <w:r w:rsidRPr="00B969CB">
        <w:rPr>
          <w:rFonts w:ascii="Times New Roman" w:eastAsia="Calibri" w:hAnsi="Times New Roman" w:cs="Times New Roman"/>
          <w:b/>
          <w:sz w:val="24"/>
          <w:szCs w:val="24"/>
        </w:rPr>
        <w:t xml:space="preserve"> строительств</w:t>
      </w:r>
      <w:r w:rsidR="00797E17" w:rsidRPr="00B969CB">
        <w:rPr>
          <w:rFonts w:ascii="Times New Roman" w:eastAsia="Calibri" w:hAnsi="Times New Roman" w:cs="Times New Roman"/>
          <w:b/>
          <w:sz w:val="24"/>
          <w:szCs w:val="24"/>
        </w:rPr>
        <w:t>а</w:t>
      </w:r>
      <w:r w:rsidRPr="00B969CB">
        <w:rPr>
          <w:rFonts w:ascii="Times New Roman" w:eastAsia="Calibri" w:hAnsi="Times New Roman" w:cs="Times New Roman"/>
          <w:b/>
          <w:sz w:val="24"/>
          <w:szCs w:val="24"/>
        </w:rPr>
        <w:t xml:space="preserve"> или реконструкции объекта индивидуального жилищного строительства или садового дома</w:t>
      </w:r>
    </w:p>
    <w:p w:rsidR="00543221" w:rsidRPr="00B969CB" w:rsidRDefault="00543221" w:rsidP="000F5432">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B969CB">
        <w:rPr>
          <w:rFonts w:ascii="Times New Roman" w:eastAsia="Times New Roman" w:hAnsi="Times New Roman" w:cs="Times New Roman"/>
          <w:sz w:val="24"/>
          <w:szCs w:val="24"/>
        </w:rPr>
        <w:t>«__» ____________ 20__ г.</w:t>
      </w:r>
    </w:p>
    <w:p w:rsidR="00543221" w:rsidRPr="00B969CB" w:rsidRDefault="00543221" w:rsidP="000F5432">
      <w:pPr>
        <w:widowControl w:val="0"/>
        <w:autoSpaceDE w:val="0"/>
        <w:autoSpaceDN w:val="0"/>
        <w:spacing w:after="0" w:line="240" w:lineRule="auto"/>
        <w:ind w:firstLine="709"/>
        <w:rPr>
          <w:rFonts w:ascii="Times New Roman" w:eastAsia="Calibri" w:hAnsi="Times New Roman" w:cs="Times New Roman"/>
          <w:sz w:val="24"/>
          <w:szCs w:val="24"/>
        </w:rPr>
      </w:pPr>
      <w:bookmarkStart w:id="4" w:name="P34"/>
      <w:bookmarkEnd w:id="4"/>
    </w:p>
    <w:p w:rsidR="003E5EC6" w:rsidRPr="00B969CB" w:rsidRDefault="003E5EC6" w:rsidP="000F5432">
      <w:pPr>
        <w:widowControl w:val="0"/>
        <w:autoSpaceDE w:val="0"/>
        <w:autoSpaceDN w:val="0"/>
        <w:spacing w:after="0" w:line="240" w:lineRule="auto"/>
        <w:ind w:firstLine="709"/>
        <w:jc w:val="center"/>
        <w:rPr>
          <w:rFonts w:ascii="Times New Roman" w:eastAsia="Calibri" w:hAnsi="Times New Roman" w:cs="Times New Roman"/>
          <w:i/>
          <w:sz w:val="24"/>
          <w:szCs w:val="24"/>
        </w:rPr>
      </w:pPr>
    </w:p>
    <w:p w:rsidR="003E5EC6" w:rsidRPr="00B969CB" w:rsidRDefault="003E5EC6" w:rsidP="000F5432">
      <w:pPr>
        <w:widowControl w:val="0"/>
        <w:pBdr>
          <w:top w:val="single" w:sz="4" w:space="1" w:color="auto"/>
        </w:pBdr>
        <w:autoSpaceDE w:val="0"/>
        <w:autoSpaceDN w:val="0"/>
        <w:spacing w:after="0" w:line="240" w:lineRule="auto"/>
        <w:ind w:firstLine="709"/>
        <w:jc w:val="center"/>
        <w:rPr>
          <w:rFonts w:ascii="Times New Roman" w:eastAsia="Calibri" w:hAnsi="Times New Roman" w:cs="Times New Roman"/>
          <w:i/>
          <w:sz w:val="24"/>
          <w:szCs w:val="24"/>
        </w:rPr>
      </w:pPr>
      <w:r w:rsidRPr="00B969CB">
        <w:rPr>
          <w:rFonts w:ascii="Times New Roman" w:eastAsia="Calibri" w:hAnsi="Times New Roman" w:cs="Times New Roman"/>
          <w:i/>
          <w:sz w:val="24"/>
          <w:szCs w:val="24"/>
        </w:rPr>
        <w:t xml:space="preserve"> </w:t>
      </w:r>
    </w:p>
    <w:p w:rsidR="00543221" w:rsidRPr="00B969CB" w:rsidRDefault="00543221" w:rsidP="000F5432">
      <w:pPr>
        <w:widowControl w:val="0"/>
        <w:pBdr>
          <w:top w:val="single" w:sz="4" w:space="1" w:color="auto"/>
        </w:pBdr>
        <w:autoSpaceDE w:val="0"/>
        <w:autoSpaceDN w:val="0"/>
        <w:spacing w:after="0" w:line="240" w:lineRule="auto"/>
        <w:ind w:firstLine="709"/>
        <w:jc w:val="center"/>
        <w:rPr>
          <w:rFonts w:ascii="Times New Roman" w:eastAsia="Calibri" w:hAnsi="Times New Roman" w:cs="Times New Roman"/>
          <w:sz w:val="24"/>
          <w:szCs w:val="24"/>
        </w:rPr>
      </w:pPr>
      <w:r w:rsidRPr="00B969CB">
        <w:rPr>
          <w:rFonts w:ascii="Times New Roman" w:eastAsia="Calibri" w:hAnsi="Times New Roman" w:cs="Times New Roman"/>
          <w:i/>
          <w:sz w:val="24"/>
          <w:szCs w:val="24"/>
        </w:rPr>
        <w:t>(наименование уполномоченного органа местного самоуправления, осуществляющего предоставление муниципальной услуги)</w:t>
      </w:r>
      <w:r w:rsidRPr="00B969CB">
        <w:rPr>
          <w:rFonts w:ascii="Times New Roman" w:eastAsia="Calibri" w:hAnsi="Times New Roman" w:cs="Times New Roman"/>
          <w:sz w:val="24"/>
          <w:szCs w:val="24"/>
        </w:rPr>
        <w:t xml:space="preserve"> </w:t>
      </w:r>
    </w:p>
    <w:p w:rsidR="00543221" w:rsidRPr="00B969CB" w:rsidRDefault="00543221" w:rsidP="000F5432">
      <w:pPr>
        <w:spacing w:after="0" w:line="360" w:lineRule="auto"/>
        <w:ind w:firstLine="709"/>
        <w:rPr>
          <w:rFonts w:ascii="Times New Roman" w:eastAsia="Times New Roman" w:hAnsi="Times New Roman" w:cs="Times New Roman"/>
          <w:sz w:val="24"/>
          <w:szCs w:val="24"/>
          <w:lang w:eastAsia="en-US"/>
        </w:rPr>
      </w:pPr>
    </w:p>
    <w:p w:rsidR="00543221" w:rsidRPr="00B969CB" w:rsidRDefault="00543221" w:rsidP="000F54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bCs/>
          <w:sz w:val="24"/>
          <w:szCs w:val="24"/>
        </w:rPr>
        <w:t>1. Сведения о застройщике</w:t>
      </w:r>
    </w:p>
    <w:p w:rsidR="00543221" w:rsidRPr="00B969CB" w:rsidRDefault="00543221" w:rsidP="000F5432">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1.1</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1.1.1</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Фами</w:t>
            </w:r>
            <w:r w:rsidRPr="00B969CB">
              <w:rPr>
                <w:rFonts w:ascii="Times New Roman" w:eastAsia="Calibri" w:hAnsi="Times New Roman" w:cs="Times New Roman"/>
                <w:sz w:val="24"/>
                <w:szCs w:val="24"/>
                <w:lang w:eastAsia="en-US"/>
              </w:rPr>
              <w:t>лия, имя, отчество (при наличии)</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1.1.2</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Calibri" w:hAnsi="Times New Roman" w:cs="Times New Roman"/>
                <w:sz w:val="24"/>
                <w:szCs w:val="24"/>
                <w:lang w:eastAsia="en-US"/>
              </w:rPr>
              <w:t>Место жительства</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Borders>
              <w:bottom w:val="single" w:sz="4" w:space="0" w:color="auto"/>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1.1.3</w:t>
            </w:r>
          </w:p>
        </w:tc>
        <w:tc>
          <w:tcPr>
            <w:tcW w:w="5649" w:type="dxa"/>
            <w:tcBorders>
              <w:bottom w:val="single" w:sz="4" w:space="0" w:color="auto"/>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Calibri" w:hAnsi="Times New Roman" w:cs="Times New Roman"/>
                <w:sz w:val="24"/>
                <w:szCs w:val="24"/>
                <w:lang w:eastAsia="en-US"/>
              </w:rPr>
              <w:t>Реквизиты документа, удостоверяющего личность</w:t>
            </w:r>
          </w:p>
        </w:tc>
        <w:tc>
          <w:tcPr>
            <w:tcW w:w="3224" w:type="dxa"/>
            <w:tcBorders>
              <w:bottom w:val="single" w:sz="4" w:space="0" w:color="auto"/>
            </w:tcBorders>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1.2</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1.2.1</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 xml:space="preserve">Наименование </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1.2.2</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sz w:val="24"/>
                <w:szCs w:val="24"/>
                <w:lang w:eastAsia="en-US"/>
              </w:rPr>
              <w:t xml:space="preserve">Место нахождения </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1.2.3</w:t>
            </w:r>
          </w:p>
        </w:tc>
        <w:tc>
          <w:tcPr>
            <w:tcW w:w="564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r w:rsidR="00543221" w:rsidRPr="00B969CB" w:rsidTr="00543221">
        <w:tc>
          <w:tcPr>
            <w:tcW w:w="696"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bCs/>
                <w:sz w:val="24"/>
                <w:szCs w:val="24"/>
                <w:lang w:eastAsia="en-US"/>
              </w:rPr>
              <w:t>1.2.4</w:t>
            </w:r>
          </w:p>
        </w:tc>
        <w:tc>
          <w:tcPr>
            <w:tcW w:w="5649"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en-US"/>
              </w:rPr>
            </w:pPr>
            <w:r w:rsidRPr="00B969CB">
              <w:rPr>
                <w:rFonts w:ascii="Times New Roman" w:eastAsia="Times New Roman" w:hAnsi="Times New Roman" w:cs="Times New Roman"/>
                <w:sz w:val="24"/>
                <w:szCs w:val="24"/>
                <w:lang w:eastAsia="en-US"/>
              </w:rPr>
              <w:t>Идентификационный номер налогоплательщика</w:t>
            </w:r>
            <w:r w:rsidRPr="00B969CB">
              <w:rPr>
                <w:rFonts w:ascii="Times New Roman" w:eastAsia="Times New Roman" w:hAnsi="Times New Roman" w:cs="Times New Roman"/>
                <w:bCs/>
                <w:sz w:val="24"/>
                <w:szCs w:val="24"/>
                <w:lang w:eastAsia="en-US"/>
              </w:rPr>
              <w:t xml:space="preserve">, </w:t>
            </w:r>
            <w:r w:rsidRPr="00B969CB">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3224"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en-US"/>
              </w:rPr>
            </w:pPr>
          </w:p>
        </w:tc>
      </w:tr>
    </w:tbl>
    <w:p w:rsidR="00543221" w:rsidRPr="00B969CB" w:rsidRDefault="00543221" w:rsidP="000F5432">
      <w:pPr>
        <w:tabs>
          <w:tab w:val="left" w:pos="1134"/>
        </w:tabs>
        <w:spacing w:after="0" w:line="240" w:lineRule="auto"/>
        <w:ind w:firstLine="709"/>
        <w:contextualSpacing/>
        <w:jc w:val="center"/>
        <w:rPr>
          <w:rFonts w:ascii="Times New Roman" w:eastAsia="Times New Roman" w:hAnsi="Times New Roman" w:cs="Times New Roman"/>
          <w:b/>
          <w:sz w:val="24"/>
          <w:szCs w:val="24"/>
          <w:lang w:eastAsia="en-US"/>
        </w:rPr>
      </w:pPr>
    </w:p>
    <w:p w:rsidR="00543221" w:rsidRPr="00B969CB" w:rsidRDefault="00543221" w:rsidP="000F5432">
      <w:pPr>
        <w:tabs>
          <w:tab w:val="left" w:pos="1134"/>
        </w:tabs>
        <w:spacing w:after="0" w:line="240" w:lineRule="auto"/>
        <w:ind w:firstLine="709"/>
        <w:contextualSpacing/>
        <w:jc w:val="center"/>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lang w:eastAsia="en-US"/>
        </w:rPr>
        <w:t>2. Сведения о земельном участке</w:t>
      </w:r>
    </w:p>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543221" w:rsidRPr="00B969CB" w:rsidTr="00543221">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2.1</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543221">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2.2</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543221">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2.3</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Calibri" w:hAnsi="Times New Roman" w:cs="Times New Roman"/>
                <w:sz w:val="24"/>
                <w:szCs w:val="24"/>
                <w:lang w:eastAsia="en-US"/>
              </w:rPr>
              <w:t>Сведения о праве застройщика на земельный участок (правоустанавливающие документы)</w:t>
            </w:r>
          </w:p>
        </w:tc>
        <w:tc>
          <w:tcPr>
            <w:tcW w:w="3261"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543221">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2.4</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Сведения о наличии прав иных лиц на земельный участок (при наличии)</w:t>
            </w:r>
          </w:p>
        </w:tc>
        <w:tc>
          <w:tcPr>
            <w:tcW w:w="3261"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543221">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2.5</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261"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bl>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rPr>
      </w:pPr>
    </w:p>
    <w:p w:rsidR="00543221" w:rsidRPr="00B969CB" w:rsidRDefault="00543221" w:rsidP="000F5432">
      <w:pPr>
        <w:tabs>
          <w:tab w:val="left" w:pos="1134"/>
        </w:tabs>
        <w:spacing w:after="0" w:line="240" w:lineRule="auto"/>
        <w:ind w:firstLine="709"/>
        <w:contextualSpacing/>
        <w:jc w:val="center"/>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rPr>
        <w:t>3. Сведения об объекте капитального строительства</w:t>
      </w:r>
    </w:p>
    <w:p w:rsidR="00543221" w:rsidRPr="00B969CB" w:rsidRDefault="00543221" w:rsidP="000F5432">
      <w:pPr>
        <w:tabs>
          <w:tab w:val="left" w:pos="1134"/>
        </w:tabs>
        <w:spacing w:after="0" w:line="240" w:lineRule="auto"/>
        <w:ind w:firstLine="709"/>
        <w:contextualSpacing/>
        <w:jc w:val="both"/>
        <w:rPr>
          <w:rFonts w:ascii="Times New Roman" w:eastAsia="Times New Roman" w:hAnsi="Times New Roman" w:cs="Times New Roman"/>
          <w:b/>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261"/>
      </w:tblGrid>
      <w:tr w:rsidR="00543221" w:rsidRPr="00B969CB" w:rsidTr="00F36248">
        <w:tc>
          <w:tcPr>
            <w:tcW w:w="709"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3.1</w:t>
            </w:r>
          </w:p>
        </w:tc>
        <w:tc>
          <w:tcPr>
            <w:tcW w:w="5670"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61" w:type="dxa"/>
            <w:tcBorders>
              <w:bottom w:val="nil"/>
            </w:tcBorders>
            <w:vAlign w:val="center"/>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F36248">
        <w:tc>
          <w:tcPr>
            <w:tcW w:w="709"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3.2</w:t>
            </w:r>
          </w:p>
        </w:tc>
        <w:tc>
          <w:tcPr>
            <w:tcW w:w="5670"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Цель подачи уведомления (строительство или реконструкция)</w:t>
            </w:r>
          </w:p>
        </w:tc>
        <w:tc>
          <w:tcPr>
            <w:tcW w:w="3261" w:type="dxa"/>
            <w:tcBorders>
              <w:bottom w:val="nil"/>
            </w:tcBorders>
            <w:vAlign w:val="center"/>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F36248">
        <w:tc>
          <w:tcPr>
            <w:tcW w:w="709"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w:t>
            </w:r>
            <w:r w:rsidR="00797E17" w:rsidRPr="00B969CB">
              <w:rPr>
                <w:rFonts w:ascii="Times New Roman" w:eastAsia="Times New Roman" w:hAnsi="Times New Roman" w:cs="Times New Roman"/>
                <w:sz w:val="24"/>
                <w:szCs w:val="24"/>
                <w:lang w:eastAsia="en-US"/>
              </w:rPr>
              <w:t>3</w:t>
            </w:r>
          </w:p>
        </w:tc>
        <w:tc>
          <w:tcPr>
            <w:tcW w:w="5670"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Times New Roman" w:hAnsi="Times New Roman" w:cs="Times New Roman"/>
                <w:sz w:val="24"/>
                <w:szCs w:val="24"/>
              </w:rPr>
              <w:t>Сведения о параметрах:</w:t>
            </w:r>
          </w:p>
        </w:tc>
        <w:tc>
          <w:tcPr>
            <w:tcW w:w="3261" w:type="dxa"/>
            <w:tcBorders>
              <w:bottom w:val="nil"/>
            </w:tcBorders>
            <w:vAlign w:val="center"/>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F36248">
        <w:tc>
          <w:tcPr>
            <w:tcW w:w="709"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w:t>
            </w:r>
            <w:r w:rsidR="00797E17" w:rsidRPr="00B969CB">
              <w:rPr>
                <w:rFonts w:ascii="Times New Roman" w:eastAsia="Times New Roman" w:hAnsi="Times New Roman" w:cs="Times New Roman"/>
                <w:sz w:val="24"/>
                <w:szCs w:val="24"/>
                <w:lang w:eastAsia="en-US"/>
              </w:rPr>
              <w:t>3</w:t>
            </w:r>
            <w:r w:rsidRPr="00B969CB">
              <w:rPr>
                <w:rFonts w:ascii="Times New Roman" w:eastAsia="Times New Roman" w:hAnsi="Times New Roman" w:cs="Times New Roman"/>
                <w:sz w:val="24"/>
                <w:szCs w:val="24"/>
                <w:lang w:eastAsia="en-US"/>
              </w:rPr>
              <w:t>.1</w:t>
            </w:r>
          </w:p>
        </w:tc>
        <w:tc>
          <w:tcPr>
            <w:tcW w:w="5670" w:type="dxa"/>
            <w:tcBorders>
              <w:bottom w:val="nil"/>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Calibri" w:hAnsi="Times New Roman" w:cs="Times New Roman"/>
                <w:sz w:val="24"/>
                <w:szCs w:val="24"/>
                <w:lang w:eastAsia="en-US"/>
              </w:rPr>
              <w:t xml:space="preserve">Количество надземных этажей </w:t>
            </w:r>
          </w:p>
        </w:tc>
        <w:tc>
          <w:tcPr>
            <w:tcW w:w="3261" w:type="dxa"/>
            <w:tcBorders>
              <w:bottom w:val="nil"/>
            </w:tcBorders>
            <w:vAlign w:val="center"/>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F36248">
        <w:tc>
          <w:tcPr>
            <w:tcW w:w="709" w:type="dxa"/>
            <w:tcBorders>
              <w:top w:val="single" w:sz="4" w:space="0" w:color="auto"/>
            </w:tcBorders>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w:t>
            </w:r>
            <w:r w:rsidR="00797E17" w:rsidRPr="00B969CB">
              <w:rPr>
                <w:rFonts w:ascii="Times New Roman" w:eastAsia="Times New Roman" w:hAnsi="Times New Roman" w:cs="Times New Roman"/>
                <w:sz w:val="24"/>
                <w:szCs w:val="24"/>
                <w:lang w:eastAsia="en-US"/>
              </w:rPr>
              <w:t>3</w:t>
            </w:r>
            <w:r w:rsidRPr="00B969CB">
              <w:rPr>
                <w:rFonts w:ascii="Times New Roman" w:eastAsia="Times New Roman" w:hAnsi="Times New Roman" w:cs="Times New Roman"/>
                <w:sz w:val="24"/>
                <w:szCs w:val="24"/>
                <w:lang w:eastAsia="en-US"/>
              </w:rPr>
              <w:t>.2</w:t>
            </w:r>
          </w:p>
        </w:tc>
        <w:tc>
          <w:tcPr>
            <w:tcW w:w="5670" w:type="dxa"/>
            <w:tcBorders>
              <w:top w:val="single" w:sz="4" w:space="0" w:color="auto"/>
            </w:tcBorders>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 xml:space="preserve">Высота </w:t>
            </w:r>
          </w:p>
        </w:tc>
        <w:tc>
          <w:tcPr>
            <w:tcW w:w="3261" w:type="dxa"/>
            <w:tcBorders>
              <w:top w:val="single" w:sz="4" w:space="0" w:color="auto"/>
            </w:tcBorders>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F36248">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w:t>
            </w:r>
            <w:r w:rsidR="00797E17" w:rsidRPr="00B969CB">
              <w:rPr>
                <w:rFonts w:ascii="Times New Roman" w:eastAsia="Times New Roman" w:hAnsi="Times New Roman" w:cs="Times New Roman"/>
                <w:sz w:val="24"/>
                <w:szCs w:val="24"/>
                <w:lang w:eastAsia="en-US"/>
              </w:rPr>
              <w:t>3</w:t>
            </w:r>
            <w:r w:rsidRPr="00B969CB">
              <w:rPr>
                <w:rFonts w:ascii="Times New Roman" w:eastAsia="Times New Roman" w:hAnsi="Times New Roman" w:cs="Times New Roman"/>
                <w:sz w:val="24"/>
                <w:szCs w:val="24"/>
                <w:lang w:eastAsia="en-US"/>
              </w:rPr>
              <w:t>.3</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Сведения об отступах от границ земельного участка</w:t>
            </w:r>
          </w:p>
        </w:tc>
        <w:tc>
          <w:tcPr>
            <w:tcW w:w="3261"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r w:rsidR="00543221" w:rsidRPr="00B969CB" w:rsidTr="00F36248">
        <w:tc>
          <w:tcPr>
            <w:tcW w:w="709" w:type="dxa"/>
          </w:tcPr>
          <w:p w:rsidR="00543221" w:rsidRPr="00B969CB" w:rsidRDefault="00543221" w:rsidP="000F54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969CB">
              <w:rPr>
                <w:rFonts w:ascii="Times New Roman" w:eastAsia="Times New Roman" w:hAnsi="Times New Roman" w:cs="Times New Roman"/>
                <w:sz w:val="24"/>
                <w:szCs w:val="24"/>
                <w:lang w:eastAsia="en-US"/>
              </w:rPr>
              <w:t>3.</w:t>
            </w:r>
            <w:r w:rsidR="00797E17" w:rsidRPr="00B969CB">
              <w:rPr>
                <w:rFonts w:ascii="Times New Roman" w:eastAsia="Times New Roman" w:hAnsi="Times New Roman" w:cs="Times New Roman"/>
                <w:sz w:val="24"/>
                <w:szCs w:val="24"/>
                <w:lang w:eastAsia="en-US"/>
              </w:rPr>
              <w:t>3</w:t>
            </w:r>
            <w:r w:rsidRPr="00B969CB">
              <w:rPr>
                <w:rFonts w:ascii="Times New Roman" w:eastAsia="Times New Roman" w:hAnsi="Times New Roman" w:cs="Times New Roman"/>
                <w:sz w:val="24"/>
                <w:szCs w:val="24"/>
                <w:lang w:eastAsia="en-US"/>
              </w:rPr>
              <w:t>.4</w:t>
            </w:r>
          </w:p>
        </w:tc>
        <w:tc>
          <w:tcPr>
            <w:tcW w:w="5670" w:type="dxa"/>
          </w:tcPr>
          <w:p w:rsidR="00543221" w:rsidRPr="00B969CB" w:rsidRDefault="00543221" w:rsidP="000F543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Площадь застройки</w:t>
            </w:r>
          </w:p>
        </w:tc>
        <w:tc>
          <w:tcPr>
            <w:tcW w:w="3261" w:type="dxa"/>
          </w:tcPr>
          <w:p w:rsidR="00543221" w:rsidRPr="00B969CB" w:rsidRDefault="00543221" w:rsidP="000F54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p>
        </w:tc>
      </w:tr>
    </w:tbl>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rPr>
      </w:pPr>
    </w:p>
    <w:p w:rsidR="00797E17" w:rsidRPr="00B969CB" w:rsidRDefault="00543221" w:rsidP="000F5432">
      <w:pPr>
        <w:tabs>
          <w:tab w:val="left" w:pos="1134"/>
        </w:tabs>
        <w:spacing w:after="0" w:line="240" w:lineRule="auto"/>
        <w:ind w:firstLine="709"/>
        <w:contextualSpacing/>
        <w:jc w:val="center"/>
        <w:rPr>
          <w:rFonts w:ascii="Times New Roman" w:eastAsia="Times New Roman" w:hAnsi="Times New Roman" w:cs="Times New Roman"/>
          <w:b/>
          <w:sz w:val="24"/>
          <w:szCs w:val="24"/>
        </w:rPr>
      </w:pPr>
      <w:r w:rsidRPr="00B969CB">
        <w:rPr>
          <w:rFonts w:ascii="Times New Roman" w:eastAsia="Times New Roman" w:hAnsi="Times New Roman" w:cs="Times New Roman"/>
          <w:b/>
          <w:sz w:val="24"/>
          <w:szCs w:val="24"/>
        </w:rPr>
        <w:t xml:space="preserve">4. Схематичное изображение </w:t>
      </w:r>
      <w:r w:rsidR="00797E17" w:rsidRPr="00B969CB">
        <w:rPr>
          <w:rFonts w:ascii="Times New Roman" w:eastAsia="Times New Roman" w:hAnsi="Times New Roman" w:cs="Times New Roman"/>
          <w:b/>
          <w:sz w:val="24"/>
          <w:szCs w:val="24"/>
        </w:rPr>
        <w:t>построенного</w:t>
      </w:r>
      <w:r w:rsidRPr="00B969CB">
        <w:rPr>
          <w:rFonts w:ascii="Times New Roman" w:eastAsia="Times New Roman" w:hAnsi="Times New Roman" w:cs="Times New Roman"/>
          <w:b/>
          <w:sz w:val="24"/>
          <w:szCs w:val="24"/>
        </w:rPr>
        <w:t xml:space="preserve"> или реконстру</w:t>
      </w:r>
      <w:r w:rsidR="00797E17" w:rsidRPr="00B969CB">
        <w:rPr>
          <w:rFonts w:ascii="Times New Roman" w:eastAsia="Times New Roman" w:hAnsi="Times New Roman" w:cs="Times New Roman"/>
          <w:b/>
          <w:sz w:val="24"/>
          <w:szCs w:val="24"/>
        </w:rPr>
        <w:t>ированного</w:t>
      </w:r>
    </w:p>
    <w:p w:rsidR="00543221" w:rsidRPr="00B969CB" w:rsidRDefault="00543221" w:rsidP="000F5432">
      <w:pPr>
        <w:tabs>
          <w:tab w:val="left" w:pos="1134"/>
        </w:tabs>
        <w:spacing w:after="0" w:line="240" w:lineRule="auto"/>
        <w:ind w:firstLine="709"/>
        <w:contextualSpacing/>
        <w:jc w:val="center"/>
        <w:rPr>
          <w:rFonts w:ascii="Times New Roman" w:eastAsia="Times New Roman" w:hAnsi="Times New Roman" w:cs="Times New Roman"/>
          <w:b/>
          <w:sz w:val="24"/>
          <w:szCs w:val="24"/>
        </w:rPr>
      </w:pPr>
      <w:r w:rsidRPr="00B969CB">
        <w:rPr>
          <w:rFonts w:ascii="Times New Roman" w:eastAsia="Times New Roman" w:hAnsi="Times New Roman" w:cs="Times New Roman"/>
          <w:b/>
          <w:sz w:val="24"/>
          <w:szCs w:val="24"/>
        </w:rPr>
        <w:t>объекта капитального</w:t>
      </w:r>
      <w:r w:rsidR="00797E17" w:rsidRPr="00B969CB">
        <w:rPr>
          <w:rFonts w:ascii="Times New Roman" w:eastAsia="Times New Roman" w:hAnsi="Times New Roman" w:cs="Times New Roman"/>
          <w:b/>
          <w:sz w:val="24"/>
          <w:szCs w:val="24"/>
        </w:rPr>
        <w:t xml:space="preserve"> </w:t>
      </w:r>
      <w:r w:rsidRPr="00B969CB">
        <w:rPr>
          <w:rFonts w:ascii="Times New Roman" w:eastAsia="Times New Roman" w:hAnsi="Times New Roman" w:cs="Times New Roman"/>
          <w:b/>
          <w:sz w:val="24"/>
          <w:szCs w:val="24"/>
        </w:rPr>
        <w:t>строительства на земельном участке</w:t>
      </w:r>
    </w:p>
    <w:p w:rsidR="00543221" w:rsidRPr="00B969CB" w:rsidRDefault="00543221" w:rsidP="000F5432">
      <w:pPr>
        <w:widowControl w:val="0"/>
        <w:autoSpaceDE w:val="0"/>
        <w:autoSpaceDN w:val="0"/>
        <w:spacing w:after="0" w:line="240" w:lineRule="auto"/>
        <w:ind w:firstLine="709"/>
        <w:jc w:val="both"/>
        <w:rPr>
          <w:rFonts w:ascii="Calibri" w:eastAsia="Times New Roman" w:hAnsi="Calibri" w:cs="Calibri"/>
          <w:sz w:val="24"/>
          <w:szCs w:val="24"/>
        </w:rPr>
      </w:pPr>
    </w:p>
    <w:tbl>
      <w:tblPr>
        <w:tblW w:w="981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4"/>
      </w:tblGrid>
      <w:tr w:rsidR="00543221" w:rsidRPr="00B969CB" w:rsidTr="003E5EC6">
        <w:trPr>
          <w:trHeight w:val="590"/>
        </w:trPr>
        <w:tc>
          <w:tcPr>
            <w:tcW w:w="9814" w:type="dxa"/>
            <w:tcBorders>
              <w:top w:val="single" w:sz="4" w:space="0" w:color="auto"/>
              <w:left w:val="single" w:sz="4" w:space="0" w:color="auto"/>
              <w:bottom w:val="nil"/>
              <w:right w:val="single" w:sz="4" w:space="0" w:color="auto"/>
            </w:tcBorders>
          </w:tcPr>
          <w:p w:rsidR="00543221" w:rsidRPr="00B969CB" w:rsidRDefault="00543221" w:rsidP="000F5432">
            <w:pPr>
              <w:widowControl w:val="0"/>
              <w:autoSpaceDE w:val="0"/>
              <w:autoSpaceDN w:val="0"/>
              <w:spacing w:after="0" w:line="240" w:lineRule="auto"/>
              <w:ind w:firstLine="709"/>
              <w:rPr>
                <w:rFonts w:ascii="Calibri" w:eastAsia="Times New Roman" w:hAnsi="Calibri" w:cs="Calibri"/>
                <w:sz w:val="24"/>
                <w:szCs w:val="24"/>
              </w:rPr>
            </w:pPr>
          </w:p>
        </w:tc>
      </w:tr>
      <w:tr w:rsidR="00543221" w:rsidRPr="00B969CB" w:rsidTr="003E5EC6">
        <w:trPr>
          <w:trHeight w:val="617"/>
        </w:trPr>
        <w:tc>
          <w:tcPr>
            <w:tcW w:w="9814" w:type="dxa"/>
            <w:tcBorders>
              <w:top w:val="nil"/>
              <w:left w:val="single" w:sz="4" w:space="0" w:color="auto"/>
              <w:bottom w:val="nil"/>
              <w:right w:val="single" w:sz="4" w:space="0" w:color="auto"/>
            </w:tcBorders>
          </w:tcPr>
          <w:p w:rsidR="00543221" w:rsidRPr="00B969CB" w:rsidRDefault="00543221" w:rsidP="000F5432">
            <w:pPr>
              <w:widowControl w:val="0"/>
              <w:autoSpaceDE w:val="0"/>
              <w:autoSpaceDN w:val="0"/>
              <w:spacing w:after="0" w:line="240" w:lineRule="auto"/>
              <w:ind w:firstLine="709"/>
              <w:rPr>
                <w:rFonts w:ascii="Calibri" w:eastAsia="Times New Roman" w:hAnsi="Calibri" w:cs="Calibri"/>
                <w:sz w:val="24"/>
                <w:szCs w:val="24"/>
              </w:rPr>
            </w:pPr>
          </w:p>
        </w:tc>
      </w:tr>
      <w:tr w:rsidR="00543221" w:rsidRPr="00B969CB" w:rsidTr="003E5EC6">
        <w:trPr>
          <w:trHeight w:val="617"/>
        </w:trPr>
        <w:tc>
          <w:tcPr>
            <w:tcW w:w="9814" w:type="dxa"/>
            <w:tcBorders>
              <w:top w:val="nil"/>
              <w:left w:val="single" w:sz="4" w:space="0" w:color="auto"/>
              <w:bottom w:val="nil"/>
              <w:right w:val="single" w:sz="4" w:space="0" w:color="auto"/>
            </w:tcBorders>
          </w:tcPr>
          <w:p w:rsidR="00543221" w:rsidRPr="00B969CB" w:rsidRDefault="00543221" w:rsidP="000F5432">
            <w:pPr>
              <w:widowControl w:val="0"/>
              <w:autoSpaceDE w:val="0"/>
              <w:autoSpaceDN w:val="0"/>
              <w:spacing w:after="0" w:line="240" w:lineRule="auto"/>
              <w:ind w:firstLine="709"/>
              <w:rPr>
                <w:rFonts w:ascii="Calibri" w:eastAsia="Times New Roman" w:hAnsi="Calibri" w:cs="Calibri"/>
                <w:sz w:val="24"/>
                <w:szCs w:val="24"/>
              </w:rPr>
            </w:pPr>
          </w:p>
        </w:tc>
      </w:tr>
      <w:tr w:rsidR="00543221" w:rsidRPr="00B969CB" w:rsidTr="003E5EC6">
        <w:trPr>
          <w:trHeight w:val="590"/>
        </w:trPr>
        <w:tc>
          <w:tcPr>
            <w:tcW w:w="9814" w:type="dxa"/>
            <w:tcBorders>
              <w:top w:val="nil"/>
              <w:left w:val="single" w:sz="4" w:space="0" w:color="auto"/>
              <w:bottom w:val="nil"/>
              <w:right w:val="single" w:sz="4" w:space="0" w:color="auto"/>
            </w:tcBorders>
          </w:tcPr>
          <w:p w:rsidR="00543221" w:rsidRPr="00B969CB" w:rsidRDefault="00543221" w:rsidP="000F5432">
            <w:pPr>
              <w:widowControl w:val="0"/>
              <w:autoSpaceDE w:val="0"/>
              <w:autoSpaceDN w:val="0"/>
              <w:spacing w:after="0" w:line="240" w:lineRule="auto"/>
              <w:ind w:firstLine="709"/>
              <w:rPr>
                <w:rFonts w:ascii="Calibri" w:eastAsia="Times New Roman" w:hAnsi="Calibri" w:cs="Calibri"/>
                <w:sz w:val="24"/>
                <w:szCs w:val="24"/>
              </w:rPr>
            </w:pPr>
          </w:p>
        </w:tc>
      </w:tr>
      <w:tr w:rsidR="00543221" w:rsidRPr="00B969CB" w:rsidTr="003E5EC6">
        <w:trPr>
          <w:trHeight w:val="647"/>
        </w:trPr>
        <w:tc>
          <w:tcPr>
            <w:tcW w:w="9814" w:type="dxa"/>
            <w:tcBorders>
              <w:top w:val="nil"/>
              <w:left w:val="single" w:sz="4" w:space="0" w:color="auto"/>
              <w:bottom w:val="single" w:sz="4" w:space="0" w:color="auto"/>
              <w:right w:val="single" w:sz="4" w:space="0" w:color="auto"/>
            </w:tcBorders>
          </w:tcPr>
          <w:p w:rsidR="00543221" w:rsidRPr="00B969CB" w:rsidRDefault="00543221" w:rsidP="000F5432">
            <w:pPr>
              <w:widowControl w:val="0"/>
              <w:autoSpaceDE w:val="0"/>
              <w:autoSpaceDN w:val="0"/>
              <w:spacing w:after="0" w:line="240" w:lineRule="auto"/>
              <w:ind w:firstLine="709"/>
              <w:rPr>
                <w:rFonts w:ascii="Calibri" w:eastAsia="Times New Roman" w:hAnsi="Calibri" w:cs="Calibri"/>
                <w:sz w:val="24"/>
                <w:szCs w:val="24"/>
              </w:rPr>
            </w:pPr>
          </w:p>
        </w:tc>
      </w:tr>
    </w:tbl>
    <w:p w:rsidR="00543221" w:rsidRPr="00B969CB" w:rsidRDefault="00543221" w:rsidP="000F5432">
      <w:pPr>
        <w:widowControl w:val="0"/>
        <w:autoSpaceDE w:val="0"/>
        <w:autoSpaceDN w:val="0"/>
        <w:spacing w:after="0" w:line="240" w:lineRule="auto"/>
        <w:ind w:firstLine="709"/>
        <w:jc w:val="both"/>
        <w:rPr>
          <w:rFonts w:ascii="Calibri" w:eastAsia="Times New Roman" w:hAnsi="Calibri" w:cs="Calibri"/>
          <w:sz w:val="24"/>
          <w:szCs w:val="24"/>
        </w:rPr>
      </w:pPr>
    </w:p>
    <w:p w:rsidR="003E5EC6" w:rsidRPr="00B969CB" w:rsidRDefault="003E5EC6" w:rsidP="000F5432">
      <w:pPr>
        <w:widowControl w:val="0"/>
        <w:autoSpaceDE w:val="0"/>
        <w:autoSpaceDN w:val="0"/>
        <w:spacing w:after="0" w:line="240" w:lineRule="auto"/>
        <w:ind w:firstLine="709"/>
        <w:rPr>
          <w:rFonts w:ascii="Times New Roman" w:eastAsia="Calibri" w:hAnsi="Times New Roman" w:cs="Times New Roman"/>
          <w:sz w:val="24"/>
          <w:szCs w:val="24"/>
          <w:lang w:eastAsia="en-US"/>
        </w:rPr>
      </w:pPr>
    </w:p>
    <w:p w:rsidR="00543221" w:rsidRPr="00B969CB" w:rsidRDefault="00543221" w:rsidP="000F5432">
      <w:pPr>
        <w:widowControl w:val="0"/>
        <w:autoSpaceDE w:val="0"/>
        <w:autoSpaceDN w:val="0"/>
        <w:spacing w:after="0" w:line="240" w:lineRule="auto"/>
        <w:ind w:firstLine="709"/>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Почтовый адрес и (или) адрес электронной почты для связи:</w:t>
      </w:r>
    </w:p>
    <w:p w:rsidR="00543221" w:rsidRPr="00B969CB" w:rsidRDefault="00543221" w:rsidP="000F5432">
      <w:pPr>
        <w:tabs>
          <w:tab w:val="left" w:pos="851"/>
        </w:tabs>
        <w:spacing w:after="0" w:line="240" w:lineRule="auto"/>
        <w:ind w:firstLine="709"/>
        <w:rPr>
          <w:rFonts w:ascii="Times New Roman" w:eastAsia="Calibri" w:hAnsi="Times New Roman" w:cs="Times New Roman"/>
          <w:sz w:val="24"/>
          <w:szCs w:val="24"/>
          <w:lang w:eastAsia="en-US"/>
        </w:rPr>
      </w:pPr>
    </w:p>
    <w:p w:rsidR="00797E17" w:rsidRPr="00B969CB" w:rsidRDefault="00797E17" w:rsidP="000F5432">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
    <w:p w:rsidR="00F36248" w:rsidRPr="00B969CB" w:rsidRDefault="00797E17" w:rsidP="000F5432">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sidR="00F177CC" w:rsidRPr="00B969CB">
        <w:rPr>
          <w:rFonts w:ascii="Times New Roman" w:eastAsia="Calibri" w:hAnsi="Times New Roman" w:cs="Times New Roman"/>
          <w:sz w:val="24"/>
          <w:szCs w:val="24"/>
          <w:lang w:eastAsia="en-US"/>
        </w:rPr>
        <w:t xml:space="preserve">требованиям </w:t>
      </w:r>
      <w:r w:rsidRPr="00B969CB">
        <w:rPr>
          <w:rFonts w:ascii="Times New Roman" w:eastAsia="Calibri" w:hAnsi="Times New Roman" w:cs="Times New Roman"/>
          <w:sz w:val="24"/>
          <w:szCs w:val="24"/>
          <w:lang w:eastAsia="en-US"/>
        </w:rPr>
        <w:t>законодательства о градостроительной деятельности прошу направить следующим способом</w:t>
      </w:r>
      <w:r w:rsidR="00F36248" w:rsidRPr="00B969CB">
        <w:rPr>
          <w:rFonts w:ascii="Times New Roman" w:eastAsia="Calibri" w:hAnsi="Times New Roman" w:cs="Times New Roman"/>
          <w:sz w:val="24"/>
          <w:szCs w:val="24"/>
          <w:lang w:eastAsia="en-US"/>
        </w:rPr>
        <w:t>:</w:t>
      </w:r>
    </w:p>
    <w:p w:rsidR="00F36248" w:rsidRPr="00B969CB" w:rsidRDefault="00F3624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F36248" w:rsidRPr="00B969CB" w:rsidRDefault="00F36248" w:rsidP="000F5432">
      <w:pPr>
        <w:widowControl w:val="0"/>
        <w:pBdr>
          <w:top w:val="single" w:sz="4" w:space="1" w:color="auto"/>
        </w:pBdr>
        <w:autoSpaceDE w:val="0"/>
        <w:autoSpaceDN w:val="0"/>
        <w:spacing w:after="0" w:line="240" w:lineRule="auto"/>
        <w:ind w:firstLine="709"/>
        <w:jc w:val="center"/>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543221" w:rsidRPr="00B969CB" w:rsidRDefault="00543221" w:rsidP="000F5432">
      <w:pPr>
        <w:tabs>
          <w:tab w:val="left" w:pos="851"/>
        </w:tabs>
        <w:spacing w:after="0" w:line="240" w:lineRule="auto"/>
        <w:ind w:firstLine="709"/>
        <w:contextualSpacing/>
        <w:jc w:val="center"/>
        <w:rPr>
          <w:rFonts w:ascii="Times New Roman" w:eastAsia="Times New Roman" w:hAnsi="Times New Roman" w:cs="Times New Roman"/>
          <w:b/>
          <w:i/>
          <w:sz w:val="24"/>
          <w:szCs w:val="24"/>
          <w:lang w:eastAsia="en-US"/>
        </w:rPr>
      </w:pPr>
    </w:p>
    <w:tbl>
      <w:tblPr>
        <w:tblStyle w:val="af6"/>
        <w:tblW w:w="0" w:type="auto"/>
        <w:tblLook w:val="04A0" w:firstRow="1" w:lastRow="0" w:firstColumn="1" w:lastColumn="0" w:noHBand="0" w:noVBand="1"/>
      </w:tblPr>
      <w:tblGrid>
        <w:gridCol w:w="5211"/>
        <w:gridCol w:w="4359"/>
      </w:tblGrid>
      <w:tr w:rsidR="00102EC0" w:rsidRPr="00B969CB" w:rsidTr="00102EC0">
        <w:tc>
          <w:tcPr>
            <w:tcW w:w="5211" w:type="dxa"/>
            <w:tcBorders>
              <w:top w:val="nil"/>
              <w:left w:val="nil"/>
              <w:bottom w:val="nil"/>
              <w:right w:val="nil"/>
            </w:tcBorders>
          </w:tcPr>
          <w:p w:rsidR="00102EC0" w:rsidRPr="00B969CB" w:rsidRDefault="00CA7828" w:rsidP="00C27C8A">
            <w:pPr>
              <w:widowControl w:val="0"/>
              <w:autoSpaceDE w:val="0"/>
              <w:autoSpaceDN w:val="0"/>
              <w:jc w:val="both"/>
              <w:rPr>
                <w:b/>
                <w:sz w:val="24"/>
                <w:szCs w:val="24"/>
              </w:rPr>
            </w:pPr>
            <w:r>
              <w:rPr>
                <w:b/>
                <w:sz w:val="24"/>
                <w:szCs w:val="24"/>
              </w:rPr>
              <w:t xml:space="preserve">Настоящим уведомлением </w:t>
            </w:r>
            <w:r w:rsidR="00102EC0" w:rsidRPr="00B969CB">
              <w:rPr>
                <w:b/>
                <w:sz w:val="24"/>
                <w:szCs w:val="24"/>
              </w:rPr>
              <w:t>подтверждаю, что</w:t>
            </w:r>
            <w:r w:rsidR="00102EC0" w:rsidRPr="00B969CB">
              <w:rPr>
                <w:b/>
                <w:i/>
                <w:sz w:val="24"/>
                <w:szCs w:val="24"/>
              </w:rPr>
              <w:t xml:space="preserve"> </w:t>
            </w:r>
          </w:p>
        </w:tc>
        <w:tc>
          <w:tcPr>
            <w:tcW w:w="4359"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sz w:val="24"/>
                <w:szCs w:val="24"/>
              </w:rPr>
            </w:pPr>
          </w:p>
        </w:tc>
      </w:tr>
      <w:tr w:rsidR="00102EC0" w:rsidRPr="00B969CB" w:rsidTr="00102EC0">
        <w:tc>
          <w:tcPr>
            <w:tcW w:w="5211" w:type="dxa"/>
            <w:tcBorders>
              <w:top w:val="nil"/>
              <w:left w:val="nil"/>
              <w:bottom w:val="nil"/>
              <w:right w:val="nil"/>
            </w:tcBorders>
          </w:tcPr>
          <w:p w:rsidR="00102EC0" w:rsidRPr="00B969CB" w:rsidRDefault="00102EC0" w:rsidP="000F5432">
            <w:pPr>
              <w:widowControl w:val="0"/>
              <w:autoSpaceDE w:val="0"/>
              <w:autoSpaceDN w:val="0"/>
              <w:ind w:firstLine="709"/>
              <w:jc w:val="both"/>
              <w:rPr>
                <w:b/>
                <w:sz w:val="24"/>
                <w:szCs w:val="24"/>
              </w:rPr>
            </w:pPr>
          </w:p>
        </w:tc>
        <w:tc>
          <w:tcPr>
            <w:tcW w:w="4359" w:type="dxa"/>
            <w:tcBorders>
              <w:top w:val="single" w:sz="4" w:space="0" w:color="auto"/>
              <w:left w:val="nil"/>
              <w:bottom w:val="nil"/>
              <w:right w:val="nil"/>
            </w:tcBorders>
          </w:tcPr>
          <w:p w:rsidR="00102EC0" w:rsidRDefault="00102EC0" w:rsidP="00CA7828">
            <w:pPr>
              <w:widowControl w:val="0"/>
              <w:autoSpaceDE w:val="0"/>
              <w:autoSpaceDN w:val="0"/>
              <w:rPr>
                <w:i/>
                <w:sz w:val="24"/>
                <w:szCs w:val="24"/>
              </w:rPr>
            </w:pPr>
            <w:r w:rsidRPr="00B969CB">
              <w:rPr>
                <w:i/>
                <w:sz w:val="24"/>
                <w:szCs w:val="24"/>
              </w:rPr>
              <w:t>(объект индивидуального жилищного строительства или садовый дом)</w:t>
            </w:r>
          </w:p>
          <w:p w:rsidR="00C27C8A" w:rsidRPr="00B969CB" w:rsidRDefault="00C27C8A" w:rsidP="00CA7828">
            <w:pPr>
              <w:widowControl w:val="0"/>
              <w:autoSpaceDE w:val="0"/>
              <w:autoSpaceDN w:val="0"/>
              <w:rPr>
                <w:sz w:val="24"/>
                <w:szCs w:val="24"/>
              </w:rPr>
            </w:pPr>
          </w:p>
        </w:tc>
      </w:tr>
    </w:tbl>
    <w:p w:rsidR="00102EC0" w:rsidRPr="00B969CB" w:rsidRDefault="00EE2C99" w:rsidP="000F543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969CB">
        <w:rPr>
          <w:rFonts w:ascii="Times New Roman" w:eastAsia="Times New Roman" w:hAnsi="Times New Roman" w:cs="Times New Roman"/>
          <w:b/>
          <w:sz w:val="24"/>
          <w:szCs w:val="24"/>
        </w:rPr>
        <w:t>не предназначен</w:t>
      </w:r>
      <w:r w:rsidR="00102EC0" w:rsidRPr="00B969CB">
        <w:rPr>
          <w:rFonts w:ascii="Times New Roman" w:eastAsia="Times New Roman" w:hAnsi="Times New Roman" w:cs="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w:t>
      </w:r>
    </w:p>
    <w:tbl>
      <w:tblPr>
        <w:tblStyle w:val="af6"/>
        <w:tblW w:w="0" w:type="auto"/>
        <w:tblLook w:val="04A0" w:firstRow="1" w:lastRow="0" w:firstColumn="1" w:lastColumn="0" w:noHBand="0" w:noVBand="1"/>
      </w:tblPr>
      <w:tblGrid>
        <w:gridCol w:w="1101"/>
        <w:gridCol w:w="8469"/>
      </w:tblGrid>
      <w:tr w:rsidR="00102EC0" w:rsidRPr="00B969CB" w:rsidTr="00102EC0">
        <w:tc>
          <w:tcPr>
            <w:tcW w:w="1101" w:type="dxa"/>
            <w:tcBorders>
              <w:top w:val="nil"/>
              <w:left w:val="nil"/>
              <w:bottom w:val="nil"/>
              <w:right w:val="nil"/>
            </w:tcBorders>
          </w:tcPr>
          <w:p w:rsidR="00102EC0" w:rsidRPr="00B969CB" w:rsidRDefault="00102EC0" w:rsidP="000F5432">
            <w:pPr>
              <w:widowControl w:val="0"/>
              <w:autoSpaceDE w:val="0"/>
              <w:autoSpaceDN w:val="0"/>
              <w:ind w:firstLine="709"/>
              <w:jc w:val="both"/>
              <w:rPr>
                <w:b/>
                <w:sz w:val="24"/>
                <w:szCs w:val="24"/>
              </w:rPr>
            </w:pPr>
            <w:r w:rsidRPr="00B969CB">
              <w:rPr>
                <w:b/>
                <w:sz w:val="24"/>
                <w:szCs w:val="24"/>
              </w:rPr>
              <w:t>прав</w:t>
            </w:r>
          </w:p>
        </w:tc>
        <w:tc>
          <w:tcPr>
            <w:tcW w:w="8469"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sz w:val="24"/>
                <w:szCs w:val="24"/>
              </w:rPr>
            </w:pPr>
          </w:p>
        </w:tc>
      </w:tr>
    </w:tbl>
    <w:p w:rsidR="00102EC0" w:rsidRPr="00B969CB" w:rsidRDefault="00102EC0" w:rsidP="000F5432">
      <w:pPr>
        <w:widowControl w:val="0"/>
        <w:autoSpaceDE w:val="0"/>
        <w:autoSpaceDN w:val="0"/>
        <w:spacing w:after="0" w:line="240" w:lineRule="auto"/>
        <w:ind w:firstLine="709"/>
        <w:jc w:val="center"/>
        <w:rPr>
          <w:rFonts w:ascii="Times New Roman" w:eastAsia="Times New Roman" w:hAnsi="Times New Roman" w:cs="Times New Roman"/>
          <w:i/>
          <w:sz w:val="24"/>
          <w:szCs w:val="24"/>
        </w:rPr>
      </w:pPr>
      <w:r w:rsidRPr="00B969CB">
        <w:rPr>
          <w:rFonts w:ascii="Times New Roman" w:eastAsia="Times New Roman" w:hAnsi="Times New Roman" w:cs="Times New Roman"/>
          <w:i/>
          <w:sz w:val="24"/>
          <w:szCs w:val="24"/>
        </w:rPr>
        <w:t xml:space="preserve">                                                          (реквизиты платежного документа)</w:t>
      </w:r>
    </w:p>
    <w:tbl>
      <w:tblPr>
        <w:tblStyle w:val="af6"/>
        <w:tblW w:w="0" w:type="auto"/>
        <w:tblLook w:val="04A0" w:firstRow="1" w:lastRow="0" w:firstColumn="1" w:lastColumn="0" w:noHBand="0" w:noVBand="1"/>
      </w:tblPr>
      <w:tblGrid>
        <w:gridCol w:w="3936"/>
        <w:gridCol w:w="5634"/>
      </w:tblGrid>
      <w:tr w:rsidR="00102EC0" w:rsidRPr="00B969CB" w:rsidTr="00102EC0">
        <w:tc>
          <w:tcPr>
            <w:tcW w:w="3936" w:type="dxa"/>
            <w:tcBorders>
              <w:top w:val="nil"/>
              <w:left w:val="nil"/>
              <w:bottom w:val="nil"/>
              <w:right w:val="nil"/>
            </w:tcBorders>
          </w:tcPr>
          <w:p w:rsidR="00102EC0" w:rsidRPr="00B969CB" w:rsidRDefault="00C27C8A" w:rsidP="00C27C8A">
            <w:pPr>
              <w:widowControl w:val="0"/>
              <w:autoSpaceDE w:val="0"/>
              <w:autoSpaceDN w:val="0"/>
              <w:jc w:val="both"/>
              <w:rPr>
                <w:b/>
                <w:sz w:val="24"/>
                <w:szCs w:val="24"/>
              </w:rPr>
            </w:pPr>
            <w:r>
              <w:rPr>
                <w:b/>
                <w:sz w:val="24"/>
                <w:szCs w:val="24"/>
              </w:rPr>
              <w:t xml:space="preserve">Настоящим уведомлением </w:t>
            </w:r>
            <w:r w:rsidR="00102EC0" w:rsidRPr="00B969CB">
              <w:rPr>
                <w:b/>
                <w:sz w:val="24"/>
                <w:szCs w:val="24"/>
              </w:rPr>
              <w:t xml:space="preserve">я </w:t>
            </w:r>
          </w:p>
        </w:tc>
        <w:tc>
          <w:tcPr>
            <w:tcW w:w="5634" w:type="dxa"/>
            <w:tcBorders>
              <w:top w:val="nil"/>
              <w:left w:val="nil"/>
              <w:bottom w:val="single" w:sz="4" w:space="0" w:color="auto"/>
              <w:right w:val="nil"/>
            </w:tcBorders>
          </w:tcPr>
          <w:p w:rsidR="00102EC0" w:rsidRPr="00B969CB" w:rsidRDefault="00102EC0" w:rsidP="00C27C8A">
            <w:pPr>
              <w:widowControl w:val="0"/>
              <w:autoSpaceDE w:val="0"/>
              <w:autoSpaceDN w:val="0"/>
              <w:jc w:val="both"/>
              <w:rPr>
                <w:b/>
                <w:sz w:val="24"/>
                <w:szCs w:val="24"/>
              </w:rPr>
            </w:pPr>
          </w:p>
        </w:tc>
      </w:tr>
      <w:tr w:rsidR="00102EC0" w:rsidRPr="00B969CB" w:rsidTr="00102EC0">
        <w:tc>
          <w:tcPr>
            <w:tcW w:w="3936" w:type="dxa"/>
            <w:tcBorders>
              <w:top w:val="nil"/>
              <w:left w:val="nil"/>
              <w:bottom w:val="nil"/>
              <w:right w:val="nil"/>
            </w:tcBorders>
          </w:tcPr>
          <w:p w:rsidR="00102EC0" w:rsidRPr="00B969CB" w:rsidRDefault="00102EC0" w:rsidP="000F5432">
            <w:pPr>
              <w:widowControl w:val="0"/>
              <w:autoSpaceDE w:val="0"/>
              <w:autoSpaceDN w:val="0"/>
              <w:ind w:firstLine="709"/>
              <w:jc w:val="both"/>
              <w:rPr>
                <w:b/>
                <w:sz w:val="24"/>
                <w:szCs w:val="24"/>
              </w:rPr>
            </w:pPr>
          </w:p>
        </w:tc>
        <w:tc>
          <w:tcPr>
            <w:tcW w:w="5634" w:type="dxa"/>
            <w:tcBorders>
              <w:top w:val="single" w:sz="4" w:space="0" w:color="auto"/>
              <w:left w:val="nil"/>
              <w:bottom w:val="nil"/>
              <w:right w:val="nil"/>
            </w:tcBorders>
          </w:tcPr>
          <w:p w:rsidR="00102EC0" w:rsidRPr="00B969CB" w:rsidRDefault="00CA7828" w:rsidP="000F5432">
            <w:pPr>
              <w:widowControl w:val="0"/>
              <w:autoSpaceDE w:val="0"/>
              <w:autoSpaceDN w:val="0"/>
              <w:ind w:firstLine="709"/>
              <w:rPr>
                <w:b/>
                <w:sz w:val="24"/>
                <w:szCs w:val="24"/>
              </w:rPr>
            </w:pPr>
            <w:r>
              <w:rPr>
                <w:b/>
                <w:i/>
                <w:sz w:val="24"/>
                <w:szCs w:val="24"/>
              </w:rPr>
              <w:t xml:space="preserve">   </w:t>
            </w:r>
            <w:r w:rsidR="00102EC0" w:rsidRPr="00B969CB">
              <w:rPr>
                <w:b/>
                <w:i/>
                <w:sz w:val="24"/>
                <w:szCs w:val="24"/>
              </w:rPr>
              <w:t xml:space="preserve">  </w:t>
            </w:r>
            <w:r w:rsidR="00102EC0" w:rsidRPr="00B969CB">
              <w:rPr>
                <w:i/>
                <w:sz w:val="24"/>
                <w:szCs w:val="24"/>
              </w:rPr>
              <w:t>(фамилия, имя, отчество (при наличии)</w:t>
            </w:r>
          </w:p>
        </w:tc>
      </w:tr>
    </w:tbl>
    <w:p w:rsidR="00102EC0" w:rsidRPr="00B969CB" w:rsidRDefault="00102EC0" w:rsidP="000F5432">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969CB">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102EC0" w:rsidRPr="00B969CB" w:rsidRDefault="00102EC0" w:rsidP="000F5432">
      <w:pPr>
        <w:widowControl w:val="0"/>
        <w:autoSpaceDE w:val="0"/>
        <w:autoSpaceDN w:val="0"/>
        <w:spacing w:after="0" w:line="240" w:lineRule="auto"/>
        <w:ind w:firstLine="709"/>
        <w:jc w:val="both"/>
        <w:rPr>
          <w:rFonts w:ascii="Times New Roman" w:eastAsia="Times New Roman" w:hAnsi="Times New Roman" w:cs="Times New Roman"/>
          <w:b/>
          <w:sz w:val="24"/>
          <w:szCs w:val="24"/>
        </w:rPr>
      </w:pPr>
    </w:p>
    <w:tbl>
      <w:tblPr>
        <w:tblStyle w:val="af6"/>
        <w:tblW w:w="0" w:type="auto"/>
        <w:tblLook w:val="04A0" w:firstRow="1" w:lastRow="0" w:firstColumn="1" w:lastColumn="0" w:noHBand="0" w:noVBand="1"/>
      </w:tblPr>
      <w:tblGrid>
        <w:gridCol w:w="2943"/>
        <w:gridCol w:w="1007"/>
        <w:gridCol w:w="1930"/>
        <w:gridCol w:w="891"/>
        <w:gridCol w:w="2799"/>
      </w:tblGrid>
      <w:tr w:rsidR="00102EC0" w:rsidRPr="00B969CB" w:rsidTr="00102EC0">
        <w:tc>
          <w:tcPr>
            <w:tcW w:w="2943"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i/>
                <w:sz w:val="24"/>
                <w:szCs w:val="24"/>
              </w:rPr>
            </w:pPr>
          </w:p>
        </w:tc>
        <w:tc>
          <w:tcPr>
            <w:tcW w:w="1007" w:type="dxa"/>
            <w:tcBorders>
              <w:top w:val="nil"/>
              <w:left w:val="nil"/>
              <w:bottom w:val="nil"/>
              <w:right w:val="nil"/>
            </w:tcBorders>
          </w:tcPr>
          <w:p w:rsidR="00102EC0" w:rsidRPr="00B969CB" w:rsidRDefault="00102EC0" w:rsidP="000F5432">
            <w:pPr>
              <w:widowControl w:val="0"/>
              <w:autoSpaceDE w:val="0"/>
              <w:autoSpaceDN w:val="0"/>
              <w:ind w:firstLine="709"/>
              <w:jc w:val="both"/>
              <w:rPr>
                <w:b/>
                <w:i/>
                <w:sz w:val="24"/>
                <w:szCs w:val="24"/>
              </w:rPr>
            </w:pPr>
          </w:p>
        </w:tc>
        <w:tc>
          <w:tcPr>
            <w:tcW w:w="1930"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i/>
                <w:sz w:val="24"/>
                <w:szCs w:val="24"/>
              </w:rPr>
            </w:pPr>
          </w:p>
        </w:tc>
        <w:tc>
          <w:tcPr>
            <w:tcW w:w="891" w:type="dxa"/>
            <w:tcBorders>
              <w:top w:val="nil"/>
              <w:left w:val="nil"/>
              <w:bottom w:val="nil"/>
              <w:right w:val="nil"/>
            </w:tcBorders>
          </w:tcPr>
          <w:p w:rsidR="00102EC0" w:rsidRPr="00B969CB" w:rsidRDefault="00102EC0" w:rsidP="000F5432">
            <w:pPr>
              <w:widowControl w:val="0"/>
              <w:autoSpaceDE w:val="0"/>
              <w:autoSpaceDN w:val="0"/>
              <w:ind w:firstLine="709"/>
              <w:jc w:val="both"/>
              <w:rPr>
                <w:b/>
                <w:i/>
                <w:sz w:val="24"/>
                <w:szCs w:val="24"/>
              </w:rPr>
            </w:pPr>
          </w:p>
        </w:tc>
        <w:tc>
          <w:tcPr>
            <w:tcW w:w="2799" w:type="dxa"/>
            <w:tcBorders>
              <w:top w:val="nil"/>
              <w:left w:val="nil"/>
              <w:bottom w:val="single" w:sz="4" w:space="0" w:color="auto"/>
              <w:right w:val="nil"/>
            </w:tcBorders>
          </w:tcPr>
          <w:p w:rsidR="00102EC0" w:rsidRPr="00B969CB" w:rsidRDefault="00102EC0" w:rsidP="000F5432">
            <w:pPr>
              <w:widowControl w:val="0"/>
              <w:autoSpaceDE w:val="0"/>
              <w:autoSpaceDN w:val="0"/>
              <w:ind w:firstLine="709"/>
              <w:jc w:val="both"/>
              <w:rPr>
                <w:b/>
                <w:i/>
                <w:sz w:val="24"/>
                <w:szCs w:val="24"/>
              </w:rPr>
            </w:pPr>
          </w:p>
        </w:tc>
      </w:tr>
      <w:tr w:rsidR="00102EC0" w:rsidRPr="00B969CB" w:rsidTr="00C27C8A">
        <w:trPr>
          <w:trHeight w:val="1959"/>
        </w:trPr>
        <w:tc>
          <w:tcPr>
            <w:tcW w:w="2943" w:type="dxa"/>
            <w:tcBorders>
              <w:top w:val="single" w:sz="4" w:space="0" w:color="auto"/>
              <w:left w:val="nil"/>
              <w:bottom w:val="nil"/>
              <w:right w:val="nil"/>
            </w:tcBorders>
          </w:tcPr>
          <w:p w:rsidR="00102EC0" w:rsidRPr="00C27C8A" w:rsidRDefault="00102EC0" w:rsidP="000F5432">
            <w:pPr>
              <w:widowControl w:val="0"/>
              <w:autoSpaceDE w:val="0"/>
              <w:autoSpaceDN w:val="0"/>
              <w:ind w:firstLine="709"/>
              <w:rPr>
                <w:i/>
                <w:sz w:val="16"/>
                <w:szCs w:val="24"/>
              </w:rPr>
            </w:pPr>
            <w:r w:rsidRPr="00C27C8A">
              <w:rPr>
                <w:i/>
                <w:sz w:val="16"/>
                <w:szCs w:val="24"/>
              </w:rPr>
              <w:t>(должность уполномоченного лица</w:t>
            </w:r>
          </w:p>
          <w:p w:rsidR="00102EC0" w:rsidRPr="00B969CB" w:rsidRDefault="00102EC0" w:rsidP="000F5432">
            <w:pPr>
              <w:widowControl w:val="0"/>
              <w:autoSpaceDE w:val="0"/>
              <w:autoSpaceDN w:val="0"/>
              <w:ind w:firstLine="709"/>
              <w:rPr>
                <w:i/>
                <w:sz w:val="24"/>
                <w:szCs w:val="24"/>
              </w:rPr>
            </w:pPr>
            <w:r w:rsidRPr="00C27C8A">
              <w:rPr>
                <w:i/>
                <w:sz w:val="16"/>
                <w:szCs w:val="24"/>
              </w:rPr>
              <w:t>уполномоченного на выдачу разрешений на строительство органа местного самоуправления)</w:t>
            </w:r>
          </w:p>
        </w:tc>
        <w:tc>
          <w:tcPr>
            <w:tcW w:w="1007" w:type="dxa"/>
            <w:tcBorders>
              <w:top w:val="nil"/>
              <w:left w:val="nil"/>
              <w:bottom w:val="nil"/>
              <w:right w:val="nil"/>
            </w:tcBorders>
          </w:tcPr>
          <w:p w:rsidR="00102EC0" w:rsidRPr="00B969CB" w:rsidRDefault="00102EC0" w:rsidP="000F5432">
            <w:pPr>
              <w:widowControl w:val="0"/>
              <w:autoSpaceDE w:val="0"/>
              <w:autoSpaceDN w:val="0"/>
              <w:ind w:firstLine="709"/>
              <w:rPr>
                <w:i/>
                <w:sz w:val="24"/>
                <w:szCs w:val="24"/>
              </w:rPr>
            </w:pPr>
          </w:p>
        </w:tc>
        <w:tc>
          <w:tcPr>
            <w:tcW w:w="1930" w:type="dxa"/>
            <w:tcBorders>
              <w:top w:val="single" w:sz="4" w:space="0" w:color="auto"/>
              <w:left w:val="nil"/>
              <w:bottom w:val="nil"/>
              <w:right w:val="nil"/>
            </w:tcBorders>
          </w:tcPr>
          <w:p w:rsidR="00102EC0" w:rsidRPr="00C27C8A" w:rsidRDefault="00102EC0" w:rsidP="000F5432">
            <w:pPr>
              <w:widowControl w:val="0"/>
              <w:autoSpaceDE w:val="0"/>
              <w:autoSpaceDN w:val="0"/>
              <w:ind w:firstLine="709"/>
              <w:rPr>
                <w:i/>
                <w:szCs w:val="24"/>
              </w:rPr>
            </w:pPr>
            <w:r w:rsidRPr="00C27C8A">
              <w:rPr>
                <w:i/>
                <w:szCs w:val="24"/>
              </w:rPr>
              <w:t>(подпись)</w:t>
            </w:r>
          </w:p>
        </w:tc>
        <w:tc>
          <w:tcPr>
            <w:tcW w:w="891" w:type="dxa"/>
            <w:tcBorders>
              <w:top w:val="nil"/>
              <w:left w:val="nil"/>
              <w:bottom w:val="nil"/>
              <w:right w:val="nil"/>
            </w:tcBorders>
          </w:tcPr>
          <w:p w:rsidR="00102EC0" w:rsidRPr="00C27C8A" w:rsidRDefault="00102EC0" w:rsidP="000F5432">
            <w:pPr>
              <w:widowControl w:val="0"/>
              <w:autoSpaceDE w:val="0"/>
              <w:autoSpaceDN w:val="0"/>
              <w:ind w:firstLine="709"/>
              <w:rPr>
                <w:i/>
                <w:szCs w:val="24"/>
              </w:rPr>
            </w:pPr>
          </w:p>
        </w:tc>
        <w:tc>
          <w:tcPr>
            <w:tcW w:w="2799" w:type="dxa"/>
            <w:tcBorders>
              <w:top w:val="single" w:sz="4" w:space="0" w:color="auto"/>
              <w:left w:val="nil"/>
              <w:bottom w:val="nil"/>
              <w:right w:val="nil"/>
            </w:tcBorders>
          </w:tcPr>
          <w:p w:rsidR="00102EC0" w:rsidRPr="00C27C8A" w:rsidRDefault="00102EC0" w:rsidP="00EE2C99">
            <w:pPr>
              <w:widowControl w:val="0"/>
              <w:autoSpaceDE w:val="0"/>
              <w:autoSpaceDN w:val="0"/>
              <w:rPr>
                <w:i/>
                <w:szCs w:val="24"/>
              </w:rPr>
            </w:pPr>
            <w:r w:rsidRPr="00C27C8A">
              <w:rPr>
                <w:i/>
                <w:szCs w:val="24"/>
              </w:rPr>
              <w:t>(расшифровка подписи)</w:t>
            </w:r>
          </w:p>
        </w:tc>
      </w:tr>
    </w:tbl>
    <w:p w:rsidR="003E5EC6" w:rsidRPr="00B969CB" w:rsidRDefault="003E5EC6" w:rsidP="00C27C8A">
      <w:pPr>
        <w:widowControl w:val="0"/>
        <w:autoSpaceDE w:val="0"/>
        <w:autoSpaceDN w:val="0"/>
        <w:spacing w:after="0" w:line="240" w:lineRule="auto"/>
        <w:jc w:val="both"/>
        <w:rPr>
          <w:rFonts w:ascii="Times New Roman" w:eastAsia="Calibri" w:hAnsi="Times New Roman" w:cs="Times New Roman"/>
          <w:sz w:val="24"/>
          <w:szCs w:val="24"/>
        </w:rPr>
      </w:pPr>
    </w:p>
    <w:p w:rsidR="00543221" w:rsidRPr="00B969CB" w:rsidRDefault="00543221" w:rsidP="000F5432">
      <w:pPr>
        <w:widowControl w:val="0"/>
        <w:autoSpaceDE w:val="0"/>
        <w:autoSpaceDN w:val="0"/>
        <w:spacing w:after="0" w:line="240" w:lineRule="auto"/>
        <w:ind w:firstLine="709"/>
        <w:jc w:val="both"/>
        <w:rPr>
          <w:rFonts w:ascii="Times New Roman" w:eastAsia="Calibri" w:hAnsi="Times New Roman" w:cs="Times New Roman"/>
          <w:sz w:val="24"/>
          <w:szCs w:val="24"/>
        </w:rPr>
      </w:pPr>
      <w:r w:rsidRPr="00B969CB">
        <w:rPr>
          <w:rFonts w:ascii="Times New Roman" w:eastAsia="Calibri" w:hAnsi="Times New Roman" w:cs="Times New Roman"/>
          <w:sz w:val="24"/>
          <w:szCs w:val="24"/>
        </w:rPr>
        <w:t>К настоящему уведомлению прилагается:</w:t>
      </w:r>
    </w:p>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lang w:eastAsia="en-US"/>
        </w:rPr>
        <w:t>____________________________________________________________________________</w:t>
      </w:r>
    </w:p>
    <w:p w:rsidR="00543221" w:rsidRPr="00B969CB" w:rsidRDefault="00543221" w:rsidP="000F5432">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lang w:eastAsia="en-US"/>
        </w:rPr>
        <w:t>_____________________________________________________________________________</w:t>
      </w:r>
    </w:p>
    <w:p w:rsidR="00543221" w:rsidRPr="00946FAB" w:rsidRDefault="00543221" w:rsidP="00946FAB">
      <w:pPr>
        <w:tabs>
          <w:tab w:val="left" w:pos="851"/>
        </w:tabs>
        <w:spacing w:after="0" w:line="240" w:lineRule="auto"/>
        <w:ind w:firstLine="709"/>
        <w:contextualSpacing/>
        <w:jc w:val="both"/>
        <w:rPr>
          <w:rFonts w:ascii="Times New Roman" w:eastAsia="Times New Roman" w:hAnsi="Times New Roman" w:cs="Times New Roman"/>
          <w:b/>
          <w:sz w:val="24"/>
          <w:szCs w:val="24"/>
          <w:lang w:eastAsia="en-US"/>
        </w:rPr>
      </w:pPr>
      <w:r w:rsidRPr="00B969CB">
        <w:rPr>
          <w:rFonts w:ascii="Times New Roman" w:eastAsia="Times New Roman" w:hAnsi="Times New Roman" w:cs="Times New Roman"/>
          <w:b/>
          <w:sz w:val="24"/>
          <w:szCs w:val="24"/>
          <w:lang w:eastAsia="en-US"/>
        </w:rPr>
        <w:t>______________________________________________</w:t>
      </w:r>
      <w:r w:rsidR="00946FAB">
        <w:rPr>
          <w:rFonts w:ascii="Times New Roman" w:eastAsia="Times New Roman" w:hAnsi="Times New Roman" w:cs="Times New Roman"/>
          <w:b/>
          <w:sz w:val="24"/>
          <w:szCs w:val="24"/>
          <w:lang w:eastAsia="en-US"/>
        </w:rPr>
        <w:t>______________________________</w:t>
      </w:r>
    </w:p>
    <w:p w:rsidR="00233F79" w:rsidRPr="00946FAB" w:rsidRDefault="00233F79" w:rsidP="000F5432">
      <w:pPr>
        <w:autoSpaceDE w:val="0"/>
        <w:autoSpaceDN w:val="0"/>
        <w:adjustRightInd w:val="0"/>
        <w:spacing w:after="0" w:line="240" w:lineRule="auto"/>
        <w:ind w:firstLine="709"/>
        <w:jc w:val="both"/>
        <w:rPr>
          <w:rFonts w:ascii="Times New Roman" w:eastAsia="Calibri" w:hAnsi="Times New Roman" w:cs="Times New Roman"/>
          <w:color w:val="000000" w:themeColor="text1"/>
          <w:sz w:val="18"/>
          <w:szCs w:val="24"/>
          <w:lang w:eastAsia="en-US"/>
        </w:rPr>
      </w:pPr>
      <w:r w:rsidRPr="00946FAB">
        <w:rPr>
          <w:rFonts w:ascii="Times New Roman" w:eastAsia="Calibri" w:hAnsi="Times New Roman" w:cs="Times New Roman"/>
          <w:color w:val="000000" w:themeColor="text1"/>
          <w:sz w:val="18"/>
          <w:szCs w:val="24"/>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6" w:history="1">
        <w:r w:rsidRPr="00946FAB">
          <w:rPr>
            <w:rFonts w:ascii="Times New Roman" w:eastAsia="Calibri" w:hAnsi="Times New Roman" w:cs="Times New Roman"/>
            <w:color w:val="000000" w:themeColor="text1"/>
            <w:sz w:val="18"/>
            <w:szCs w:val="24"/>
            <w:lang w:eastAsia="en-US"/>
          </w:rPr>
          <w:t>частью 3 статьи 185</w:t>
        </w:r>
      </w:hyperlink>
      <w:r w:rsidRPr="00946FAB">
        <w:rPr>
          <w:rFonts w:ascii="Times New Roman" w:eastAsia="Calibri" w:hAnsi="Times New Roman" w:cs="Times New Roman"/>
          <w:color w:val="000000" w:themeColor="text1"/>
          <w:sz w:val="18"/>
          <w:szCs w:val="24"/>
          <w:lang w:eastAsia="en-US"/>
        </w:rPr>
        <w:t xml:space="preserve"> Гражданского кодекса Российской Федерации);</w:t>
      </w:r>
    </w:p>
    <w:p w:rsidR="00DB2B92" w:rsidRPr="00946FAB" w:rsidRDefault="00797E17" w:rsidP="000F5432">
      <w:pPr>
        <w:autoSpaceDE w:val="0"/>
        <w:autoSpaceDN w:val="0"/>
        <w:adjustRightInd w:val="0"/>
        <w:spacing w:after="0" w:line="240" w:lineRule="auto"/>
        <w:ind w:firstLine="709"/>
        <w:jc w:val="both"/>
        <w:rPr>
          <w:rFonts w:ascii="Times New Roman" w:eastAsia="Calibri" w:hAnsi="Times New Roman" w:cs="Times New Roman"/>
          <w:color w:val="000000" w:themeColor="text1"/>
          <w:sz w:val="18"/>
          <w:szCs w:val="24"/>
          <w:lang w:eastAsia="en-US"/>
        </w:rPr>
      </w:pPr>
      <w:r w:rsidRPr="00946FAB">
        <w:rPr>
          <w:rFonts w:ascii="Times New Roman" w:eastAsia="Calibri" w:hAnsi="Times New Roman" w:cs="Times New Roman"/>
          <w:color w:val="000000" w:themeColor="text1"/>
          <w:sz w:val="18"/>
          <w:szCs w:val="24"/>
          <w:lang w:eastAsia="en-US"/>
        </w:rPr>
        <w:t>2</w:t>
      </w:r>
      <w:r w:rsidR="00A457CA" w:rsidRPr="00946FAB">
        <w:rPr>
          <w:rFonts w:ascii="Times New Roman" w:eastAsia="Calibri" w:hAnsi="Times New Roman" w:cs="Times New Roman"/>
          <w:color w:val="000000" w:themeColor="text1"/>
          <w:sz w:val="18"/>
          <w:szCs w:val="24"/>
          <w:lang w:eastAsia="en-US"/>
        </w:rPr>
        <w:t xml:space="preserve">) </w:t>
      </w:r>
      <w:r w:rsidR="003E5EC6" w:rsidRPr="00946FAB">
        <w:rPr>
          <w:rFonts w:ascii="Times New Roman" w:eastAsia="Calibri" w:hAnsi="Times New Roman" w:cs="Times New Roman"/>
          <w:color w:val="000000" w:themeColor="text1"/>
          <w:sz w:val="18"/>
          <w:szCs w:val="24"/>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DB2B92" w:rsidRPr="00946FAB">
        <w:rPr>
          <w:rFonts w:ascii="Times New Roman" w:eastAsia="Calibri" w:hAnsi="Times New Roman" w:cs="Times New Roman"/>
          <w:color w:val="000000" w:themeColor="text1"/>
          <w:sz w:val="18"/>
          <w:szCs w:val="24"/>
          <w:lang w:eastAsia="en-US"/>
        </w:rPr>
        <w:t>;</w:t>
      </w:r>
    </w:p>
    <w:p w:rsidR="00DB2B92" w:rsidRPr="00946FAB" w:rsidRDefault="00DB2B92" w:rsidP="000F5432">
      <w:pPr>
        <w:autoSpaceDE w:val="0"/>
        <w:autoSpaceDN w:val="0"/>
        <w:adjustRightInd w:val="0"/>
        <w:spacing w:after="0" w:line="240" w:lineRule="auto"/>
        <w:ind w:firstLine="709"/>
        <w:jc w:val="both"/>
        <w:rPr>
          <w:rFonts w:ascii="Times New Roman" w:eastAsia="Calibri" w:hAnsi="Times New Roman" w:cs="Times New Roman"/>
          <w:color w:val="000000" w:themeColor="text1"/>
          <w:sz w:val="18"/>
          <w:szCs w:val="24"/>
          <w:lang w:eastAsia="en-US"/>
        </w:rPr>
      </w:pPr>
      <w:r w:rsidRPr="00946FAB">
        <w:rPr>
          <w:rFonts w:ascii="Times New Roman" w:eastAsia="Calibri" w:hAnsi="Times New Roman" w:cs="Times New Roman"/>
          <w:color w:val="000000" w:themeColor="text1"/>
          <w:sz w:val="18"/>
          <w:szCs w:val="24"/>
          <w:lang w:eastAsia="en-US"/>
        </w:rPr>
        <w:t>3) технический план объекта индивидуального жилищного строительства или садового дома;</w:t>
      </w:r>
    </w:p>
    <w:p w:rsidR="00DB2B92" w:rsidRPr="00946FAB" w:rsidRDefault="00DB2B92" w:rsidP="000F5432">
      <w:pPr>
        <w:autoSpaceDE w:val="0"/>
        <w:autoSpaceDN w:val="0"/>
        <w:adjustRightInd w:val="0"/>
        <w:spacing w:after="0" w:line="240" w:lineRule="auto"/>
        <w:ind w:firstLine="709"/>
        <w:jc w:val="both"/>
        <w:rPr>
          <w:rFonts w:ascii="Times New Roman" w:eastAsia="Calibri" w:hAnsi="Times New Roman" w:cs="Times New Roman"/>
          <w:color w:val="000000" w:themeColor="text1"/>
          <w:sz w:val="18"/>
          <w:szCs w:val="24"/>
          <w:lang w:eastAsia="en-US"/>
        </w:rPr>
      </w:pPr>
      <w:r w:rsidRPr="00946FAB">
        <w:rPr>
          <w:rFonts w:ascii="Times New Roman" w:eastAsia="Calibri" w:hAnsi="Times New Roman" w:cs="Times New Roman"/>
          <w:color w:val="000000" w:themeColor="text1"/>
          <w:sz w:val="18"/>
          <w:szCs w:val="24"/>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bl>
      <w:tblPr>
        <w:tblW w:w="9693" w:type="dxa"/>
        <w:tblInd w:w="93" w:type="dxa"/>
        <w:tblLook w:val="04A0" w:firstRow="1" w:lastRow="0" w:firstColumn="1" w:lastColumn="0" w:noHBand="0" w:noVBand="1"/>
      </w:tblPr>
      <w:tblGrid>
        <w:gridCol w:w="9693"/>
      </w:tblGrid>
      <w:tr w:rsidR="00A457CA" w:rsidRPr="00B969CB" w:rsidTr="00C74D2D">
        <w:trPr>
          <w:trHeight w:val="141"/>
        </w:trPr>
        <w:tc>
          <w:tcPr>
            <w:tcW w:w="9693" w:type="dxa"/>
            <w:shd w:val="clear" w:color="auto" w:fill="auto"/>
            <w:hideMark/>
          </w:tcPr>
          <w:p w:rsidR="00A457CA" w:rsidRPr="00B969CB" w:rsidRDefault="00A457CA" w:rsidP="000F5432">
            <w:pPr>
              <w:spacing w:after="0" w:line="240" w:lineRule="exact"/>
              <w:ind w:firstLine="709"/>
              <w:rPr>
                <w:rFonts w:ascii="Times New Roman" w:eastAsia="Times New Roman" w:hAnsi="Times New Roman" w:cs="Times New Roman"/>
                <w:color w:val="000000" w:themeColor="text1"/>
                <w:sz w:val="24"/>
                <w:szCs w:val="24"/>
              </w:rPr>
            </w:pPr>
          </w:p>
          <w:p w:rsidR="00102EC0" w:rsidRPr="00B969CB" w:rsidRDefault="00102EC0" w:rsidP="000F5432">
            <w:pPr>
              <w:spacing w:after="0" w:line="240" w:lineRule="exact"/>
              <w:ind w:firstLine="709"/>
              <w:rPr>
                <w:rFonts w:ascii="Times New Roman" w:eastAsia="Times New Roman" w:hAnsi="Times New Roman" w:cs="Times New Roman"/>
                <w:color w:val="000000" w:themeColor="text1"/>
                <w:sz w:val="24"/>
                <w:szCs w:val="24"/>
              </w:rPr>
            </w:pPr>
          </w:p>
          <w:p w:rsidR="00F177CC" w:rsidRDefault="00F177CC" w:rsidP="00946FAB">
            <w:pPr>
              <w:spacing w:after="0" w:line="240" w:lineRule="exact"/>
              <w:rPr>
                <w:rFonts w:ascii="Times New Roman" w:eastAsia="Times New Roman" w:hAnsi="Times New Roman" w:cs="Times New Roman"/>
                <w:color w:val="000000" w:themeColor="text1"/>
                <w:sz w:val="24"/>
                <w:szCs w:val="24"/>
              </w:rPr>
            </w:pPr>
          </w:p>
          <w:p w:rsidR="00946FAB" w:rsidRDefault="00946FAB" w:rsidP="00946FAB">
            <w:pPr>
              <w:spacing w:after="0" w:line="240" w:lineRule="exact"/>
              <w:rPr>
                <w:rFonts w:ascii="Times New Roman" w:eastAsia="Times New Roman" w:hAnsi="Times New Roman" w:cs="Times New Roman"/>
                <w:color w:val="000000" w:themeColor="text1"/>
                <w:sz w:val="24"/>
                <w:szCs w:val="24"/>
              </w:rPr>
            </w:pPr>
          </w:p>
          <w:p w:rsidR="00C27C8A" w:rsidRDefault="00C27C8A" w:rsidP="00946FAB">
            <w:pPr>
              <w:spacing w:after="0" w:line="240" w:lineRule="exact"/>
              <w:rPr>
                <w:rFonts w:ascii="Times New Roman" w:eastAsia="Times New Roman" w:hAnsi="Times New Roman" w:cs="Times New Roman"/>
                <w:color w:val="000000" w:themeColor="text1"/>
                <w:sz w:val="24"/>
                <w:szCs w:val="24"/>
              </w:rPr>
            </w:pPr>
          </w:p>
          <w:p w:rsidR="00C27C8A" w:rsidRDefault="00C27C8A" w:rsidP="00946FAB">
            <w:pPr>
              <w:spacing w:after="0" w:line="240" w:lineRule="exact"/>
              <w:rPr>
                <w:rFonts w:ascii="Times New Roman" w:eastAsia="Times New Roman" w:hAnsi="Times New Roman" w:cs="Times New Roman"/>
                <w:color w:val="000000" w:themeColor="text1"/>
                <w:sz w:val="24"/>
                <w:szCs w:val="24"/>
              </w:rPr>
            </w:pPr>
          </w:p>
          <w:p w:rsidR="00C27C8A" w:rsidRDefault="00C27C8A" w:rsidP="00946FAB">
            <w:pPr>
              <w:spacing w:after="0" w:line="240" w:lineRule="exact"/>
              <w:rPr>
                <w:rFonts w:ascii="Times New Roman" w:eastAsia="Times New Roman" w:hAnsi="Times New Roman" w:cs="Times New Roman"/>
                <w:color w:val="000000" w:themeColor="text1"/>
                <w:sz w:val="24"/>
                <w:szCs w:val="24"/>
              </w:rPr>
            </w:pPr>
          </w:p>
          <w:p w:rsidR="00C27C8A" w:rsidRDefault="00C27C8A" w:rsidP="00946FAB">
            <w:pPr>
              <w:spacing w:after="0" w:line="240" w:lineRule="exact"/>
              <w:rPr>
                <w:rFonts w:ascii="Times New Roman" w:eastAsia="Times New Roman" w:hAnsi="Times New Roman" w:cs="Times New Roman"/>
                <w:color w:val="000000" w:themeColor="text1"/>
                <w:sz w:val="24"/>
                <w:szCs w:val="24"/>
              </w:rPr>
            </w:pPr>
          </w:p>
          <w:p w:rsidR="00C27C8A" w:rsidRPr="00B969CB" w:rsidRDefault="00C27C8A" w:rsidP="00946FAB">
            <w:pPr>
              <w:spacing w:after="0" w:line="240" w:lineRule="exact"/>
              <w:rPr>
                <w:rFonts w:ascii="Times New Roman" w:eastAsia="Times New Roman" w:hAnsi="Times New Roman" w:cs="Times New Roman"/>
                <w:color w:val="000000" w:themeColor="text1"/>
                <w:sz w:val="24"/>
                <w:szCs w:val="24"/>
              </w:rPr>
            </w:pPr>
          </w:p>
          <w:p w:rsidR="00F177CC" w:rsidRPr="00B969CB" w:rsidRDefault="00F177CC" w:rsidP="000F5432">
            <w:pPr>
              <w:spacing w:after="0" w:line="240" w:lineRule="exact"/>
              <w:ind w:firstLine="709"/>
              <w:rPr>
                <w:rFonts w:ascii="Times New Roman" w:eastAsia="Times New Roman" w:hAnsi="Times New Roman" w:cs="Times New Roman"/>
                <w:color w:val="000000" w:themeColor="text1"/>
                <w:sz w:val="24"/>
                <w:szCs w:val="24"/>
              </w:rPr>
            </w:pPr>
          </w:p>
          <w:p w:rsidR="00F177CC" w:rsidRPr="00946FAB" w:rsidRDefault="00F177CC" w:rsidP="000F5432">
            <w:pPr>
              <w:pStyle w:val="1"/>
              <w:spacing w:before="0" w:after="0"/>
              <w:ind w:firstLine="709"/>
              <w:jc w:val="right"/>
              <w:rPr>
                <w:rFonts w:ascii="Times New Roman" w:hAnsi="Times New Roman"/>
                <w:sz w:val="14"/>
              </w:rPr>
            </w:pPr>
            <w:r w:rsidRPr="00946FAB">
              <w:rPr>
                <w:rFonts w:ascii="Times New Roman" w:hAnsi="Times New Roman"/>
                <w:sz w:val="14"/>
              </w:rPr>
              <w:t>Приложение №2</w:t>
            </w:r>
          </w:p>
          <w:p w:rsidR="00F177CC" w:rsidRPr="00946FAB" w:rsidRDefault="00F177CC" w:rsidP="000F5432">
            <w:pPr>
              <w:pStyle w:val="1"/>
              <w:spacing w:before="0" w:after="0"/>
              <w:ind w:firstLine="709"/>
              <w:jc w:val="right"/>
              <w:rPr>
                <w:rFonts w:ascii="Times New Roman" w:hAnsi="Times New Roman"/>
                <w:bCs/>
                <w:sz w:val="14"/>
              </w:rPr>
            </w:pPr>
            <w:r w:rsidRPr="00946FAB">
              <w:rPr>
                <w:rFonts w:ascii="Times New Roman" w:hAnsi="Times New Roman"/>
                <w:bCs/>
                <w:sz w:val="14"/>
              </w:rPr>
              <w:t xml:space="preserve">                                                                                            к Административному регламенту</w:t>
            </w:r>
          </w:p>
          <w:p w:rsidR="00F177CC" w:rsidRPr="00946FAB" w:rsidRDefault="00F177CC" w:rsidP="000F5432">
            <w:pPr>
              <w:pStyle w:val="1"/>
              <w:spacing w:before="0" w:after="0"/>
              <w:ind w:firstLine="709"/>
              <w:jc w:val="right"/>
              <w:rPr>
                <w:rFonts w:ascii="Times New Roman" w:hAnsi="Times New Roman"/>
                <w:bCs/>
                <w:sz w:val="14"/>
              </w:rPr>
            </w:pPr>
            <w:r w:rsidRPr="00946FAB">
              <w:rPr>
                <w:rFonts w:ascii="Times New Roman" w:hAnsi="Times New Roman"/>
                <w:bCs/>
                <w:sz w:val="14"/>
              </w:rPr>
              <w:t>по предоставлению муниципальной услуги</w:t>
            </w:r>
          </w:p>
          <w:p w:rsidR="00F177CC" w:rsidRPr="00946FAB"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14"/>
                <w:szCs w:val="24"/>
              </w:rPr>
            </w:pPr>
            <w:r w:rsidRPr="00946FAB">
              <w:rPr>
                <w:rFonts w:ascii="Times New Roman" w:eastAsia="Times New Roman" w:hAnsi="Times New Roman" w:cs="Times New Roman"/>
                <w:bCs/>
                <w:sz w:val="14"/>
                <w:szCs w:val="24"/>
              </w:rPr>
              <w:t>«Выдача уведомления о соответствии</w:t>
            </w:r>
          </w:p>
          <w:p w:rsidR="00F177CC" w:rsidRPr="00946FAB"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14"/>
                <w:szCs w:val="24"/>
              </w:rPr>
            </w:pPr>
            <w:r w:rsidRPr="00946FAB">
              <w:rPr>
                <w:rFonts w:ascii="Times New Roman" w:eastAsia="Times New Roman" w:hAnsi="Times New Roman" w:cs="Times New Roman"/>
                <w:bCs/>
                <w:sz w:val="14"/>
                <w:szCs w:val="24"/>
              </w:rPr>
              <w:t xml:space="preserve"> построенных или реконструируемых</w:t>
            </w:r>
          </w:p>
          <w:p w:rsidR="00F177CC" w:rsidRPr="00946FAB"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14"/>
                <w:szCs w:val="24"/>
              </w:rPr>
            </w:pPr>
            <w:r w:rsidRPr="00946FAB">
              <w:rPr>
                <w:rFonts w:ascii="Times New Roman" w:eastAsia="Times New Roman" w:hAnsi="Times New Roman" w:cs="Times New Roman"/>
                <w:bCs/>
                <w:sz w:val="14"/>
                <w:szCs w:val="24"/>
              </w:rPr>
              <w:t xml:space="preserve"> объекта индивидуального жилищного</w:t>
            </w:r>
          </w:p>
          <w:p w:rsidR="00F177CC" w:rsidRPr="00946FAB" w:rsidRDefault="00F177CC" w:rsidP="000F5432">
            <w:pPr>
              <w:autoSpaceDE w:val="0"/>
              <w:autoSpaceDN w:val="0"/>
              <w:adjustRightInd w:val="0"/>
              <w:spacing w:after="0" w:line="240" w:lineRule="auto"/>
              <w:ind w:firstLine="709"/>
              <w:jc w:val="right"/>
              <w:rPr>
                <w:rFonts w:ascii="Times New Roman" w:eastAsia="Calibri" w:hAnsi="Times New Roman" w:cs="Times New Roman"/>
                <w:color w:val="000000" w:themeColor="text1"/>
                <w:sz w:val="14"/>
                <w:szCs w:val="24"/>
                <w:lang w:eastAsia="en-US"/>
              </w:rPr>
            </w:pPr>
            <w:r w:rsidRPr="00946FAB">
              <w:rPr>
                <w:rFonts w:ascii="Times New Roman" w:eastAsia="Times New Roman" w:hAnsi="Times New Roman" w:cs="Times New Roman"/>
                <w:bCs/>
                <w:sz w:val="14"/>
                <w:szCs w:val="24"/>
              </w:rPr>
              <w:t xml:space="preserve"> строительства или садового дома»</w:t>
            </w:r>
          </w:p>
          <w:p w:rsidR="00F177CC" w:rsidRPr="00B969CB" w:rsidRDefault="00F177CC" w:rsidP="000F5432">
            <w:pPr>
              <w:spacing w:after="0" w:line="240" w:lineRule="exact"/>
              <w:ind w:firstLine="709"/>
              <w:rPr>
                <w:rFonts w:ascii="Times New Roman" w:eastAsia="Times New Roman" w:hAnsi="Times New Roman" w:cs="Times New Roman"/>
                <w:color w:val="000000" w:themeColor="text1"/>
                <w:sz w:val="24"/>
                <w:szCs w:val="24"/>
              </w:rPr>
            </w:pPr>
          </w:p>
        </w:tc>
      </w:tr>
    </w:tbl>
    <w:p w:rsidR="00C74D2D" w:rsidRPr="00B969CB" w:rsidRDefault="00C74D2D" w:rsidP="000F5432">
      <w:pPr>
        <w:pBdr>
          <w:top w:val="single" w:sz="4" w:space="1" w:color="auto"/>
        </w:pBdr>
        <w:spacing w:after="0"/>
        <w:ind w:firstLine="709"/>
        <w:jc w:val="center"/>
        <w:rPr>
          <w:rFonts w:ascii="Times New Roman" w:hAnsi="Times New Roman" w:cs="Times New Roman"/>
          <w:sz w:val="24"/>
          <w:szCs w:val="24"/>
        </w:rPr>
      </w:pPr>
      <w:r w:rsidRPr="00B969CB">
        <w:rPr>
          <w:rFonts w:ascii="Times New Roman" w:hAnsi="Times New Roman" w:cs="Times New Roman"/>
          <w:i/>
          <w:sz w:val="24"/>
          <w:szCs w:val="24"/>
        </w:rPr>
        <w:t>(наименование уполномоченного органа местного самоуправления, осуществляющего предоставление муниципальной услуги)</w:t>
      </w:r>
      <w:r w:rsidRPr="00B969CB">
        <w:rPr>
          <w:rFonts w:ascii="Times New Roman" w:hAnsi="Times New Roman" w:cs="Times New Roman"/>
          <w:sz w:val="24"/>
          <w:szCs w:val="24"/>
        </w:rPr>
        <w:t xml:space="preserve"> </w:t>
      </w:r>
    </w:p>
    <w:p w:rsidR="002E18FD" w:rsidRPr="00B969CB" w:rsidRDefault="00C74D2D" w:rsidP="000F5432">
      <w:pPr>
        <w:pStyle w:val="1"/>
        <w:spacing w:before="0" w:after="0"/>
        <w:ind w:firstLine="709"/>
        <w:jc w:val="center"/>
        <w:rPr>
          <w:rFonts w:ascii="Times New Roman" w:hAnsi="Times New Roman"/>
          <w:bCs/>
        </w:rPr>
      </w:pPr>
      <w:r w:rsidRPr="00B969CB">
        <w:rPr>
          <w:rFonts w:ascii="Times New Roman" w:hAnsi="Times New Roman"/>
          <w:bCs/>
        </w:rPr>
        <w:t xml:space="preserve">                                                   Кому:</w:t>
      </w:r>
    </w:p>
    <w:tbl>
      <w:tblPr>
        <w:tblStyle w:val="af6"/>
        <w:tblW w:w="0" w:type="auto"/>
        <w:tblLook w:val="04A0" w:firstRow="1" w:lastRow="0" w:firstColumn="1" w:lastColumn="0" w:noHBand="0" w:noVBand="1"/>
      </w:tblPr>
      <w:tblGrid>
        <w:gridCol w:w="3652"/>
        <w:gridCol w:w="1985"/>
        <w:gridCol w:w="3934"/>
      </w:tblGrid>
      <w:tr w:rsidR="002E18FD" w:rsidRPr="00B969CB" w:rsidTr="003D5AF8">
        <w:tc>
          <w:tcPr>
            <w:tcW w:w="3652" w:type="dxa"/>
            <w:tcBorders>
              <w:top w:val="nil"/>
              <w:left w:val="nil"/>
              <w:bottom w:val="nil"/>
              <w:right w:val="nil"/>
            </w:tcBorders>
          </w:tcPr>
          <w:p w:rsidR="002E18FD" w:rsidRPr="00B969CB" w:rsidRDefault="002E18FD" w:rsidP="000F5432">
            <w:pPr>
              <w:pStyle w:val="1"/>
              <w:spacing w:before="0" w:after="0"/>
              <w:ind w:firstLine="709"/>
              <w:outlineLvl w:val="0"/>
              <w:rPr>
                <w:rFonts w:ascii="Times New Roman" w:hAnsi="Times New Roman"/>
                <w:bCs/>
              </w:rPr>
            </w:pPr>
          </w:p>
        </w:tc>
        <w:tc>
          <w:tcPr>
            <w:tcW w:w="1985"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2E18FD" w:rsidRPr="00B969CB" w:rsidRDefault="002E18FD" w:rsidP="000F5432">
            <w:pPr>
              <w:pStyle w:val="1"/>
              <w:spacing w:before="0" w:after="0"/>
              <w:ind w:firstLine="709"/>
              <w:jc w:val="center"/>
              <w:outlineLvl w:val="0"/>
              <w:rPr>
                <w:rFonts w:ascii="Times New Roman" w:hAnsi="Times New Roman"/>
                <w:bCs/>
              </w:rPr>
            </w:pPr>
            <w:r w:rsidRPr="00B969CB">
              <w:rPr>
                <w:rFonts w:ascii="Times New Roman" w:hAnsi="Times New Roman"/>
                <w:bCs/>
              </w:rPr>
              <w:t>(полное наименование организации-застройщика</w:t>
            </w:r>
          </w:p>
        </w:tc>
      </w:tr>
      <w:tr w:rsidR="002E18FD" w:rsidRPr="00B969CB" w:rsidTr="003D5AF8">
        <w:tc>
          <w:tcPr>
            <w:tcW w:w="3652"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1985"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2E18FD" w:rsidRPr="00B969CB" w:rsidRDefault="002E18FD" w:rsidP="000F5432">
            <w:pPr>
              <w:pStyle w:val="1"/>
              <w:spacing w:before="0" w:after="0"/>
              <w:ind w:firstLine="709"/>
              <w:jc w:val="center"/>
              <w:outlineLvl w:val="0"/>
              <w:rPr>
                <w:rFonts w:ascii="Times New Roman" w:hAnsi="Times New Roman"/>
                <w:bCs/>
              </w:rPr>
            </w:pPr>
            <w:r w:rsidRPr="00B969CB">
              <w:rPr>
                <w:rFonts w:ascii="Times New Roman" w:hAnsi="Times New Roman"/>
                <w:bCs/>
              </w:rPr>
              <w:t>или Ф.И.О. застройщика – физического лица)</w:t>
            </w:r>
          </w:p>
        </w:tc>
      </w:tr>
      <w:tr w:rsidR="002E18FD" w:rsidRPr="00B969CB" w:rsidTr="003D5AF8">
        <w:tc>
          <w:tcPr>
            <w:tcW w:w="3652"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1985"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2E18FD" w:rsidRPr="00B969CB" w:rsidRDefault="002E18FD" w:rsidP="000F5432">
            <w:pPr>
              <w:pStyle w:val="1"/>
              <w:spacing w:before="0" w:after="0"/>
              <w:ind w:firstLine="709"/>
              <w:jc w:val="center"/>
              <w:outlineLvl w:val="0"/>
              <w:rPr>
                <w:rFonts w:ascii="Times New Roman" w:hAnsi="Times New Roman"/>
                <w:bCs/>
              </w:rPr>
            </w:pPr>
            <w:r w:rsidRPr="00B969CB">
              <w:rPr>
                <w:rFonts w:ascii="Times New Roman" w:hAnsi="Times New Roman"/>
                <w:bCs/>
              </w:rPr>
              <w:t>почтовый адрес</w:t>
            </w:r>
          </w:p>
        </w:tc>
      </w:tr>
      <w:tr w:rsidR="002E18FD" w:rsidRPr="00B969CB" w:rsidTr="003D5AF8">
        <w:tc>
          <w:tcPr>
            <w:tcW w:w="3652"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1985" w:type="dxa"/>
            <w:tcBorders>
              <w:top w:val="nil"/>
              <w:left w:val="nil"/>
              <w:bottom w:val="nil"/>
              <w:right w:val="nil"/>
            </w:tcBorders>
          </w:tcPr>
          <w:p w:rsidR="002E18FD" w:rsidRPr="00B969CB" w:rsidRDefault="002E18FD"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nil"/>
              <w:right w:val="nil"/>
            </w:tcBorders>
          </w:tcPr>
          <w:p w:rsidR="002E18FD" w:rsidRPr="00B969CB" w:rsidRDefault="002E18FD" w:rsidP="000F5432">
            <w:pPr>
              <w:pStyle w:val="1"/>
              <w:spacing w:before="0" w:after="0"/>
              <w:ind w:firstLine="709"/>
              <w:jc w:val="center"/>
              <w:outlineLvl w:val="0"/>
              <w:rPr>
                <w:rFonts w:ascii="Times New Roman" w:hAnsi="Times New Roman"/>
                <w:bCs/>
              </w:rPr>
            </w:pPr>
            <w:r w:rsidRPr="00B969CB">
              <w:rPr>
                <w:rFonts w:ascii="Times New Roman" w:hAnsi="Times New Roman"/>
                <w:bCs/>
              </w:rPr>
              <w:t>или адрес проживания (для физического лица)</w:t>
            </w:r>
          </w:p>
        </w:tc>
      </w:tr>
    </w:tbl>
    <w:p w:rsidR="00C74D2D" w:rsidRPr="00B969CB" w:rsidRDefault="00C74D2D"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Уведомление</w:t>
      </w:r>
    </w:p>
    <w:p w:rsidR="00DB2B92" w:rsidRPr="00B969CB" w:rsidRDefault="00DB2B92"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о соответствии построенных или реконструированных объекта</w:t>
      </w:r>
    </w:p>
    <w:p w:rsidR="00DB2B92" w:rsidRPr="00B969CB" w:rsidRDefault="00DB2B92"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индивидуального жилищного строительства или садового дома</w:t>
      </w:r>
    </w:p>
    <w:p w:rsidR="00DB2B92" w:rsidRPr="00B969CB" w:rsidRDefault="00DB2B92"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требованиям законодательства о градостроительной деятельности</w:t>
      </w:r>
    </w:p>
    <w:p w:rsidR="00C74D2D" w:rsidRPr="00B969CB" w:rsidRDefault="00C74D2D" w:rsidP="000F5432">
      <w:pPr>
        <w:widowControl w:val="0"/>
        <w:autoSpaceDE w:val="0"/>
        <w:autoSpaceDN w:val="0"/>
        <w:spacing w:after="0" w:line="240" w:lineRule="auto"/>
        <w:ind w:firstLine="709"/>
        <w:jc w:val="center"/>
        <w:rPr>
          <w:rFonts w:ascii="Courier New" w:eastAsia="Times New Roman" w:hAnsi="Courier New" w:cs="Courier New"/>
          <w:sz w:val="24"/>
          <w:szCs w:val="24"/>
        </w:rPr>
      </w:pP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C74D2D" w:rsidRPr="00B969CB" w:rsidRDefault="00C74D2D" w:rsidP="000F54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969CB">
        <w:rPr>
          <w:rFonts w:ascii="Times New Roman" w:eastAsia="Calibri" w:hAnsi="Times New Roman" w:cs="Times New Roman"/>
          <w:sz w:val="24"/>
          <w:szCs w:val="24"/>
          <w:lang w:eastAsia="en-US"/>
        </w:rPr>
        <w:t>«__» ____________ 20__ г.</w:t>
      </w:r>
      <w:r w:rsidRPr="00B969CB">
        <w:rPr>
          <w:rFonts w:ascii="Times New Roman" w:eastAsia="Times New Roman" w:hAnsi="Times New Roman" w:cs="Times New Roman"/>
          <w:sz w:val="24"/>
          <w:szCs w:val="24"/>
        </w:rPr>
        <w:t xml:space="preserve">                                            </w:t>
      </w:r>
      <w:r w:rsidR="00946FAB">
        <w:rPr>
          <w:rFonts w:ascii="Times New Roman" w:eastAsia="Times New Roman" w:hAnsi="Times New Roman" w:cs="Times New Roman"/>
          <w:sz w:val="24"/>
          <w:szCs w:val="24"/>
        </w:rPr>
        <w:t xml:space="preserve">                        </w:t>
      </w:r>
      <w:r w:rsidRPr="00B969CB">
        <w:rPr>
          <w:rFonts w:ascii="Times New Roman" w:eastAsia="Times New Roman" w:hAnsi="Times New Roman" w:cs="Times New Roman"/>
          <w:sz w:val="24"/>
          <w:szCs w:val="24"/>
        </w:rPr>
        <w:t xml:space="preserve">               № _______</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DB2B92" w:rsidRPr="00B969CB" w:rsidRDefault="00C74D2D" w:rsidP="000F5432">
      <w:pPr>
        <w:widowControl w:val="0"/>
        <w:spacing w:after="0"/>
        <w:ind w:firstLine="709"/>
        <w:jc w:val="both"/>
        <w:rPr>
          <w:rFonts w:ascii="Times New Roman" w:eastAsia="Calibri" w:hAnsi="Times New Roman" w:cs="Times New Roman"/>
          <w:sz w:val="24"/>
          <w:szCs w:val="24"/>
          <w:lang w:eastAsia="en-US"/>
        </w:rPr>
      </w:pPr>
      <w:r w:rsidRPr="00B969CB">
        <w:rPr>
          <w:rFonts w:ascii="Courier New" w:eastAsia="Times New Roman" w:hAnsi="Courier New" w:cs="Courier New"/>
          <w:sz w:val="24"/>
          <w:szCs w:val="24"/>
        </w:rPr>
        <w:t xml:space="preserve">    </w:t>
      </w:r>
      <w:r w:rsidR="00DB2B92" w:rsidRPr="00B969CB">
        <w:rPr>
          <w:rFonts w:ascii="Times New Roman" w:eastAsia="Calibri" w:hAnsi="Times New Roman"/>
          <w:sz w:val="24"/>
          <w:szCs w:val="24"/>
          <w:lang w:eastAsia="en-US"/>
        </w:rPr>
        <w:t xml:space="preserve">    </w:t>
      </w:r>
      <w:r w:rsidR="00DB2B92" w:rsidRPr="00B969CB">
        <w:rPr>
          <w:rFonts w:ascii="Times New Roman" w:eastAsia="Calibri" w:hAnsi="Times New Roman"/>
          <w:b/>
          <w:sz w:val="24"/>
          <w:szCs w:val="24"/>
          <w:lang w:eastAsia="en-US"/>
        </w:rPr>
        <w:t>По результатам рассмотрения</w:t>
      </w:r>
      <w:r w:rsidR="00DB2B92" w:rsidRPr="00B969CB">
        <w:rPr>
          <w:rFonts w:ascii="Times New Roman" w:eastAsia="Calibri" w:hAnsi="Times New Roman"/>
          <w:sz w:val="24"/>
          <w:szCs w:val="24"/>
          <w:lang w:eastAsia="en-US"/>
        </w:rPr>
        <w:t xml:space="preserve"> уведомления об окончании строительства или </w:t>
      </w:r>
      <w:r w:rsidR="00DB2B92" w:rsidRPr="00B969CB">
        <w:rPr>
          <w:rFonts w:ascii="Times New Roman" w:eastAsia="Calibri" w:hAnsi="Times New Roman" w:cs="Times New Roman"/>
          <w:sz w:val="24"/>
          <w:szCs w:val="24"/>
          <w:lang w:eastAsia="en-US"/>
        </w:rPr>
        <w:t>реконструкции объекта индивидуального жилищного строительства или садового дома</w:t>
      </w:r>
    </w:p>
    <w:p w:rsidR="00C74D2D" w:rsidRPr="00B969CB" w:rsidRDefault="00C74D2D"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 xml:space="preserve"> (далее - уведомление),</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C74D2D" w:rsidRPr="00B969CB" w:rsidRDefault="00C74D2D" w:rsidP="00C27C8A">
      <w:pPr>
        <w:widowControl w:val="0"/>
        <w:autoSpaceDE w:val="0"/>
        <w:autoSpaceDN w:val="0"/>
        <w:spacing w:after="0" w:line="240" w:lineRule="auto"/>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направленного</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направления уведомления)</w:t>
      </w:r>
      <w:r w:rsidRPr="00B969CB">
        <w:rPr>
          <w:rFonts w:ascii="Courier New" w:eastAsia="Times New Roman" w:hAnsi="Courier New" w:cs="Courier New"/>
          <w:sz w:val="24"/>
          <w:szCs w:val="24"/>
        </w:rPr>
        <w:t xml:space="preserve">                         __________________________________</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C74D2D" w:rsidRPr="00B969CB" w:rsidRDefault="00C74D2D"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зарегистрированного</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и номер регистрации уведомления)</w:t>
      </w:r>
      <w:r w:rsidRPr="00B969CB">
        <w:rPr>
          <w:rFonts w:ascii="Courier New" w:eastAsia="Times New Roman" w:hAnsi="Courier New" w:cs="Courier New"/>
          <w:sz w:val="24"/>
          <w:szCs w:val="24"/>
        </w:rPr>
        <w:t xml:space="preserve">                    __________________________________</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DB2B92" w:rsidRPr="00B969CB" w:rsidRDefault="00C27C8A" w:rsidP="00C27C8A">
      <w:pPr>
        <w:widowControl w:val="0"/>
        <w:autoSpaceDE w:val="0"/>
        <w:autoSpaceDN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уведомляет о </w:t>
      </w:r>
      <w:r w:rsidR="00DB2B92" w:rsidRPr="00B969CB">
        <w:rPr>
          <w:rFonts w:ascii="Times New Roman" w:eastAsia="Calibri" w:hAnsi="Times New Roman" w:cs="Times New Roman"/>
          <w:b/>
          <w:sz w:val="24"/>
          <w:szCs w:val="24"/>
          <w:lang w:eastAsia="en-US"/>
        </w:rPr>
        <w:t>соответствии</w:t>
      </w:r>
      <w:r w:rsidR="00DB2B92" w:rsidRPr="00B969CB">
        <w:rPr>
          <w:rFonts w:ascii="Times New Roman" w:eastAsia="Calibri" w:hAnsi="Times New Roman" w:cs="Times New Roman"/>
          <w:sz w:val="24"/>
          <w:szCs w:val="24"/>
          <w:lang w:eastAsia="en-US"/>
        </w:rPr>
        <w:t>_____________________________________________________</w:t>
      </w:r>
    </w:p>
    <w:p w:rsidR="00DB2B92" w:rsidRPr="00B969CB" w:rsidRDefault="00DB2B92" w:rsidP="000F5432">
      <w:pPr>
        <w:widowControl w:val="0"/>
        <w:autoSpaceDE w:val="0"/>
        <w:autoSpaceDN w:val="0"/>
        <w:spacing w:after="0" w:line="240" w:lineRule="auto"/>
        <w:ind w:firstLine="709"/>
        <w:jc w:val="both"/>
        <w:rPr>
          <w:rFonts w:ascii="Times New Roman" w:hAnsi="Times New Roman" w:cs="Times New Roman"/>
          <w:i/>
          <w:sz w:val="24"/>
          <w:szCs w:val="24"/>
        </w:rPr>
      </w:pPr>
      <w:r w:rsidRPr="00B969CB">
        <w:rPr>
          <w:rFonts w:ascii="Times New Roman" w:eastAsia="Calibri" w:hAnsi="Times New Roman" w:cs="Times New Roman"/>
          <w:sz w:val="24"/>
          <w:szCs w:val="24"/>
          <w:lang w:eastAsia="en-US"/>
        </w:rPr>
        <w:t xml:space="preserve">                                                             </w:t>
      </w:r>
      <w:r w:rsidRPr="00B969CB">
        <w:rPr>
          <w:rFonts w:ascii="Times New Roman" w:hAnsi="Times New Roman" w:cs="Times New Roman"/>
          <w:i/>
          <w:sz w:val="24"/>
          <w:szCs w:val="24"/>
        </w:rPr>
        <w:t>(построенного или реконструированного)</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w:t>
      </w:r>
      <w:r w:rsidR="00946FAB">
        <w:rPr>
          <w:rFonts w:ascii="Times New Roman" w:eastAsia="Calibri" w:hAnsi="Times New Roman" w:cs="Times New Roman"/>
          <w:sz w:val="24"/>
          <w:szCs w:val="24"/>
          <w:lang w:eastAsia="en-US"/>
        </w:rPr>
        <w:t>_______________________________</w:t>
      </w:r>
      <w:r w:rsidRPr="00B969CB">
        <w:rPr>
          <w:rFonts w:ascii="Times New Roman" w:eastAsia="Calibri" w:hAnsi="Times New Roman" w:cs="Times New Roman"/>
          <w:sz w:val="24"/>
          <w:szCs w:val="24"/>
          <w:lang w:eastAsia="en-US"/>
        </w:rPr>
        <w:t>,</w:t>
      </w:r>
    </w:p>
    <w:p w:rsidR="00DB2B92" w:rsidRPr="00B969CB" w:rsidRDefault="00DB2B92" w:rsidP="000F5432">
      <w:pPr>
        <w:widowControl w:val="0"/>
        <w:autoSpaceDE w:val="0"/>
        <w:autoSpaceDN w:val="0"/>
        <w:spacing w:after="0" w:line="240" w:lineRule="auto"/>
        <w:ind w:firstLine="709"/>
        <w:jc w:val="center"/>
        <w:rPr>
          <w:rFonts w:ascii="Times New Roman" w:hAnsi="Times New Roman" w:cs="Times New Roman"/>
          <w:i/>
          <w:sz w:val="24"/>
          <w:szCs w:val="24"/>
        </w:rPr>
      </w:pPr>
      <w:r w:rsidRPr="00B969CB">
        <w:rPr>
          <w:rFonts w:ascii="Times New Roman" w:hAnsi="Times New Roman" w:cs="Times New Roman"/>
          <w:i/>
          <w:sz w:val="24"/>
          <w:szCs w:val="24"/>
        </w:rPr>
        <w:t>(объекта индивидуального жилищного строительства или садового дома)</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указанного   в   уведомлении   и   расположенного   на   земельном  участке</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w:t>
      </w:r>
      <w:r w:rsidR="00946FAB">
        <w:rPr>
          <w:rFonts w:ascii="Times New Roman" w:eastAsia="Calibri" w:hAnsi="Times New Roman" w:cs="Times New Roman"/>
          <w:sz w:val="24"/>
          <w:szCs w:val="24"/>
          <w:lang w:eastAsia="en-US"/>
        </w:rPr>
        <w:t>_______________________________</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w:t>
      </w:r>
      <w:r w:rsidR="00946FAB">
        <w:rPr>
          <w:rFonts w:ascii="Times New Roman" w:eastAsia="Calibri" w:hAnsi="Times New Roman" w:cs="Times New Roman"/>
          <w:sz w:val="24"/>
          <w:szCs w:val="24"/>
          <w:lang w:eastAsia="en-US"/>
        </w:rPr>
        <w:t>_______________________________</w:t>
      </w:r>
    </w:p>
    <w:p w:rsidR="00DB2B92" w:rsidRPr="00B969CB" w:rsidRDefault="00DB2B92" w:rsidP="000F5432">
      <w:pPr>
        <w:widowControl w:val="0"/>
        <w:autoSpaceDE w:val="0"/>
        <w:autoSpaceDN w:val="0"/>
        <w:spacing w:after="0" w:line="240" w:lineRule="auto"/>
        <w:ind w:firstLine="709"/>
        <w:jc w:val="center"/>
        <w:rPr>
          <w:rFonts w:ascii="Times New Roman" w:hAnsi="Times New Roman" w:cs="Times New Roman"/>
          <w:i/>
          <w:sz w:val="24"/>
          <w:szCs w:val="24"/>
        </w:rPr>
      </w:pPr>
      <w:r w:rsidRPr="00B969CB">
        <w:rPr>
          <w:rFonts w:ascii="Times New Roman" w:hAnsi="Times New Roman" w:cs="Times New Roman"/>
          <w:i/>
          <w:sz w:val="24"/>
          <w:szCs w:val="24"/>
        </w:rPr>
        <w:t>(кадастровый номер земельного участка (при наличии), адрес или описание   местоположения земельного участка)</w:t>
      </w:r>
    </w:p>
    <w:p w:rsidR="00DB2B92" w:rsidRPr="00B969CB" w:rsidRDefault="00DB2B9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C74D2D" w:rsidRPr="00946FAB" w:rsidRDefault="00DB2B92" w:rsidP="00946FA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 xml:space="preserve">требованиям законодательства о </w:t>
      </w:r>
      <w:r w:rsidR="00946FAB">
        <w:rPr>
          <w:rFonts w:ascii="Times New Roman" w:eastAsia="Calibri" w:hAnsi="Times New Roman" w:cs="Times New Roman"/>
          <w:sz w:val="24"/>
          <w:szCs w:val="24"/>
          <w:lang w:eastAsia="en-US"/>
        </w:rPr>
        <w:t>градостроительной деятельности.</w:t>
      </w:r>
      <w:r w:rsidR="00C74D2D" w:rsidRPr="00B969CB">
        <w:rPr>
          <w:rFonts w:ascii="Courier New" w:eastAsia="Times New Roman" w:hAnsi="Courier New" w:cs="Courier New"/>
          <w:sz w:val="24"/>
          <w:szCs w:val="24"/>
        </w:rPr>
        <w:t xml:space="preserve">   </w:t>
      </w:r>
      <w:r w:rsidR="00946FAB">
        <w:rPr>
          <w:rFonts w:ascii="Courier New" w:eastAsia="Times New Roman" w:hAnsi="Courier New" w:cs="Courier New"/>
          <w:sz w:val="24"/>
          <w:szCs w:val="24"/>
        </w:rPr>
        <w:t xml:space="preserve">   </w:t>
      </w:r>
      <w:r w:rsidR="00C74D2D" w:rsidRPr="00B969CB">
        <w:rPr>
          <w:rFonts w:ascii="Courier New" w:eastAsia="Times New Roman" w:hAnsi="Courier New" w:cs="Courier New"/>
          <w:sz w:val="24"/>
          <w:szCs w:val="24"/>
        </w:rPr>
        <w:t>___________________________</w:t>
      </w:r>
      <w:r w:rsidR="00946FAB">
        <w:rPr>
          <w:rFonts w:ascii="Courier New" w:eastAsia="Times New Roman" w:hAnsi="Courier New" w:cs="Courier New"/>
          <w:sz w:val="24"/>
          <w:szCs w:val="24"/>
        </w:rPr>
        <w:t xml:space="preserve">                            ____________</w:t>
      </w:r>
    </w:p>
    <w:p w:rsidR="00946FAB" w:rsidRDefault="00C74D2D" w:rsidP="00946FAB">
      <w:pPr>
        <w:widowControl w:val="0"/>
        <w:autoSpaceDE w:val="0"/>
        <w:autoSpaceDN w:val="0"/>
        <w:spacing w:after="0" w:line="240" w:lineRule="auto"/>
        <w:ind w:firstLine="709"/>
        <w:rPr>
          <w:rFonts w:ascii="Times New Roman" w:hAnsi="Times New Roman" w:cs="Times New Roman"/>
          <w:i/>
          <w:sz w:val="16"/>
          <w:szCs w:val="24"/>
        </w:rPr>
      </w:pPr>
      <w:r w:rsidRPr="00946FAB">
        <w:rPr>
          <w:rFonts w:ascii="Times New Roman" w:hAnsi="Times New Roman" w:cs="Times New Roman"/>
          <w:i/>
          <w:sz w:val="16"/>
          <w:szCs w:val="24"/>
        </w:rPr>
        <w:t>(</w:t>
      </w:r>
      <w:r w:rsidR="00946FAB">
        <w:rPr>
          <w:rFonts w:ascii="Times New Roman" w:hAnsi="Times New Roman" w:cs="Times New Roman"/>
          <w:i/>
          <w:sz w:val="16"/>
          <w:szCs w:val="24"/>
        </w:rPr>
        <w:t xml:space="preserve">  </w:t>
      </w:r>
      <w:r w:rsidRPr="00946FAB">
        <w:rPr>
          <w:rFonts w:ascii="Times New Roman" w:hAnsi="Times New Roman" w:cs="Times New Roman"/>
          <w:i/>
          <w:sz w:val="16"/>
          <w:szCs w:val="24"/>
        </w:rPr>
        <w:t xml:space="preserve">должность уполномоченного лица                                                     </w:t>
      </w:r>
      <w:r w:rsidR="00946FAB">
        <w:rPr>
          <w:rFonts w:ascii="Times New Roman" w:hAnsi="Times New Roman" w:cs="Times New Roman"/>
          <w:i/>
          <w:sz w:val="16"/>
          <w:szCs w:val="24"/>
        </w:rPr>
        <w:t xml:space="preserve">                                                                          </w:t>
      </w:r>
      <w:r w:rsidRPr="00946FAB">
        <w:rPr>
          <w:rFonts w:ascii="Times New Roman" w:hAnsi="Times New Roman" w:cs="Times New Roman"/>
          <w:i/>
          <w:sz w:val="16"/>
          <w:szCs w:val="24"/>
        </w:rPr>
        <w:t xml:space="preserve"> (подпись)                     </w:t>
      </w:r>
      <w:r w:rsidR="00946FAB" w:rsidRPr="00946FAB">
        <w:rPr>
          <w:rFonts w:ascii="Times New Roman" w:hAnsi="Times New Roman" w:cs="Times New Roman"/>
          <w:i/>
          <w:sz w:val="16"/>
          <w:szCs w:val="24"/>
        </w:rPr>
        <w:t xml:space="preserve">                  </w:t>
      </w:r>
    </w:p>
    <w:p w:rsidR="00C74D2D" w:rsidRPr="00946FAB" w:rsidRDefault="00946FAB" w:rsidP="00946FAB">
      <w:pPr>
        <w:widowControl w:val="0"/>
        <w:autoSpaceDE w:val="0"/>
        <w:autoSpaceDN w:val="0"/>
        <w:spacing w:after="0" w:line="240" w:lineRule="auto"/>
        <w:ind w:firstLine="709"/>
        <w:rPr>
          <w:rFonts w:ascii="Times New Roman" w:hAnsi="Times New Roman" w:cs="Times New Roman"/>
          <w:i/>
          <w:sz w:val="16"/>
          <w:szCs w:val="24"/>
        </w:rPr>
      </w:pPr>
      <w:r w:rsidRPr="00946FAB">
        <w:rPr>
          <w:rFonts w:ascii="Times New Roman" w:hAnsi="Times New Roman" w:cs="Times New Roman"/>
          <w:i/>
          <w:sz w:val="16"/>
          <w:szCs w:val="24"/>
        </w:rPr>
        <w:t xml:space="preserve"> (расшифровка </w:t>
      </w:r>
      <w:r w:rsidR="00C74D2D" w:rsidRPr="00946FAB">
        <w:rPr>
          <w:rFonts w:ascii="Times New Roman" w:hAnsi="Times New Roman" w:cs="Times New Roman"/>
          <w:i/>
          <w:sz w:val="16"/>
          <w:szCs w:val="24"/>
        </w:rPr>
        <w:t>уполномоченного на выдачу</w:t>
      </w:r>
      <w:r w:rsidR="00C74D2D" w:rsidRPr="00946FAB">
        <w:rPr>
          <w:rFonts w:ascii="Courier New" w:eastAsia="Times New Roman" w:hAnsi="Courier New" w:cs="Courier New"/>
          <w:sz w:val="16"/>
          <w:szCs w:val="24"/>
        </w:rPr>
        <w:t xml:space="preserve"> </w:t>
      </w:r>
      <w:r w:rsidR="00C74D2D" w:rsidRPr="00946FAB">
        <w:rPr>
          <w:rFonts w:ascii="Times New Roman" w:hAnsi="Times New Roman" w:cs="Times New Roman"/>
          <w:i/>
          <w:sz w:val="16"/>
          <w:szCs w:val="24"/>
        </w:rPr>
        <w:t>разрешений</w:t>
      </w:r>
    </w:p>
    <w:p w:rsidR="00C74D2D" w:rsidRPr="00946FAB" w:rsidRDefault="00C74D2D" w:rsidP="000F5432">
      <w:pPr>
        <w:widowControl w:val="0"/>
        <w:autoSpaceDE w:val="0"/>
        <w:autoSpaceDN w:val="0"/>
        <w:spacing w:after="0" w:line="240" w:lineRule="auto"/>
        <w:ind w:firstLine="709"/>
        <w:rPr>
          <w:rFonts w:ascii="Times New Roman" w:hAnsi="Times New Roman" w:cs="Times New Roman"/>
          <w:i/>
          <w:sz w:val="16"/>
          <w:szCs w:val="24"/>
        </w:rPr>
      </w:pPr>
      <w:r w:rsidRPr="00946FAB">
        <w:rPr>
          <w:rFonts w:ascii="Times New Roman" w:hAnsi="Times New Roman" w:cs="Times New Roman"/>
          <w:i/>
          <w:sz w:val="16"/>
          <w:szCs w:val="24"/>
        </w:rPr>
        <w:t xml:space="preserve"> на строительство органа местного самоуправления)</w:t>
      </w:r>
    </w:p>
    <w:p w:rsidR="00C74D2D" w:rsidRPr="00B969CB" w:rsidRDefault="00C74D2D"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Courier New" w:eastAsia="Times New Roman" w:hAnsi="Courier New" w:cs="Courier New"/>
          <w:sz w:val="24"/>
          <w:szCs w:val="24"/>
        </w:rPr>
        <w:t xml:space="preserve">   </w:t>
      </w:r>
    </w:p>
    <w:p w:rsidR="00C74D2D" w:rsidRPr="00B969CB" w:rsidRDefault="00C74D2D"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М.П.</w:t>
      </w:r>
    </w:p>
    <w:p w:rsidR="009245BD" w:rsidRPr="00B969CB" w:rsidRDefault="009245BD" w:rsidP="000F5432">
      <w:pPr>
        <w:spacing w:after="0"/>
        <w:ind w:firstLine="709"/>
        <w:jc w:val="both"/>
        <w:rPr>
          <w:rFonts w:ascii="Times New Roman" w:hAnsi="Times New Roman" w:cs="Times New Roman"/>
          <w:sz w:val="24"/>
          <w:szCs w:val="24"/>
        </w:rPr>
        <w:sectPr w:rsidR="009245BD" w:rsidRPr="00B969CB" w:rsidSect="00064020">
          <w:pgSz w:w="11906" w:h="16838"/>
          <w:pgMar w:top="1134" w:right="850" w:bottom="1134" w:left="1134" w:header="709" w:footer="709" w:gutter="0"/>
          <w:cols w:space="708"/>
          <w:docGrid w:linePitch="360"/>
        </w:sectPr>
      </w:pPr>
    </w:p>
    <w:p w:rsidR="00F177CC" w:rsidRPr="00946FAB" w:rsidRDefault="00F177CC" w:rsidP="000F5432">
      <w:pPr>
        <w:pStyle w:val="1"/>
        <w:spacing w:before="0" w:after="0"/>
        <w:ind w:firstLine="709"/>
        <w:jc w:val="right"/>
        <w:rPr>
          <w:rFonts w:ascii="Times New Roman" w:hAnsi="Times New Roman"/>
          <w:sz w:val="14"/>
        </w:rPr>
      </w:pPr>
      <w:r w:rsidRPr="00946FAB">
        <w:rPr>
          <w:rFonts w:ascii="Times New Roman" w:hAnsi="Times New Roman"/>
          <w:sz w:val="14"/>
        </w:rPr>
        <w:t>Приложение №3</w:t>
      </w:r>
    </w:p>
    <w:p w:rsidR="00F177CC" w:rsidRPr="00946FAB" w:rsidRDefault="00F177CC" w:rsidP="000F5432">
      <w:pPr>
        <w:pStyle w:val="1"/>
        <w:spacing w:before="0" w:after="0"/>
        <w:ind w:firstLine="709"/>
        <w:jc w:val="right"/>
        <w:rPr>
          <w:rFonts w:ascii="Times New Roman" w:hAnsi="Times New Roman"/>
          <w:bCs/>
          <w:sz w:val="14"/>
        </w:rPr>
      </w:pPr>
      <w:r w:rsidRPr="00946FAB">
        <w:rPr>
          <w:rFonts w:ascii="Times New Roman" w:hAnsi="Times New Roman"/>
          <w:bCs/>
          <w:sz w:val="14"/>
        </w:rPr>
        <w:t xml:space="preserve">                                                                                            к Административному регламенту</w:t>
      </w:r>
    </w:p>
    <w:p w:rsidR="00F177CC" w:rsidRPr="00946FAB" w:rsidRDefault="00F177CC" w:rsidP="000F5432">
      <w:pPr>
        <w:pStyle w:val="1"/>
        <w:spacing w:before="0" w:after="0"/>
        <w:ind w:firstLine="709"/>
        <w:jc w:val="right"/>
        <w:rPr>
          <w:rFonts w:ascii="Times New Roman" w:hAnsi="Times New Roman"/>
          <w:bCs/>
          <w:sz w:val="14"/>
        </w:rPr>
      </w:pPr>
      <w:r w:rsidRPr="00946FAB">
        <w:rPr>
          <w:rFonts w:ascii="Times New Roman" w:hAnsi="Times New Roman"/>
          <w:bCs/>
          <w:sz w:val="14"/>
        </w:rPr>
        <w:t>по предоставлению муниципальной услуги</w:t>
      </w:r>
    </w:p>
    <w:p w:rsidR="00F177CC" w:rsidRPr="00946FAB"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14"/>
          <w:szCs w:val="24"/>
        </w:rPr>
      </w:pPr>
      <w:r w:rsidRPr="00946FAB">
        <w:rPr>
          <w:rFonts w:ascii="Times New Roman" w:eastAsia="Times New Roman" w:hAnsi="Times New Roman" w:cs="Times New Roman"/>
          <w:bCs/>
          <w:sz w:val="14"/>
          <w:szCs w:val="24"/>
        </w:rPr>
        <w:t>«Выдача уведомления о соответствии</w:t>
      </w:r>
    </w:p>
    <w:p w:rsidR="00F177CC" w:rsidRPr="00946FAB"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14"/>
          <w:szCs w:val="24"/>
        </w:rPr>
      </w:pPr>
      <w:r w:rsidRPr="00946FAB">
        <w:rPr>
          <w:rFonts w:ascii="Times New Roman" w:eastAsia="Times New Roman" w:hAnsi="Times New Roman" w:cs="Times New Roman"/>
          <w:bCs/>
          <w:sz w:val="14"/>
          <w:szCs w:val="24"/>
        </w:rPr>
        <w:t xml:space="preserve"> построенных или реконструируемых</w:t>
      </w:r>
    </w:p>
    <w:p w:rsidR="00F177CC" w:rsidRPr="00946FAB" w:rsidRDefault="00F177CC" w:rsidP="000F5432">
      <w:pPr>
        <w:autoSpaceDE w:val="0"/>
        <w:autoSpaceDN w:val="0"/>
        <w:adjustRightInd w:val="0"/>
        <w:spacing w:after="0" w:line="240" w:lineRule="auto"/>
        <w:ind w:firstLine="709"/>
        <w:jc w:val="right"/>
        <w:rPr>
          <w:rFonts w:ascii="Times New Roman" w:eastAsia="Times New Roman" w:hAnsi="Times New Roman" w:cs="Times New Roman"/>
          <w:bCs/>
          <w:sz w:val="14"/>
          <w:szCs w:val="24"/>
        </w:rPr>
      </w:pPr>
      <w:r w:rsidRPr="00946FAB">
        <w:rPr>
          <w:rFonts w:ascii="Times New Roman" w:eastAsia="Times New Roman" w:hAnsi="Times New Roman" w:cs="Times New Roman"/>
          <w:bCs/>
          <w:sz w:val="14"/>
          <w:szCs w:val="24"/>
        </w:rPr>
        <w:t xml:space="preserve"> объекта индивидуального жилищного</w:t>
      </w:r>
    </w:p>
    <w:p w:rsidR="00F177CC" w:rsidRPr="00946FAB" w:rsidRDefault="00F177CC" w:rsidP="000F5432">
      <w:pPr>
        <w:autoSpaceDE w:val="0"/>
        <w:autoSpaceDN w:val="0"/>
        <w:adjustRightInd w:val="0"/>
        <w:spacing w:after="0" w:line="240" w:lineRule="auto"/>
        <w:ind w:firstLine="709"/>
        <w:jc w:val="right"/>
        <w:rPr>
          <w:rFonts w:ascii="Times New Roman" w:eastAsia="Calibri" w:hAnsi="Times New Roman" w:cs="Times New Roman"/>
          <w:color w:val="000000" w:themeColor="text1"/>
          <w:sz w:val="14"/>
          <w:szCs w:val="24"/>
          <w:lang w:eastAsia="en-US"/>
        </w:rPr>
      </w:pPr>
      <w:r w:rsidRPr="00946FAB">
        <w:rPr>
          <w:rFonts w:ascii="Times New Roman" w:eastAsia="Times New Roman" w:hAnsi="Times New Roman" w:cs="Times New Roman"/>
          <w:bCs/>
          <w:sz w:val="14"/>
          <w:szCs w:val="24"/>
        </w:rPr>
        <w:t xml:space="preserve"> строительства или садового дома»</w:t>
      </w:r>
    </w:p>
    <w:p w:rsidR="00F92D5F" w:rsidRPr="00B969CB" w:rsidRDefault="00F92D5F" w:rsidP="000F5432">
      <w:pPr>
        <w:pStyle w:val="1"/>
        <w:spacing w:before="0" w:after="0"/>
        <w:ind w:firstLine="709"/>
        <w:jc w:val="right"/>
        <w:rPr>
          <w:rFonts w:ascii="Times New Roman" w:hAnsi="Times New Roman"/>
          <w:bCs/>
        </w:rPr>
      </w:pPr>
    </w:p>
    <w:p w:rsidR="00C74D2D" w:rsidRPr="00B969CB" w:rsidRDefault="00F22E88" w:rsidP="000F5432">
      <w:pPr>
        <w:pStyle w:val="1"/>
        <w:pBdr>
          <w:top w:val="single" w:sz="4" w:space="1" w:color="auto"/>
        </w:pBdr>
        <w:spacing w:before="0" w:after="0"/>
        <w:ind w:firstLine="709"/>
        <w:jc w:val="center"/>
        <w:rPr>
          <w:rFonts w:ascii="Times New Roman" w:hAnsi="Times New Roman"/>
          <w:i/>
        </w:rPr>
      </w:pPr>
      <w:r w:rsidRPr="00B969CB">
        <w:rPr>
          <w:rFonts w:ascii="Times New Roman" w:hAnsi="Times New Roman"/>
          <w:i/>
        </w:rPr>
        <w:t>(наименование уполномоченного органа местного самоуправления, осуществляющего предоставление муниципальной услуги)</w:t>
      </w:r>
    </w:p>
    <w:p w:rsidR="005C3782" w:rsidRPr="00B969CB" w:rsidRDefault="005C3782" w:rsidP="000F5432">
      <w:pPr>
        <w:spacing w:after="0"/>
        <w:ind w:firstLine="709"/>
        <w:jc w:val="center"/>
        <w:rPr>
          <w:rFonts w:ascii="Times New Roman" w:eastAsia="Times New Roman" w:hAnsi="Times New Roman" w:cs="Times New Roman"/>
          <w:bCs/>
          <w:sz w:val="24"/>
          <w:szCs w:val="24"/>
        </w:rPr>
      </w:pPr>
    </w:p>
    <w:p w:rsidR="00F22E88" w:rsidRPr="00B969CB" w:rsidRDefault="00F22E88" w:rsidP="000F5432">
      <w:pPr>
        <w:spacing w:after="0"/>
        <w:ind w:firstLine="709"/>
        <w:jc w:val="center"/>
        <w:rPr>
          <w:sz w:val="24"/>
          <w:szCs w:val="24"/>
        </w:rPr>
      </w:pPr>
      <w:r w:rsidRPr="00B969CB">
        <w:rPr>
          <w:rFonts w:ascii="Times New Roman" w:eastAsia="Times New Roman" w:hAnsi="Times New Roman" w:cs="Times New Roman"/>
          <w:bCs/>
          <w:sz w:val="24"/>
          <w:szCs w:val="24"/>
        </w:rPr>
        <w:t xml:space="preserve">                                   Кому</w:t>
      </w:r>
    </w:p>
    <w:tbl>
      <w:tblPr>
        <w:tblStyle w:val="af6"/>
        <w:tblW w:w="0" w:type="auto"/>
        <w:tblLook w:val="04A0" w:firstRow="1" w:lastRow="0" w:firstColumn="1" w:lastColumn="0" w:noHBand="0" w:noVBand="1"/>
      </w:tblPr>
      <w:tblGrid>
        <w:gridCol w:w="3651"/>
        <w:gridCol w:w="709"/>
        <w:gridCol w:w="1276"/>
        <w:gridCol w:w="3934"/>
      </w:tblGrid>
      <w:tr w:rsidR="003D0A58" w:rsidRPr="00B969CB" w:rsidTr="00F22E88">
        <w:tc>
          <w:tcPr>
            <w:tcW w:w="3651" w:type="dxa"/>
            <w:tcBorders>
              <w:top w:val="nil"/>
              <w:left w:val="nil"/>
              <w:bottom w:val="nil"/>
              <w:right w:val="nil"/>
            </w:tcBorders>
          </w:tcPr>
          <w:p w:rsidR="003D0A58" w:rsidRPr="00B969CB" w:rsidRDefault="003D0A58" w:rsidP="000F5432">
            <w:pPr>
              <w:pStyle w:val="1"/>
              <w:spacing w:before="0" w:after="0"/>
              <w:ind w:firstLine="709"/>
              <w:outlineLvl w:val="0"/>
              <w:rPr>
                <w:rFonts w:ascii="Times New Roman" w:hAnsi="Times New Roman"/>
                <w:bCs/>
              </w:rPr>
            </w:pPr>
          </w:p>
        </w:tc>
        <w:tc>
          <w:tcPr>
            <w:tcW w:w="1985" w:type="dxa"/>
            <w:gridSpan w:val="2"/>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3D0A58" w:rsidRPr="00B969CB" w:rsidRDefault="007D1048" w:rsidP="000F5432">
            <w:pPr>
              <w:pStyle w:val="1"/>
              <w:spacing w:before="0" w:after="0"/>
              <w:ind w:firstLine="709"/>
              <w:jc w:val="center"/>
              <w:outlineLvl w:val="0"/>
              <w:rPr>
                <w:rFonts w:ascii="Times New Roman" w:hAnsi="Times New Roman"/>
                <w:bCs/>
              </w:rPr>
            </w:pPr>
            <w:r w:rsidRPr="00B969CB">
              <w:rPr>
                <w:rFonts w:ascii="Times New Roman" w:hAnsi="Times New Roman"/>
                <w:bCs/>
              </w:rPr>
              <w:t>(полное наименование организации-застройщика</w:t>
            </w:r>
          </w:p>
        </w:tc>
      </w:tr>
      <w:tr w:rsidR="003D0A58" w:rsidRPr="00B969CB" w:rsidTr="00F22E88">
        <w:tc>
          <w:tcPr>
            <w:tcW w:w="3651"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1985" w:type="dxa"/>
            <w:gridSpan w:val="2"/>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3D0A58" w:rsidRPr="00B969CB" w:rsidRDefault="007D1048" w:rsidP="000F5432">
            <w:pPr>
              <w:pStyle w:val="1"/>
              <w:spacing w:before="0" w:after="0"/>
              <w:ind w:firstLine="709"/>
              <w:jc w:val="center"/>
              <w:outlineLvl w:val="0"/>
              <w:rPr>
                <w:rFonts w:ascii="Times New Roman" w:hAnsi="Times New Roman"/>
                <w:bCs/>
              </w:rPr>
            </w:pPr>
            <w:r w:rsidRPr="00B969CB">
              <w:rPr>
                <w:rFonts w:ascii="Times New Roman" w:hAnsi="Times New Roman"/>
                <w:bCs/>
              </w:rPr>
              <w:t>или Ф.И.О. застройщика – физического лица)</w:t>
            </w:r>
          </w:p>
        </w:tc>
      </w:tr>
      <w:tr w:rsidR="003D0A58" w:rsidRPr="00B969CB" w:rsidTr="00F22E88">
        <w:tc>
          <w:tcPr>
            <w:tcW w:w="3651"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1985" w:type="dxa"/>
            <w:gridSpan w:val="2"/>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single" w:sz="4" w:space="0" w:color="auto"/>
              <w:right w:val="nil"/>
            </w:tcBorders>
          </w:tcPr>
          <w:p w:rsidR="003D0A58" w:rsidRPr="00B969CB" w:rsidRDefault="007D1048" w:rsidP="000F5432">
            <w:pPr>
              <w:pStyle w:val="1"/>
              <w:spacing w:before="0" w:after="0"/>
              <w:ind w:firstLine="709"/>
              <w:jc w:val="center"/>
              <w:outlineLvl w:val="0"/>
              <w:rPr>
                <w:rFonts w:ascii="Times New Roman" w:hAnsi="Times New Roman"/>
                <w:bCs/>
              </w:rPr>
            </w:pPr>
            <w:r w:rsidRPr="00B969CB">
              <w:rPr>
                <w:rFonts w:ascii="Times New Roman" w:hAnsi="Times New Roman"/>
                <w:bCs/>
              </w:rPr>
              <w:t>почтовый адрес</w:t>
            </w:r>
          </w:p>
        </w:tc>
      </w:tr>
      <w:tr w:rsidR="003D0A58" w:rsidRPr="00B969CB" w:rsidTr="00F22E88">
        <w:tc>
          <w:tcPr>
            <w:tcW w:w="3651"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1985" w:type="dxa"/>
            <w:gridSpan w:val="2"/>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3934" w:type="dxa"/>
            <w:tcBorders>
              <w:top w:val="single" w:sz="4" w:space="0" w:color="auto"/>
              <w:left w:val="nil"/>
              <w:bottom w:val="nil"/>
              <w:right w:val="nil"/>
            </w:tcBorders>
          </w:tcPr>
          <w:p w:rsidR="003D0A58" w:rsidRPr="00B969CB" w:rsidRDefault="007D1048" w:rsidP="000F5432">
            <w:pPr>
              <w:pStyle w:val="1"/>
              <w:spacing w:before="0" w:after="0"/>
              <w:ind w:firstLine="709"/>
              <w:jc w:val="center"/>
              <w:outlineLvl w:val="0"/>
              <w:rPr>
                <w:rFonts w:ascii="Times New Roman" w:hAnsi="Times New Roman"/>
                <w:bCs/>
              </w:rPr>
            </w:pPr>
            <w:r w:rsidRPr="00B969CB">
              <w:rPr>
                <w:rFonts w:ascii="Times New Roman" w:hAnsi="Times New Roman"/>
                <w:bCs/>
              </w:rPr>
              <w:t>или адрес проживания (для физического лица)</w:t>
            </w:r>
          </w:p>
        </w:tc>
      </w:tr>
      <w:tr w:rsidR="003D0A58" w:rsidRPr="00B969CB" w:rsidTr="00F22E88">
        <w:tc>
          <w:tcPr>
            <w:tcW w:w="4360" w:type="dxa"/>
            <w:gridSpan w:val="2"/>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1276"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c>
          <w:tcPr>
            <w:tcW w:w="3934" w:type="dxa"/>
            <w:tcBorders>
              <w:top w:val="nil"/>
              <w:left w:val="nil"/>
              <w:bottom w:val="nil"/>
              <w:right w:val="nil"/>
            </w:tcBorders>
          </w:tcPr>
          <w:p w:rsidR="003D0A58" w:rsidRPr="00B969CB" w:rsidRDefault="003D0A58" w:rsidP="000F5432">
            <w:pPr>
              <w:pStyle w:val="1"/>
              <w:spacing w:before="0" w:after="0"/>
              <w:ind w:firstLine="709"/>
              <w:jc w:val="right"/>
              <w:outlineLvl w:val="0"/>
              <w:rPr>
                <w:rFonts w:ascii="Times New Roman" w:hAnsi="Times New Roman"/>
                <w:bCs/>
              </w:rPr>
            </w:pPr>
          </w:p>
        </w:tc>
      </w:tr>
    </w:tbl>
    <w:p w:rsidR="00F22E88" w:rsidRPr="00B969CB" w:rsidRDefault="00F22E88"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Уведомление</w:t>
      </w:r>
    </w:p>
    <w:p w:rsidR="006A31C6" w:rsidRPr="00B969CB" w:rsidRDefault="006A31C6"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о несоответствии построенных или реконструированных объекта</w:t>
      </w:r>
    </w:p>
    <w:p w:rsidR="006A31C6" w:rsidRPr="00B969CB" w:rsidRDefault="006A31C6"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индивидуального жилищного строительства или садового дома</w:t>
      </w:r>
    </w:p>
    <w:p w:rsidR="006A31C6" w:rsidRPr="00B969CB" w:rsidRDefault="006A31C6" w:rsidP="000F5432">
      <w:pPr>
        <w:widowControl w:val="0"/>
        <w:autoSpaceDE w:val="0"/>
        <w:autoSpaceDN w:val="0"/>
        <w:spacing w:after="0" w:line="240" w:lineRule="auto"/>
        <w:ind w:firstLine="709"/>
        <w:jc w:val="center"/>
        <w:rPr>
          <w:rFonts w:ascii="Times New Roman" w:eastAsia="Calibri" w:hAnsi="Times New Roman" w:cs="Times New Roman"/>
          <w:b/>
          <w:sz w:val="24"/>
          <w:szCs w:val="24"/>
        </w:rPr>
      </w:pPr>
      <w:r w:rsidRPr="00B969CB">
        <w:rPr>
          <w:rFonts w:ascii="Times New Roman" w:eastAsia="Calibri" w:hAnsi="Times New Roman" w:cs="Times New Roman"/>
          <w:b/>
          <w:sz w:val="24"/>
          <w:szCs w:val="24"/>
        </w:rPr>
        <w:t>требованиям законодательства о градостроительной деятельности</w:t>
      </w:r>
    </w:p>
    <w:p w:rsidR="00F22E88" w:rsidRPr="00B969CB" w:rsidRDefault="00F22E88" w:rsidP="000F5432">
      <w:pPr>
        <w:spacing w:after="0"/>
        <w:ind w:firstLine="709"/>
        <w:rPr>
          <w:sz w:val="24"/>
          <w:szCs w:val="24"/>
        </w:rPr>
      </w:pPr>
    </w:p>
    <w:p w:rsidR="00F22E88" w:rsidRPr="00B969CB" w:rsidRDefault="00F22E88" w:rsidP="000F543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969CB">
        <w:rPr>
          <w:rFonts w:ascii="Times New Roman" w:eastAsia="Calibri" w:hAnsi="Times New Roman" w:cs="Times New Roman"/>
          <w:sz w:val="24"/>
          <w:szCs w:val="24"/>
          <w:lang w:eastAsia="en-US"/>
        </w:rPr>
        <w:t>«__» ____________ 20__ г.</w:t>
      </w:r>
      <w:r w:rsidRPr="00B969CB">
        <w:rPr>
          <w:rFonts w:ascii="Times New Roman" w:eastAsia="Times New Roman" w:hAnsi="Times New Roman" w:cs="Times New Roman"/>
          <w:sz w:val="24"/>
          <w:szCs w:val="24"/>
        </w:rPr>
        <w:t xml:space="preserve">                                                                                           № _______</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6A31C6" w:rsidRPr="00B969CB" w:rsidRDefault="006A31C6" w:rsidP="000F5432">
      <w:pPr>
        <w:widowControl w:val="0"/>
        <w:spacing w:after="0"/>
        <w:ind w:firstLine="709"/>
        <w:jc w:val="both"/>
        <w:rPr>
          <w:rFonts w:ascii="Times New Roman" w:eastAsia="Calibri" w:hAnsi="Times New Roman" w:cs="Times New Roman"/>
          <w:sz w:val="24"/>
          <w:szCs w:val="24"/>
          <w:lang w:eastAsia="en-US"/>
        </w:rPr>
      </w:pPr>
      <w:r w:rsidRPr="00B969CB">
        <w:rPr>
          <w:rFonts w:ascii="Times New Roman" w:eastAsia="Calibri" w:hAnsi="Times New Roman"/>
          <w:b/>
          <w:sz w:val="24"/>
          <w:szCs w:val="24"/>
          <w:lang w:eastAsia="en-US"/>
        </w:rPr>
        <w:t>По  результатам рассмотрения</w:t>
      </w:r>
      <w:r w:rsidRPr="00B969CB">
        <w:rPr>
          <w:rFonts w:ascii="Times New Roman" w:eastAsia="Calibri" w:hAnsi="Times New Roman"/>
          <w:sz w:val="24"/>
          <w:szCs w:val="24"/>
          <w:lang w:eastAsia="en-US"/>
        </w:rPr>
        <w:t xml:space="preserve"> уведомления об окончании строительства или </w:t>
      </w:r>
      <w:r w:rsidRPr="00B969CB">
        <w:rPr>
          <w:rFonts w:ascii="Times New Roman" w:eastAsia="Calibri" w:hAnsi="Times New Roman" w:cs="Times New Roman"/>
          <w:sz w:val="24"/>
          <w:szCs w:val="24"/>
          <w:lang w:eastAsia="en-US"/>
        </w:rPr>
        <w:t>реконструкции  объекта индивидуального жилищного строительства или садового дома (далее - уведомление)</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направленного</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направления уведомления)</w:t>
      </w:r>
      <w:r w:rsidRPr="00B969CB">
        <w:rPr>
          <w:rFonts w:ascii="Courier New" w:eastAsia="Times New Roman" w:hAnsi="Courier New" w:cs="Courier New"/>
          <w:sz w:val="24"/>
          <w:szCs w:val="24"/>
        </w:rPr>
        <w:t xml:space="preserve">                         __________________________________</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зарегистрированного</w:t>
      </w:r>
    </w:p>
    <w:p w:rsidR="00F22E88" w:rsidRPr="00B969CB" w:rsidRDefault="00F22E88"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Times New Roman" w:hAnsi="Times New Roman" w:cs="Times New Roman"/>
          <w:i/>
          <w:sz w:val="24"/>
          <w:szCs w:val="24"/>
        </w:rPr>
        <w:t>(дата и номер регистрации уведомления)</w:t>
      </w:r>
      <w:r w:rsidRPr="00B969CB">
        <w:rPr>
          <w:rFonts w:ascii="Courier New" w:eastAsia="Times New Roman" w:hAnsi="Courier New" w:cs="Courier New"/>
          <w:sz w:val="24"/>
          <w:szCs w:val="24"/>
        </w:rPr>
        <w:t xml:space="preserve">                    __________________________________</w:t>
      </w:r>
    </w:p>
    <w:p w:rsidR="005C3782" w:rsidRPr="00B969CB" w:rsidRDefault="005C378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E47C03" w:rsidRPr="00B969CB" w:rsidRDefault="00E47C03" w:rsidP="00C27C8A">
      <w:pPr>
        <w:widowControl w:val="0"/>
        <w:autoSpaceDE w:val="0"/>
        <w:autoSpaceDN w:val="0"/>
        <w:spacing w:after="0" w:line="240" w:lineRule="auto"/>
        <w:rPr>
          <w:rFonts w:ascii="Times New Roman" w:eastAsia="Calibri" w:hAnsi="Times New Roman" w:cs="Times New Roman"/>
          <w:sz w:val="24"/>
          <w:szCs w:val="24"/>
          <w:lang w:eastAsia="en-US"/>
        </w:rPr>
      </w:pPr>
      <w:r w:rsidRPr="00B969CB">
        <w:rPr>
          <w:rFonts w:ascii="Times New Roman" w:eastAsia="Calibri" w:hAnsi="Times New Roman" w:cs="Times New Roman"/>
          <w:b/>
          <w:sz w:val="24"/>
          <w:szCs w:val="24"/>
          <w:lang w:eastAsia="en-US"/>
        </w:rPr>
        <w:t>Уведомляем о несоответствии</w:t>
      </w:r>
      <w:r w:rsidRPr="00B969CB">
        <w:rPr>
          <w:rFonts w:ascii="Times New Roman" w:eastAsia="Calibri" w:hAnsi="Times New Roman" w:cs="Times New Roman"/>
          <w:sz w:val="24"/>
          <w:szCs w:val="24"/>
          <w:lang w:eastAsia="en-US"/>
        </w:rPr>
        <w:t>__________________________________________________</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B969CB">
        <w:rPr>
          <w:rFonts w:ascii="Times New Roman" w:eastAsia="Calibri" w:hAnsi="Times New Roman" w:cs="Times New Roman"/>
          <w:sz w:val="24"/>
          <w:szCs w:val="24"/>
          <w:lang w:eastAsia="en-US"/>
        </w:rPr>
        <w:t xml:space="preserve">                                                             </w:t>
      </w:r>
      <w:r w:rsidRPr="00B969CB">
        <w:rPr>
          <w:rFonts w:ascii="Times New Roman" w:eastAsia="Calibri" w:hAnsi="Times New Roman" w:cs="Times New Roman"/>
          <w:i/>
          <w:sz w:val="24"/>
          <w:szCs w:val="24"/>
          <w:lang w:eastAsia="en-US"/>
        </w:rPr>
        <w:t>(построенного или реконструированного)</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_____________________________________________________________________________,</w:t>
      </w:r>
    </w:p>
    <w:p w:rsidR="00E47C03" w:rsidRPr="00B969CB" w:rsidRDefault="00E47C03" w:rsidP="000F5432">
      <w:pPr>
        <w:widowControl w:val="0"/>
        <w:autoSpaceDE w:val="0"/>
        <w:autoSpaceDN w:val="0"/>
        <w:spacing w:after="0" w:line="240" w:lineRule="auto"/>
        <w:ind w:firstLine="709"/>
        <w:jc w:val="center"/>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(объекта индивидуального жилищного строительства или садового дома)</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 xml:space="preserve">указанного </w:t>
      </w:r>
      <w:r w:rsidR="00F177CC" w:rsidRPr="00B969CB">
        <w:rPr>
          <w:rFonts w:ascii="Times New Roman" w:eastAsia="Calibri" w:hAnsi="Times New Roman" w:cs="Times New Roman"/>
          <w:sz w:val="24"/>
          <w:szCs w:val="24"/>
          <w:lang w:eastAsia="en-US"/>
        </w:rPr>
        <w:t xml:space="preserve">в </w:t>
      </w:r>
      <w:r w:rsidRPr="00B969CB">
        <w:rPr>
          <w:rFonts w:ascii="Times New Roman" w:eastAsia="Calibri" w:hAnsi="Times New Roman" w:cs="Times New Roman"/>
          <w:sz w:val="24"/>
          <w:szCs w:val="24"/>
          <w:lang w:eastAsia="en-US"/>
        </w:rPr>
        <w:t xml:space="preserve">уведомлении </w:t>
      </w:r>
      <w:r w:rsidR="00F177CC" w:rsidRPr="00B969CB">
        <w:rPr>
          <w:rFonts w:ascii="Times New Roman" w:eastAsia="Calibri" w:hAnsi="Times New Roman" w:cs="Times New Roman"/>
          <w:sz w:val="24"/>
          <w:szCs w:val="24"/>
          <w:lang w:eastAsia="en-US"/>
        </w:rPr>
        <w:t xml:space="preserve">и </w:t>
      </w:r>
      <w:r w:rsidRPr="00B969CB">
        <w:rPr>
          <w:rFonts w:ascii="Times New Roman" w:eastAsia="Calibri" w:hAnsi="Times New Roman" w:cs="Times New Roman"/>
          <w:sz w:val="24"/>
          <w:szCs w:val="24"/>
          <w:lang w:eastAsia="en-US"/>
        </w:rPr>
        <w:t xml:space="preserve">расположенного </w:t>
      </w:r>
      <w:r w:rsidR="00F177CC" w:rsidRPr="00B969CB">
        <w:rPr>
          <w:rFonts w:ascii="Times New Roman" w:eastAsia="Calibri" w:hAnsi="Times New Roman" w:cs="Times New Roman"/>
          <w:sz w:val="24"/>
          <w:szCs w:val="24"/>
          <w:lang w:eastAsia="en-US"/>
        </w:rPr>
        <w:t xml:space="preserve">на </w:t>
      </w:r>
      <w:r w:rsidRPr="00B969CB">
        <w:rPr>
          <w:rFonts w:ascii="Times New Roman" w:eastAsia="Calibri" w:hAnsi="Times New Roman" w:cs="Times New Roman"/>
          <w:sz w:val="24"/>
          <w:szCs w:val="24"/>
          <w:lang w:eastAsia="en-US"/>
        </w:rPr>
        <w:t>земельном участке</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_____________________________________________________________________________</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_____________________________________________________________________________</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(кадастровый номер земельного участка (при наличии), адрес или описание   местоположения земельного участка)</w:t>
      </w:r>
    </w:p>
    <w:p w:rsidR="00E47C03"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требованиям законодательства о градостроительной деятельности по следующим основаниям:</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1</w:t>
      </w:r>
      <w:r w:rsidR="00E47C03" w:rsidRPr="00B969CB">
        <w:rPr>
          <w:rFonts w:ascii="Times New Roman" w:eastAsia="Calibri" w:hAnsi="Times New Roman" w:cs="Times New Roman"/>
          <w:sz w:val="24"/>
          <w:szCs w:val="24"/>
          <w:lang w:eastAsia="en-US"/>
        </w:rPr>
        <w:t>)</w:t>
      </w:r>
      <w:r w:rsidRPr="00B969CB">
        <w:rPr>
          <w:rFonts w:ascii="Times New Roman" w:eastAsia="Calibri" w:hAnsi="Times New Roman" w:cs="Times New Roman"/>
          <w:sz w:val="24"/>
          <w:szCs w:val="24"/>
          <w:lang w:eastAsia="en-US"/>
        </w:rPr>
        <w:t>_____________________________________________________________________</w:t>
      </w:r>
      <w:r w:rsidR="00E47C03" w:rsidRPr="00B969CB">
        <w:rPr>
          <w:rFonts w:ascii="Times New Roman" w:eastAsia="Calibri" w:hAnsi="Times New Roman" w:cs="Times New Roman"/>
          <w:sz w:val="24"/>
          <w:szCs w:val="24"/>
          <w:lang w:eastAsia="en-US"/>
        </w:rPr>
        <w:t>_</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w:t>
      </w:r>
      <w:r w:rsidR="00E47C03" w:rsidRPr="00B969CB">
        <w:rPr>
          <w:rFonts w:ascii="Times New Roman" w:eastAsia="Calibri" w:hAnsi="Times New Roman" w:cs="Times New Roman"/>
          <w:sz w:val="24"/>
          <w:szCs w:val="24"/>
          <w:lang w:eastAsia="en-US"/>
        </w:rPr>
        <w:t>__</w:t>
      </w:r>
    </w:p>
    <w:p w:rsidR="00E47C03" w:rsidRPr="00B969CB" w:rsidRDefault="00E47C03" w:rsidP="000F5432">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en-US"/>
        </w:rPr>
      </w:pPr>
      <w:r w:rsidRPr="00B969CB">
        <w:rPr>
          <w:rFonts w:ascii="Times New Roman" w:eastAsia="Calibri" w:hAnsi="Times New Roman" w:cs="Times New Roman"/>
          <w:i/>
          <w:sz w:val="24"/>
          <w:szCs w:val="24"/>
          <w:lang w:eastAsia="en-US"/>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7" w:history="1">
        <w:r w:rsidRPr="00B969CB">
          <w:rPr>
            <w:rFonts w:ascii="Times New Roman" w:eastAsia="Calibri" w:hAnsi="Times New Roman" w:cs="Times New Roman"/>
            <w:i/>
            <w:sz w:val="24"/>
            <w:szCs w:val="24"/>
            <w:lang w:eastAsia="en-US"/>
          </w:rPr>
          <w:t>пункте 1  части  19  статьи  55</w:t>
        </w:r>
      </w:hyperlink>
      <w:r w:rsidRPr="00B969CB">
        <w:rPr>
          <w:rFonts w:ascii="Times New Roman" w:eastAsia="Calibri" w:hAnsi="Times New Roman" w:cs="Times New Roman"/>
          <w:i/>
          <w:sz w:val="24"/>
          <w:szCs w:val="24"/>
          <w:lang w:eastAsia="en-US"/>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22E88" w:rsidRPr="00B969CB" w:rsidRDefault="00F177CC"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2)_</w:t>
      </w:r>
      <w:r w:rsidR="00F22E88" w:rsidRPr="00B969CB">
        <w:rPr>
          <w:rFonts w:ascii="Times New Roman" w:eastAsia="Calibri" w:hAnsi="Times New Roman" w:cs="Times New Roman"/>
          <w:sz w:val="24"/>
          <w:szCs w:val="24"/>
          <w:lang w:eastAsia="en-US"/>
        </w:rPr>
        <w:t>___________________________________________</w:t>
      </w:r>
      <w:r w:rsidRPr="00B969CB">
        <w:rPr>
          <w:rFonts w:ascii="Times New Roman" w:eastAsia="Calibri" w:hAnsi="Times New Roman" w:cs="Times New Roman"/>
          <w:sz w:val="24"/>
          <w:szCs w:val="24"/>
          <w:lang w:eastAsia="en-US"/>
        </w:rPr>
        <w:t>__________________________</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w:t>
      </w:r>
      <w:r w:rsidR="00E47C03" w:rsidRPr="00B969CB">
        <w:rPr>
          <w:rFonts w:ascii="Times New Roman" w:eastAsia="Calibri" w:hAnsi="Times New Roman" w:cs="Times New Roman"/>
          <w:sz w:val="24"/>
          <w:szCs w:val="24"/>
          <w:lang w:eastAsia="en-US"/>
        </w:rPr>
        <w:t>__</w:t>
      </w:r>
    </w:p>
    <w:p w:rsidR="00E47C03" w:rsidRPr="00B969CB" w:rsidRDefault="00E47C03" w:rsidP="000F5432">
      <w:pPr>
        <w:widowControl w:val="0"/>
        <w:autoSpaceDE w:val="0"/>
        <w:autoSpaceDN w:val="0"/>
        <w:spacing w:after="0" w:line="240" w:lineRule="auto"/>
        <w:ind w:firstLine="709"/>
        <w:jc w:val="both"/>
        <w:rPr>
          <w:rFonts w:ascii="Times New Roman" w:hAnsi="Times New Roman" w:cs="Times New Roman"/>
          <w:i/>
          <w:sz w:val="24"/>
          <w:szCs w:val="24"/>
        </w:rPr>
      </w:pPr>
      <w:r w:rsidRPr="00B969CB">
        <w:rPr>
          <w:rFonts w:ascii="Times New Roman" w:hAnsi="Times New Roman" w:cs="Times New Roman"/>
          <w:i/>
          <w:sz w:val="24"/>
          <w:szCs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F22E88" w:rsidRPr="00B969CB" w:rsidRDefault="00E47C03"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3)</w:t>
      </w:r>
      <w:r w:rsidR="00F22E88" w:rsidRPr="00B969CB">
        <w:rPr>
          <w:rFonts w:ascii="Times New Roman" w:eastAsia="Calibri" w:hAnsi="Times New Roman" w:cs="Times New Roman"/>
          <w:sz w:val="24"/>
          <w:szCs w:val="24"/>
          <w:lang w:eastAsia="en-US"/>
        </w:rPr>
        <w:t>___________________________________________</w:t>
      </w:r>
      <w:r w:rsidR="00F177CC" w:rsidRPr="00B969CB">
        <w:rPr>
          <w:rFonts w:ascii="Times New Roman" w:eastAsia="Calibri" w:hAnsi="Times New Roman" w:cs="Times New Roman"/>
          <w:sz w:val="24"/>
          <w:szCs w:val="24"/>
          <w:lang w:eastAsia="en-US"/>
        </w:rPr>
        <w:t>___________________________</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___________________________________________________________________________</w:t>
      </w:r>
      <w:r w:rsidR="009927E3" w:rsidRPr="00B969CB">
        <w:rPr>
          <w:rFonts w:ascii="Times New Roman" w:eastAsia="Calibri" w:hAnsi="Times New Roman" w:cs="Times New Roman"/>
          <w:sz w:val="24"/>
          <w:szCs w:val="24"/>
          <w:lang w:eastAsia="en-US"/>
        </w:rPr>
        <w:t>__</w:t>
      </w:r>
    </w:p>
    <w:p w:rsidR="00E47C03" w:rsidRPr="00B969CB" w:rsidRDefault="00E47C03" w:rsidP="000F5432">
      <w:pPr>
        <w:widowControl w:val="0"/>
        <w:autoSpaceDE w:val="0"/>
        <w:autoSpaceDN w:val="0"/>
        <w:spacing w:after="0" w:line="240" w:lineRule="auto"/>
        <w:ind w:firstLine="709"/>
        <w:jc w:val="both"/>
        <w:rPr>
          <w:rFonts w:ascii="Times New Roman" w:hAnsi="Times New Roman" w:cs="Times New Roman"/>
          <w:i/>
          <w:sz w:val="24"/>
          <w:szCs w:val="24"/>
        </w:rPr>
      </w:pPr>
      <w:r w:rsidRPr="00B969CB">
        <w:rPr>
          <w:rFonts w:ascii="Times New Roman" w:hAnsi="Times New Roman" w:cs="Times New Roman"/>
          <w:i/>
          <w:sz w:val="24"/>
          <w:szCs w:val="24"/>
        </w:rPr>
        <w:t xml:space="preserve">(сведения о недопустимости размещения объекта индивидуального жилищного строительства или </w:t>
      </w:r>
      <w:r w:rsidR="00F177CC" w:rsidRPr="00B969CB">
        <w:rPr>
          <w:rFonts w:ascii="Times New Roman" w:hAnsi="Times New Roman" w:cs="Times New Roman"/>
          <w:i/>
          <w:sz w:val="24"/>
          <w:szCs w:val="24"/>
        </w:rPr>
        <w:t>садового</w:t>
      </w:r>
      <w:r w:rsidRPr="00B969CB">
        <w:rPr>
          <w:rFonts w:ascii="Times New Roman" w:hAnsi="Times New Roman" w:cs="Times New Roman"/>
          <w:i/>
          <w:sz w:val="24"/>
          <w:szCs w:val="24"/>
        </w:rPr>
        <w:t xml:space="preserve"> дома в соответствии с ограничениями, установленными </w:t>
      </w:r>
      <w:r w:rsidR="00F177CC" w:rsidRPr="00B969CB">
        <w:rPr>
          <w:rFonts w:ascii="Times New Roman" w:hAnsi="Times New Roman" w:cs="Times New Roman"/>
          <w:i/>
          <w:sz w:val="24"/>
          <w:szCs w:val="24"/>
        </w:rPr>
        <w:t>в</w:t>
      </w:r>
      <w:r w:rsidRPr="00B969CB">
        <w:rPr>
          <w:rFonts w:ascii="Times New Roman" w:hAnsi="Times New Roman" w:cs="Times New Roman"/>
          <w:i/>
          <w:sz w:val="24"/>
          <w:szCs w:val="24"/>
        </w:rPr>
        <w:t xml:space="preserve"> соответствии с земельным и иным законодательством Российской Федерации на дату поступления уведомления, за исключением </w:t>
      </w:r>
      <w:r w:rsidR="0012753A" w:rsidRPr="00B969CB">
        <w:rPr>
          <w:rFonts w:ascii="Times New Roman" w:hAnsi="Times New Roman" w:cs="Times New Roman"/>
          <w:i/>
          <w:sz w:val="24"/>
          <w:szCs w:val="24"/>
        </w:rPr>
        <w:t>случаев,</w:t>
      </w:r>
      <w:r w:rsidRPr="00B969CB">
        <w:rPr>
          <w:rFonts w:ascii="Times New Roman" w:hAnsi="Times New Roman" w:cs="Times New Roman"/>
          <w:i/>
          <w:sz w:val="24"/>
          <w:szCs w:val="24"/>
        </w:rPr>
        <w:t xml:space="preserve">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009927E3" w:rsidRPr="00B969CB">
        <w:rPr>
          <w:rFonts w:ascii="Times New Roman" w:hAnsi="Times New Roman" w:cs="Times New Roman"/>
          <w:i/>
          <w:sz w:val="24"/>
          <w:szCs w:val="24"/>
        </w:rPr>
        <w:t>с</w:t>
      </w:r>
      <w:r w:rsidRPr="00B969CB">
        <w:rPr>
          <w:rFonts w:ascii="Times New Roman" w:hAnsi="Times New Roman" w:cs="Times New Roman"/>
          <w:i/>
          <w:sz w:val="24"/>
          <w:szCs w:val="24"/>
        </w:rPr>
        <w:t>троительству, реконструкции объекта капитального строительства,  и  такой  объект  капитального  строительства  не  введен в</w:t>
      </w:r>
      <w:r w:rsidR="009927E3" w:rsidRPr="00B969CB">
        <w:rPr>
          <w:rFonts w:ascii="Times New Roman" w:hAnsi="Times New Roman" w:cs="Times New Roman"/>
          <w:i/>
          <w:sz w:val="24"/>
          <w:szCs w:val="24"/>
        </w:rPr>
        <w:t xml:space="preserve"> </w:t>
      </w:r>
      <w:r w:rsidRPr="00B969CB">
        <w:rPr>
          <w:rFonts w:ascii="Times New Roman" w:hAnsi="Times New Roman" w:cs="Times New Roman"/>
          <w:i/>
          <w:sz w:val="24"/>
          <w:szCs w:val="24"/>
        </w:rPr>
        <w:t>эксплуатацию)</w:t>
      </w:r>
    </w:p>
    <w:p w:rsidR="00F22E88" w:rsidRPr="00B969CB" w:rsidRDefault="00F22E88"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rsidR="005C3782" w:rsidRPr="00B969CB" w:rsidRDefault="005C3782" w:rsidP="000F5432">
      <w:pPr>
        <w:spacing w:after="0"/>
        <w:ind w:firstLine="709"/>
        <w:rPr>
          <w:sz w:val="24"/>
          <w:szCs w:val="24"/>
        </w:rPr>
      </w:pPr>
    </w:p>
    <w:p w:rsidR="005C3782" w:rsidRPr="00B969CB" w:rsidRDefault="005C3782"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Courier New" w:eastAsia="Times New Roman" w:hAnsi="Courier New" w:cs="Courier New"/>
          <w:sz w:val="24"/>
          <w:szCs w:val="24"/>
        </w:rPr>
        <w:t>_______________________________   ___________   ___________________________</w:t>
      </w:r>
    </w:p>
    <w:p w:rsidR="005C3782" w:rsidRPr="00B969CB" w:rsidRDefault="005C3782" w:rsidP="000F5432">
      <w:pPr>
        <w:widowControl w:val="0"/>
        <w:autoSpaceDE w:val="0"/>
        <w:autoSpaceDN w:val="0"/>
        <w:spacing w:after="0" w:line="240" w:lineRule="auto"/>
        <w:ind w:firstLine="709"/>
        <w:rPr>
          <w:rFonts w:ascii="Times New Roman" w:hAnsi="Times New Roman" w:cs="Times New Roman"/>
          <w:i/>
          <w:sz w:val="24"/>
          <w:szCs w:val="24"/>
        </w:rPr>
      </w:pPr>
      <w:r w:rsidRPr="00B969CB">
        <w:rPr>
          <w:rFonts w:ascii="Times New Roman" w:hAnsi="Times New Roman" w:cs="Times New Roman"/>
          <w:i/>
          <w:sz w:val="24"/>
          <w:szCs w:val="24"/>
        </w:rPr>
        <w:t>(должность уполномоченного лица                                                      (подпись)                                        (расшифровка</w:t>
      </w:r>
    </w:p>
    <w:p w:rsidR="005C3782" w:rsidRPr="00B969CB" w:rsidRDefault="005C3782" w:rsidP="000F5432">
      <w:pPr>
        <w:widowControl w:val="0"/>
        <w:autoSpaceDE w:val="0"/>
        <w:autoSpaceDN w:val="0"/>
        <w:spacing w:after="0" w:line="240" w:lineRule="auto"/>
        <w:ind w:firstLine="709"/>
        <w:rPr>
          <w:rFonts w:ascii="Times New Roman" w:hAnsi="Times New Roman" w:cs="Times New Roman"/>
          <w:i/>
          <w:sz w:val="24"/>
          <w:szCs w:val="24"/>
        </w:rPr>
      </w:pPr>
      <w:r w:rsidRPr="00B969CB">
        <w:rPr>
          <w:rFonts w:ascii="Times New Roman" w:hAnsi="Times New Roman" w:cs="Times New Roman"/>
          <w:i/>
          <w:sz w:val="24"/>
          <w:szCs w:val="24"/>
        </w:rPr>
        <w:t xml:space="preserve"> уполномоченного на выдачу</w:t>
      </w:r>
      <w:r w:rsidRPr="00B969CB">
        <w:rPr>
          <w:rFonts w:ascii="Courier New" w:eastAsia="Times New Roman" w:hAnsi="Courier New" w:cs="Courier New"/>
          <w:sz w:val="24"/>
          <w:szCs w:val="24"/>
        </w:rPr>
        <w:t xml:space="preserve"> </w:t>
      </w:r>
      <w:r w:rsidRPr="00B969CB">
        <w:rPr>
          <w:rFonts w:ascii="Times New Roman" w:hAnsi="Times New Roman" w:cs="Times New Roman"/>
          <w:i/>
          <w:sz w:val="24"/>
          <w:szCs w:val="24"/>
        </w:rPr>
        <w:t>разрешений</w:t>
      </w:r>
    </w:p>
    <w:p w:rsidR="005C3782" w:rsidRPr="00B969CB" w:rsidRDefault="005C3782" w:rsidP="000F5432">
      <w:pPr>
        <w:widowControl w:val="0"/>
        <w:autoSpaceDE w:val="0"/>
        <w:autoSpaceDN w:val="0"/>
        <w:spacing w:after="0" w:line="240" w:lineRule="auto"/>
        <w:ind w:firstLine="709"/>
        <w:rPr>
          <w:rFonts w:ascii="Times New Roman" w:hAnsi="Times New Roman" w:cs="Times New Roman"/>
          <w:i/>
          <w:sz w:val="24"/>
          <w:szCs w:val="24"/>
        </w:rPr>
      </w:pPr>
      <w:r w:rsidRPr="00B969CB">
        <w:rPr>
          <w:rFonts w:ascii="Times New Roman" w:hAnsi="Times New Roman" w:cs="Times New Roman"/>
          <w:i/>
          <w:sz w:val="24"/>
          <w:szCs w:val="24"/>
        </w:rPr>
        <w:t xml:space="preserve"> на строительство органа местного самоуправления)</w:t>
      </w:r>
    </w:p>
    <w:p w:rsidR="005C3782" w:rsidRPr="00B969CB" w:rsidRDefault="005C3782" w:rsidP="000F5432">
      <w:pPr>
        <w:widowControl w:val="0"/>
        <w:autoSpaceDE w:val="0"/>
        <w:autoSpaceDN w:val="0"/>
        <w:spacing w:after="0" w:line="240" w:lineRule="auto"/>
        <w:ind w:firstLine="709"/>
        <w:jc w:val="both"/>
        <w:rPr>
          <w:rFonts w:ascii="Courier New" w:eastAsia="Times New Roman" w:hAnsi="Courier New" w:cs="Courier New"/>
          <w:sz w:val="24"/>
          <w:szCs w:val="24"/>
        </w:rPr>
      </w:pPr>
      <w:r w:rsidRPr="00B969CB">
        <w:rPr>
          <w:rFonts w:ascii="Courier New" w:eastAsia="Times New Roman" w:hAnsi="Courier New" w:cs="Courier New"/>
          <w:sz w:val="24"/>
          <w:szCs w:val="24"/>
        </w:rPr>
        <w:t xml:space="preserve">       </w:t>
      </w:r>
    </w:p>
    <w:p w:rsidR="005C3782" w:rsidRPr="00B969CB" w:rsidRDefault="005C3782" w:rsidP="000F5432">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969CB">
        <w:rPr>
          <w:rFonts w:ascii="Times New Roman" w:eastAsia="Calibri" w:hAnsi="Times New Roman" w:cs="Times New Roman"/>
          <w:sz w:val="24"/>
          <w:szCs w:val="24"/>
          <w:lang w:eastAsia="en-US"/>
        </w:rPr>
        <w:t>М.П.</w:t>
      </w:r>
    </w:p>
    <w:p w:rsidR="005C3782" w:rsidRPr="00B969CB" w:rsidRDefault="005C3782" w:rsidP="000F5432">
      <w:pPr>
        <w:spacing w:after="0"/>
        <w:ind w:firstLine="709"/>
        <w:rPr>
          <w:sz w:val="24"/>
          <w:szCs w:val="24"/>
        </w:rPr>
      </w:pPr>
    </w:p>
    <w:p w:rsidR="00F22E88" w:rsidRPr="00B969CB" w:rsidRDefault="00F22E88" w:rsidP="000F5432">
      <w:pPr>
        <w:spacing w:after="0"/>
        <w:ind w:firstLine="709"/>
        <w:rPr>
          <w:sz w:val="24"/>
          <w:szCs w:val="24"/>
        </w:rPr>
      </w:pPr>
    </w:p>
    <w:p w:rsidR="00F22E88" w:rsidRPr="00B969CB" w:rsidRDefault="00F22E88" w:rsidP="000F5432">
      <w:pPr>
        <w:spacing w:after="0"/>
        <w:ind w:firstLine="709"/>
        <w:rPr>
          <w:sz w:val="24"/>
          <w:szCs w:val="24"/>
        </w:rPr>
      </w:pPr>
    </w:p>
    <w:p w:rsidR="00F22E88" w:rsidRPr="00B969CB" w:rsidRDefault="00F22E88"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0F5432">
      <w:pPr>
        <w:spacing w:after="0"/>
        <w:ind w:firstLine="709"/>
        <w:rPr>
          <w:sz w:val="24"/>
          <w:szCs w:val="24"/>
        </w:rPr>
      </w:pPr>
    </w:p>
    <w:p w:rsidR="005C3782" w:rsidRPr="00B969CB" w:rsidRDefault="005C3782" w:rsidP="00946FAB">
      <w:pPr>
        <w:spacing w:after="0"/>
        <w:rPr>
          <w:sz w:val="24"/>
          <w:szCs w:val="24"/>
        </w:rPr>
      </w:pPr>
    </w:p>
    <w:sectPr w:rsidR="005C3782" w:rsidRPr="00B969CB" w:rsidSect="00EF2BB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28" w:rsidRDefault="00CA7828" w:rsidP="002024B6">
      <w:pPr>
        <w:spacing w:after="0" w:line="240" w:lineRule="auto"/>
      </w:pPr>
      <w:r>
        <w:separator/>
      </w:r>
    </w:p>
  </w:endnote>
  <w:endnote w:type="continuationSeparator" w:id="0">
    <w:p w:rsidR="00CA7828" w:rsidRDefault="00CA7828"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28" w:rsidRDefault="00CA7828" w:rsidP="002024B6">
      <w:pPr>
        <w:spacing w:after="0" w:line="240" w:lineRule="auto"/>
      </w:pPr>
      <w:r>
        <w:separator/>
      </w:r>
    </w:p>
  </w:footnote>
  <w:footnote w:type="continuationSeparator" w:id="0">
    <w:p w:rsidR="00CA7828" w:rsidRDefault="00CA7828"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5A5C20"/>
    <w:multiLevelType w:val="hybridMultilevel"/>
    <w:tmpl w:val="CD1AF470"/>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B67B4F"/>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4"/>
  </w:num>
  <w:num w:numId="16">
    <w:abstractNumId w:val="22"/>
  </w:num>
  <w:num w:numId="17">
    <w:abstractNumId w:val="9"/>
  </w:num>
  <w:num w:numId="18">
    <w:abstractNumId w:val="20"/>
  </w:num>
  <w:num w:numId="19">
    <w:abstractNumId w:val="7"/>
  </w:num>
  <w:num w:numId="20">
    <w:abstractNumId w:val="19"/>
  </w:num>
  <w:num w:numId="21">
    <w:abstractNumId w:val="15"/>
  </w:num>
  <w:num w:numId="22">
    <w:abstractNumId w:val="8"/>
  </w:num>
  <w:num w:numId="23">
    <w:abstractNumId w:val="0"/>
  </w:num>
  <w:num w:numId="24">
    <w:abstractNumId w:val="1"/>
  </w:num>
  <w:num w:numId="25">
    <w:abstractNumId w:val="11"/>
  </w:num>
  <w:num w:numId="26">
    <w:abstractNumId w:val="21"/>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nvelopes"/>
    <w:dataType w:val="textFile"/>
    <w:activeRecord w:val="-1"/>
  </w:mailMerg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66A8"/>
    <w:rsid w:val="00007761"/>
    <w:rsid w:val="000110A2"/>
    <w:rsid w:val="000124CD"/>
    <w:rsid w:val="00015C73"/>
    <w:rsid w:val="0002104D"/>
    <w:rsid w:val="00022012"/>
    <w:rsid w:val="0002293C"/>
    <w:rsid w:val="00023371"/>
    <w:rsid w:val="0002521E"/>
    <w:rsid w:val="00025BE5"/>
    <w:rsid w:val="00027A43"/>
    <w:rsid w:val="000303DA"/>
    <w:rsid w:val="00030799"/>
    <w:rsid w:val="00030D35"/>
    <w:rsid w:val="00030EF2"/>
    <w:rsid w:val="000313B3"/>
    <w:rsid w:val="0003260F"/>
    <w:rsid w:val="00036526"/>
    <w:rsid w:val="00036D01"/>
    <w:rsid w:val="00044A12"/>
    <w:rsid w:val="00044D63"/>
    <w:rsid w:val="00046DCB"/>
    <w:rsid w:val="000510E6"/>
    <w:rsid w:val="000517D9"/>
    <w:rsid w:val="00051A0F"/>
    <w:rsid w:val="00052E0B"/>
    <w:rsid w:val="00053054"/>
    <w:rsid w:val="000540FC"/>
    <w:rsid w:val="0005434B"/>
    <w:rsid w:val="000569C8"/>
    <w:rsid w:val="000579CC"/>
    <w:rsid w:val="00060C06"/>
    <w:rsid w:val="00063731"/>
    <w:rsid w:val="00064020"/>
    <w:rsid w:val="000659DB"/>
    <w:rsid w:val="000677CE"/>
    <w:rsid w:val="0007206E"/>
    <w:rsid w:val="0007280C"/>
    <w:rsid w:val="00077EA0"/>
    <w:rsid w:val="00084A91"/>
    <w:rsid w:val="000879F0"/>
    <w:rsid w:val="000951E6"/>
    <w:rsid w:val="000A0896"/>
    <w:rsid w:val="000A0F3D"/>
    <w:rsid w:val="000A134E"/>
    <w:rsid w:val="000A2DA9"/>
    <w:rsid w:val="000A31E0"/>
    <w:rsid w:val="000A4011"/>
    <w:rsid w:val="000A794A"/>
    <w:rsid w:val="000A7A6D"/>
    <w:rsid w:val="000B0D8E"/>
    <w:rsid w:val="000B0E28"/>
    <w:rsid w:val="000B138F"/>
    <w:rsid w:val="000B4B50"/>
    <w:rsid w:val="000B5F6C"/>
    <w:rsid w:val="000B63B0"/>
    <w:rsid w:val="000C1395"/>
    <w:rsid w:val="000C3DA2"/>
    <w:rsid w:val="000C48E8"/>
    <w:rsid w:val="000C54C9"/>
    <w:rsid w:val="000C6F39"/>
    <w:rsid w:val="000C7859"/>
    <w:rsid w:val="000C788C"/>
    <w:rsid w:val="000D329C"/>
    <w:rsid w:val="000E12CF"/>
    <w:rsid w:val="000E1E80"/>
    <w:rsid w:val="000E2CBD"/>
    <w:rsid w:val="000F0D68"/>
    <w:rsid w:val="000F4DED"/>
    <w:rsid w:val="000F5432"/>
    <w:rsid w:val="00101A20"/>
    <w:rsid w:val="001029A5"/>
    <w:rsid w:val="00102EC0"/>
    <w:rsid w:val="001077A1"/>
    <w:rsid w:val="001079E9"/>
    <w:rsid w:val="001104E5"/>
    <w:rsid w:val="00111037"/>
    <w:rsid w:val="00113711"/>
    <w:rsid w:val="00113B03"/>
    <w:rsid w:val="00115439"/>
    <w:rsid w:val="00117185"/>
    <w:rsid w:val="001204EF"/>
    <w:rsid w:val="00122E64"/>
    <w:rsid w:val="001238CC"/>
    <w:rsid w:val="0012459D"/>
    <w:rsid w:val="0012753A"/>
    <w:rsid w:val="00130AD1"/>
    <w:rsid w:val="001310CC"/>
    <w:rsid w:val="0013150A"/>
    <w:rsid w:val="00132730"/>
    <w:rsid w:val="0013273D"/>
    <w:rsid w:val="001341EA"/>
    <w:rsid w:val="00134406"/>
    <w:rsid w:val="00135D98"/>
    <w:rsid w:val="001403ED"/>
    <w:rsid w:val="001430AA"/>
    <w:rsid w:val="001456F3"/>
    <w:rsid w:val="0014587A"/>
    <w:rsid w:val="00153EFF"/>
    <w:rsid w:val="001551BB"/>
    <w:rsid w:val="00155CE8"/>
    <w:rsid w:val="0016364C"/>
    <w:rsid w:val="0016430B"/>
    <w:rsid w:val="001643E2"/>
    <w:rsid w:val="00164ED4"/>
    <w:rsid w:val="00167854"/>
    <w:rsid w:val="00167D5C"/>
    <w:rsid w:val="00172212"/>
    <w:rsid w:val="0017403D"/>
    <w:rsid w:val="001768B5"/>
    <w:rsid w:val="0017789F"/>
    <w:rsid w:val="001806F5"/>
    <w:rsid w:val="0018148F"/>
    <w:rsid w:val="001818BC"/>
    <w:rsid w:val="00182708"/>
    <w:rsid w:val="00182F03"/>
    <w:rsid w:val="001836FE"/>
    <w:rsid w:val="001855F9"/>
    <w:rsid w:val="00193397"/>
    <w:rsid w:val="001935BF"/>
    <w:rsid w:val="0019516D"/>
    <w:rsid w:val="001957B0"/>
    <w:rsid w:val="00195DCA"/>
    <w:rsid w:val="001961BB"/>
    <w:rsid w:val="00197B84"/>
    <w:rsid w:val="00197D90"/>
    <w:rsid w:val="001A1166"/>
    <w:rsid w:val="001A1CD2"/>
    <w:rsid w:val="001A5BC4"/>
    <w:rsid w:val="001A7CB7"/>
    <w:rsid w:val="001B077A"/>
    <w:rsid w:val="001B331F"/>
    <w:rsid w:val="001B4046"/>
    <w:rsid w:val="001B7C1E"/>
    <w:rsid w:val="001C18B7"/>
    <w:rsid w:val="001C59A1"/>
    <w:rsid w:val="001C5A06"/>
    <w:rsid w:val="001C6C2B"/>
    <w:rsid w:val="001C6CE3"/>
    <w:rsid w:val="001D1DBB"/>
    <w:rsid w:val="001D458D"/>
    <w:rsid w:val="001D5B74"/>
    <w:rsid w:val="001D76C3"/>
    <w:rsid w:val="001E39BA"/>
    <w:rsid w:val="001E3E46"/>
    <w:rsid w:val="001E7811"/>
    <w:rsid w:val="001F13F9"/>
    <w:rsid w:val="001F2979"/>
    <w:rsid w:val="001F55A0"/>
    <w:rsid w:val="001F7E49"/>
    <w:rsid w:val="002024B6"/>
    <w:rsid w:val="00206ED9"/>
    <w:rsid w:val="00207056"/>
    <w:rsid w:val="002103EA"/>
    <w:rsid w:val="00210516"/>
    <w:rsid w:val="0021313B"/>
    <w:rsid w:val="00215014"/>
    <w:rsid w:val="002275CE"/>
    <w:rsid w:val="0023287D"/>
    <w:rsid w:val="00233F79"/>
    <w:rsid w:val="00240FA5"/>
    <w:rsid w:val="00241BFC"/>
    <w:rsid w:val="00241E77"/>
    <w:rsid w:val="002452E4"/>
    <w:rsid w:val="00246B49"/>
    <w:rsid w:val="0024752B"/>
    <w:rsid w:val="00250290"/>
    <w:rsid w:val="00250A9F"/>
    <w:rsid w:val="00253D3F"/>
    <w:rsid w:val="00253E3F"/>
    <w:rsid w:val="002553DA"/>
    <w:rsid w:val="0025617F"/>
    <w:rsid w:val="00256EC3"/>
    <w:rsid w:val="002642DD"/>
    <w:rsid w:val="00266D6C"/>
    <w:rsid w:val="0027007D"/>
    <w:rsid w:val="00272980"/>
    <w:rsid w:val="002738C1"/>
    <w:rsid w:val="00274DB3"/>
    <w:rsid w:val="00280D21"/>
    <w:rsid w:val="00281951"/>
    <w:rsid w:val="002823D2"/>
    <w:rsid w:val="00285326"/>
    <w:rsid w:val="002856C4"/>
    <w:rsid w:val="00287722"/>
    <w:rsid w:val="00292BF0"/>
    <w:rsid w:val="00294E9F"/>
    <w:rsid w:val="00297283"/>
    <w:rsid w:val="00297698"/>
    <w:rsid w:val="002A0ED2"/>
    <w:rsid w:val="002A0F3F"/>
    <w:rsid w:val="002A2CF2"/>
    <w:rsid w:val="002B0FB4"/>
    <w:rsid w:val="002B1223"/>
    <w:rsid w:val="002B256D"/>
    <w:rsid w:val="002B2735"/>
    <w:rsid w:val="002B409A"/>
    <w:rsid w:val="002B4ABD"/>
    <w:rsid w:val="002B4DBE"/>
    <w:rsid w:val="002B5FC6"/>
    <w:rsid w:val="002C51C8"/>
    <w:rsid w:val="002C7DC1"/>
    <w:rsid w:val="002D3985"/>
    <w:rsid w:val="002D41CB"/>
    <w:rsid w:val="002D4AF9"/>
    <w:rsid w:val="002D62DA"/>
    <w:rsid w:val="002E10D4"/>
    <w:rsid w:val="002E18FD"/>
    <w:rsid w:val="002E2216"/>
    <w:rsid w:val="002E26B5"/>
    <w:rsid w:val="002E63E5"/>
    <w:rsid w:val="002E69B4"/>
    <w:rsid w:val="002F055A"/>
    <w:rsid w:val="002F0FA3"/>
    <w:rsid w:val="002F5E1B"/>
    <w:rsid w:val="003030CC"/>
    <w:rsid w:val="00303138"/>
    <w:rsid w:val="003076AF"/>
    <w:rsid w:val="0031180B"/>
    <w:rsid w:val="0031246D"/>
    <w:rsid w:val="00316C22"/>
    <w:rsid w:val="00321C2A"/>
    <w:rsid w:val="00323F96"/>
    <w:rsid w:val="00323FE7"/>
    <w:rsid w:val="0032654B"/>
    <w:rsid w:val="003270A1"/>
    <w:rsid w:val="003304A1"/>
    <w:rsid w:val="003324B7"/>
    <w:rsid w:val="00332B8E"/>
    <w:rsid w:val="00340906"/>
    <w:rsid w:val="00342C47"/>
    <w:rsid w:val="00343A33"/>
    <w:rsid w:val="003443EE"/>
    <w:rsid w:val="003467F5"/>
    <w:rsid w:val="003469B4"/>
    <w:rsid w:val="00352B8D"/>
    <w:rsid w:val="00361D11"/>
    <w:rsid w:val="00364399"/>
    <w:rsid w:val="00365C5C"/>
    <w:rsid w:val="003664E8"/>
    <w:rsid w:val="00375972"/>
    <w:rsid w:val="00375CC5"/>
    <w:rsid w:val="0037683C"/>
    <w:rsid w:val="00377973"/>
    <w:rsid w:val="00380729"/>
    <w:rsid w:val="00382AAB"/>
    <w:rsid w:val="00387546"/>
    <w:rsid w:val="0039086A"/>
    <w:rsid w:val="00393989"/>
    <w:rsid w:val="003967F3"/>
    <w:rsid w:val="003A0AB8"/>
    <w:rsid w:val="003A3E5C"/>
    <w:rsid w:val="003A4D92"/>
    <w:rsid w:val="003A715F"/>
    <w:rsid w:val="003B17B0"/>
    <w:rsid w:val="003B4B63"/>
    <w:rsid w:val="003C1825"/>
    <w:rsid w:val="003C2839"/>
    <w:rsid w:val="003C30B0"/>
    <w:rsid w:val="003C3B74"/>
    <w:rsid w:val="003C4757"/>
    <w:rsid w:val="003C5A8D"/>
    <w:rsid w:val="003D0A58"/>
    <w:rsid w:val="003D3848"/>
    <w:rsid w:val="003D5AF8"/>
    <w:rsid w:val="003D7534"/>
    <w:rsid w:val="003D7693"/>
    <w:rsid w:val="003D7F4D"/>
    <w:rsid w:val="003E155D"/>
    <w:rsid w:val="003E515B"/>
    <w:rsid w:val="003E5EC6"/>
    <w:rsid w:val="003E6C90"/>
    <w:rsid w:val="003F1480"/>
    <w:rsid w:val="003F232E"/>
    <w:rsid w:val="003F4788"/>
    <w:rsid w:val="003F5ADD"/>
    <w:rsid w:val="003F6FCC"/>
    <w:rsid w:val="003F7269"/>
    <w:rsid w:val="003F7B10"/>
    <w:rsid w:val="00407146"/>
    <w:rsid w:val="00415CD0"/>
    <w:rsid w:val="004177F6"/>
    <w:rsid w:val="00422748"/>
    <w:rsid w:val="004249FE"/>
    <w:rsid w:val="004304BF"/>
    <w:rsid w:val="0043361F"/>
    <w:rsid w:val="00440EE4"/>
    <w:rsid w:val="0045237A"/>
    <w:rsid w:val="00456F1A"/>
    <w:rsid w:val="00462351"/>
    <w:rsid w:val="004638E9"/>
    <w:rsid w:val="0046684D"/>
    <w:rsid w:val="004676D2"/>
    <w:rsid w:val="004713C5"/>
    <w:rsid w:val="00473BBF"/>
    <w:rsid w:val="00473EEA"/>
    <w:rsid w:val="0047527C"/>
    <w:rsid w:val="00476B65"/>
    <w:rsid w:val="00481152"/>
    <w:rsid w:val="004819C7"/>
    <w:rsid w:val="0048313B"/>
    <w:rsid w:val="00483613"/>
    <w:rsid w:val="004836BB"/>
    <w:rsid w:val="00484556"/>
    <w:rsid w:val="00485454"/>
    <w:rsid w:val="00486A19"/>
    <w:rsid w:val="00487EDF"/>
    <w:rsid w:val="00491E08"/>
    <w:rsid w:val="0049375D"/>
    <w:rsid w:val="004939DA"/>
    <w:rsid w:val="00493BB4"/>
    <w:rsid w:val="00495BE5"/>
    <w:rsid w:val="004976F3"/>
    <w:rsid w:val="004A078A"/>
    <w:rsid w:val="004A13E8"/>
    <w:rsid w:val="004B0F75"/>
    <w:rsid w:val="004B4012"/>
    <w:rsid w:val="004B616B"/>
    <w:rsid w:val="004B660F"/>
    <w:rsid w:val="004C01D5"/>
    <w:rsid w:val="004C1FBD"/>
    <w:rsid w:val="004C29EE"/>
    <w:rsid w:val="004C3949"/>
    <w:rsid w:val="004C4589"/>
    <w:rsid w:val="004C6BA0"/>
    <w:rsid w:val="004D21A3"/>
    <w:rsid w:val="004D2267"/>
    <w:rsid w:val="004D39E1"/>
    <w:rsid w:val="004D4EA1"/>
    <w:rsid w:val="004D4F34"/>
    <w:rsid w:val="004E0EA3"/>
    <w:rsid w:val="004E4488"/>
    <w:rsid w:val="004E5F90"/>
    <w:rsid w:val="004F596B"/>
    <w:rsid w:val="004F5DC5"/>
    <w:rsid w:val="00501922"/>
    <w:rsid w:val="00501AE9"/>
    <w:rsid w:val="00501D1D"/>
    <w:rsid w:val="00504915"/>
    <w:rsid w:val="00504C01"/>
    <w:rsid w:val="00504D02"/>
    <w:rsid w:val="00505593"/>
    <w:rsid w:val="00507989"/>
    <w:rsid w:val="00521778"/>
    <w:rsid w:val="005227E2"/>
    <w:rsid w:val="00523C7B"/>
    <w:rsid w:val="0052683D"/>
    <w:rsid w:val="00527111"/>
    <w:rsid w:val="00531E15"/>
    <w:rsid w:val="0053293C"/>
    <w:rsid w:val="00534D59"/>
    <w:rsid w:val="005357B8"/>
    <w:rsid w:val="0053640C"/>
    <w:rsid w:val="00537A8C"/>
    <w:rsid w:val="00543221"/>
    <w:rsid w:val="005442F4"/>
    <w:rsid w:val="0054555F"/>
    <w:rsid w:val="005476A5"/>
    <w:rsid w:val="00547A34"/>
    <w:rsid w:val="00550000"/>
    <w:rsid w:val="00550404"/>
    <w:rsid w:val="005505E4"/>
    <w:rsid w:val="00550B4E"/>
    <w:rsid w:val="00555458"/>
    <w:rsid w:val="00561AEF"/>
    <w:rsid w:val="00563F00"/>
    <w:rsid w:val="0056486B"/>
    <w:rsid w:val="005678B9"/>
    <w:rsid w:val="005722B4"/>
    <w:rsid w:val="005738DE"/>
    <w:rsid w:val="00577626"/>
    <w:rsid w:val="00580489"/>
    <w:rsid w:val="00581ADA"/>
    <w:rsid w:val="00582E83"/>
    <w:rsid w:val="00584DB3"/>
    <w:rsid w:val="00590721"/>
    <w:rsid w:val="00590B93"/>
    <w:rsid w:val="005923CA"/>
    <w:rsid w:val="005939ED"/>
    <w:rsid w:val="00594B23"/>
    <w:rsid w:val="0059518B"/>
    <w:rsid w:val="00595B07"/>
    <w:rsid w:val="005966DA"/>
    <w:rsid w:val="005A28A9"/>
    <w:rsid w:val="005A3D54"/>
    <w:rsid w:val="005B588E"/>
    <w:rsid w:val="005B6779"/>
    <w:rsid w:val="005C14CC"/>
    <w:rsid w:val="005C3782"/>
    <w:rsid w:val="005C58F7"/>
    <w:rsid w:val="005C7404"/>
    <w:rsid w:val="005D16D0"/>
    <w:rsid w:val="005D30C6"/>
    <w:rsid w:val="005D7A69"/>
    <w:rsid w:val="005E127D"/>
    <w:rsid w:val="005E130E"/>
    <w:rsid w:val="005E5C46"/>
    <w:rsid w:val="005E7776"/>
    <w:rsid w:val="005F06C2"/>
    <w:rsid w:val="005F1B46"/>
    <w:rsid w:val="005F213A"/>
    <w:rsid w:val="005F4FB3"/>
    <w:rsid w:val="005F5127"/>
    <w:rsid w:val="005F60CC"/>
    <w:rsid w:val="005F6983"/>
    <w:rsid w:val="005F6E3D"/>
    <w:rsid w:val="00603248"/>
    <w:rsid w:val="0060398E"/>
    <w:rsid w:val="006055FB"/>
    <w:rsid w:val="0061057B"/>
    <w:rsid w:val="006120A6"/>
    <w:rsid w:val="0061304D"/>
    <w:rsid w:val="00620274"/>
    <w:rsid w:val="0062247A"/>
    <w:rsid w:val="00622D7C"/>
    <w:rsid w:val="00622E27"/>
    <w:rsid w:val="00623475"/>
    <w:rsid w:val="00627B03"/>
    <w:rsid w:val="00633C56"/>
    <w:rsid w:val="00633F0D"/>
    <w:rsid w:val="00634D6D"/>
    <w:rsid w:val="006353A6"/>
    <w:rsid w:val="00637776"/>
    <w:rsid w:val="00640854"/>
    <w:rsid w:val="0064434A"/>
    <w:rsid w:val="00644EF5"/>
    <w:rsid w:val="0064601B"/>
    <w:rsid w:val="00647879"/>
    <w:rsid w:val="00650315"/>
    <w:rsid w:val="00652306"/>
    <w:rsid w:val="00654BB6"/>
    <w:rsid w:val="006573EE"/>
    <w:rsid w:val="00657A89"/>
    <w:rsid w:val="00661358"/>
    <w:rsid w:val="00661950"/>
    <w:rsid w:val="00664502"/>
    <w:rsid w:val="0066620A"/>
    <w:rsid w:val="00667755"/>
    <w:rsid w:val="00667DA2"/>
    <w:rsid w:val="00674858"/>
    <w:rsid w:val="006763DD"/>
    <w:rsid w:val="00676E06"/>
    <w:rsid w:val="00677C01"/>
    <w:rsid w:val="00682C88"/>
    <w:rsid w:val="0068300A"/>
    <w:rsid w:val="006856B4"/>
    <w:rsid w:val="006872CB"/>
    <w:rsid w:val="00687A4C"/>
    <w:rsid w:val="006919FA"/>
    <w:rsid w:val="00695378"/>
    <w:rsid w:val="006A03F2"/>
    <w:rsid w:val="006A2302"/>
    <w:rsid w:val="006A2EDD"/>
    <w:rsid w:val="006A31C6"/>
    <w:rsid w:val="006A4F82"/>
    <w:rsid w:val="006B01F5"/>
    <w:rsid w:val="006B1C5B"/>
    <w:rsid w:val="006B49A7"/>
    <w:rsid w:val="006B62F4"/>
    <w:rsid w:val="006C4D08"/>
    <w:rsid w:val="006C5B6F"/>
    <w:rsid w:val="006D204B"/>
    <w:rsid w:val="006D2EB4"/>
    <w:rsid w:val="006D3779"/>
    <w:rsid w:val="006D3B7E"/>
    <w:rsid w:val="006D4D37"/>
    <w:rsid w:val="006D6DE4"/>
    <w:rsid w:val="006D7C6C"/>
    <w:rsid w:val="006F249B"/>
    <w:rsid w:val="006F3A13"/>
    <w:rsid w:val="006F3A97"/>
    <w:rsid w:val="006F448F"/>
    <w:rsid w:val="006F4983"/>
    <w:rsid w:val="006F6286"/>
    <w:rsid w:val="006F70B8"/>
    <w:rsid w:val="007037C0"/>
    <w:rsid w:val="00706A49"/>
    <w:rsid w:val="0071370C"/>
    <w:rsid w:val="0071385C"/>
    <w:rsid w:val="00713966"/>
    <w:rsid w:val="00715F75"/>
    <w:rsid w:val="007166D8"/>
    <w:rsid w:val="00717950"/>
    <w:rsid w:val="007216B0"/>
    <w:rsid w:val="007242A0"/>
    <w:rsid w:val="00731143"/>
    <w:rsid w:val="00733601"/>
    <w:rsid w:val="00733980"/>
    <w:rsid w:val="007410CA"/>
    <w:rsid w:val="00741109"/>
    <w:rsid w:val="00746CF1"/>
    <w:rsid w:val="007536F2"/>
    <w:rsid w:val="007542FB"/>
    <w:rsid w:val="007548F0"/>
    <w:rsid w:val="00755061"/>
    <w:rsid w:val="00756683"/>
    <w:rsid w:val="007567D2"/>
    <w:rsid w:val="00757019"/>
    <w:rsid w:val="00757BC7"/>
    <w:rsid w:val="00757D49"/>
    <w:rsid w:val="0076661A"/>
    <w:rsid w:val="0076747A"/>
    <w:rsid w:val="007678C3"/>
    <w:rsid w:val="00770372"/>
    <w:rsid w:val="0077244C"/>
    <w:rsid w:val="00775449"/>
    <w:rsid w:val="007802FF"/>
    <w:rsid w:val="0078042A"/>
    <w:rsid w:val="007814F1"/>
    <w:rsid w:val="007841CF"/>
    <w:rsid w:val="00784AAA"/>
    <w:rsid w:val="00785DEF"/>
    <w:rsid w:val="00786EB3"/>
    <w:rsid w:val="00787BB1"/>
    <w:rsid w:val="00791B7F"/>
    <w:rsid w:val="0079237A"/>
    <w:rsid w:val="00794990"/>
    <w:rsid w:val="00794B63"/>
    <w:rsid w:val="007951A1"/>
    <w:rsid w:val="00796809"/>
    <w:rsid w:val="00797E17"/>
    <w:rsid w:val="007A0CFB"/>
    <w:rsid w:val="007A19EC"/>
    <w:rsid w:val="007A6368"/>
    <w:rsid w:val="007A63F5"/>
    <w:rsid w:val="007A7575"/>
    <w:rsid w:val="007A75B9"/>
    <w:rsid w:val="007B4104"/>
    <w:rsid w:val="007B497F"/>
    <w:rsid w:val="007B4BC5"/>
    <w:rsid w:val="007B66CE"/>
    <w:rsid w:val="007C0867"/>
    <w:rsid w:val="007C2109"/>
    <w:rsid w:val="007C2BC2"/>
    <w:rsid w:val="007C3134"/>
    <w:rsid w:val="007C5677"/>
    <w:rsid w:val="007C6DC6"/>
    <w:rsid w:val="007D051F"/>
    <w:rsid w:val="007D1048"/>
    <w:rsid w:val="007D2864"/>
    <w:rsid w:val="007D451B"/>
    <w:rsid w:val="007D5DA1"/>
    <w:rsid w:val="007E0901"/>
    <w:rsid w:val="007E1202"/>
    <w:rsid w:val="007E1A4E"/>
    <w:rsid w:val="007F16B2"/>
    <w:rsid w:val="007F5AF7"/>
    <w:rsid w:val="00801C8A"/>
    <w:rsid w:val="0080619E"/>
    <w:rsid w:val="00811E0E"/>
    <w:rsid w:val="00812AAA"/>
    <w:rsid w:val="00817D7A"/>
    <w:rsid w:val="00830BBE"/>
    <w:rsid w:val="0083123A"/>
    <w:rsid w:val="0083378B"/>
    <w:rsid w:val="008354A5"/>
    <w:rsid w:val="00836296"/>
    <w:rsid w:val="00837F6D"/>
    <w:rsid w:val="008405BB"/>
    <w:rsid w:val="00841F5B"/>
    <w:rsid w:val="0084358C"/>
    <w:rsid w:val="00843BA4"/>
    <w:rsid w:val="00843CFF"/>
    <w:rsid w:val="00850372"/>
    <w:rsid w:val="0085212A"/>
    <w:rsid w:val="0085551E"/>
    <w:rsid w:val="00855D4C"/>
    <w:rsid w:val="008607BA"/>
    <w:rsid w:val="0086532F"/>
    <w:rsid w:val="00865B6B"/>
    <w:rsid w:val="00870322"/>
    <w:rsid w:val="0087108A"/>
    <w:rsid w:val="00871CC7"/>
    <w:rsid w:val="00882BAD"/>
    <w:rsid w:val="00883190"/>
    <w:rsid w:val="008878D4"/>
    <w:rsid w:val="00890BBB"/>
    <w:rsid w:val="008941F0"/>
    <w:rsid w:val="00894909"/>
    <w:rsid w:val="00894DEC"/>
    <w:rsid w:val="00897D63"/>
    <w:rsid w:val="008A129F"/>
    <w:rsid w:val="008A1521"/>
    <w:rsid w:val="008A1D75"/>
    <w:rsid w:val="008A4C02"/>
    <w:rsid w:val="008B106B"/>
    <w:rsid w:val="008B3F46"/>
    <w:rsid w:val="008B52B4"/>
    <w:rsid w:val="008B797D"/>
    <w:rsid w:val="008C1AB1"/>
    <w:rsid w:val="008C28A0"/>
    <w:rsid w:val="008C3D63"/>
    <w:rsid w:val="008C56B9"/>
    <w:rsid w:val="008C5C95"/>
    <w:rsid w:val="008C6245"/>
    <w:rsid w:val="008D06F6"/>
    <w:rsid w:val="008D1F06"/>
    <w:rsid w:val="008D59AA"/>
    <w:rsid w:val="008D67E9"/>
    <w:rsid w:val="008D68E4"/>
    <w:rsid w:val="008D729A"/>
    <w:rsid w:val="008E0536"/>
    <w:rsid w:val="008E5DDD"/>
    <w:rsid w:val="008E63FE"/>
    <w:rsid w:val="008F04EE"/>
    <w:rsid w:val="008F27FE"/>
    <w:rsid w:val="008F2BF1"/>
    <w:rsid w:val="008F318E"/>
    <w:rsid w:val="008F3241"/>
    <w:rsid w:val="008F4FCA"/>
    <w:rsid w:val="008F52CC"/>
    <w:rsid w:val="008F68D9"/>
    <w:rsid w:val="00900C0A"/>
    <w:rsid w:val="00900F61"/>
    <w:rsid w:val="00901C74"/>
    <w:rsid w:val="00904F20"/>
    <w:rsid w:val="00904FBF"/>
    <w:rsid w:val="0090667B"/>
    <w:rsid w:val="00907270"/>
    <w:rsid w:val="00907475"/>
    <w:rsid w:val="00910C02"/>
    <w:rsid w:val="00913F88"/>
    <w:rsid w:val="009170BB"/>
    <w:rsid w:val="00920216"/>
    <w:rsid w:val="0092080E"/>
    <w:rsid w:val="009214DC"/>
    <w:rsid w:val="009237DA"/>
    <w:rsid w:val="009245BD"/>
    <w:rsid w:val="009253AF"/>
    <w:rsid w:val="00930C95"/>
    <w:rsid w:val="00931DF0"/>
    <w:rsid w:val="009325F0"/>
    <w:rsid w:val="00933183"/>
    <w:rsid w:val="00934B84"/>
    <w:rsid w:val="00935462"/>
    <w:rsid w:val="00936CD9"/>
    <w:rsid w:val="00937AF0"/>
    <w:rsid w:val="00942823"/>
    <w:rsid w:val="00946FAB"/>
    <w:rsid w:val="009501AA"/>
    <w:rsid w:val="00951BA7"/>
    <w:rsid w:val="00952419"/>
    <w:rsid w:val="00952DA2"/>
    <w:rsid w:val="00954502"/>
    <w:rsid w:val="00954506"/>
    <w:rsid w:val="00954FBB"/>
    <w:rsid w:val="00956BB3"/>
    <w:rsid w:val="00961E88"/>
    <w:rsid w:val="00961FEA"/>
    <w:rsid w:val="00965D5A"/>
    <w:rsid w:val="009669BE"/>
    <w:rsid w:val="00971DA6"/>
    <w:rsid w:val="009720EA"/>
    <w:rsid w:val="0097421B"/>
    <w:rsid w:val="00975B12"/>
    <w:rsid w:val="00976B6A"/>
    <w:rsid w:val="00976E92"/>
    <w:rsid w:val="00976F53"/>
    <w:rsid w:val="00977090"/>
    <w:rsid w:val="00990A36"/>
    <w:rsid w:val="009927E3"/>
    <w:rsid w:val="0099371F"/>
    <w:rsid w:val="009961BC"/>
    <w:rsid w:val="009979B5"/>
    <w:rsid w:val="00997A27"/>
    <w:rsid w:val="009A0594"/>
    <w:rsid w:val="009A175F"/>
    <w:rsid w:val="009A17DC"/>
    <w:rsid w:val="009A60D0"/>
    <w:rsid w:val="009A6908"/>
    <w:rsid w:val="009B22BA"/>
    <w:rsid w:val="009B2D0E"/>
    <w:rsid w:val="009B5D0A"/>
    <w:rsid w:val="009B6BEC"/>
    <w:rsid w:val="009B7F9A"/>
    <w:rsid w:val="009C059B"/>
    <w:rsid w:val="009C3AFF"/>
    <w:rsid w:val="009C4702"/>
    <w:rsid w:val="009D1307"/>
    <w:rsid w:val="009D72BA"/>
    <w:rsid w:val="009E2259"/>
    <w:rsid w:val="009E75ED"/>
    <w:rsid w:val="009F0BE0"/>
    <w:rsid w:val="009F163D"/>
    <w:rsid w:val="009F6F6A"/>
    <w:rsid w:val="009F7CF0"/>
    <w:rsid w:val="00A014FD"/>
    <w:rsid w:val="00A01690"/>
    <w:rsid w:val="00A018BB"/>
    <w:rsid w:val="00A01B38"/>
    <w:rsid w:val="00A01E2E"/>
    <w:rsid w:val="00A02B14"/>
    <w:rsid w:val="00A0478B"/>
    <w:rsid w:val="00A11808"/>
    <w:rsid w:val="00A13FB8"/>
    <w:rsid w:val="00A14D5A"/>
    <w:rsid w:val="00A14E3F"/>
    <w:rsid w:val="00A14EE9"/>
    <w:rsid w:val="00A15C3F"/>
    <w:rsid w:val="00A16A51"/>
    <w:rsid w:val="00A20FB2"/>
    <w:rsid w:val="00A2333E"/>
    <w:rsid w:val="00A26AE2"/>
    <w:rsid w:val="00A308E8"/>
    <w:rsid w:val="00A3194E"/>
    <w:rsid w:val="00A32D01"/>
    <w:rsid w:val="00A34DB7"/>
    <w:rsid w:val="00A4273A"/>
    <w:rsid w:val="00A4418B"/>
    <w:rsid w:val="00A457CA"/>
    <w:rsid w:val="00A50315"/>
    <w:rsid w:val="00A52065"/>
    <w:rsid w:val="00A5466A"/>
    <w:rsid w:val="00A550BC"/>
    <w:rsid w:val="00A6376D"/>
    <w:rsid w:val="00A651C2"/>
    <w:rsid w:val="00A66058"/>
    <w:rsid w:val="00A67A42"/>
    <w:rsid w:val="00A67B09"/>
    <w:rsid w:val="00A73AED"/>
    <w:rsid w:val="00A82DBB"/>
    <w:rsid w:val="00A838D1"/>
    <w:rsid w:val="00A90729"/>
    <w:rsid w:val="00A912B0"/>
    <w:rsid w:val="00A94990"/>
    <w:rsid w:val="00A96630"/>
    <w:rsid w:val="00AA0C86"/>
    <w:rsid w:val="00AA32F9"/>
    <w:rsid w:val="00AA7A3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174"/>
    <w:rsid w:val="00AD642D"/>
    <w:rsid w:val="00AE0A0D"/>
    <w:rsid w:val="00AE1419"/>
    <w:rsid w:val="00AE3653"/>
    <w:rsid w:val="00AE7396"/>
    <w:rsid w:val="00AE7DE8"/>
    <w:rsid w:val="00AF0009"/>
    <w:rsid w:val="00AF052F"/>
    <w:rsid w:val="00AF0965"/>
    <w:rsid w:val="00B0171C"/>
    <w:rsid w:val="00B03038"/>
    <w:rsid w:val="00B051F2"/>
    <w:rsid w:val="00B05943"/>
    <w:rsid w:val="00B12C43"/>
    <w:rsid w:val="00B13B7D"/>
    <w:rsid w:val="00B23B50"/>
    <w:rsid w:val="00B2427B"/>
    <w:rsid w:val="00B33FEB"/>
    <w:rsid w:val="00B37725"/>
    <w:rsid w:val="00B41147"/>
    <w:rsid w:val="00B46FCC"/>
    <w:rsid w:val="00B474CF"/>
    <w:rsid w:val="00B51A65"/>
    <w:rsid w:val="00B5564D"/>
    <w:rsid w:val="00B65364"/>
    <w:rsid w:val="00B73409"/>
    <w:rsid w:val="00B75A71"/>
    <w:rsid w:val="00B76AAF"/>
    <w:rsid w:val="00B829DE"/>
    <w:rsid w:val="00B90681"/>
    <w:rsid w:val="00B94B93"/>
    <w:rsid w:val="00B94EEB"/>
    <w:rsid w:val="00B969CB"/>
    <w:rsid w:val="00BA1CC7"/>
    <w:rsid w:val="00BA56DF"/>
    <w:rsid w:val="00BA6A9B"/>
    <w:rsid w:val="00BA7232"/>
    <w:rsid w:val="00BB076F"/>
    <w:rsid w:val="00BB0E6B"/>
    <w:rsid w:val="00BB0EAA"/>
    <w:rsid w:val="00BB18DB"/>
    <w:rsid w:val="00BC382C"/>
    <w:rsid w:val="00BC4074"/>
    <w:rsid w:val="00BC62E5"/>
    <w:rsid w:val="00BC6BBA"/>
    <w:rsid w:val="00BC6F79"/>
    <w:rsid w:val="00BD43C7"/>
    <w:rsid w:val="00BD48F7"/>
    <w:rsid w:val="00BD7413"/>
    <w:rsid w:val="00BE005A"/>
    <w:rsid w:val="00BE1611"/>
    <w:rsid w:val="00BE3CD0"/>
    <w:rsid w:val="00BE4771"/>
    <w:rsid w:val="00BE4A4D"/>
    <w:rsid w:val="00BE51F6"/>
    <w:rsid w:val="00BE7F7E"/>
    <w:rsid w:val="00BF404B"/>
    <w:rsid w:val="00BF44E7"/>
    <w:rsid w:val="00BF70C5"/>
    <w:rsid w:val="00C01F99"/>
    <w:rsid w:val="00C0340E"/>
    <w:rsid w:val="00C03E7F"/>
    <w:rsid w:val="00C05D7E"/>
    <w:rsid w:val="00C110EA"/>
    <w:rsid w:val="00C1250E"/>
    <w:rsid w:val="00C12750"/>
    <w:rsid w:val="00C20705"/>
    <w:rsid w:val="00C23844"/>
    <w:rsid w:val="00C24D0C"/>
    <w:rsid w:val="00C27C8A"/>
    <w:rsid w:val="00C27EA9"/>
    <w:rsid w:val="00C34304"/>
    <w:rsid w:val="00C35999"/>
    <w:rsid w:val="00C36551"/>
    <w:rsid w:val="00C37088"/>
    <w:rsid w:val="00C37200"/>
    <w:rsid w:val="00C3796F"/>
    <w:rsid w:val="00C41425"/>
    <w:rsid w:val="00C42B2B"/>
    <w:rsid w:val="00C44F7D"/>
    <w:rsid w:val="00C46045"/>
    <w:rsid w:val="00C47D66"/>
    <w:rsid w:val="00C5539D"/>
    <w:rsid w:val="00C608CE"/>
    <w:rsid w:val="00C61FEA"/>
    <w:rsid w:val="00C62DAB"/>
    <w:rsid w:val="00C64C9E"/>
    <w:rsid w:val="00C67AF2"/>
    <w:rsid w:val="00C72C5B"/>
    <w:rsid w:val="00C72E13"/>
    <w:rsid w:val="00C73AFC"/>
    <w:rsid w:val="00C74D2D"/>
    <w:rsid w:val="00C75390"/>
    <w:rsid w:val="00C773B9"/>
    <w:rsid w:val="00C80D97"/>
    <w:rsid w:val="00C81765"/>
    <w:rsid w:val="00C842B7"/>
    <w:rsid w:val="00C84E25"/>
    <w:rsid w:val="00C90D83"/>
    <w:rsid w:val="00C93D61"/>
    <w:rsid w:val="00C9473C"/>
    <w:rsid w:val="00C952D9"/>
    <w:rsid w:val="00C9682B"/>
    <w:rsid w:val="00C974D8"/>
    <w:rsid w:val="00CA736A"/>
    <w:rsid w:val="00CA7534"/>
    <w:rsid w:val="00CA7828"/>
    <w:rsid w:val="00CB427D"/>
    <w:rsid w:val="00CB52C2"/>
    <w:rsid w:val="00CB6FF9"/>
    <w:rsid w:val="00CC02BF"/>
    <w:rsid w:val="00CC0344"/>
    <w:rsid w:val="00CC122F"/>
    <w:rsid w:val="00CC5A89"/>
    <w:rsid w:val="00CC67B0"/>
    <w:rsid w:val="00CD469C"/>
    <w:rsid w:val="00CD4D4E"/>
    <w:rsid w:val="00CD5C2A"/>
    <w:rsid w:val="00CE2BAC"/>
    <w:rsid w:val="00CE389C"/>
    <w:rsid w:val="00CE77E2"/>
    <w:rsid w:val="00CF1ECD"/>
    <w:rsid w:val="00CF219A"/>
    <w:rsid w:val="00CF3125"/>
    <w:rsid w:val="00CF3A5F"/>
    <w:rsid w:val="00CF489B"/>
    <w:rsid w:val="00CF490C"/>
    <w:rsid w:val="00D01EB8"/>
    <w:rsid w:val="00D0259E"/>
    <w:rsid w:val="00D067A7"/>
    <w:rsid w:val="00D07907"/>
    <w:rsid w:val="00D1138F"/>
    <w:rsid w:val="00D11EC7"/>
    <w:rsid w:val="00D15177"/>
    <w:rsid w:val="00D152AE"/>
    <w:rsid w:val="00D171F1"/>
    <w:rsid w:val="00D2200B"/>
    <w:rsid w:val="00D222CB"/>
    <w:rsid w:val="00D23400"/>
    <w:rsid w:val="00D24FAC"/>
    <w:rsid w:val="00D254F3"/>
    <w:rsid w:val="00D27B91"/>
    <w:rsid w:val="00D326C0"/>
    <w:rsid w:val="00D35A27"/>
    <w:rsid w:val="00D41DFC"/>
    <w:rsid w:val="00D456C9"/>
    <w:rsid w:val="00D47730"/>
    <w:rsid w:val="00D52889"/>
    <w:rsid w:val="00D545CE"/>
    <w:rsid w:val="00D57CC5"/>
    <w:rsid w:val="00D601C9"/>
    <w:rsid w:val="00D603FA"/>
    <w:rsid w:val="00D63288"/>
    <w:rsid w:val="00D63AE6"/>
    <w:rsid w:val="00D65052"/>
    <w:rsid w:val="00D66D52"/>
    <w:rsid w:val="00D709AB"/>
    <w:rsid w:val="00D71B0E"/>
    <w:rsid w:val="00D72E00"/>
    <w:rsid w:val="00D76465"/>
    <w:rsid w:val="00D901F1"/>
    <w:rsid w:val="00D93610"/>
    <w:rsid w:val="00D95820"/>
    <w:rsid w:val="00D95B1F"/>
    <w:rsid w:val="00D96C1F"/>
    <w:rsid w:val="00D96FF5"/>
    <w:rsid w:val="00DA44AB"/>
    <w:rsid w:val="00DB0F86"/>
    <w:rsid w:val="00DB1B03"/>
    <w:rsid w:val="00DB2B92"/>
    <w:rsid w:val="00DB3D93"/>
    <w:rsid w:val="00DB64DA"/>
    <w:rsid w:val="00DB7743"/>
    <w:rsid w:val="00DC1A05"/>
    <w:rsid w:val="00DC243C"/>
    <w:rsid w:val="00DC376A"/>
    <w:rsid w:val="00DC585B"/>
    <w:rsid w:val="00DD0F94"/>
    <w:rsid w:val="00DD10A5"/>
    <w:rsid w:val="00DD171F"/>
    <w:rsid w:val="00DD1895"/>
    <w:rsid w:val="00DD5820"/>
    <w:rsid w:val="00DD6960"/>
    <w:rsid w:val="00DD6B33"/>
    <w:rsid w:val="00DE1FFD"/>
    <w:rsid w:val="00DE3671"/>
    <w:rsid w:val="00DE6FC2"/>
    <w:rsid w:val="00DE784C"/>
    <w:rsid w:val="00DF04D0"/>
    <w:rsid w:val="00DF281A"/>
    <w:rsid w:val="00DF532E"/>
    <w:rsid w:val="00DF5A57"/>
    <w:rsid w:val="00E00B72"/>
    <w:rsid w:val="00E0217B"/>
    <w:rsid w:val="00E0229E"/>
    <w:rsid w:val="00E03C0D"/>
    <w:rsid w:val="00E04B05"/>
    <w:rsid w:val="00E1024C"/>
    <w:rsid w:val="00E12D34"/>
    <w:rsid w:val="00E16D35"/>
    <w:rsid w:val="00E17E25"/>
    <w:rsid w:val="00E2129F"/>
    <w:rsid w:val="00E24168"/>
    <w:rsid w:val="00E26AA7"/>
    <w:rsid w:val="00E3266C"/>
    <w:rsid w:val="00E4186A"/>
    <w:rsid w:val="00E453B1"/>
    <w:rsid w:val="00E45B42"/>
    <w:rsid w:val="00E46441"/>
    <w:rsid w:val="00E47C03"/>
    <w:rsid w:val="00E52313"/>
    <w:rsid w:val="00E523D6"/>
    <w:rsid w:val="00E52C97"/>
    <w:rsid w:val="00E61A8F"/>
    <w:rsid w:val="00E63486"/>
    <w:rsid w:val="00E63777"/>
    <w:rsid w:val="00E66AC3"/>
    <w:rsid w:val="00E70EA4"/>
    <w:rsid w:val="00E7154B"/>
    <w:rsid w:val="00E76263"/>
    <w:rsid w:val="00E806CE"/>
    <w:rsid w:val="00E80F65"/>
    <w:rsid w:val="00E83B73"/>
    <w:rsid w:val="00E84AEA"/>
    <w:rsid w:val="00E852EB"/>
    <w:rsid w:val="00E87089"/>
    <w:rsid w:val="00E91D9E"/>
    <w:rsid w:val="00E93892"/>
    <w:rsid w:val="00E94381"/>
    <w:rsid w:val="00E94515"/>
    <w:rsid w:val="00E947C9"/>
    <w:rsid w:val="00E948DC"/>
    <w:rsid w:val="00E94B60"/>
    <w:rsid w:val="00E96728"/>
    <w:rsid w:val="00EA16EC"/>
    <w:rsid w:val="00EA201F"/>
    <w:rsid w:val="00EA51D7"/>
    <w:rsid w:val="00EA6DCE"/>
    <w:rsid w:val="00EB4901"/>
    <w:rsid w:val="00EB6120"/>
    <w:rsid w:val="00EC0225"/>
    <w:rsid w:val="00EC2F5E"/>
    <w:rsid w:val="00EC36B0"/>
    <w:rsid w:val="00EC5D37"/>
    <w:rsid w:val="00EC79F1"/>
    <w:rsid w:val="00ED71BB"/>
    <w:rsid w:val="00EE09F5"/>
    <w:rsid w:val="00EE0D49"/>
    <w:rsid w:val="00EE2C99"/>
    <w:rsid w:val="00EE2E14"/>
    <w:rsid w:val="00EF0781"/>
    <w:rsid w:val="00EF1C7D"/>
    <w:rsid w:val="00EF2BB6"/>
    <w:rsid w:val="00EF70ED"/>
    <w:rsid w:val="00F00BF6"/>
    <w:rsid w:val="00F01862"/>
    <w:rsid w:val="00F023B3"/>
    <w:rsid w:val="00F071F8"/>
    <w:rsid w:val="00F100FA"/>
    <w:rsid w:val="00F116D3"/>
    <w:rsid w:val="00F12818"/>
    <w:rsid w:val="00F1520A"/>
    <w:rsid w:val="00F16692"/>
    <w:rsid w:val="00F177CC"/>
    <w:rsid w:val="00F210E8"/>
    <w:rsid w:val="00F22E88"/>
    <w:rsid w:val="00F24001"/>
    <w:rsid w:val="00F272FF"/>
    <w:rsid w:val="00F31A1A"/>
    <w:rsid w:val="00F3266F"/>
    <w:rsid w:val="00F34B91"/>
    <w:rsid w:val="00F36248"/>
    <w:rsid w:val="00F37BAB"/>
    <w:rsid w:val="00F37E66"/>
    <w:rsid w:val="00F415DD"/>
    <w:rsid w:val="00F417C0"/>
    <w:rsid w:val="00F417D2"/>
    <w:rsid w:val="00F425E7"/>
    <w:rsid w:val="00F43151"/>
    <w:rsid w:val="00F44409"/>
    <w:rsid w:val="00F449AD"/>
    <w:rsid w:val="00F45883"/>
    <w:rsid w:val="00F51DAA"/>
    <w:rsid w:val="00F520EF"/>
    <w:rsid w:val="00F5227F"/>
    <w:rsid w:val="00F52A18"/>
    <w:rsid w:val="00F55F4B"/>
    <w:rsid w:val="00F56C3A"/>
    <w:rsid w:val="00F63CA6"/>
    <w:rsid w:val="00F652F6"/>
    <w:rsid w:val="00F658C3"/>
    <w:rsid w:val="00F662F6"/>
    <w:rsid w:val="00F73AD5"/>
    <w:rsid w:val="00F76776"/>
    <w:rsid w:val="00F80115"/>
    <w:rsid w:val="00F820FA"/>
    <w:rsid w:val="00F833E8"/>
    <w:rsid w:val="00F83E18"/>
    <w:rsid w:val="00F8402B"/>
    <w:rsid w:val="00F8431A"/>
    <w:rsid w:val="00F86BDD"/>
    <w:rsid w:val="00F92D5F"/>
    <w:rsid w:val="00FA00DA"/>
    <w:rsid w:val="00FA34EB"/>
    <w:rsid w:val="00FA6758"/>
    <w:rsid w:val="00FA6EA3"/>
    <w:rsid w:val="00FA7269"/>
    <w:rsid w:val="00FB03BE"/>
    <w:rsid w:val="00FB4EEF"/>
    <w:rsid w:val="00FC6FA3"/>
    <w:rsid w:val="00FD3DCF"/>
    <w:rsid w:val="00FD500C"/>
    <w:rsid w:val="00FE176B"/>
    <w:rsid w:val="00FF39E4"/>
    <w:rsid w:val="00FF4B31"/>
    <w:rsid w:val="00FF4B4B"/>
    <w:rsid w:val="00FF6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C27D"/>
  <w15:docId w15:val="{1AAF1320-B792-4396-BAE5-F332B61B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B92"/>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uiPriority w:val="99"/>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character" w:customStyle="1" w:styleId="r">
    <w:name w:val="r"/>
    <w:uiPriority w:val="99"/>
    <w:rsid w:val="000B0E28"/>
    <w:rPr>
      <w:rFonts w:cs="Times New Roman"/>
    </w:rPr>
  </w:style>
  <w:style w:type="paragraph" w:styleId="aff3">
    <w:basedOn w:val="a"/>
    <w:next w:val="aff4"/>
    <w:qFormat/>
    <w:rsid w:val="00603248"/>
    <w:pPr>
      <w:spacing w:after="0" w:line="240" w:lineRule="auto"/>
      <w:jc w:val="center"/>
    </w:pPr>
    <w:rPr>
      <w:rFonts w:ascii="Times New Roman" w:eastAsia="Times New Roman" w:hAnsi="Times New Roman" w:cs="Times New Roman"/>
      <w:b/>
      <w:sz w:val="28"/>
      <w:szCs w:val="28"/>
    </w:rPr>
  </w:style>
  <w:style w:type="paragraph" w:styleId="aff4">
    <w:name w:val="Title"/>
    <w:basedOn w:val="a"/>
    <w:next w:val="a"/>
    <w:link w:val="aff5"/>
    <w:uiPriority w:val="10"/>
    <w:qFormat/>
    <w:rsid w:val="006032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uiPriority w:val="10"/>
    <w:rsid w:val="006032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consultantplus://offline/ref=6FDF244FD9FD827DD083134804092F379EC74073920A4869FD1496748C878C4EC26417ABAA6335200563C61D18B89A0F85076280A19E76v5X" TargetMode="External"/><Relationship Id="rId2" Type="http://schemas.openxmlformats.org/officeDocument/2006/relationships/numbering" Target="numbering.xml"/><Relationship Id="rId16" Type="http://schemas.openxmlformats.org/officeDocument/2006/relationships/hyperlink" Target="consultantplus://offline/ref=09EF6381353465E0D67B9B0D5C3A9AB4F23E3665AAB6E48194A39E5FDD6DFDAEF102109176CCf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mailto:ustuda_m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9002A-9A01-4A0E-811F-50E713FD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11304</TotalTime>
  <Pages>21</Pages>
  <Words>11610</Words>
  <Characters>66182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Пользователь</cp:lastModifiedBy>
  <cp:revision>85</cp:revision>
  <cp:lastPrinted>2020-01-22T08:17:00Z</cp:lastPrinted>
  <dcterms:created xsi:type="dcterms:W3CDTF">2017-12-06T12:38:00Z</dcterms:created>
  <dcterms:modified xsi:type="dcterms:W3CDTF">2020-01-29T00:42:00Z</dcterms:modified>
</cp:coreProperties>
</file>