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61" w:rsidRPr="001F7761" w:rsidRDefault="001F7761" w:rsidP="001F7761">
      <w:pPr>
        <w:jc w:val="center"/>
        <w:rPr>
          <w:rFonts w:ascii="Calibri" w:eastAsia="Calibri" w:hAnsi="Calibri" w:cs="Times New Roman"/>
        </w:rPr>
      </w:pPr>
      <w:r w:rsidRPr="001F776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2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Российская Федерация</w:t>
      </w: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Иркутская область</w:t>
      </w: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7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Усть-Удинский</w:t>
      </w:r>
      <w:proofErr w:type="spellEnd"/>
      <w:r w:rsidRPr="001F77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район</w:t>
      </w:r>
    </w:p>
    <w:p w:rsidR="001F7761" w:rsidRPr="001F7761" w:rsidRDefault="00300416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АДМИНИСТРАЦИЯ</w:t>
      </w: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</w:t>
      </w: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1F7761" w:rsidRPr="00F20E3A" w:rsidRDefault="001F7761" w:rsidP="001F77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7761" w:rsidRPr="00F20E3A" w:rsidRDefault="001F7761" w:rsidP="001F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0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3D44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</w:t>
      </w:r>
      <w:r w:rsidRPr="00F20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F20E3A" w:rsidRPr="00F20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Pr="00F20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F20E3A" w:rsidRPr="00F20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F20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F2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0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3D44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331</w:t>
      </w:r>
    </w:p>
    <w:p w:rsidR="001F7761" w:rsidRPr="00F20E3A" w:rsidRDefault="001F7761" w:rsidP="001F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3A">
        <w:rPr>
          <w:rFonts w:ascii="Times New Roman" w:eastAsia="Times New Roman" w:hAnsi="Times New Roman" w:cs="Times New Roman"/>
          <w:sz w:val="24"/>
          <w:szCs w:val="24"/>
          <w:lang w:eastAsia="ru-RU"/>
        </w:rPr>
        <w:t>п. Усть-Уда</w:t>
      </w:r>
    </w:p>
    <w:p w:rsidR="001F7761" w:rsidRPr="001F7761" w:rsidRDefault="001F7761" w:rsidP="001F7761">
      <w:pPr>
        <w:tabs>
          <w:tab w:val="left" w:pos="3960"/>
        </w:tabs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761" w:rsidRPr="001F7761" w:rsidRDefault="001F7761" w:rsidP="00313A73">
      <w:pPr>
        <w:tabs>
          <w:tab w:val="left" w:pos="3686"/>
        </w:tabs>
        <w:spacing w:after="0" w:line="240" w:lineRule="auto"/>
        <w:ind w:right="6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существенные условия </w:t>
      </w: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7A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7A4934">
        <w:rPr>
          <w:rFonts w:ascii="Times New Roman" w:eastAsia="Times New Roman" w:hAnsi="Times New Roman" w:cs="Times New Roman"/>
          <w:sz w:val="24"/>
          <w:szCs w:val="24"/>
          <w:lang w:eastAsia="ru-RU"/>
        </w:rPr>
        <w:t>а № М.202</w:t>
      </w:r>
      <w:r w:rsidR="00313A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4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3A73">
        <w:rPr>
          <w:rFonts w:ascii="Times New Roman" w:eastAsia="Times New Roman" w:hAnsi="Times New Roman" w:cs="Times New Roman"/>
          <w:sz w:val="24"/>
          <w:szCs w:val="24"/>
          <w:lang w:eastAsia="ru-RU"/>
        </w:rPr>
        <w:t>25 от 13.</w:t>
      </w:r>
      <w:r w:rsidR="007A49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13A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493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13A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F7761" w:rsidRPr="001F7761" w:rsidRDefault="001F7761" w:rsidP="001F7761">
      <w:pPr>
        <w:tabs>
          <w:tab w:val="left" w:pos="3960"/>
        </w:tabs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761" w:rsidRPr="001F7761" w:rsidRDefault="001F7761" w:rsidP="00D72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72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пунктом 11 части 1 статьи 18 Федерального закона от 08.03.2022г. № 46-ФЗ «О внесении изменений в отдельные законодательные акт</w:t>
      </w:r>
      <w:r w:rsidR="00313A7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7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Федерации», постановлением правительства Российской Федерации от 16.04.2022г. № 680 «Об ус</w:t>
      </w:r>
      <w:r w:rsidR="00300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тановлении</w:t>
      </w:r>
      <w:r w:rsidR="00D7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 случаев изменения существенных </w:t>
      </w:r>
      <w:proofErr w:type="gramStart"/>
      <w:r w:rsidR="00D72C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proofErr w:type="gramEnd"/>
      <w:r w:rsidR="00D7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наследия», </w:t>
      </w: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22, 45 Устава районного муниципального образования «</w:t>
      </w:r>
      <w:proofErr w:type="spellStart"/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 </w:t>
      </w:r>
      <w:r w:rsidR="003004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1F7761" w:rsidRPr="001F7761" w:rsidRDefault="001F7761" w:rsidP="001F7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761" w:rsidRPr="001F7761" w:rsidRDefault="001F7761" w:rsidP="001F776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F7761" w:rsidRPr="001F7761" w:rsidRDefault="001F7761" w:rsidP="001F776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64B" w:rsidRPr="00861D76" w:rsidRDefault="003F4C19" w:rsidP="00C9264B">
      <w:pPr>
        <w:pStyle w:val="a3"/>
        <w:widowControl w:val="0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7A4934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комиссионного решения (Приложение № 1</w:t>
      </w:r>
      <w:r w:rsidR="009A64A2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  <w:r w:rsidR="007A4934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9264B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дополнительное соглашение</w:t>
      </w:r>
      <w:r w:rsidR="004571FA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внесению изменений в существенные условия </w:t>
      </w:r>
      <w:r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</w:t>
      </w:r>
      <w:r w:rsidR="004571FA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D76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>№ М.2023.25 от 13.06.2023г. на выполнение работ по строительству двухкомнатных индивидуальных жилых домов 54 м</w:t>
      </w:r>
      <w:proofErr w:type="gramStart"/>
      <w:r w:rsidR="00861D76" w:rsidRPr="00861D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861D76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Иркутская область, </w:t>
      </w:r>
      <w:proofErr w:type="spellStart"/>
      <w:r w:rsidR="00861D76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861D76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Усть-Уда, ул. </w:t>
      </w:r>
      <w:proofErr w:type="spellStart"/>
      <w:r w:rsidR="00861D76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Аэрофлотская</w:t>
      </w:r>
      <w:proofErr w:type="spellEnd"/>
      <w:r w:rsidR="00861D76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proofErr w:type="gramStart"/>
      <w:r w:rsidR="00861D76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861D76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861D76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Аэрофлотская</w:t>
      </w:r>
      <w:proofErr w:type="spellEnd"/>
      <w:r w:rsidR="00861D76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Б, ул. </w:t>
      </w:r>
      <w:proofErr w:type="spellStart"/>
      <w:r w:rsidR="00861D76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Аэрофлотская</w:t>
      </w:r>
      <w:proofErr w:type="spellEnd"/>
      <w:r w:rsidR="00861D76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В, ул. </w:t>
      </w:r>
      <w:proofErr w:type="spellStart"/>
      <w:r w:rsidR="00861D76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Аэрофлотская</w:t>
      </w:r>
      <w:proofErr w:type="spellEnd"/>
      <w:r w:rsidR="00861D76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>, 41</w:t>
      </w:r>
      <w:r w:rsidR="004571FA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именно, в части увеличения сроков выполнения работ</w:t>
      </w:r>
      <w:r w:rsidR="0043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этапа</w:t>
      </w:r>
      <w:r w:rsidR="004571FA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Контракту.</w:t>
      </w:r>
    </w:p>
    <w:p w:rsidR="001F7761" w:rsidRPr="00861D76" w:rsidRDefault="001F7761" w:rsidP="00300416">
      <w:pPr>
        <w:pStyle w:val="a3"/>
        <w:widowControl w:val="0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Контроль над исполнением </w:t>
      </w:r>
      <w:r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возложить на первого заместителя мэра </w:t>
      </w:r>
      <w:proofErr w:type="spellStart"/>
      <w:r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>Усть-Удинского</w:t>
      </w:r>
      <w:proofErr w:type="spellEnd"/>
      <w:r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района (А.А. </w:t>
      </w:r>
      <w:proofErr w:type="spellStart"/>
      <w:r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>Менг</w:t>
      </w:r>
      <w:proofErr w:type="spellEnd"/>
      <w:r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>).</w:t>
      </w:r>
    </w:p>
    <w:p w:rsidR="004571FA" w:rsidRPr="00861D76" w:rsidRDefault="004571FA" w:rsidP="00300416">
      <w:pPr>
        <w:pStyle w:val="a3"/>
        <w:widowControl w:val="0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Консультанту экономического отдела, исполняющего должностные обязанности контрактного управляющего (А.Н. </w:t>
      </w:r>
      <w:proofErr w:type="spellStart"/>
      <w:r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>Болдыревой</w:t>
      </w:r>
      <w:proofErr w:type="spellEnd"/>
      <w:r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>), разместить настоящее постановлени</w:t>
      </w:r>
      <w:r w:rsidR="007A4934"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>е</w:t>
      </w:r>
      <w:r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в </w:t>
      </w:r>
      <w:r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информационной системе в сфере закупок.</w:t>
      </w:r>
    </w:p>
    <w:p w:rsidR="001F7761" w:rsidRPr="00861D76" w:rsidRDefault="004571FA" w:rsidP="00300416">
      <w:pPr>
        <w:pStyle w:val="a3"/>
        <w:widowControl w:val="0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="001F7761"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Управлению делами администрации </w:t>
      </w:r>
      <w:proofErr w:type="spellStart"/>
      <w:r w:rsidR="001F7761"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>Усть-Удинского</w:t>
      </w:r>
      <w:proofErr w:type="spellEnd"/>
      <w:r w:rsidR="001F7761"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района (</w:t>
      </w:r>
      <w:proofErr w:type="spellStart"/>
      <w:r w:rsidR="001F7761"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>О.С.Толмачева</w:t>
      </w:r>
      <w:proofErr w:type="spellEnd"/>
      <w:r w:rsidR="001F7761"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>) опубликовать настоящее постановление в установленном порядке.</w:t>
      </w:r>
    </w:p>
    <w:p w:rsidR="001F7761" w:rsidRPr="00861D76" w:rsidRDefault="001F7761" w:rsidP="001F77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934" w:rsidRPr="00861D76" w:rsidRDefault="007A4934" w:rsidP="001F77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761" w:rsidRPr="00313A73" w:rsidRDefault="004D3525" w:rsidP="001F7761">
      <w:pPr>
        <w:spacing w:line="240" w:lineRule="atLeas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861D76" w:rsidRPr="00861D76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61D76" w:rsidRPr="00861D76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 w:rsidR="001F7761" w:rsidRPr="00861D76">
        <w:rPr>
          <w:rFonts w:ascii="Times New Roman" w:eastAsia="Calibri" w:hAnsi="Times New Roman" w:cs="Times New Roman"/>
          <w:sz w:val="24"/>
          <w:szCs w:val="24"/>
        </w:rPr>
        <w:t>Усть-Удинского</w:t>
      </w:r>
      <w:proofErr w:type="spellEnd"/>
      <w:r w:rsidR="001F7761" w:rsidRPr="00861D76">
        <w:rPr>
          <w:rFonts w:ascii="Times New Roman" w:eastAsia="Calibri" w:hAnsi="Times New Roman" w:cs="Times New Roman"/>
          <w:sz w:val="24"/>
          <w:szCs w:val="24"/>
        </w:rPr>
        <w:t xml:space="preserve"> района                   </w:t>
      </w:r>
      <w:r w:rsidR="00861D76" w:rsidRPr="00861D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С.Н. Чемезов</w:t>
      </w:r>
      <w:r w:rsidR="001F7761" w:rsidRPr="00861D7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A64A2" w:rsidRPr="00F20E3A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9A64A2" w:rsidRPr="00F20E3A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Приложение № 1 </w:t>
      </w:r>
    </w:p>
    <w:p w:rsidR="009A64A2" w:rsidRPr="00F20E3A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9A64A2" w:rsidRPr="00F20E3A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</w:t>
      </w:r>
    </w:p>
    <w:p w:rsidR="009A64A2" w:rsidRPr="00F20E3A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«</w:t>
      </w:r>
      <w:r w:rsidR="003D4473">
        <w:rPr>
          <w:rFonts w:ascii="Times New Roman" w:eastAsia="Calibri" w:hAnsi="Times New Roman" w:cs="Times New Roman"/>
          <w:sz w:val="24"/>
          <w:szCs w:val="24"/>
          <w:lang w:eastAsia="ar-SA"/>
        </w:rPr>
        <w:t>08</w:t>
      </w:r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</w:t>
      </w:r>
      <w:r w:rsidR="00F20E3A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августа </w:t>
      </w:r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</w:t>
      </w:r>
      <w:r w:rsidR="00F20E3A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 №</w:t>
      </w:r>
      <w:r w:rsidR="00F20E3A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D4473">
        <w:rPr>
          <w:rFonts w:ascii="Times New Roman" w:eastAsia="Calibri" w:hAnsi="Times New Roman" w:cs="Times New Roman"/>
          <w:sz w:val="24"/>
          <w:szCs w:val="24"/>
          <w:lang w:eastAsia="ar-SA"/>
        </w:rPr>
        <w:t>331</w:t>
      </w:r>
      <w:bookmarkStart w:id="0" w:name="_GoBack"/>
      <w:bookmarkEnd w:id="0"/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9A64A2" w:rsidRPr="00F20E3A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9A64A2" w:rsidRPr="00F20E3A" w:rsidRDefault="009A64A2" w:rsidP="009A64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1" w:name="Par1076"/>
      <w:bookmarkEnd w:id="1"/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КОМИССИОННОЕ РЕШЕНИЕ</w:t>
      </w:r>
    </w:p>
    <w:p w:rsidR="009A64A2" w:rsidRPr="00F20E3A" w:rsidRDefault="009A64A2" w:rsidP="009A64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F20E3A" w:rsidRDefault="009A64A2" w:rsidP="009A64A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п. Усть-Уда                                                                    </w:t>
      </w:r>
      <w:r w:rsidR="00F20E3A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</w:t>
      </w:r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431526">
        <w:rPr>
          <w:rFonts w:ascii="Times New Roman" w:eastAsia="Calibri" w:hAnsi="Times New Roman" w:cs="Times New Roman"/>
          <w:sz w:val="24"/>
          <w:szCs w:val="24"/>
          <w:lang w:eastAsia="ar-SA"/>
        </w:rPr>
        <w:t>07</w:t>
      </w:r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</w:t>
      </w:r>
      <w:r w:rsidR="00F20E3A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августа</w:t>
      </w:r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</w:t>
      </w:r>
      <w:r w:rsidR="00F20E3A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</w:t>
      </w:r>
    </w:p>
    <w:p w:rsidR="009A64A2" w:rsidRPr="00F20E3A" w:rsidRDefault="009A64A2" w:rsidP="009A64A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F20E3A" w:rsidRDefault="009A64A2" w:rsidP="009A64A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3769E" w:rsidRDefault="009A64A2" w:rsidP="00763312">
      <w:pPr>
        <w:widowControl w:val="0"/>
        <w:suppressAutoHyphens/>
        <w:autoSpaceDE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 w:rsidR="0073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Комиссия в составе: </w:t>
      </w:r>
    </w:p>
    <w:p w:rsidR="0073769E" w:rsidRDefault="0073769E" w:rsidP="0073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3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Председателя: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</w:t>
      </w:r>
      <w:r w:rsidR="009A64A2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ерв</w:t>
      </w:r>
      <w:r w:rsidR="003F6216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ого</w:t>
      </w:r>
      <w:r w:rsidR="009A64A2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заместител</w:t>
      </w:r>
      <w:r w:rsidR="003F6216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="009A64A2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мэра </w:t>
      </w:r>
      <w:proofErr w:type="spellStart"/>
      <w:r w:rsidR="009A64A2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="009A64A2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</w:t>
      </w:r>
      <w:r w:rsidR="009A64A2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енг</w:t>
      </w:r>
      <w:r w:rsidR="003F6216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А.А.;</w:t>
      </w:r>
    </w:p>
    <w:p w:rsidR="0073769E" w:rsidRDefault="0073769E" w:rsidP="0073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3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Членов: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73769E" w:rsidRDefault="0073769E" w:rsidP="0073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763312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начальник</w:t>
      </w:r>
      <w:r w:rsidR="003F6216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763312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отдела сельского хозяйства администрации </w:t>
      </w:r>
      <w:proofErr w:type="spellStart"/>
      <w:r w:rsidR="0073473F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="0073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</w:t>
      </w:r>
      <w:r w:rsidR="004958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r w:rsidR="0073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63312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Никитин</w:t>
      </w:r>
      <w:r w:rsidR="003F6216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763312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М.А.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73769E" w:rsidRDefault="0073769E" w:rsidP="0073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9A64A2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гл</w:t>
      </w:r>
      <w:r w:rsidR="00763312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авн</w:t>
      </w:r>
      <w:r w:rsidR="003F6216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ого</w:t>
      </w:r>
      <w:r w:rsidR="009A64A2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специалист</w:t>
      </w:r>
      <w:r w:rsidR="003F6216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9A64A2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отдела СА и ЖП администрации</w:t>
      </w:r>
      <w:r w:rsidR="0073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73473F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="0073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</w:t>
      </w:r>
      <w:r w:rsidR="004958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r w:rsidR="009A64A2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A64A2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Шипицин</w:t>
      </w:r>
      <w:r w:rsidR="003F6216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А.Н.;</w:t>
      </w:r>
    </w:p>
    <w:p w:rsidR="0073769E" w:rsidRDefault="0073769E" w:rsidP="0073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C02CC6">
        <w:rPr>
          <w:rFonts w:ascii="Times New Roman" w:eastAsia="Calibri" w:hAnsi="Times New Roman" w:cs="Times New Roman"/>
          <w:sz w:val="24"/>
          <w:szCs w:val="24"/>
          <w:lang w:eastAsia="ar-SA"/>
        </w:rPr>
        <w:t>консультанта</w:t>
      </w:r>
      <w:r w:rsidR="00763312" w:rsidRPr="00F20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312" w:rsidRPr="00763312">
        <w:rPr>
          <w:rFonts w:ascii="Times New Roman" w:eastAsia="Calibri" w:hAnsi="Times New Roman" w:cs="Times New Roman"/>
          <w:sz w:val="24"/>
          <w:szCs w:val="24"/>
        </w:rPr>
        <w:t>отдела коммунального</w:t>
      </w:r>
      <w:r w:rsidR="007633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312" w:rsidRPr="00763312">
        <w:rPr>
          <w:rFonts w:ascii="Times New Roman" w:eastAsia="Calibri" w:hAnsi="Times New Roman" w:cs="Times New Roman"/>
          <w:sz w:val="24"/>
          <w:szCs w:val="24"/>
        </w:rPr>
        <w:t>хозяйства, транспорта, связи,</w:t>
      </w:r>
      <w:r w:rsidR="007633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312" w:rsidRPr="00763312">
        <w:rPr>
          <w:rFonts w:ascii="Times New Roman" w:eastAsia="Calibri" w:hAnsi="Times New Roman" w:cs="Times New Roman"/>
          <w:sz w:val="24"/>
          <w:szCs w:val="24"/>
        </w:rPr>
        <w:t>энергетики и природопользования</w:t>
      </w:r>
      <w:r w:rsidR="007633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312" w:rsidRPr="007633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73473F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="007347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 w:rsidR="004958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49585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763312">
        <w:rPr>
          <w:rFonts w:ascii="Times New Roman" w:eastAsia="Calibri" w:hAnsi="Times New Roman" w:cs="Times New Roman"/>
          <w:sz w:val="24"/>
          <w:szCs w:val="24"/>
          <w:lang w:eastAsia="ru-RU"/>
        </w:rPr>
        <w:t>ологжин</w:t>
      </w:r>
      <w:r w:rsidR="003F621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proofErr w:type="spellEnd"/>
      <w:r w:rsidR="007633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Ю.В.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763312" w:rsidRDefault="0073769E" w:rsidP="0073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C02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консультанта по закупкам </w:t>
      </w:r>
      <w:r w:rsidR="007347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73473F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="007347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 w:rsidR="004958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Воронцова А.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3769E" w:rsidRDefault="0073769E" w:rsidP="0073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376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Секретаря: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консультанта экономического отдела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 w:rsidR="004958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Болдыревой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А.Н.</w:t>
      </w:r>
    </w:p>
    <w:p w:rsidR="00495856" w:rsidRDefault="009A64A2" w:rsidP="00495856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12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br/>
      </w: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C02CC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73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Рассмотрев представленный пакет документов: </w:t>
      </w:r>
      <w:r w:rsidR="0073473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контракт № М.2023.25</w:t>
      </w:r>
      <w:r w:rsid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13.06.2023г. </w:t>
      </w:r>
      <w:r w:rsidR="0073473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по строительству двухкомнатных индивидуальных жилых домов 54 м</w:t>
      </w:r>
      <w:proofErr w:type="gramStart"/>
      <w:r w:rsidR="0073473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73473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Иркутская область, </w:t>
      </w:r>
      <w:proofErr w:type="spellStart"/>
      <w:r w:rsidR="0073473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73473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Усть-Уда, ул. </w:t>
      </w:r>
      <w:proofErr w:type="spellStart"/>
      <w:r w:rsidR="0073473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Аэрофлотская</w:t>
      </w:r>
      <w:proofErr w:type="spellEnd"/>
      <w:r w:rsidR="0073473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proofErr w:type="gramStart"/>
      <w:r w:rsidR="0073473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73473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73473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Аэрофлотская</w:t>
      </w:r>
      <w:proofErr w:type="spellEnd"/>
      <w:r w:rsidR="0073473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Б, ул. </w:t>
      </w:r>
      <w:proofErr w:type="spellStart"/>
      <w:r w:rsidR="0073473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Аэрофлотская</w:t>
      </w:r>
      <w:proofErr w:type="spellEnd"/>
      <w:r w:rsidR="0073473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В, ул. </w:t>
      </w:r>
      <w:proofErr w:type="spellStart"/>
      <w:r w:rsidR="0073473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Аэрофлотская</w:t>
      </w:r>
      <w:proofErr w:type="spellEnd"/>
      <w:r w:rsidR="0073473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>, 41 (далее – Контракт)</w:t>
      </w:r>
      <w:r w:rsid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заключенный между </w:t>
      </w:r>
      <w:r w:rsidR="0073473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районного муниципального образования «</w:t>
      </w:r>
      <w:proofErr w:type="spellStart"/>
      <w:r w:rsidR="0073473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73473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(далее – Заказчик) и индивидуальным предпринимателем Чобаняном Робертом </w:t>
      </w:r>
      <w:proofErr w:type="spellStart"/>
      <w:r w:rsidR="0073473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Алексановичем</w:t>
      </w:r>
      <w:proofErr w:type="spellEnd"/>
      <w:r w:rsidR="0073473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Подрядчик)</w:t>
      </w:r>
      <w:r w:rsidR="009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36D4"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</w:t>
      </w:r>
      <w:r w:rsidR="009936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36D4"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существенных условий с приложением обосновывающих документов</w:t>
      </w:r>
      <w:r w:rsidR="009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поступившее от Подрядчика, а именно </w:t>
      </w:r>
      <w:r w:rsidR="009936D4"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6D4">
        <w:rPr>
          <w:rFonts w:ascii="Times New Roman" w:eastAsia="Calibri" w:hAnsi="Times New Roman" w:cs="Times New Roman"/>
          <w:sz w:val="24"/>
          <w:szCs w:val="24"/>
        </w:rPr>
        <w:t xml:space="preserve">на увеличение срока выполнения работ 1 этапа </w:t>
      </w:r>
      <w:r w:rsidR="0059392A">
        <w:rPr>
          <w:rFonts w:ascii="Times New Roman" w:eastAsia="Calibri" w:hAnsi="Times New Roman" w:cs="Times New Roman"/>
          <w:sz w:val="24"/>
          <w:szCs w:val="24"/>
        </w:rPr>
        <w:t xml:space="preserve">по Контракту </w:t>
      </w:r>
      <w:r w:rsidR="009936D4">
        <w:rPr>
          <w:rFonts w:ascii="Times New Roman" w:eastAsia="Calibri" w:hAnsi="Times New Roman" w:cs="Times New Roman"/>
          <w:sz w:val="24"/>
          <w:szCs w:val="24"/>
        </w:rPr>
        <w:t>на 15 календарных дней</w:t>
      </w:r>
      <w:r w:rsidR="009936D4" w:rsidRPr="00F2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9936D4" w:rsidRPr="00F20E3A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9936D4" w:rsidRPr="00F2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01.08.2023г. № 3934) </w:t>
      </w:r>
      <w:r w:rsidR="009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установила, что  </w:t>
      </w:r>
      <w:r w:rsidR="0049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 по состоянию на 16.06.2023г. не приступил к выполнению работ 1 этапа по Контракту, тем самым уже нарушил сроки выполнения работ </w:t>
      </w:r>
      <w:r w:rsidR="00495856" w:rsidRPr="00495856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этапа Подрядчиком по Контракту</w:t>
      </w:r>
      <w:r w:rsidR="0049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два дня, </w:t>
      </w:r>
      <w:r w:rsidR="004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как, </w:t>
      </w:r>
      <w:r w:rsidR="00495856" w:rsidRPr="0049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3.1. Контракта начало выполнения работ 1 этапа Подрядчиком по Контракту с 14 июня 2023 года.  </w:t>
      </w:r>
    </w:p>
    <w:p w:rsidR="0073769E" w:rsidRDefault="004D3525" w:rsidP="0073769E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7376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 комиссией принято решение:</w:t>
      </w:r>
    </w:p>
    <w:p w:rsidR="0073769E" w:rsidRDefault="0073769E" w:rsidP="0073769E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уменьшить предлагаемый срок Подрядчиком на 2 дня и  </w:t>
      </w:r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выполнения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этапа </w:t>
      </w:r>
      <w:r w:rsidR="004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Подрядчиком </w:t>
      </w:r>
      <w:r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Контракту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13 календарных дней.</w:t>
      </w:r>
    </w:p>
    <w:p w:rsidR="009A64A2" w:rsidRPr="009A64A2" w:rsidRDefault="009A64A2" w:rsidP="0076331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</w:p>
    <w:p w:rsidR="004D3525" w:rsidRDefault="004D3525" w:rsidP="004D352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Председатель:</w:t>
      </w:r>
    </w:p>
    <w:p w:rsidR="009A64A2" w:rsidRDefault="009A64A2" w:rsidP="0076331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Первый зам</w:t>
      </w:r>
      <w:r w:rsidR="004D352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еститель </w:t>
      </w: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мэра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</w:t>
      </w:r>
      <w:r w:rsidR="004D3525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</w:t>
      </w: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D3525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proofErr w:type="spellStart"/>
      <w:r w:rsidR="004D3525">
        <w:rPr>
          <w:rFonts w:ascii="Times New Roman" w:eastAsia="Calibri" w:hAnsi="Times New Roman" w:cs="Times New Roman"/>
          <w:sz w:val="24"/>
          <w:szCs w:val="24"/>
          <w:lang w:eastAsia="ar-SA"/>
        </w:rPr>
        <w:t>Менг</w:t>
      </w:r>
      <w:proofErr w:type="spellEnd"/>
      <w:r w:rsidR="004D352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А.А./</w:t>
      </w:r>
    </w:p>
    <w:p w:rsidR="004D3525" w:rsidRDefault="004D3525" w:rsidP="0076331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Члены:</w:t>
      </w:r>
    </w:p>
    <w:p w:rsidR="004D3525" w:rsidRDefault="009A64A2" w:rsidP="0076331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7633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Начальник отдела сельского хозяйства </w:t>
      </w:r>
    </w:p>
    <w:p w:rsidR="009A64A2" w:rsidRDefault="00763312" w:rsidP="0076331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="004D3525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="004D352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_____________________________/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Никитин М.А.</w:t>
      </w:r>
      <w:r w:rsidR="004D3525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</w:p>
    <w:p w:rsidR="004D3525" w:rsidRDefault="00763312" w:rsidP="0076331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Главный с</w:t>
      </w:r>
      <w:r w:rsidR="009A64A2"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пециалист отдела СА и ЖП </w:t>
      </w:r>
    </w:p>
    <w:p w:rsidR="004D3525" w:rsidRDefault="009A64A2" w:rsidP="0076331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админи</w:t>
      </w:r>
      <w:r w:rsidR="007633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страции </w:t>
      </w:r>
      <w:proofErr w:type="spellStart"/>
      <w:r w:rsidR="0073473F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="0073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</w:t>
      </w:r>
      <w:r w:rsidR="004D3525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</w:t>
      </w:r>
      <w:r w:rsidR="0073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D3525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proofErr w:type="spellStart"/>
      <w:r w:rsidR="004D3525">
        <w:rPr>
          <w:rFonts w:ascii="Times New Roman" w:eastAsia="Calibri" w:hAnsi="Times New Roman" w:cs="Times New Roman"/>
          <w:sz w:val="24"/>
          <w:szCs w:val="24"/>
          <w:lang w:eastAsia="ar-SA"/>
        </w:rPr>
        <w:t>Шипицина</w:t>
      </w:r>
      <w:proofErr w:type="spellEnd"/>
      <w:r w:rsidR="004D352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А.Н./</w:t>
      </w:r>
    </w:p>
    <w:p w:rsidR="004D3525" w:rsidRDefault="004D3525" w:rsidP="0076331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D3525" w:rsidRDefault="0073473F" w:rsidP="0076331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Консультант</w:t>
      </w:r>
      <w:r w:rsidR="00763312" w:rsidRPr="00763312">
        <w:rPr>
          <w:rFonts w:ascii="Times New Roman" w:eastAsia="Calibri" w:hAnsi="Times New Roman" w:cs="Times New Roman"/>
          <w:sz w:val="24"/>
          <w:szCs w:val="24"/>
        </w:rPr>
        <w:t xml:space="preserve"> отдела коммунального</w:t>
      </w:r>
      <w:r w:rsidR="007633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312" w:rsidRPr="00763312">
        <w:rPr>
          <w:rFonts w:ascii="Times New Roman" w:eastAsia="Calibri" w:hAnsi="Times New Roman" w:cs="Times New Roman"/>
          <w:sz w:val="24"/>
          <w:szCs w:val="24"/>
        </w:rPr>
        <w:t xml:space="preserve">хозяйства, </w:t>
      </w:r>
    </w:p>
    <w:p w:rsidR="009A64A2" w:rsidRDefault="00763312" w:rsidP="0076331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312">
        <w:rPr>
          <w:rFonts w:ascii="Times New Roman" w:eastAsia="Calibri" w:hAnsi="Times New Roman" w:cs="Times New Roman"/>
          <w:sz w:val="24"/>
          <w:szCs w:val="24"/>
        </w:rPr>
        <w:t>транспорта, связи,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3312">
        <w:rPr>
          <w:rFonts w:ascii="Times New Roman" w:eastAsia="Calibri" w:hAnsi="Times New Roman" w:cs="Times New Roman"/>
          <w:sz w:val="24"/>
          <w:szCs w:val="24"/>
        </w:rPr>
        <w:t>энергетики и природопользования</w:t>
      </w:r>
      <w:r w:rsidR="004D3525">
        <w:rPr>
          <w:rFonts w:ascii="Times New Roman" w:eastAsia="Calibri" w:hAnsi="Times New Roman" w:cs="Times New Roman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525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Вологжин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Ю.В.</w:t>
      </w:r>
      <w:r w:rsidR="004D3525">
        <w:rPr>
          <w:rFonts w:ascii="Times New Roman" w:eastAsia="Calibri" w:hAnsi="Times New Roman" w:cs="Times New Roman"/>
          <w:sz w:val="24"/>
          <w:szCs w:val="24"/>
        </w:rPr>
        <w:t>/</w:t>
      </w:r>
    </w:p>
    <w:p w:rsidR="004D3525" w:rsidRDefault="004D3525" w:rsidP="0076331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525" w:rsidRDefault="0073473F" w:rsidP="0076331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Консультант по закупкам </w:t>
      </w:r>
    </w:p>
    <w:p w:rsidR="009A64A2" w:rsidRDefault="0073473F" w:rsidP="004D352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Усть-Удинского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4D3525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525">
        <w:rPr>
          <w:rFonts w:ascii="Times New Roman" w:eastAsia="Calibri" w:hAnsi="Times New Roman" w:cs="Times New Roman"/>
          <w:sz w:val="24"/>
          <w:szCs w:val="24"/>
        </w:rPr>
        <w:t>/Воронцов А.С./</w:t>
      </w:r>
    </w:p>
    <w:p w:rsidR="004D3525" w:rsidRDefault="004D3525" w:rsidP="004D352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525" w:rsidRDefault="004D3525" w:rsidP="004D352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Секретарь:</w:t>
      </w:r>
    </w:p>
    <w:p w:rsidR="004D3525" w:rsidRDefault="004D3525" w:rsidP="004D352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Консультант экономического отдела </w:t>
      </w:r>
    </w:p>
    <w:p w:rsidR="004D3525" w:rsidRPr="009A64A2" w:rsidRDefault="004D3525" w:rsidP="004D352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района___________________________/Болдырева А.Н./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9A64A2" w:rsidRPr="009A64A2" w:rsidRDefault="009A64A2" w:rsidP="009A64A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07AE" w:rsidRDefault="005807AE" w:rsidP="001F7761"/>
    <w:p w:rsidR="00F067D3" w:rsidRDefault="00F067D3" w:rsidP="001F7761"/>
    <w:p w:rsidR="00F067D3" w:rsidRDefault="00F067D3" w:rsidP="001F7761"/>
    <w:p w:rsidR="00F067D3" w:rsidRDefault="00F067D3" w:rsidP="001F7761"/>
    <w:p w:rsidR="00F067D3" w:rsidRDefault="00F067D3" w:rsidP="001F7761"/>
    <w:sectPr w:rsidR="00F067D3" w:rsidSect="007A49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F21"/>
    <w:multiLevelType w:val="multilevel"/>
    <w:tmpl w:val="877E5164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">
    <w:nsid w:val="06AB061B"/>
    <w:multiLevelType w:val="multilevel"/>
    <w:tmpl w:val="8B860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>
    <w:nsid w:val="3C1073AD"/>
    <w:multiLevelType w:val="hybridMultilevel"/>
    <w:tmpl w:val="7BA4CD3A"/>
    <w:lvl w:ilvl="0" w:tplc="10EA42A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13612B"/>
    <w:multiLevelType w:val="hybridMultilevel"/>
    <w:tmpl w:val="AF56085E"/>
    <w:lvl w:ilvl="0" w:tplc="10EA42A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BC1F5C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>
    <w:nsid w:val="778618C3"/>
    <w:multiLevelType w:val="hybridMultilevel"/>
    <w:tmpl w:val="10C60148"/>
    <w:lvl w:ilvl="0" w:tplc="10EA42A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1F7761"/>
    <w:rsid w:val="00300416"/>
    <w:rsid w:val="00313A73"/>
    <w:rsid w:val="003D4473"/>
    <w:rsid w:val="003F4C19"/>
    <w:rsid w:val="003F6216"/>
    <w:rsid w:val="00431526"/>
    <w:rsid w:val="004571FA"/>
    <w:rsid w:val="00495856"/>
    <w:rsid w:val="004D3525"/>
    <w:rsid w:val="005807AE"/>
    <w:rsid w:val="0059392A"/>
    <w:rsid w:val="007148D4"/>
    <w:rsid w:val="0073473F"/>
    <w:rsid w:val="0073769E"/>
    <w:rsid w:val="00746570"/>
    <w:rsid w:val="00763312"/>
    <w:rsid w:val="007A4934"/>
    <w:rsid w:val="00861D76"/>
    <w:rsid w:val="00872157"/>
    <w:rsid w:val="00911123"/>
    <w:rsid w:val="009355D0"/>
    <w:rsid w:val="009936D4"/>
    <w:rsid w:val="009A64A2"/>
    <w:rsid w:val="00A73421"/>
    <w:rsid w:val="00A8634E"/>
    <w:rsid w:val="00C02CC6"/>
    <w:rsid w:val="00C45226"/>
    <w:rsid w:val="00C9264B"/>
    <w:rsid w:val="00D72CFB"/>
    <w:rsid w:val="00DF15C9"/>
    <w:rsid w:val="00DF22F5"/>
    <w:rsid w:val="00F067D3"/>
    <w:rsid w:val="00F2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9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2022-07-22T02:29:00Z</cp:lastPrinted>
  <dcterms:created xsi:type="dcterms:W3CDTF">2021-03-15T07:43:00Z</dcterms:created>
  <dcterms:modified xsi:type="dcterms:W3CDTF">2023-08-16T05:27:00Z</dcterms:modified>
</cp:coreProperties>
</file>