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CE" w:rsidRDefault="00850ECE" w:rsidP="00850EC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«Личный кабинет получателя социальных услуг» заработал на портале Единой государственной информационной системы социального обеспечения (ЕГИССО).</w:t>
      </w:r>
    </w:p>
    <w:p w:rsidR="00850ECE" w:rsidRDefault="00850ECE" w:rsidP="00850EC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Новый ресурс функционирует с 2018 года. ЕГИССО – это федеральная информационная система, в которой отражены сведения обо всех мерах социальной поддержки, гарантиях, выплатах, компенсациях, предоставляемых в соответствии с федеральными, региональными и муниципальными нормативными правовыми актами.</w:t>
      </w:r>
    </w:p>
    <w:p w:rsidR="00850ECE" w:rsidRDefault="00850ECE" w:rsidP="00850EC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На новом ресурсе (</w:t>
      </w:r>
      <w:hyperlink r:id="rId5" w:history="1">
        <w:r>
          <w:rPr>
            <w:rStyle w:val="a5"/>
            <w:rFonts w:ascii="Palatino Linotype" w:hAnsi="Palatino Linotype"/>
            <w:sz w:val="21"/>
            <w:szCs w:val="21"/>
          </w:rPr>
          <w:t>ЕГИССО</w:t>
        </w:r>
      </w:hyperlink>
      <w:r>
        <w:rPr>
          <w:rFonts w:ascii="Palatino Linotype" w:hAnsi="Palatino Linotype"/>
          <w:color w:val="000000"/>
          <w:sz w:val="21"/>
          <w:szCs w:val="21"/>
        </w:rPr>
        <w:t>) любой гражданин, зайдя в личный кабинет, может посмотреть, какие меры социальной поддержки он получает, когда они назначены, каково их денежное выражение. Особенно удобен новый ресурс для тех, кто получает социальные выплаты по линии различных ведомств. Вход можно  осуществить со стационарного компьютера, ноутбука и другого электронного устройства. Для доступа к персональной информации, содержащейся в личном кабинете ЕГИССО, достаточно ввести пароль и логин, полученные при регистрации на портале  государственных  услуг.</w:t>
      </w:r>
    </w:p>
    <w:p w:rsidR="00850ECE" w:rsidRDefault="00850ECE" w:rsidP="00850EC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Сведения в ЕГИССО загружаются как региональными, так и федеральными поставщиками информации (ведомствами). На территории Иркутской области зарегистрировано 42 поставщика информации, предоставляющих меры социальной поддержки жителям Приангарья. В настоящее время ими загружены сведения о почти 600 тыс. получателей мер социальной поддержки в регионе.</w:t>
      </w:r>
    </w:p>
    <w:p w:rsidR="00850ECE" w:rsidRDefault="00850ECE" w:rsidP="00850EC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Также на сайте ЕГИССО запущен новый электронный сервис «Социальный калькулятор», который позволяет гражданину на основе индивидуальной информации и уже присвоенных ему в системе социального обеспечения статусов определить право на получение различных социальных услуг.</w:t>
      </w:r>
    </w:p>
    <w:p w:rsidR="003554B0" w:rsidRPr="00850ECE" w:rsidRDefault="00850ECE" w:rsidP="00850ECE">
      <w:bookmarkStart w:id="0" w:name="_GoBack"/>
      <w:bookmarkEnd w:id="0"/>
    </w:p>
    <w:sectPr w:rsidR="003554B0" w:rsidRPr="00850ECE" w:rsidSect="00EF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6A1A"/>
    <w:multiLevelType w:val="multilevel"/>
    <w:tmpl w:val="658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56D4C"/>
    <w:multiLevelType w:val="multilevel"/>
    <w:tmpl w:val="A8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4400A"/>
    <w:multiLevelType w:val="multilevel"/>
    <w:tmpl w:val="1EC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533FC"/>
    <w:multiLevelType w:val="multilevel"/>
    <w:tmpl w:val="25E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17C69"/>
    <w:multiLevelType w:val="multilevel"/>
    <w:tmpl w:val="54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60CDE"/>
    <w:multiLevelType w:val="multilevel"/>
    <w:tmpl w:val="C98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160B11"/>
    <w:multiLevelType w:val="multilevel"/>
    <w:tmpl w:val="596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7"/>
    <w:rsid w:val="000255C3"/>
    <w:rsid w:val="00034B06"/>
    <w:rsid w:val="000D397D"/>
    <w:rsid w:val="001F5DA8"/>
    <w:rsid w:val="00265E2D"/>
    <w:rsid w:val="00367F80"/>
    <w:rsid w:val="003F29C1"/>
    <w:rsid w:val="00433A29"/>
    <w:rsid w:val="0044237C"/>
    <w:rsid w:val="0044346C"/>
    <w:rsid w:val="004739C3"/>
    <w:rsid w:val="00546355"/>
    <w:rsid w:val="0057100B"/>
    <w:rsid w:val="005B5CD6"/>
    <w:rsid w:val="007011DE"/>
    <w:rsid w:val="0077580F"/>
    <w:rsid w:val="007F4DF1"/>
    <w:rsid w:val="0084721D"/>
    <w:rsid w:val="00850ECE"/>
    <w:rsid w:val="00867E4D"/>
    <w:rsid w:val="008731F4"/>
    <w:rsid w:val="00877477"/>
    <w:rsid w:val="00917D76"/>
    <w:rsid w:val="00953DAB"/>
    <w:rsid w:val="009B2FAE"/>
    <w:rsid w:val="00B545B7"/>
    <w:rsid w:val="00B61CE9"/>
    <w:rsid w:val="00BC1451"/>
    <w:rsid w:val="00BF4C01"/>
    <w:rsid w:val="00C54581"/>
    <w:rsid w:val="00D7646E"/>
    <w:rsid w:val="00DC117E"/>
    <w:rsid w:val="00EB47B2"/>
    <w:rsid w:val="00EF5C7D"/>
    <w:rsid w:val="00F977A5"/>
    <w:rsid w:val="00FA1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CF51-AB5B-4CCB-B98F-0F384B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1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011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D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011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0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FAE"/>
    <w:rPr>
      <w:b/>
      <w:bCs/>
    </w:rPr>
  </w:style>
  <w:style w:type="character" w:styleId="a5">
    <w:name w:val="Hyperlink"/>
    <w:basedOn w:val="a0"/>
    <w:uiPriority w:val="99"/>
    <w:semiHidden/>
    <w:unhideWhenUsed/>
    <w:rsid w:val="0044237C"/>
    <w:rPr>
      <w:color w:val="0000FF"/>
      <w:u w:val="single"/>
    </w:rPr>
  </w:style>
  <w:style w:type="character" w:styleId="a6">
    <w:name w:val="Emphasis"/>
    <w:basedOn w:val="a0"/>
    <w:uiPriority w:val="20"/>
    <w:qFormat/>
    <w:rsid w:val="00C54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240">
      <w:bodyDiv w:val="1"/>
      <w:marLeft w:val="0"/>
      <w:marRight w:val="0"/>
      <w:marTop w:val="0"/>
      <w:marBottom w:val="0"/>
      <w:divBdr>
        <w:top w:val="none" w:sz="0" w:space="0" w:color="auto"/>
        <w:left w:val="none" w:sz="0" w:space="0" w:color="auto"/>
        <w:bottom w:val="none" w:sz="0" w:space="0" w:color="auto"/>
        <w:right w:val="none" w:sz="0" w:space="0" w:color="auto"/>
      </w:divBdr>
    </w:div>
    <w:div w:id="118649671">
      <w:bodyDiv w:val="1"/>
      <w:marLeft w:val="0"/>
      <w:marRight w:val="0"/>
      <w:marTop w:val="0"/>
      <w:marBottom w:val="0"/>
      <w:divBdr>
        <w:top w:val="none" w:sz="0" w:space="0" w:color="auto"/>
        <w:left w:val="none" w:sz="0" w:space="0" w:color="auto"/>
        <w:bottom w:val="none" w:sz="0" w:space="0" w:color="auto"/>
        <w:right w:val="none" w:sz="0" w:space="0" w:color="auto"/>
      </w:divBdr>
    </w:div>
    <w:div w:id="217739803">
      <w:bodyDiv w:val="1"/>
      <w:marLeft w:val="0"/>
      <w:marRight w:val="0"/>
      <w:marTop w:val="0"/>
      <w:marBottom w:val="0"/>
      <w:divBdr>
        <w:top w:val="none" w:sz="0" w:space="0" w:color="auto"/>
        <w:left w:val="none" w:sz="0" w:space="0" w:color="auto"/>
        <w:bottom w:val="none" w:sz="0" w:space="0" w:color="auto"/>
        <w:right w:val="none" w:sz="0" w:space="0" w:color="auto"/>
      </w:divBdr>
    </w:div>
    <w:div w:id="375862183">
      <w:bodyDiv w:val="1"/>
      <w:marLeft w:val="0"/>
      <w:marRight w:val="0"/>
      <w:marTop w:val="0"/>
      <w:marBottom w:val="0"/>
      <w:divBdr>
        <w:top w:val="none" w:sz="0" w:space="0" w:color="auto"/>
        <w:left w:val="none" w:sz="0" w:space="0" w:color="auto"/>
        <w:bottom w:val="none" w:sz="0" w:space="0" w:color="auto"/>
        <w:right w:val="none" w:sz="0" w:space="0" w:color="auto"/>
      </w:divBdr>
    </w:div>
    <w:div w:id="468210257">
      <w:bodyDiv w:val="1"/>
      <w:marLeft w:val="0"/>
      <w:marRight w:val="0"/>
      <w:marTop w:val="0"/>
      <w:marBottom w:val="0"/>
      <w:divBdr>
        <w:top w:val="none" w:sz="0" w:space="0" w:color="auto"/>
        <w:left w:val="none" w:sz="0" w:space="0" w:color="auto"/>
        <w:bottom w:val="none" w:sz="0" w:space="0" w:color="auto"/>
        <w:right w:val="none" w:sz="0" w:space="0" w:color="auto"/>
      </w:divBdr>
    </w:div>
    <w:div w:id="531458418">
      <w:bodyDiv w:val="1"/>
      <w:marLeft w:val="0"/>
      <w:marRight w:val="0"/>
      <w:marTop w:val="0"/>
      <w:marBottom w:val="0"/>
      <w:divBdr>
        <w:top w:val="none" w:sz="0" w:space="0" w:color="auto"/>
        <w:left w:val="none" w:sz="0" w:space="0" w:color="auto"/>
        <w:bottom w:val="none" w:sz="0" w:space="0" w:color="auto"/>
        <w:right w:val="none" w:sz="0" w:space="0" w:color="auto"/>
      </w:divBdr>
    </w:div>
    <w:div w:id="549264220">
      <w:bodyDiv w:val="1"/>
      <w:marLeft w:val="0"/>
      <w:marRight w:val="0"/>
      <w:marTop w:val="0"/>
      <w:marBottom w:val="0"/>
      <w:divBdr>
        <w:top w:val="none" w:sz="0" w:space="0" w:color="auto"/>
        <w:left w:val="none" w:sz="0" w:space="0" w:color="auto"/>
        <w:bottom w:val="none" w:sz="0" w:space="0" w:color="auto"/>
        <w:right w:val="none" w:sz="0" w:space="0" w:color="auto"/>
      </w:divBdr>
    </w:div>
    <w:div w:id="591397214">
      <w:bodyDiv w:val="1"/>
      <w:marLeft w:val="0"/>
      <w:marRight w:val="0"/>
      <w:marTop w:val="0"/>
      <w:marBottom w:val="0"/>
      <w:divBdr>
        <w:top w:val="none" w:sz="0" w:space="0" w:color="auto"/>
        <w:left w:val="none" w:sz="0" w:space="0" w:color="auto"/>
        <w:bottom w:val="none" w:sz="0" w:space="0" w:color="auto"/>
        <w:right w:val="none" w:sz="0" w:space="0" w:color="auto"/>
      </w:divBdr>
    </w:div>
    <w:div w:id="623122338">
      <w:bodyDiv w:val="1"/>
      <w:marLeft w:val="0"/>
      <w:marRight w:val="0"/>
      <w:marTop w:val="0"/>
      <w:marBottom w:val="0"/>
      <w:divBdr>
        <w:top w:val="none" w:sz="0" w:space="0" w:color="auto"/>
        <w:left w:val="none" w:sz="0" w:space="0" w:color="auto"/>
        <w:bottom w:val="none" w:sz="0" w:space="0" w:color="auto"/>
        <w:right w:val="none" w:sz="0" w:space="0" w:color="auto"/>
      </w:divBdr>
      <w:divsChild>
        <w:div w:id="216940312">
          <w:marLeft w:val="936"/>
          <w:marRight w:val="0"/>
          <w:marTop w:val="0"/>
          <w:marBottom w:val="0"/>
          <w:divBdr>
            <w:top w:val="none" w:sz="0" w:space="0" w:color="auto"/>
            <w:left w:val="none" w:sz="0" w:space="0" w:color="auto"/>
            <w:bottom w:val="none" w:sz="0" w:space="0" w:color="auto"/>
            <w:right w:val="none" w:sz="0" w:space="0" w:color="auto"/>
          </w:divBdr>
        </w:div>
      </w:divsChild>
    </w:div>
    <w:div w:id="705375833">
      <w:bodyDiv w:val="1"/>
      <w:marLeft w:val="0"/>
      <w:marRight w:val="0"/>
      <w:marTop w:val="0"/>
      <w:marBottom w:val="0"/>
      <w:divBdr>
        <w:top w:val="none" w:sz="0" w:space="0" w:color="auto"/>
        <w:left w:val="none" w:sz="0" w:space="0" w:color="auto"/>
        <w:bottom w:val="none" w:sz="0" w:space="0" w:color="auto"/>
        <w:right w:val="none" w:sz="0" w:space="0" w:color="auto"/>
      </w:divBdr>
    </w:div>
    <w:div w:id="862479932">
      <w:bodyDiv w:val="1"/>
      <w:marLeft w:val="0"/>
      <w:marRight w:val="0"/>
      <w:marTop w:val="0"/>
      <w:marBottom w:val="0"/>
      <w:divBdr>
        <w:top w:val="none" w:sz="0" w:space="0" w:color="auto"/>
        <w:left w:val="none" w:sz="0" w:space="0" w:color="auto"/>
        <w:bottom w:val="none" w:sz="0" w:space="0" w:color="auto"/>
        <w:right w:val="none" w:sz="0" w:space="0" w:color="auto"/>
      </w:divBdr>
    </w:div>
    <w:div w:id="988941184">
      <w:bodyDiv w:val="1"/>
      <w:marLeft w:val="0"/>
      <w:marRight w:val="0"/>
      <w:marTop w:val="0"/>
      <w:marBottom w:val="0"/>
      <w:divBdr>
        <w:top w:val="none" w:sz="0" w:space="0" w:color="auto"/>
        <w:left w:val="none" w:sz="0" w:space="0" w:color="auto"/>
        <w:bottom w:val="none" w:sz="0" w:space="0" w:color="auto"/>
        <w:right w:val="none" w:sz="0" w:space="0" w:color="auto"/>
      </w:divBdr>
    </w:div>
    <w:div w:id="1025399530">
      <w:bodyDiv w:val="1"/>
      <w:marLeft w:val="0"/>
      <w:marRight w:val="0"/>
      <w:marTop w:val="0"/>
      <w:marBottom w:val="0"/>
      <w:divBdr>
        <w:top w:val="none" w:sz="0" w:space="0" w:color="auto"/>
        <w:left w:val="none" w:sz="0" w:space="0" w:color="auto"/>
        <w:bottom w:val="none" w:sz="0" w:space="0" w:color="auto"/>
        <w:right w:val="none" w:sz="0" w:space="0" w:color="auto"/>
      </w:divBdr>
    </w:div>
    <w:div w:id="1038358522">
      <w:bodyDiv w:val="1"/>
      <w:marLeft w:val="0"/>
      <w:marRight w:val="0"/>
      <w:marTop w:val="0"/>
      <w:marBottom w:val="0"/>
      <w:divBdr>
        <w:top w:val="none" w:sz="0" w:space="0" w:color="auto"/>
        <w:left w:val="none" w:sz="0" w:space="0" w:color="auto"/>
        <w:bottom w:val="none" w:sz="0" w:space="0" w:color="auto"/>
        <w:right w:val="none" w:sz="0" w:space="0" w:color="auto"/>
      </w:divBdr>
    </w:div>
    <w:div w:id="1055351670">
      <w:bodyDiv w:val="1"/>
      <w:marLeft w:val="0"/>
      <w:marRight w:val="0"/>
      <w:marTop w:val="0"/>
      <w:marBottom w:val="0"/>
      <w:divBdr>
        <w:top w:val="none" w:sz="0" w:space="0" w:color="auto"/>
        <w:left w:val="none" w:sz="0" w:space="0" w:color="auto"/>
        <w:bottom w:val="none" w:sz="0" w:space="0" w:color="auto"/>
        <w:right w:val="none" w:sz="0" w:space="0" w:color="auto"/>
      </w:divBdr>
    </w:div>
    <w:div w:id="1062679347">
      <w:bodyDiv w:val="1"/>
      <w:marLeft w:val="0"/>
      <w:marRight w:val="0"/>
      <w:marTop w:val="0"/>
      <w:marBottom w:val="0"/>
      <w:divBdr>
        <w:top w:val="none" w:sz="0" w:space="0" w:color="auto"/>
        <w:left w:val="none" w:sz="0" w:space="0" w:color="auto"/>
        <w:bottom w:val="none" w:sz="0" w:space="0" w:color="auto"/>
        <w:right w:val="none" w:sz="0" w:space="0" w:color="auto"/>
      </w:divBdr>
    </w:div>
    <w:div w:id="1108282553">
      <w:bodyDiv w:val="1"/>
      <w:marLeft w:val="0"/>
      <w:marRight w:val="0"/>
      <w:marTop w:val="0"/>
      <w:marBottom w:val="0"/>
      <w:divBdr>
        <w:top w:val="none" w:sz="0" w:space="0" w:color="auto"/>
        <w:left w:val="none" w:sz="0" w:space="0" w:color="auto"/>
        <w:bottom w:val="none" w:sz="0" w:space="0" w:color="auto"/>
        <w:right w:val="none" w:sz="0" w:space="0" w:color="auto"/>
      </w:divBdr>
    </w:div>
    <w:div w:id="1120875783">
      <w:bodyDiv w:val="1"/>
      <w:marLeft w:val="0"/>
      <w:marRight w:val="0"/>
      <w:marTop w:val="0"/>
      <w:marBottom w:val="0"/>
      <w:divBdr>
        <w:top w:val="none" w:sz="0" w:space="0" w:color="auto"/>
        <w:left w:val="none" w:sz="0" w:space="0" w:color="auto"/>
        <w:bottom w:val="none" w:sz="0" w:space="0" w:color="auto"/>
        <w:right w:val="none" w:sz="0" w:space="0" w:color="auto"/>
      </w:divBdr>
    </w:div>
    <w:div w:id="1243297658">
      <w:bodyDiv w:val="1"/>
      <w:marLeft w:val="0"/>
      <w:marRight w:val="0"/>
      <w:marTop w:val="0"/>
      <w:marBottom w:val="0"/>
      <w:divBdr>
        <w:top w:val="none" w:sz="0" w:space="0" w:color="auto"/>
        <w:left w:val="none" w:sz="0" w:space="0" w:color="auto"/>
        <w:bottom w:val="none" w:sz="0" w:space="0" w:color="auto"/>
        <w:right w:val="none" w:sz="0" w:space="0" w:color="auto"/>
      </w:divBdr>
    </w:div>
    <w:div w:id="1359045862">
      <w:bodyDiv w:val="1"/>
      <w:marLeft w:val="0"/>
      <w:marRight w:val="0"/>
      <w:marTop w:val="0"/>
      <w:marBottom w:val="0"/>
      <w:divBdr>
        <w:top w:val="none" w:sz="0" w:space="0" w:color="auto"/>
        <w:left w:val="none" w:sz="0" w:space="0" w:color="auto"/>
        <w:bottom w:val="none" w:sz="0" w:space="0" w:color="auto"/>
        <w:right w:val="none" w:sz="0" w:space="0" w:color="auto"/>
      </w:divBdr>
    </w:div>
    <w:div w:id="1378160795">
      <w:bodyDiv w:val="1"/>
      <w:marLeft w:val="0"/>
      <w:marRight w:val="0"/>
      <w:marTop w:val="0"/>
      <w:marBottom w:val="0"/>
      <w:divBdr>
        <w:top w:val="none" w:sz="0" w:space="0" w:color="auto"/>
        <w:left w:val="none" w:sz="0" w:space="0" w:color="auto"/>
        <w:bottom w:val="none" w:sz="0" w:space="0" w:color="auto"/>
        <w:right w:val="none" w:sz="0" w:space="0" w:color="auto"/>
      </w:divBdr>
    </w:div>
    <w:div w:id="1506284107">
      <w:bodyDiv w:val="1"/>
      <w:marLeft w:val="0"/>
      <w:marRight w:val="0"/>
      <w:marTop w:val="0"/>
      <w:marBottom w:val="0"/>
      <w:divBdr>
        <w:top w:val="none" w:sz="0" w:space="0" w:color="auto"/>
        <w:left w:val="none" w:sz="0" w:space="0" w:color="auto"/>
        <w:bottom w:val="none" w:sz="0" w:space="0" w:color="auto"/>
        <w:right w:val="none" w:sz="0" w:space="0" w:color="auto"/>
      </w:divBdr>
    </w:div>
    <w:div w:id="1509517788">
      <w:bodyDiv w:val="1"/>
      <w:marLeft w:val="0"/>
      <w:marRight w:val="0"/>
      <w:marTop w:val="0"/>
      <w:marBottom w:val="0"/>
      <w:divBdr>
        <w:top w:val="none" w:sz="0" w:space="0" w:color="auto"/>
        <w:left w:val="none" w:sz="0" w:space="0" w:color="auto"/>
        <w:bottom w:val="none" w:sz="0" w:space="0" w:color="auto"/>
        <w:right w:val="none" w:sz="0" w:space="0" w:color="auto"/>
      </w:divBdr>
    </w:div>
    <w:div w:id="1510487753">
      <w:bodyDiv w:val="1"/>
      <w:marLeft w:val="0"/>
      <w:marRight w:val="0"/>
      <w:marTop w:val="0"/>
      <w:marBottom w:val="0"/>
      <w:divBdr>
        <w:top w:val="none" w:sz="0" w:space="0" w:color="auto"/>
        <w:left w:val="none" w:sz="0" w:space="0" w:color="auto"/>
        <w:bottom w:val="none" w:sz="0" w:space="0" w:color="auto"/>
        <w:right w:val="none" w:sz="0" w:space="0" w:color="auto"/>
      </w:divBdr>
      <w:divsChild>
        <w:div w:id="986907516">
          <w:marLeft w:val="225"/>
          <w:marRight w:val="225"/>
          <w:marTop w:val="225"/>
          <w:marBottom w:val="225"/>
          <w:divBdr>
            <w:top w:val="none" w:sz="0" w:space="0" w:color="auto"/>
            <w:left w:val="none" w:sz="0" w:space="0" w:color="auto"/>
            <w:bottom w:val="none" w:sz="0" w:space="0" w:color="auto"/>
            <w:right w:val="none" w:sz="0" w:space="0" w:color="auto"/>
          </w:divBdr>
        </w:div>
        <w:div w:id="765688569">
          <w:marLeft w:val="150"/>
          <w:marRight w:val="150"/>
          <w:marTop w:val="105"/>
          <w:marBottom w:val="105"/>
          <w:divBdr>
            <w:top w:val="none" w:sz="0" w:space="0" w:color="auto"/>
            <w:left w:val="none" w:sz="0" w:space="0" w:color="auto"/>
            <w:bottom w:val="none" w:sz="0" w:space="0" w:color="auto"/>
            <w:right w:val="none" w:sz="0" w:space="0" w:color="auto"/>
          </w:divBdr>
        </w:div>
      </w:divsChild>
    </w:div>
    <w:div w:id="1629236216">
      <w:bodyDiv w:val="1"/>
      <w:marLeft w:val="0"/>
      <w:marRight w:val="0"/>
      <w:marTop w:val="0"/>
      <w:marBottom w:val="0"/>
      <w:divBdr>
        <w:top w:val="none" w:sz="0" w:space="0" w:color="auto"/>
        <w:left w:val="none" w:sz="0" w:space="0" w:color="auto"/>
        <w:bottom w:val="none" w:sz="0" w:space="0" w:color="auto"/>
        <w:right w:val="none" w:sz="0" w:space="0" w:color="auto"/>
      </w:divBdr>
    </w:div>
    <w:div w:id="1822114181">
      <w:bodyDiv w:val="1"/>
      <w:marLeft w:val="0"/>
      <w:marRight w:val="0"/>
      <w:marTop w:val="0"/>
      <w:marBottom w:val="0"/>
      <w:divBdr>
        <w:top w:val="none" w:sz="0" w:space="0" w:color="auto"/>
        <w:left w:val="none" w:sz="0" w:space="0" w:color="auto"/>
        <w:bottom w:val="none" w:sz="0" w:space="0" w:color="auto"/>
        <w:right w:val="none" w:sz="0" w:space="0" w:color="auto"/>
      </w:divBdr>
      <w:divsChild>
        <w:div w:id="311562534">
          <w:marLeft w:val="225"/>
          <w:marRight w:val="225"/>
          <w:marTop w:val="225"/>
          <w:marBottom w:val="225"/>
          <w:divBdr>
            <w:top w:val="none" w:sz="0" w:space="0" w:color="auto"/>
            <w:left w:val="none" w:sz="0" w:space="0" w:color="auto"/>
            <w:bottom w:val="none" w:sz="0" w:space="0" w:color="auto"/>
            <w:right w:val="none" w:sz="0" w:space="0" w:color="auto"/>
          </w:divBdr>
        </w:div>
        <w:div w:id="1613513228">
          <w:marLeft w:val="150"/>
          <w:marRight w:val="150"/>
          <w:marTop w:val="105"/>
          <w:marBottom w:val="105"/>
          <w:divBdr>
            <w:top w:val="none" w:sz="0" w:space="0" w:color="auto"/>
            <w:left w:val="none" w:sz="0" w:space="0" w:color="auto"/>
            <w:bottom w:val="none" w:sz="0" w:space="0" w:color="auto"/>
            <w:right w:val="none" w:sz="0" w:space="0" w:color="auto"/>
          </w:divBdr>
        </w:div>
      </w:divsChild>
    </w:div>
    <w:div w:id="1831368887">
      <w:bodyDiv w:val="1"/>
      <w:marLeft w:val="0"/>
      <w:marRight w:val="0"/>
      <w:marTop w:val="0"/>
      <w:marBottom w:val="0"/>
      <w:divBdr>
        <w:top w:val="none" w:sz="0" w:space="0" w:color="auto"/>
        <w:left w:val="none" w:sz="0" w:space="0" w:color="auto"/>
        <w:bottom w:val="none" w:sz="0" w:space="0" w:color="auto"/>
        <w:right w:val="none" w:sz="0" w:space="0" w:color="auto"/>
      </w:divBdr>
    </w:div>
    <w:div w:id="1840655255">
      <w:bodyDiv w:val="1"/>
      <w:marLeft w:val="0"/>
      <w:marRight w:val="0"/>
      <w:marTop w:val="0"/>
      <w:marBottom w:val="0"/>
      <w:divBdr>
        <w:top w:val="none" w:sz="0" w:space="0" w:color="auto"/>
        <w:left w:val="none" w:sz="0" w:space="0" w:color="auto"/>
        <w:bottom w:val="none" w:sz="0" w:space="0" w:color="auto"/>
        <w:right w:val="none" w:sz="0" w:space="0" w:color="auto"/>
      </w:divBdr>
    </w:div>
    <w:div w:id="1868904805">
      <w:bodyDiv w:val="1"/>
      <w:marLeft w:val="0"/>
      <w:marRight w:val="0"/>
      <w:marTop w:val="0"/>
      <w:marBottom w:val="0"/>
      <w:divBdr>
        <w:top w:val="none" w:sz="0" w:space="0" w:color="auto"/>
        <w:left w:val="none" w:sz="0" w:space="0" w:color="auto"/>
        <w:bottom w:val="none" w:sz="0" w:space="0" w:color="auto"/>
        <w:right w:val="none" w:sz="0" w:space="0" w:color="auto"/>
      </w:divBdr>
      <w:divsChild>
        <w:div w:id="18774522">
          <w:marLeft w:val="225"/>
          <w:marRight w:val="225"/>
          <w:marTop w:val="225"/>
          <w:marBottom w:val="225"/>
          <w:divBdr>
            <w:top w:val="none" w:sz="0" w:space="0" w:color="auto"/>
            <w:left w:val="none" w:sz="0" w:space="0" w:color="auto"/>
            <w:bottom w:val="none" w:sz="0" w:space="0" w:color="auto"/>
            <w:right w:val="none" w:sz="0" w:space="0" w:color="auto"/>
          </w:divBdr>
        </w:div>
        <w:div w:id="625307775">
          <w:marLeft w:val="150"/>
          <w:marRight w:val="150"/>
          <w:marTop w:val="105"/>
          <w:marBottom w:val="105"/>
          <w:divBdr>
            <w:top w:val="none" w:sz="0" w:space="0" w:color="auto"/>
            <w:left w:val="none" w:sz="0" w:space="0" w:color="auto"/>
            <w:bottom w:val="none" w:sz="0" w:space="0" w:color="auto"/>
            <w:right w:val="none" w:sz="0" w:space="0" w:color="auto"/>
          </w:divBdr>
        </w:div>
      </w:divsChild>
    </w:div>
    <w:div w:id="1876649506">
      <w:bodyDiv w:val="1"/>
      <w:marLeft w:val="0"/>
      <w:marRight w:val="0"/>
      <w:marTop w:val="0"/>
      <w:marBottom w:val="0"/>
      <w:divBdr>
        <w:top w:val="none" w:sz="0" w:space="0" w:color="auto"/>
        <w:left w:val="none" w:sz="0" w:space="0" w:color="auto"/>
        <w:bottom w:val="none" w:sz="0" w:space="0" w:color="auto"/>
        <w:right w:val="none" w:sz="0" w:space="0" w:color="auto"/>
      </w:divBdr>
    </w:div>
    <w:div w:id="1961061928">
      <w:bodyDiv w:val="1"/>
      <w:marLeft w:val="0"/>
      <w:marRight w:val="0"/>
      <w:marTop w:val="0"/>
      <w:marBottom w:val="0"/>
      <w:divBdr>
        <w:top w:val="none" w:sz="0" w:space="0" w:color="auto"/>
        <w:left w:val="none" w:sz="0" w:space="0" w:color="auto"/>
        <w:bottom w:val="none" w:sz="0" w:space="0" w:color="auto"/>
        <w:right w:val="none" w:sz="0" w:space="0" w:color="auto"/>
      </w:divBdr>
      <w:divsChild>
        <w:div w:id="488601200">
          <w:marLeft w:val="225"/>
          <w:marRight w:val="225"/>
          <w:marTop w:val="225"/>
          <w:marBottom w:val="225"/>
          <w:divBdr>
            <w:top w:val="none" w:sz="0" w:space="0" w:color="auto"/>
            <w:left w:val="none" w:sz="0" w:space="0" w:color="auto"/>
            <w:bottom w:val="none" w:sz="0" w:space="0" w:color="auto"/>
            <w:right w:val="none" w:sz="0" w:space="0" w:color="auto"/>
          </w:divBdr>
        </w:div>
        <w:div w:id="1406415181">
          <w:marLeft w:val="150"/>
          <w:marRight w:val="150"/>
          <w:marTop w:val="105"/>
          <w:marBottom w:val="105"/>
          <w:divBdr>
            <w:top w:val="none" w:sz="0" w:space="0" w:color="auto"/>
            <w:left w:val="none" w:sz="0" w:space="0" w:color="auto"/>
            <w:bottom w:val="none" w:sz="0" w:space="0" w:color="auto"/>
            <w:right w:val="none" w:sz="0" w:space="0" w:color="auto"/>
          </w:divBdr>
        </w:div>
      </w:divsChild>
    </w:div>
    <w:div w:id="1978100373">
      <w:bodyDiv w:val="1"/>
      <w:marLeft w:val="0"/>
      <w:marRight w:val="0"/>
      <w:marTop w:val="0"/>
      <w:marBottom w:val="0"/>
      <w:divBdr>
        <w:top w:val="none" w:sz="0" w:space="0" w:color="auto"/>
        <w:left w:val="none" w:sz="0" w:space="0" w:color="auto"/>
        <w:bottom w:val="none" w:sz="0" w:space="0" w:color="auto"/>
        <w:right w:val="none" w:sz="0" w:space="0" w:color="auto"/>
      </w:divBdr>
    </w:div>
    <w:div w:id="19829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iss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246</Words>
  <Characters>1408</Characters>
  <Application>Microsoft Office Word</Application>
  <DocSecurity>0</DocSecurity>
  <Lines>11</Lines>
  <Paragraphs>3</Paragraphs>
  <ScaleCrop>false</ScaleCrop>
  <Company>SPecialiST RePack</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34</cp:revision>
  <dcterms:created xsi:type="dcterms:W3CDTF">2021-08-19T06:32:00Z</dcterms:created>
  <dcterms:modified xsi:type="dcterms:W3CDTF">2021-08-19T07:40:00Z</dcterms:modified>
</cp:coreProperties>
</file>