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B21" w:rsidRDefault="006A4FBB" w:rsidP="00B73888">
      <w:pPr>
        <w:spacing w:after="0" w:line="360" w:lineRule="auto"/>
        <w:ind w:firstLine="567"/>
        <w:jc w:val="both"/>
        <w:rPr>
          <w:rFonts w:ascii="Times New Roman" w:hAnsi="Times New Roman" w:cs="Times New Roman"/>
          <w:sz w:val="24"/>
          <w:szCs w:val="24"/>
          <w:shd w:val="clear" w:color="auto" w:fill="FFFFFF"/>
        </w:rPr>
      </w:pPr>
      <w:r w:rsidRPr="00104E97">
        <w:rPr>
          <w:rFonts w:ascii="Times New Roman" w:hAnsi="Times New Roman" w:cs="Times New Roman"/>
          <w:sz w:val="24"/>
          <w:szCs w:val="24"/>
          <w:shd w:val="clear" w:color="auto" w:fill="FFFFFF"/>
        </w:rPr>
        <w:t>Контрактная система предполагает свободную конкуренцию, котор</w:t>
      </w:r>
      <w:r w:rsidR="00736B21">
        <w:rPr>
          <w:rFonts w:ascii="Times New Roman" w:hAnsi="Times New Roman" w:cs="Times New Roman"/>
          <w:sz w:val="24"/>
          <w:szCs w:val="24"/>
          <w:shd w:val="clear" w:color="auto" w:fill="FFFFFF"/>
        </w:rPr>
        <w:t>ая гарантируется нормами Федерального</w:t>
      </w:r>
      <w:r w:rsidR="00736B21" w:rsidRPr="00736B21">
        <w:rPr>
          <w:rFonts w:ascii="Times New Roman" w:hAnsi="Times New Roman" w:cs="Times New Roman"/>
          <w:sz w:val="24"/>
          <w:szCs w:val="24"/>
          <w:shd w:val="clear" w:color="auto" w:fill="FFFFFF"/>
        </w:rPr>
        <w:t xml:space="preserve"> закон</w:t>
      </w:r>
      <w:r w:rsidR="00736B21">
        <w:rPr>
          <w:rFonts w:ascii="Times New Roman" w:hAnsi="Times New Roman" w:cs="Times New Roman"/>
          <w:sz w:val="24"/>
          <w:szCs w:val="24"/>
          <w:shd w:val="clear" w:color="auto" w:fill="FFFFFF"/>
        </w:rPr>
        <w:t>а</w:t>
      </w:r>
      <w:r w:rsidR="00736B21" w:rsidRPr="00736B21">
        <w:rPr>
          <w:rFonts w:ascii="Times New Roman" w:hAnsi="Times New Roman" w:cs="Times New Roman"/>
          <w:sz w:val="24"/>
          <w:szCs w:val="24"/>
          <w:shd w:val="clear" w:color="auto" w:fill="FFFFFF"/>
        </w:rPr>
        <w:t xml:space="preserve"> от 05.04.2013 N 44-ФЗ "О контрактной системе в сфере закупок товаров, работ, услуг для обеспечения государственных и муниципальных нужд"</w:t>
      </w:r>
      <w:r w:rsidRPr="00104E97">
        <w:rPr>
          <w:rFonts w:ascii="Times New Roman" w:hAnsi="Times New Roman" w:cs="Times New Roman"/>
          <w:sz w:val="24"/>
          <w:szCs w:val="24"/>
          <w:shd w:val="clear" w:color="auto" w:fill="FFFFFF"/>
        </w:rPr>
        <w:t>.</w:t>
      </w:r>
    </w:p>
    <w:p w:rsidR="00736B21" w:rsidRDefault="006A4FBB" w:rsidP="00B73888">
      <w:pPr>
        <w:spacing w:after="0" w:line="360" w:lineRule="auto"/>
        <w:ind w:firstLine="567"/>
        <w:jc w:val="both"/>
        <w:rPr>
          <w:rFonts w:ascii="Times New Roman" w:hAnsi="Times New Roman" w:cs="Times New Roman"/>
          <w:sz w:val="24"/>
          <w:szCs w:val="24"/>
          <w:shd w:val="clear" w:color="auto" w:fill="FFFFFF"/>
        </w:rPr>
      </w:pPr>
      <w:r w:rsidRPr="00104E97">
        <w:rPr>
          <w:rFonts w:ascii="Times New Roman" w:hAnsi="Times New Roman" w:cs="Times New Roman"/>
          <w:sz w:val="24"/>
          <w:szCs w:val="24"/>
          <w:shd w:val="clear" w:color="auto" w:fill="FFFFFF"/>
        </w:rPr>
        <w:t xml:space="preserve"> Субъекты, нарушающие эти положения, привлекаются к ответственности на основании Кодекса РФ об административных правонарушениях и Уголовного кодекса РФ. </w:t>
      </w:r>
    </w:p>
    <w:p w:rsidR="00736B21" w:rsidRDefault="006A4FBB" w:rsidP="00B73888">
      <w:pPr>
        <w:spacing w:after="0" w:line="360" w:lineRule="auto"/>
        <w:ind w:firstLine="567"/>
        <w:jc w:val="both"/>
        <w:rPr>
          <w:rFonts w:ascii="Times New Roman" w:hAnsi="Times New Roman" w:cs="Times New Roman"/>
          <w:sz w:val="24"/>
          <w:szCs w:val="24"/>
          <w:shd w:val="clear" w:color="auto" w:fill="FFFFFF"/>
        </w:rPr>
      </w:pPr>
      <w:r w:rsidRPr="00104E97">
        <w:rPr>
          <w:rFonts w:ascii="Times New Roman" w:hAnsi="Times New Roman" w:cs="Times New Roman"/>
          <w:sz w:val="24"/>
          <w:szCs w:val="24"/>
          <w:shd w:val="clear" w:color="auto" w:fill="FFFFFF"/>
        </w:rPr>
        <w:t>В законе 44-ФЗ статья 8 посвящается принципам, на которых обеспечивается конкуренция. Одним из главных положений контрактной системы является предоставление заинтересованным экономическим субъектам возможности на равных условиях стать поставщиками товаров, работ или услуг для бюджетных учреждений разного уровня.</w:t>
      </w:r>
    </w:p>
    <w:p w:rsidR="00736B21" w:rsidRDefault="00104E97" w:rsidP="00B73888">
      <w:pPr>
        <w:spacing w:after="0" w:line="360" w:lineRule="auto"/>
        <w:ind w:firstLine="567"/>
        <w:jc w:val="both"/>
        <w:rPr>
          <w:rFonts w:ascii="Times New Roman" w:hAnsi="Times New Roman" w:cs="Times New Roman"/>
          <w:sz w:val="24"/>
          <w:szCs w:val="24"/>
        </w:rPr>
      </w:pPr>
      <w:r w:rsidRPr="00104E97">
        <w:rPr>
          <w:rFonts w:ascii="Times New Roman" w:hAnsi="Times New Roman" w:cs="Times New Roman"/>
          <w:sz w:val="24"/>
          <w:szCs w:val="24"/>
          <w:shd w:val="clear" w:color="auto" w:fill="FFFFFF"/>
        </w:rPr>
        <w:t>В основу конкурентных отношений между участниками конкурсных процедур положены принципы добросовестности, когда потенциальные поставщики могут предложить товар или услугу с наилучшими параметрами по цене, качеству и прочим. Благодаря этому заказчик имеет возможность осуществить закупку на наиболее выгодных условиях.</w:t>
      </w:r>
    </w:p>
    <w:p w:rsidR="00736B21" w:rsidRDefault="00104E97" w:rsidP="00B73888">
      <w:pPr>
        <w:spacing w:after="0" w:line="360" w:lineRule="auto"/>
        <w:ind w:firstLine="567"/>
        <w:jc w:val="both"/>
        <w:rPr>
          <w:rFonts w:ascii="Times New Roman" w:hAnsi="Times New Roman" w:cs="Times New Roman"/>
          <w:sz w:val="24"/>
          <w:szCs w:val="24"/>
          <w:shd w:val="clear" w:color="auto" w:fill="FFFFFF"/>
        </w:rPr>
      </w:pPr>
      <w:r w:rsidRPr="00104E97">
        <w:rPr>
          <w:rFonts w:ascii="Times New Roman" w:hAnsi="Times New Roman" w:cs="Times New Roman"/>
          <w:sz w:val="24"/>
          <w:szCs w:val="24"/>
          <w:shd w:val="clear" w:color="auto" w:fill="FFFFFF"/>
        </w:rPr>
        <w:t>Свободная конкуренция как элемент рыночной экономики обеспечивает повышение качества товаров и услуг, а также является фактором, сдерживающим стихийный рост цен. В сфере государственных закупок соперничество участников тендеров позволяет заказчикам существенно экономить бюджетные средства.</w:t>
      </w:r>
    </w:p>
    <w:p w:rsidR="00736B21" w:rsidRDefault="00736B21" w:rsidP="00B73888">
      <w:pPr>
        <w:spacing w:after="0" w:line="360" w:lineRule="auto"/>
        <w:ind w:firstLine="567"/>
        <w:jc w:val="both"/>
        <w:rPr>
          <w:rFonts w:ascii="Times New Roman" w:hAnsi="Times New Roman" w:cs="Times New Roman"/>
          <w:sz w:val="24"/>
          <w:szCs w:val="24"/>
          <w:shd w:val="clear" w:color="auto" w:fill="FFFFFF"/>
        </w:rPr>
      </w:pPr>
      <w:r w:rsidRPr="00104E97">
        <w:rPr>
          <w:rFonts w:ascii="Times New Roman" w:hAnsi="Times New Roman" w:cs="Times New Roman"/>
          <w:sz w:val="24"/>
          <w:szCs w:val="24"/>
          <w:shd w:val="clear" w:color="auto" w:fill="FFFFFF"/>
        </w:rPr>
        <w:t xml:space="preserve">Ограничение конкуренции по 44-ФЗ считается серьезным нарушением, за которое предусмотрена различная ответственность, вплоть до уголовной. Законодательством перечислены ситуации, которые могут считаться ограничением, поэтому задача заказчика </w:t>
      </w:r>
      <w:bookmarkStart w:id="0" w:name="_GoBack"/>
      <w:bookmarkEnd w:id="0"/>
      <w:r w:rsidRPr="00104E97">
        <w:rPr>
          <w:rFonts w:ascii="Times New Roman" w:hAnsi="Times New Roman" w:cs="Times New Roman"/>
          <w:sz w:val="24"/>
          <w:szCs w:val="24"/>
          <w:shd w:val="clear" w:color="auto" w:fill="FFFFFF"/>
        </w:rPr>
        <w:t>и поставщика не допустить их возникновения.</w:t>
      </w:r>
    </w:p>
    <w:p w:rsidR="00736B21" w:rsidRDefault="00104E97" w:rsidP="00B73888">
      <w:pPr>
        <w:spacing w:after="0" w:line="360" w:lineRule="auto"/>
        <w:ind w:firstLine="567"/>
        <w:jc w:val="both"/>
        <w:rPr>
          <w:rFonts w:ascii="Times New Roman" w:hAnsi="Times New Roman" w:cs="Times New Roman"/>
          <w:sz w:val="24"/>
          <w:szCs w:val="24"/>
          <w:shd w:val="clear" w:color="auto" w:fill="FFFFFF"/>
        </w:rPr>
      </w:pPr>
      <w:r w:rsidRPr="00104E97">
        <w:rPr>
          <w:rFonts w:ascii="Times New Roman" w:hAnsi="Times New Roman" w:cs="Times New Roman"/>
          <w:sz w:val="24"/>
          <w:szCs w:val="24"/>
          <w:shd w:val="clear" w:color="auto" w:fill="FFFFFF"/>
        </w:rPr>
        <w:t>Если при проведении закупки были выявлены факты, свидетельствующие об ограничении конкуренции, то на основании положений 44-ФЗ сделка может быть признана недействительной и контракт расторгнут. Законом предусмотрено, что взаимоотношения сторон в сфере государственных заказов должны строиться на принципах равноправия, обоснованности и объективности. Соответственно, любое ограничение конкуренции является нарушением этих положений.</w:t>
      </w:r>
    </w:p>
    <w:p w:rsidR="00736B21" w:rsidRDefault="00736B21" w:rsidP="00B7388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З</w:t>
      </w:r>
      <w:r w:rsidR="00104E97" w:rsidRPr="00104E97">
        <w:rPr>
          <w:rFonts w:ascii="Times New Roman" w:hAnsi="Times New Roman" w:cs="Times New Roman"/>
          <w:sz w:val="24"/>
          <w:szCs w:val="24"/>
          <w:shd w:val="clear" w:color="auto" w:fill="FFFFFF"/>
        </w:rPr>
        <w:t xml:space="preserve">аказчики, неправомерно ограничивающие принципы свободной конкуренции при проведении тендеров, могут быть привлечены к ответственности на основании ст. 14.9 Кодекса РФ об административных правонарушениях. При этом штраф за ограничение конкуренции по 44-ФЗ в размере до 50 тыс. руб. выписывается должностному лицу, допустившему нарушение. Если нарушение фиксируется повторно, то виновному грозит дисквалификация до трех лет. Ст. 14.32 Кодекса РФ об административных правонарушениях применяется в том случае, если действия участников квалифицируются </w:t>
      </w:r>
      <w:r w:rsidR="00104E97" w:rsidRPr="00104E97">
        <w:rPr>
          <w:rFonts w:ascii="Times New Roman" w:hAnsi="Times New Roman" w:cs="Times New Roman"/>
          <w:sz w:val="24"/>
          <w:szCs w:val="24"/>
          <w:shd w:val="clear" w:color="auto" w:fill="FFFFFF"/>
        </w:rPr>
        <w:lastRenderedPageBreak/>
        <w:t>как соглашение с целью ограничения конкуренции. Если экономические субъекты, участвующие в конкурсной процедуре, прибегают к картельному сговору, то штраф для них будет составлять до 50 % от начальной цены торгов или минимально 100 000 руб.</w:t>
      </w:r>
    </w:p>
    <w:p w:rsidR="00826B87" w:rsidRPr="00736B21" w:rsidRDefault="00104E97" w:rsidP="00B73888">
      <w:pPr>
        <w:spacing w:after="0" w:line="360" w:lineRule="auto"/>
        <w:ind w:firstLine="567"/>
        <w:jc w:val="both"/>
        <w:rPr>
          <w:rFonts w:ascii="Times New Roman" w:hAnsi="Times New Roman" w:cs="Times New Roman"/>
          <w:sz w:val="24"/>
          <w:szCs w:val="24"/>
        </w:rPr>
      </w:pPr>
      <w:r w:rsidRPr="00104E97">
        <w:rPr>
          <w:rFonts w:ascii="Times New Roman" w:hAnsi="Times New Roman" w:cs="Times New Roman"/>
          <w:sz w:val="24"/>
          <w:szCs w:val="24"/>
          <w:shd w:val="clear" w:color="auto" w:fill="FFFFFF"/>
        </w:rPr>
        <w:t>Уголовное наказание может быть увеличено, если возникает ущерб в особо крупном размере – свыше 30 млн руб. Тогда виновного могут заключить под стражу на срок до шести лет и дополнительно вменить ему штраф в размере 1 млн</w:t>
      </w:r>
      <w:r w:rsidR="00DE1CFE">
        <w:rPr>
          <w:rFonts w:ascii="Times New Roman" w:hAnsi="Times New Roman" w:cs="Times New Roman"/>
          <w:sz w:val="24"/>
          <w:szCs w:val="24"/>
          <w:shd w:val="clear" w:color="auto" w:fill="FFFFFF"/>
        </w:rPr>
        <w:t>.</w:t>
      </w:r>
      <w:r w:rsidRPr="00104E97">
        <w:rPr>
          <w:rFonts w:ascii="Times New Roman" w:hAnsi="Times New Roman" w:cs="Times New Roman"/>
          <w:sz w:val="24"/>
          <w:szCs w:val="24"/>
          <w:shd w:val="clear" w:color="auto" w:fill="FFFFFF"/>
        </w:rPr>
        <w:t xml:space="preserve"> руб.</w:t>
      </w:r>
    </w:p>
    <w:sectPr w:rsidR="00826B87" w:rsidRPr="00736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BB"/>
    <w:rsid w:val="00104E97"/>
    <w:rsid w:val="006A4FBB"/>
    <w:rsid w:val="00736B21"/>
    <w:rsid w:val="00826B87"/>
    <w:rsid w:val="00B73888"/>
    <w:rsid w:val="00DE1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69643-B74D-4D8E-AFC8-AC39C727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4F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455</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cp:lastModifiedBy>
  <cp:revision>4</cp:revision>
  <dcterms:created xsi:type="dcterms:W3CDTF">2024-03-11T01:52:00Z</dcterms:created>
  <dcterms:modified xsi:type="dcterms:W3CDTF">2024-03-11T08:47:00Z</dcterms:modified>
</cp:coreProperties>
</file>