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96" w:rsidRDefault="006943FC">
      <w:pPr>
        <w:framePr w:w="4761" w:h="5551" w:hRule="exact" w:hSpace="180" w:wrap="auto" w:vAnchor="text" w:hAnchor="text" w:x="52" w:y="38"/>
        <w:spacing w:before="57"/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22996" w:rsidRDefault="006943FC">
      <w:pPr>
        <w:framePr w:w="4761" w:h="5551" w:hRule="exact" w:hSpace="180" w:wrap="auto" w:vAnchor="text" w:hAnchor="text" w:x="52" w:y="38"/>
        <w:ind w:left="180"/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533400" cy="670560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МЧС РОССИИ</w:t>
      </w:r>
    </w:p>
    <w:p w:rsidR="00F22996" w:rsidRDefault="00F22996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ГЛАВНОЕ УПРАВЛЕНИЕ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МИНИСТЕРСТВА РОССИЙСКОЙ ФЕДЕРАЦИИ 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ДЕЛАМ ГРАЖДАНСКОЙ ОБОРОНЫ, ЧРЕЗВЫЧАЙНЫМ СИТУАЦИЯМ И ЛИКВИДАЦИИ ПОСЛЕДСТВИЙ СТИХИЙНЫХ БЕДСТВИЙ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ИРКУТСКОЙ ОБЛАСТИ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(Главное управление МЧС России 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Иркутской области)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ул. Красноармейская 15, Иркутск, 664003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тел.45-29-48, 45-32-46, 45-29-49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факс 24-03-59</w:t>
      </w: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>
        <w:rPr>
          <w:rFonts w:ascii="Times New Roman" w:hAnsi="Times New Roman"/>
          <w:sz w:val="20"/>
        </w:rPr>
        <w:t xml:space="preserve">: </w:t>
      </w:r>
      <w:hyperlink r:id="rId7">
        <w:r>
          <w:rPr>
            <w:rFonts w:ascii="Times New Roman" w:hAnsi="Times New Roman"/>
            <w:sz w:val="20"/>
            <w:lang w:val="en-US"/>
          </w:rPr>
          <w:t>info</w:t>
        </w:r>
        <w:r>
          <w:rPr>
            <w:rFonts w:ascii="Times New Roman" w:hAnsi="Times New Roman"/>
            <w:sz w:val="20"/>
          </w:rPr>
          <w:t>@38.</w:t>
        </w:r>
        <w:proofErr w:type="spellStart"/>
        <w:r>
          <w:rPr>
            <w:rFonts w:ascii="Times New Roman" w:hAnsi="Times New Roman"/>
            <w:sz w:val="20"/>
            <w:lang w:val="en-US"/>
          </w:rPr>
          <w:t>mchs</w:t>
        </w:r>
        <w:proofErr w:type="spellEnd"/>
        <w:r>
          <w:rPr>
            <w:rFonts w:ascii="Times New Roman" w:hAnsi="Times New Roman"/>
            <w:sz w:val="20"/>
          </w:rPr>
          <w:t>.</w:t>
        </w:r>
        <w:proofErr w:type="spellStart"/>
        <w:r>
          <w:rPr>
            <w:rFonts w:ascii="Times New Roman" w:hAnsi="Times New Roman"/>
            <w:sz w:val="20"/>
            <w:lang w:val="en-US"/>
          </w:rPr>
          <w:t>gov</w:t>
        </w:r>
        <w:proofErr w:type="spellEnd"/>
        <w:r>
          <w:rPr>
            <w:rFonts w:ascii="Times New Roman" w:hAnsi="Times New Roman"/>
            <w:sz w:val="20"/>
          </w:rPr>
          <w:t>.</w:t>
        </w:r>
        <w:proofErr w:type="spellStart"/>
        <w:r>
          <w:rPr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Style w:val="-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hyperlink r:id="rId8">
        <w:r>
          <w:rPr>
            <w:rFonts w:ascii="Times New Roman" w:hAnsi="Times New Roman"/>
            <w:sz w:val="20"/>
          </w:rPr>
          <w:t>www.38.mchs.gov.ru</w:t>
        </w:r>
      </w:hyperlink>
    </w:p>
    <w:p w:rsidR="00F22996" w:rsidRDefault="00F22996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  <w:rPr>
          <w:rFonts w:ascii="Times New Roman" w:hAnsi="Times New Roman"/>
          <w:sz w:val="12"/>
          <w:szCs w:val="12"/>
        </w:rPr>
      </w:pPr>
    </w:p>
    <w:p w:rsidR="00F22996" w:rsidRDefault="006943FC">
      <w:pPr>
        <w:framePr w:w="4761" w:h="5551" w:hRule="exact" w:hSpace="180" w:wrap="auto" w:vAnchor="text" w:hAnchor="text" w:x="52" w:y="38"/>
        <w:tabs>
          <w:tab w:val="left" w:pos="709"/>
          <w:tab w:val="left" w:pos="2126"/>
          <w:tab w:val="left" w:pos="3402"/>
          <w:tab w:val="left" w:pos="4536"/>
          <w:tab w:val="left" w:pos="5670"/>
          <w:tab w:val="left" w:pos="6804"/>
          <w:tab w:val="left" w:pos="7938"/>
        </w:tabs>
        <w:jc w:val="center"/>
      </w:pPr>
      <w:r>
        <w:rPr>
          <w:rFonts w:ascii="Times New Roman" w:hAnsi="Times New Roman"/>
          <w:color w:val="000000"/>
          <w:sz w:val="20"/>
          <w:u w:val="single"/>
        </w:rPr>
        <w:t xml:space="preserve">№ ИВ-236-16-458 </w:t>
      </w:r>
      <w:r>
        <w:rPr>
          <w:rFonts w:ascii="Times New Roman" w:hAnsi="Times New Roman"/>
          <w:color w:val="000000" w:themeColor="text1"/>
          <w:sz w:val="20"/>
          <w:u w:val="single"/>
        </w:rPr>
        <w:t>от 30.08.</w:t>
      </w:r>
      <w:r>
        <w:rPr>
          <w:rFonts w:ascii="Times New Roman" w:hAnsi="Times New Roman"/>
          <w:sz w:val="20"/>
          <w:u w:val="single"/>
        </w:rPr>
        <w:t>2024 г.</w:t>
      </w:r>
    </w:p>
    <w:p w:rsidR="00F22996" w:rsidRDefault="00F22996">
      <w:pPr>
        <w:spacing w:before="57"/>
        <w:ind w:left="57" w:firstLine="540"/>
        <w:jc w:val="center"/>
      </w:pPr>
    </w:p>
    <w:p w:rsidR="00F22996" w:rsidRDefault="00F22996">
      <w:pPr>
        <w:ind w:left="57" w:firstLine="540"/>
        <w:jc w:val="center"/>
      </w:pPr>
    </w:p>
    <w:p w:rsidR="00F22996" w:rsidRDefault="00F22996">
      <w:pPr>
        <w:ind w:left="57" w:firstLine="540"/>
        <w:jc w:val="center"/>
        <w:rPr>
          <w:rFonts w:ascii="Times New Roman" w:hAnsi="Times New Roman"/>
          <w:szCs w:val="24"/>
        </w:rPr>
      </w:pPr>
    </w:p>
    <w:p w:rsidR="00F22996" w:rsidRDefault="00F22996">
      <w:pPr>
        <w:ind w:left="57" w:firstLine="540"/>
        <w:jc w:val="center"/>
        <w:rPr>
          <w:rFonts w:ascii="Times New Roman" w:hAnsi="Times New Roman"/>
          <w:szCs w:val="24"/>
        </w:rPr>
      </w:pPr>
    </w:p>
    <w:p w:rsidR="00F22996" w:rsidRDefault="006943FC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Главам МО Иркутской области</w:t>
      </w:r>
    </w:p>
    <w:p w:rsidR="00F22996" w:rsidRDefault="006943FC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ЕДДС муниципальных образований </w:t>
      </w:r>
    </w:p>
    <w:p w:rsidR="00F22996" w:rsidRDefault="006943FC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территориальных  подразделений федеральных органов исполнительной власти</w:t>
      </w:r>
    </w:p>
    <w:p w:rsidR="00F22996" w:rsidRDefault="006943FC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исполнительных органов    государственной власти области</w:t>
      </w:r>
    </w:p>
    <w:p w:rsidR="00F22996" w:rsidRDefault="006943FC">
      <w:pPr>
        <w:ind w:left="57" w:firstLine="540"/>
        <w:jc w:val="center"/>
      </w:pPr>
      <w:r>
        <w:rPr>
          <w:rFonts w:ascii="Times New Roman" w:hAnsi="Times New Roman"/>
          <w:szCs w:val="24"/>
        </w:rPr>
        <w:t>Руководителям организаций</w:t>
      </w:r>
    </w:p>
    <w:p w:rsidR="00F22996" w:rsidRDefault="006943FC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Старостам населенных пунктов</w:t>
      </w:r>
    </w:p>
    <w:p w:rsidR="00F22996" w:rsidRDefault="006943FC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Начальнику ОГБУ «ПСС Иркутской области»</w:t>
      </w:r>
    </w:p>
    <w:p w:rsidR="00F22996" w:rsidRDefault="006943FC">
      <w:pPr>
        <w:ind w:left="57"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Руководителям всех видов пожарной охраны и спасательных подразделений</w:t>
      </w:r>
    </w:p>
    <w:p w:rsidR="00F22996" w:rsidRDefault="00F22996">
      <w:pPr>
        <w:pStyle w:val="13"/>
        <w:rPr>
          <w:b/>
          <w:sz w:val="24"/>
          <w:szCs w:val="24"/>
          <w:lang w:val="ru-RU"/>
        </w:rPr>
      </w:pPr>
    </w:p>
    <w:p w:rsidR="00F22996" w:rsidRDefault="00F22996">
      <w:pPr>
        <w:pStyle w:val="13"/>
        <w:rPr>
          <w:b/>
          <w:sz w:val="16"/>
          <w:szCs w:val="16"/>
          <w:lang w:val="ru-RU"/>
        </w:rPr>
      </w:pPr>
    </w:p>
    <w:p w:rsidR="00F22996" w:rsidRDefault="00F22996">
      <w:pPr>
        <w:pStyle w:val="13"/>
        <w:jc w:val="center"/>
        <w:rPr>
          <w:b/>
          <w:sz w:val="24"/>
          <w:szCs w:val="24"/>
          <w:lang w:val="ru-RU"/>
        </w:rPr>
      </w:pPr>
    </w:p>
    <w:p w:rsidR="00F22996" w:rsidRDefault="00F22996">
      <w:pPr>
        <w:pStyle w:val="13"/>
        <w:jc w:val="center"/>
        <w:rPr>
          <w:b/>
          <w:sz w:val="24"/>
          <w:szCs w:val="24"/>
          <w:lang w:val="ru-RU"/>
        </w:rPr>
      </w:pPr>
    </w:p>
    <w:p w:rsidR="00F22996" w:rsidRDefault="00F22996">
      <w:pPr>
        <w:pStyle w:val="13"/>
        <w:jc w:val="center"/>
        <w:rPr>
          <w:b/>
          <w:sz w:val="24"/>
          <w:szCs w:val="24"/>
          <w:lang w:val="ru-RU"/>
        </w:rPr>
      </w:pPr>
    </w:p>
    <w:p w:rsidR="00F22996" w:rsidRDefault="006943FC">
      <w:pPr>
        <w:widowControl w:val="0"/>
        <w:numPr>
          <w:ilvl w:val="0"/>
          <w:numId w:val="3"/>
        </w:numPr>
        <w:tabs>
          <w:tab w:val="left" w:pos="4107"/>
          <w:tab w:val="center" w:pos="4677"/>
          <w:tab w:val="right" w:pos="9355"/>
        </w:tabs>
        <w:jc w:val="center"/>
      </w:pPr>
      <w:r>
        <w:rPr>
          <w:rStyle w:val="af"/>
          <w:rFonts w:ascii="Times New Roman" w:hAnsi="Times New Roman"/>
          <w:color w:val="000000"/>
          <w:sz w:val="26"/>
          <w:szCs w:val="26"/>
        </w:rPr>
        <w:t>Предупреждение об опасных и неблагоприятных метеорологических</w:t>
      </w:r>
    </w:p>
    <w:p w:rsidR="00F22996" w:rsidRDefault="006943FC">
      <w:pPr>
        <w:widowControl w:val="0"/>
        <w:numPr>
          <w:ilvl w:val="0"/>
          <w:numId w:val="3"/>
        </w:numPr>
        <w:tabs>
          <w:tab w:val="left" w:pos="4107"/>
          <w:tab w:val="center" w:pos="4677"/>
          <w:tab w:val="right" w:pos="9355"/>
        </w:tabs>
        <w:jc w:val="center"/>
      </w:pPr>
      <w:r>
        <w:rPr>
          <w:rStyle w:val="af"/>
          <w:rFonts w:ascii="Times New Roman" w:hAnsi="Times New Roman"/>
          <w:color w:val="000000"/>
          <w:sz w:val="26"/>
          <w:szCs w:val="26"/>
        </w:rPr>
        <w:t>явлениях погоды</w:t>
      </w:r>
    </w:p>
    <w:p w:rsidR="00F22996" w:rsidRPr="006F500A" w:rsidRDefault="006943FC">
      <w:pPr>
        <w:pStyle w:val="13"/>
        <w:numPr>
          <w:ilvl w:val="0"/>
          <w:numId w:val="3"/>
        </w:numPr>
        <w:jc w:val="center"/>
        <w:rPr>
          <w:lang w:val="ru-RU"/>
        </w:rPr>
      </w:pPr>
      <w:r>
        <w:rPr>
          <w:lang w:val="ru-RU"/>
        </w:rPr>
        <w:t xml:space="preserve">По данным </w:t>
      </w:r>
      <w:r>
        <w:rPr>
          <w:bCs/>
          <w:lang w:val="ru-RU"/>
        </w:rPr>
        <w:t xml:space="preserve">Федерального государственного бюджетного учреждения </w:t>
      </w:r>
    </w:p>
    <w:p w:rsidR="00F22996" w:rsidRPr="006F500A" w:rsidRDefault="006943FC">
      <w:pPr>
        <w:pStyle w:val="13"/>
        <w:numPr>
          <w:ilvl w:val="0"/>
          <w:numId w:val="3"/>
        </w:numPr>
        <w:jc w:val="center"/>
        <w:rPr>
          <w:lang w:val="ru-RU"/>
        </w:rPr>
      </w:pPr>
      <w:r>
        <w:rPr>
          <w:bCs/>
          <w:lang w:val="ru-RU"/>
        </w:rPr>
        <w:t>«Иркутское управление по гидрометеорологии и мониторингу окружающей среды»</w:t>
      </w:r>
    </w:p>
    <w:p w:rsidR="00F22996" w:rsidRDefault="006943FC">
      <w:pPr>
        <w:pStyle w:val="13"/>
        <w:numPr>
          <w:ilvl w:val="0"/>
          <w:numId w:val="3"/>
        </w:numPr>
        <w:jc w:val="center"/>
      </w:pPr>
      <w:r>
        <w:rPr>
          <w:bCs/>
          <w:lang w:val="ru-RU"/>
        </w:rPr>
        <w:t>(ФГБУ «Иркутское УГМС»)</w:t>
      </w:r>
    </w:p>
    <w:p w:rsidR="00F22996" w:rsidRDefault="00F22996">
      <w:pPr>
        <w:pStyle w:val="13"/>
        <w:numPr>
          <w:ilvl w:val="0"/>
          <w:numId w:val="3"/>
        </w:numPr>
        <w:jc w:val="center"/>
      </w:pPr>
    </w:p>
    <w:tbl>
      <w:tblPr>
        <w:tblW w:w="10313" w:type="dxa"/>
        <w:tblLayout w:type="fixed"/>
        <w:tblLook w:val="0000"/>
      </w:tblPr>
      <w:tblGrid>
        <w:gridCol w:w="10313"/>
      </w:tblGrid>
      <w:tr w:rsidR="00F22996">
        <w:trPr>
          <w:trHeight w:val="621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96" w:rsidRDefault="006943FC">
            <w:pPr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/>
                <w:b/>
                <w:bCs/>
                <w:color w:val="FF000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FF0000"/>
                <w:szCs w:val="24"/>
                <w:lang w:eastAsia="en-US"/>
              </w:rPr>
              <w:t>31 августа местами в северных районах ожидается высокая 4 класса пожароопасность лесов.</w:t>
            </w:r>
          </w:p>
          <w:p w:rsidR="00F22996" w:rsidRDefault="006943FC">
            <w:pPr>
              <w:pStyle w:val="af7"/>
              <w:widowControl w:val="0"/>
              <w:numPr>
                <w:ilvl w:val="0"/>
                <w:numId w:val="3"/>
              </w:numPr>
              <w:jc w:val="center"/>
            </w:pPr>
            <w:r>
              <w:rPr>
                <w:rFonts w:eastAsia="Calibri"/>
                <w:b/>
                <w:bCs/>
                <w:color w:val="FF0000"/>
                <w:lang w:eastAsia="en-US"/>
              </w:rPr>
              <w:t>30 августа вечером местами в западных, центральных районах, в горах Восточного Саяна и южного Прибайкалья, 31 августа местами в западных, центральных, южных районах ожидаются сильные и очень сильные дожди, сильные ливни, грозы, град, порывы северо-западного ветра 15-20 м/с.</w:t>
            </w:r>
          </w:p>
        </w:tc>
      </w:tr>
    </w:tbl>
    <w:p w:rsidR="00F22996" w:rsidRDefault="00F22996">
      <w:pPr>
        <w:pStyle w:val="af5"/>
        <w:numPr>
          <w:ilvl w:val="0"/>
          <w:numId w:val="8"/>
        </w:numPr>
        <w:jc w:val="center"/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F22996" w:rsidRDefault="006943FC">
      <w:pPr>
        <w:pStyle w:val="af5"/>
        <w:numPr>
          <w:ilvl w:val="0"/>
          <w:numId w:val="9"/>
        </w:numPr>
        <w:jc w:val="center"/>
      </w:pPr>
      <w:r>
        <w:rPr>
          <w:rStyle w:val="a9"/>
          <w:rFonts w:ascii="Times New Roman" w:hAnsi="Times New Roman"/>
          <w:color w:val="000000"/>
          <w:spacing w:val="-4"/>
          <w:sz w:val="22"/>
          <w:szCs w:val="22"/>
          <w:u w:val="single"/>
        </w:rPr>
        <w:t>Прогноз погоды на сутки с 20 часов 30 августа до 20 часов 31 августа</w:t>
      </w:r>
    </w:p>
    <w:p w:rsidR="00F22996" w:rsidRDefault="006943FC">
      <w:pPr>
        <w:pStyle w:val="af5"/>
        <w:numPr>
          <w:ilvl w:val="0"/>
          <w:numId w:val="10"/>
        </w:numPr>
        <w:jc w:val="both"/>
      </w:pPr>
      <w:r>
        <w:rPr>
          <w:rStyle w:val="a9"/>
          <w:rFonts w:ascii="Times New Roman" w:hAnsi="Times New Roman"/>
          <w:color w:val="000000"/>
          <w:spacing w:val="-4"/>
          <w:sz w:val="22"/>
          <w:szCs w:val="22"/>
          <w:u w:val="single"/>
        </w:rPr>
        <w:t>По области:</w:t>
      </w:r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 xml:space="preserve"> переменная облачность, без существенных осадков, местами кратковременные дожди, ночью в Тулунском, центральных районах, в горах Восточного Саяна, ночью и утром в южных районах кратковременные, местами сильные дожди, ливни, на селеопасных станциях южных районов ночью и утром сильные, местами очень сильные дожди. В отдельных районах грозы, утром туман. Ветер северо-западный, западный 5-10 м/с, местами порывы до 13 м/с, ночью и утром местами в южных районах порывы 15-20 м/</w:t>
      </w:r>
      <w:proofErr w:type="gramStart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>с</w:t>
      </w:r>
      <w:proofErr w:type="gramEnd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 xml:space="preserve">, </w:t>
      </w:r>
      <w:proofErr w:type="gramStart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>температура</w:t>
      </w:r>
      <w:proofErr w:type="gramEnd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 xml:space="preserve"> ночью +8,+13°, при прояснении +1,+6°, днём +17,+22°, при облачной погоде +10,+15°.</w:t>
      </w:r>
    </w:p>
    <w:p w:rsidR="00F22996" w:rsidRDefault="006943FC">
      <w:pPr>
        <w:numPr>
          <w:ilvl w:val="0"/>
          <w:numId w:val="11"/>
        </w:numPr>
        <w:tabs>
          <w:tab w:val="left" w:pos="4107"/>
          <w:tab w:val="center" w:pos="4677"/>
          <w:tab w:val="right" w:pos="9355"/>
        </w:tabs>
        <w:contextualSpacing/>
        <w:jc w:val="both"/>
      </w:pPr>
      <w:r>
        <w:rPr>
          <w:rStyle w:val="a9"/>
          <w:rFonts w:ascii="Times New Roman" w:hAnsi="Times New Roman"/>
          <w:color w:val="000000"/>
          <w:spacing w:val="-4"/>
          <w:sz w:val="22"/>
          <w:szCs w:val="22"/>
          <w:u w:val="single"/>
        </w:rPr>
        <w:t>По городу Иркутску:</w:t>
      </w:r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 xml:space="preserve"> ночью облачно, сильный дождь, в пригородной зоне гроза, днём переменная облачность, кратковременный дождь, ветер северо-западный 7-12 м/</w:t>
      </w:r>
      <w:proofErr w:type="gramStart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>с</w:t>
      </w:r>
      <w:proofErr w:type="gramEnd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 xml:space="preserve">, </w:t>
      </w:r>
      <w:proofErr w:type="gramStart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>температура</w:t>
      </w:r>
      <w:proofErr w:type="gramEnd"/>
      <w:r>
        <w:rPr>
          <w:rStyle w:val="a9"/>
          <w:rFonts w:ascii="Times New Roman" w:hAnsi="Times New Roman"/>
          <w:b w:val="0"/>
          <w:bCs w:val="0"/>
          <w:color w:val="000000"/>
          <w:spacing w:val="-4"/>
          <w:sz w:val="22"/>
          <w:szCs w:val="22"/>
        </w:rPr>
        <w:t xml:space="preserve"> ночью +11,+13°, днём +18,+20°.</w:t>
      </w:r>
    </w:p>
    <w:p w:rsidR="00F22996" w:rsidRDefault="00F22996">
      <w:pPr>
        <w:numPr>
          <w:ilvl w:val="0"/>
          <w:numId w:val="12"/>
        </w:numPr>
        <w:tabs>
          <w:tab w:val="left" w:pos="4107"/>
          <w:tab w:val="center" w:pos="4677"/>
          <w:tab w:val="right" w:pos="9355"/>
        </w:tabs>
        <w:contextualSpacing/>
        <w:jc w:val="both"/>
        <w:rPr>
          <w:sz w:val="21"/>
          <w:szCs w:val="21"/>
        </w:rPr>
      </w:pPr>
    </w:p>
    <w:p w:rsidR="00F22996" w:rsidRDefault="006943FC">
      <w:pPr>
        <w:numPr>
          <w:ilvl w:val="0"/>
          <w:numId w:val="2"/>
        </w:numPr>
        <w:ind w:left="57" w:firstLine="510"/>
        <w:jc w:val="both"/>
      </w:pPr>
      <w:r>
        <w:rPr>
          <w:rFonts w:ascii="Times New Roman" w:hAnsi="Times New Roman"/>
          <w:b/>
          <w:sz w:val="22"/>
          <w:szCs w:val="22"/>
        </w:rPr>
        <w:t>Рекомендуемые превентивные мероприятия органам местного самоуправления: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 xml:space="preserve">- проверить готовность органов управления, оперативных групп, сил постоянной готовности и других сил, предназначенных к экстренным действиям. </w:t>
      </w:r>
    </w:p>
    <w:p w:rsidR="00F22996" w:rsidRDefault="006943FC">
      <w:pPr>
        <w:pStyle w:val="a3"/>
        <w:numPr>
          <w:ilvl w:val="0"/>
          <w:numId w:val="2"/>
        </w:numPr>
        <w:tabs>
          <w:tab w:val="left" w:pos="900"/>
        </w:tabs>
        <w:spacing w:after="0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уточнить планы действий в случае возникновения чрезвычайных ситуаций.</w:t>
      </w:r>
    </w:p>
    <w:p w:rsidR="00F22996" w:rsidRDefault="006943FC">
      <w:pPr>
        <w:pStyle w:val="a3"/>
        <w:numPr>
          <w:ilvl w:val="0"/>
          <w:numId w:val="2"/>
        </w:numPr>
        <w:tabs>
          <w:tab w:val="left" w:pos="900"/>
        </w:tabs>
        <w:spacing w:after="0"/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обеспечить информационный обмен диспетчерских служб объектов экономики с ЕДДС муниципальных образований и оперативно-дежурной сменой ЦУКС ГУ МЧС России по Иркутской области.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организовать взаимодействие через дежурно-диспетчерские службы с территориальными подразделениями ЖКХ, энергосетей и дорожных служб.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через СМИ довести прогноз о возможных опасных и неблагоприятных метеорологических явлениях до населения на территории района, городского округа.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уточнить количество резервных источников питания, теплоснабжения и их работоспособность.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уточнить состав сил и средств муниципального звена ТП РСЧС к реагированию на ЧС.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lastRenderedPageBreak/>
        <w:t xml:space="preserve">- при необходимости организовать круглосуточное дежурство руководящего состава органов управления. </w:t>
      </w:r>
    </w:p>
    <w:p w:rsidR="00F22996" w:rsidRDefault="006943FC">
      <w:pPr>
        <w:numPr>
          <w:ilvl w:val="0"/>
          <w:numId w:val="2"/>
        </w:numPr>
        <w:tabs>
          <w:tab w:val="left" w:pos="567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уточнить резерв горюче-смазочных материалов, продовольствия, медикаментов и других материальных средств для обеспечения жизнедеятельности населенных пунктов.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уточнить порядок взаимодействия с органами управления муниципального звена единой государственной системой предупреждения и ликвидации чрезвычайных ситуаций.</w:t>
      </w:r>
    </w:p>
    <w:p w:rsidR="00F22996" w:rsidRDefault="006943FC">
      <w:pPr>
        <w:numPr>
          <w:ilvl w:val="0"/>
          <w:numId w:val="2"/>
        </w:numPr>
        <w:tabs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 xml:space="preserve">- обеспечить готовность к убытию в зону возможной ЧС сил постоянной готовности. </w:t>
      </w:r>
    </w:p>
    <w:p w:rsidR="00F22996" w:rsidRDefault="006943FC">
      <w:pPr>
        <w:numPr>
          <w:ilvl w:val="0"/>
          <w:numId w:val="2"/>
        </w:numPr>
        <w:tabs>
          <w:tab w:val="left" w:pos="867"/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проинформировать население и компании, занимающиеся спортивной и туристической деятельностью, об опасности пребывания туристов и спортсменов в горных районах.</w:t>
      </w:r>
    </w:p>
    <w:p w:rsidR="00F22996" w:rsidRDefault="006943FC">
      <w:pPr>
        <w:numPr>
          <w:ilvl w:val="0"/>
          <w:numId w:val="2"/>
        </w:numPr>
        <w:tabs>
          <w:tab w:val="left" w:pos="867"/>
          <w:tab w:val="left" w:pos="900"/>
        </w:tabs>
        <w:ind w:left="57" w:firstLine="510"/>
        <w:jc w:val="both"/>
      </w:pPr>
      <w:r>
        <w:rPr>
          <w:rFonts w:ascii="Times New Roman" w:hAnsi="Times New Roman"/>
          <w:color w:val="000000"/>
          <w:sz w:val="22"/>
          <w:szCs w:val="22"/>
        </w:rPr>
        <w:t>- организовать проведение мероприятий по разъяснению населению  о необходимости регистрации туристских гру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пп в Гл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>авном управлении МЧС России по Иркутской области.</w:t>
      </w:r>
    </w:p>
    <w:p w:rsidR="00F22996" w:rsidRDefault="006943FC">
      <w:pPr>
        <w:numPr>
          <w:ilvl w:val="0"/>
          <w:numId w:val="2"/>
        </w:numPr>
        <w:tabs>
          <w:tab w:val="left" w:pos="517"/>
          <w:tab w:val="left" w:pos="900"/>
        </w:tabs>
        <w:ind w:left="57" w:firstLine="510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- довести прогноз до руководителей органов местного самоуправления, объектов экономики, старост сельских населенных пунктов, населения, дежурно-диспетчерских служб органов управления муниципального звена ТП РСЧС Иркутской области предупреждение </w:t>
      </w: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  <w:u w:val="single"/>
        </w:rPr>
        <w:t xml:space="preserve">об опасных и неблагоприятных метеорологических явлениях </w:t>
      </w: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погоды и рекомендации по порядку реагирования на прогноз.</w:t>
      </w:r>
    </w:p>
    <w:p w:rsidR="00F22996" w:rsidRDefault="00F22996">
      <w:pPr>
        <w:numPr>
          <w:ilvl w:val="0"/>
          <w:numId w:val="2"/>
        </w:numPr>
        <w:tabs>
          <w:tab w:val="left" w:pos="517"/>
          <w:tab w:val="left" w:pos="900"/>
        </w:tabs>
        <w:spacing w:line="228" w:lineRule="auto"/>
        <w:ind w:left="57" w:firstLine="510"/>
        <w:jc w:val="both"/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</w:pPr>
    </w:p>
    <w:p w:rsidR="00F22996" w:rsidRDefault="006943FC">
      <w:pPr>
        <w:numPr>
          <w:ilvl w:val="0"/>
          <w:numId w:val="2"/>
        </w:numPr>
        <w:tabs>
          <w:tab w:val="left" w:pos="517"/>
          <w:tab w:val="left" w:pos="900"/>
        </w:tabs>
        <w:ind w:firstLine="567"/>
        <w:jc w:val="both"/>
      </w:pPr>
      <w:r>
        <w:rPr>
          <w:rStyle w:val="af"/>
          <w:rFonts w:ascii="Times New Roman" w:hAnsi="Times New Roman"/>
          <w:color w:val="000000"/>
          <w:sz w:val="22"/>
          <w:szCs w:val="22"/>
        </w:rPr>
        <w:t>По риску возникновения лесных (ландшафтных) пожаров и термических точек:</w:t>
      </w:r>
    </w:p>
    <w:p w:rsidR="00F22996" w:rsidRDefault="006943FC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"/>
          <w:b w:val="0"/>
          <w:bCs w:val="0"/>
          <w:color w:val="000000"/>
        </w:rPr>
        <w:t>- организовать работу патрульных, патрульно-маневренных групп по недопущению возгораний;</w:t>
      </w:r>
    </w:p>
    <w:p w:rsidR="00F22996" w:rsidRDefault="006943FC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"/>
          <w:b w:val="0"/>
          <w:bCs w:val="0"/>
          <w:color w:val="000000"/>
        </w:rPr>
        <w:t>- при выявлении возгораний, незамедлительно информировать собственников (арендаторов) земель;</w:t>
      </w:r>
    </w:p>
    <w:p w:rsidR="00F22996" w:rsidRDefault="006943FC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"/>
          <w:b w:val="0"/>
          <w:bCs w:val="0"/>
          <w:color w:val="000000"/>
        </w:rPr>
        <w:t>- организовать работу по разработке дополнительных мероприятий, направленных на обеспечение пожарной безопасности населенных пунктов и садоводческих товариществ;</w:t>
      </w:r>
    </w:p>
    <w:p w:rsidR="00F22996" w:rsidRDefault="006943FC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"/>
          <w:b w:val="0"/>
          <w:bCs w:val="0"/>
          <w:color w:val="000000"/>
        </w:rPr>
        <w:t>- организовать и провести сходы граждан по вопросам соблюдения требований пожарной безопасности, проведение соответствующей разъяснительной работы по действиям при возникновении пожара и опасных факторов лесных пожаров и палов травы;</w:t>
      </w:r>
    </w:p>
    <w:p w:rsidR="00F22996" w:rsidRDefault="006943FC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"/>
          <w:b w:val="0"/>
          <w:bCs w:val="0"/>
          <w:color w:val="000000"/>
        </w:rPr>
        <w:t>- обеспечить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F22996" w:rsidRDefault="006943FC">
      <w:pPr>
        <w:pStyle w:val="9"/>
        <w:numPr>
          <w:ilvl w:val="0"/>
          <w:numId w:val="2"/>
        </w:numPr>
        <w:spacing w:before="57"/>
        <w:ind w:firstLine="567"/>
        <w:jc w:val="both"/>
      </w:pPr>
      <w:r>
        <w:rPr>
          <w:rStyle w:val="af"/>
          <w:b w:val="0"/>
          <w:bCs w:val="0"/>
          <w:color w:val="000000"/>
        </w:rPr>
        <w:t>- обеспечить выставление стационарных и передвижных межведомственных постов на территориях населенных пунктов и прилегающих к ним территориях;</w:t>
      </w: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организовать круглосуточную работу и реагирование на термические точки, зарегистрированные на портале и мобильном приложении.</w:t>
      </w:r>
    </w:p>
    <w:p w:rsidR="00F22996" w:rsidRDefault="00F22996">
      <w:pPr>
        <w:numPr>
          <w:ilvl w:val="0"/>
          <w:numId w:val="2"/>
        </w:numPr>
        <w:ind w:firstLine="567"/>
        <w:jc w:val="both"/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</w:pP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color w:val="000000"/>
          <w:sz w:val="22"/>
          <w:szCs w:val="22"/>
        </w:rPr>
        <w:t>По риску аварий на энергосистемах и объектах ЖКХ:</w:t>
      </w: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и привести в готовность системы оповещения инженерно-технического и обслуживающего персонала объектов ЖКХ.</w:t>
      </w: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организовать контроль создания, наличия, использования и восполнения запасов материально-технических ресурсов для ликвидации аварий.</w:t>
      </w: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принять меры по созданию постоянно действующего резерва мобильных (передвижных) электрических станций.</w:t>
      </w: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готовность аварийно - диспетчерских служб жилищно-коммунального хозяйства и экстренных рабочих бригад к ликвидации возможных аварийных ситуаций.</w:t>
      </w:r>
    </w:p>
    <w:p w:rsidR="00F22996" w:rsidRDefault="006943FC">
      <w:pPr>
        <w:numPr>
          <w:ilvl w:val="0"/>
          <w:numId w:val="2"/>
        </w:numPr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укомплектованность экстренных рабочих бригад необходимым оборудованием и техникой.</w:t>
      </w:r>
    </w:p>
    <w:p w:rsidR="00F22996" w:rsidRDefault="006943FC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планы и порядок эвакуации населения при чрезвычайных ситуациях, связанных с нарушением систем жизнеобеспечения.</w:t>
      </w:r>
    </w:p>
    <w:p w:rsidR="00F22996" w:rsidRDefault="006943FC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принять меры, направленные на осуществление отключения электроэнергии при наличии оснований, установленных законодательством, в муниципальных образованиях в период усиления ветра свыше 15 м/с, с проведением заблаговременного оповещения населения.</w:t>
      </w:r>
    </w:p>
    <w:p w:rsidR="00F22996" w:rsidRDefault="00F22996">
      <w:pPr>
        <w:numPr>
          <w:ilvl w:val="0"/>
          <w:numId w:val="2"/>
        </w:numPr>
        <w:tabs>
          <w:tab w:val="left" w:pos="540"/>
        </w:tabs>
        <w:spacing w:line="228" w:lineRule="auto"/>
        <w:ind w:firstLine="567"/>
        <w:jc w:val="both"/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</w:pPr>
    </w:p>
    <w:p w:rsidR="00F22996" w:rsidRDefault="006943FC">
      <w:pPr>
        <w:numPr>
          <w:ilvl w:val="0"/>
          <w:numId w:val="2"/>
        </w:numPr>
        <w:ind w:firstLine="709"/>
        <w:jc w:val="both"/>
      </w:pPr>
      <w:r>
        <w:rPr>
          <w:rStyle w:val="af"/>
          <w:rFonts w:ascii="Times New Roman" w:hAnsi="Times New Roman"/>
          <w:color w:val="000000"/>
          <w:sz w:val="22"/>
          <w:szCs w:val="22"/>
        </w:rPr>
        <w:t xml:space="preserve">По риску затопления (в случае выпадения большого количества осадков): </w:t>
      </w:r>
    </w:p>
    <w:p w:rsidR="00F22996" w:rsidRDefault="006943FC">
      <w:pPr>
        <w:numPr>
          <w:ilvl w:val="0"/>
          <w:numId w:val="2"/>
        </w:numPr>
        <w:ind w:firstLine="709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При подтверждении прогноза для органов управления и сил РСЧС установить соответствующие режимы функционирования.</w:t>
      </w:r>
    </w:p>
    <w:p w:rsidR="00F22996" w:rsidRDefault="006943FC">
      <w:pPr>
        <w:numPr>
          <w:ilvl w:val="0"/>
          <w:numId w:val="2"/>
        </w:numPr>
        <w:ind w:firstLine="709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готовность сил и средств для своевременного реагирования при ухудшении гидрологической обстановки.</w:t>
      </w:r>
    </w:p>
    <w:p w:rsidR="00F22996" w:rsidRDefault="006943FC">
      <w:pPr>
        <w:numPr>
          <w:ilvl w:val="0"/>
          <w:numId w:val="2"/>
        </w:numPr>
        <w:ind w:firstLine="709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Проверить готовность пунктов временного размещения.</w:t>
      </w:r>
    </w:p>
    <w:p w:rsidR="00F22996" w:rsidRDefault="006943FC">
      <w:pPr>
        <w:numPr>
          <w:ilvl w:val="0"/>
          <w:numId w:val="2"/>
        </w:numPr>
        <w:ind w:firstLine="709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t>- Организовать проверку систем оповещения и информирования населения через все имеющиеся средства. В случае повышения уровня воды и угрозы подтопления провести оповещение населения о прогнозируемой обстановке.</w:t>
      </w:r>
    </w:p>
    <w:p w:rsidR="00F22996" w:rsidRDefault="006943FC">
      <w:pPr>
        <w:numPr>
          <w:ilvl w:val="0"/>
          <w:numId w:val="2"/>
        </w:numPr>
        <w:tabs>
          <w:tab w:val="left" w:pos="644"/>
        </w:tabs>
        <w:spacing w:line="228" w:lineRule="auto"/>
        <w:ind w:firstLine="709"/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2"/>
          <w:szCs w:val="22"/>
        </w:rPr>
        <w:lastRenderedPageBreak/>
        <w:t>- Уточнить резервы материально-технических средств, необходимых для ликвидации последствий подтоплений.</w:t>
      </w:r>
    </w:p>
    <w:p w:rsidR="00F22996" w:rsidRDefault="00F22996">
      <w:pPr>
        <w:numPr>
          <w:ilvl w:val="0"/>
          <w:numId w:val="2"/>
        </w:numPr>
        <w:tabs>
          <w:tab w:val="left" w:pos="540"/>
        </w:tabs>
        <w:spacing w:line="228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17777" w:rsidRDefault="00717777" w:rsidP="00717777">
      <w:pPr>
        <w:pStyle w:val="af5"/>
        <w:numPr>
          <w:ilvl w:val="0"/>
          <w:numId w:val="2"/>
        </w:numPr>
        <w:tabs>
          <w:tab w:val="left" w:pos="540"/>
        </w:tabs>
        <w:jc w:val="both"/>
      </w:pPr>
      <w:r w:rsidRPr="00717777">
        <w:rPr>
          <w:rFonts w:ascii="Times New Roman" w:hAnsi="Times New Roman"/>
          <w:b/>
          <w:bCs/>
          <w:i/>
          <w:szCs w:val="24"/>
        </w:rPr>
        <w:t>Обо всех возникших предпосылках ЧС немедленно информировать ОД ЕДДС (т. 31-1-82).</w:t>
      </w:r>
    </w:p>
    <w:p w:rsidR="00F22996" w:rsidRDefault="00F22996">
      <w:pPr>
        <w:rPr>
          <w:sz w:val="20"/>
        </w:rPr>
      </w:pPr>
    </w:p>
    <w:p w:rsidR="00F22996" w:rsidRDefault="00F22996">
      <w:pPr>
        <w:rPr>
          <w:sz w:val="20"/>
        </w:rPr>
      </w:pPr>
    </w:p>
    <w:p w:rsidR="00F22996" w:rsidRDefault="00F22996">
      <w:pPr>
        <w:rPr>
          <w:sz w:val="20"/>
        </w:rPr>
      </w:pPr>
    </w:p>
    <w:p w:rsidR="00F22996" w:rsidRDefault="006943FC">
      <w:pPr>
        <w:numPr>
          <w:ilvl w:val="0"/>
          <w:numId w:val="2"/>
        </w:numPr>
        <w:rPr>
          <w:sz w:val="20"/>
        </w:rPr>
      </w:pPr>
      <w:r>
        <w:rPr>
          <w:rFonts w:ascii="Times New Roman" w:hAnsi="Times New Roman"/>
          <w:color w:val="000000"/>
          <w:sz w:val="20"/>
        </w:rPr>
        <w:t>Заместитель начальника (старший оперативный дежурный)</w:t>
      </w:r>
    </w:p>
    <w:p w:rsidR="00F22996" w:rsidRDefault="006943FC">
      <w:pPr>
        <w:numPr>
          <w:ilvl w:val="0"/>
          <w:numId w:val="2"/>
        </w:numPr>
        <w:tabs>
          <w:tab w:val="left" w:pos="3953"/>
        </w:tabs>
        <w:jc w:val="both"/>
        <w:rPr>
          <w:sz w:val="20"/>
        </w:rPr>
      </w:pP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 xml:space="preserve">ЦУКС ГУ МЧС России по Иркутской области    </w:t>
      </w:r>
    </w:p>
    <w:p w:rsidR="00F22996" w:rsidRDefault="006943FC">
      <w:pPr>
        <w:numPr>
          <w:ilvl w:val="0"/>
          <w:numId w:val="2"/>
        </w:numPr>
        <w:tabs>
          <w:tab w:val="left" w:pos="3953"/>
        </w:tabs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>под</w:t>
      </w:r>
      <w:r>
        <w:rPr>
          <w:noProof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3884930</wp:posOffset>
            </wp:positionH>
            <wp:positionV relativeFrom="paragraph">
              <wp:posOffset>28575</wp:posOffset>
            </wp:positionV>
            <wp:extent cx="534670" cy="567690"/>
            <wp:effectExtent l="0" t="0" r="0" b="0"/>
            <wp:wrapSquare wrapText="bothSides"/>
            <wp:docPr id="2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90" t="-461" r="-490" b="-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>полковник внутренней службы</w:t>
      </w:r>
    </w:p>
    <w:p w:rsidR="00F22996" w:rsidRDefault="006943FC">
      <w:pPr>
        <w:numPr>
          <w:ilvl w:val="0"/>
          <w:numId w:val="2"/>
        </w:numPr>
        <w:tabs>
          <w:tab w:val="left" w:pos="3953"/>
        </w:tabs>
        <w:jc w:val="both"/>
      </w:pP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ab/>
      </w: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ab/>
      </w: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ab/>
      </w:r>
      <w:r w:rsidR="00717777">
        <w:rPr>
          <w:rFonts w:ascii="Times New Roman" w:hAnsi="Times New Roman"/>
          <w:color w:val="000000"/>
          <w:sz w:val="20"/>
          <w:lang w:eastAsia="zh-CN"/>
        </w:rPr>
        <w:t xml:space="preserve">               </w:t>
      </w: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 xml:space="preserve">    </w:t>
      </w:r>
      <w:r w:rsidR="00717777">
        <w:rPr>
          <w:rStyle w:val="af"/>
          <w:rFonts w:ascii="Times New Roman" w:hAnsi="Times New Roman"/>
          <w:b w:val="0"/>
          <w:bCs w:val="0"/>
          <w:color w:val="000000"/>
          <w:sz w:val="20"/>
        </w:rPr>
        <w:t xml:space="preserve">       </w:t>
      </w:r>
      <w:r>
        <w:rPr>
          <w:rStyle w:val="af"/>
          <w:rFonts w:ascii="Times New Roman" w:hAnsi="Times New Roman"/>
          <w:b w:val="0"/>
          <w:bCs w:val="0"/>
          <w:color w:val="000000"/>
          <w:sz w:val="20"/>
        </w:rPr>
        <w:t>В.М. Хамаза</w:t>
      </w:r>
    </w:p>
    <w:p w:rsidR="00F22996" w:rsidRDefault="00F22996">
      <w:pPr>
        <w:numPr>
          <w:ilvl w:val="0"/>
          <w:numId w:val="2"/>
        </w:numPr>
        <w:tabs>
          <w:tab w:val="left" w:pos="3953"/>
        </w:tabs>
        <w:jc w:val="both"/>
        <w:outlineLvl w:val="0"/>
        <w:rPr>
          <w:rStyle w:val="af"/>
          <w:rFonts w:ascii="Times New Roman" w:hAnsi="Times New Roman"/>
          <w:b w:val="0"/>
          <w:bCs w:val="0"/>
          <w:color w:val="000000"/>
          <w:spacing w:val="-4"/>
          <w:sz w:val="16"/>
          <w:szCs w:val="16"/>
          <w:lang w:eastAsia="zh-CN"/>
        </w:rPr>
      </w:pPr>
    </w:p>
    <w:p w:rsidR="00F22996" w:rsidRDefault="00F22996">
      <w:pPr>
        <w:numPr>
          <w:ilvl w:val="0"/>
          <w:numId w:val="2"/>
        </w:numPr>
        <w:tabs>
          <w:tab w:val="left" w:pos="180"/>
          <w:tab w:val="left" w:pos="1695"/>
        </w:tabs>
        <w:jc w:val="both"/>
        <w:outlineLvl w:val="0"/>
        <w:rPr>
          <w:sz w:val="16"/>
          <w:szCs w:val="16"/>
        </w:rPr>
      </w:pPr>
    </w:p>
    <w:p w:rsidR="00F22996" w:rsidRDefault="006943FC">
      <w:pPr>
        <w:numPr>
          <w:ilvl w:val="0"/>
          <w:numId w:val="2"/>
        </w:numPr>
        <w:tabs>
          <w:tab w:val="left" w:pos="180"/>
          <w:tab w:val="left" w:pos="1695"/>
        </w:tabs>
        <w:jc w:val="both"/>
        <w:outlineLvl w:val="0"/>
        <w:rPr>
          <w:sz w:val="16"/>
          <w:szCs w:val="16"/>
        </w:rPr>
      </w:pPr>
      <w:r>
        <w:rPr>
          <w:rStyle w:val="af"/>
          <w:rFonts w:ascii="Times New Roman" w:hAnsi="Times New Roman"/>
          <w:b w:val="0"/>
          <w:bCs w:val="0"/>
          <w:color w:val="000000"/>
          <w:spacing w:val="-4"/>
          <w:sz w:val="16"/>
          <w:szCs w:val="16"/>
          <w:lang w:eastAsia="zh-CN"/>
        </w:rPr>
        <w:t>Бояркин Степан Викторович  тел. 452-</w:t>
      </w:r>
      <w:r>
        <w:rPr>
          <w:rStyle w:val="af"/>
          <w:rFonts w:ascii="Times New Roman" w:hAnsi="Times New Roman"/>
          <w:b w:val="0"/>
          <w:bCs w:val="0"/>
          <w:color w:val="000000"/>
          <w:sz w:val="16"/>
          <w:szCs w:val="16"/>
          <w:lang w:eastAsia="zh-CN"/>
        </w:rPr>
        <w:t>-989</w:t>
      </w:r>
    </w:p>
    <w:sectPr w:rsidR="00F22996" w:rsidSect="00432475">
      <w:pgSz w:w="11906" w:h="16838"/>
      <w:pgMar w:top="284" w:right="746" w:bottom="709" w:left="136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S Sans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;바탕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001"/>
    <w:multiLevelType w:val="multilevel"/>
    <w:tmpl w:val="EF2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715B5D"/>
    <w:multiLevelType w:val="multilevel"/>
    <w:tmpl w:val="73DE8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A7665E"/>
    <w:multiLevelType w:val="multilevel"/>
    <w:tmpl w:val="E6C84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E57435E"/>
    <w:multiLevelType w:val="multilevel"/>
    <w:tmpl w:val="7C50A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DF45EFD"/>
    <w:multiLevelType w:val="multilevel"/>
    <w:tmpl w:val="A9FE12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43419DF"/>
    <w:multiLevelType w:val="multilevel"/>
    <w:tmpl w:val="8B6A09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6152F75"/>
    <w:multiLevelType w:val="multilevel"/>
    <w:tmpl w:val="9BF81C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autoHyphenation/>
  <w:characterSpacingControl w:val="doNotCompress"/>
  <w:compat/>
  <w:rsids>
    <w:rsidRoot w:val="00F22996"/>
    <w:rsid w:val="00432475"/>
    <w:rsid w:val="006943FC"/>
    <w:rsid w:val="006F500A"/>
    <w:rsid w:val="00717777"/>
    <w:rsid w:val="00F2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55641F"/>
    <w:pPr>
      <w:spacing w:after="120"/>
      <w:ind w:left="57" w:firstLine="540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21">
    <w:name w:val="Заголовок 21"/>
    <w:basedOn w:val="1"/>
    <w:next w:val="a3"/>
    <w:qFormat/>
    <w:rsid w:val="009611C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1"/>
    <w:next w:val="a3"/>
    <w:qFormat/>
    <w:rsid w:val="009611C8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41">
    <w:name w:val="Заголовок 41"/>
    <w:basedOn w:val="1"/>
    <w:next w:val="a3"/>
    <w:qFormat/>
    <w:rsid w:val="009611C8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customStyle="1" w:styleId="51">
    <w:name w:val="Заголовок 51"/>
    <w:basedOn w:val="a"/>
    <w:next w:val="a"/>
    <w:qFormat/>
    <w:rsid w:val="009611C8"/>
    <w:pPr>
      <w:keepNext/>
      <w:shd w:val="clear" w:color="auto" w:fill="FFFFFF"/>
      <w:ind w:left="122"/>
      <w:jc w:val="both"/>
      <w:outlineLvl w:val="4"/>
    </w:pPr>
    <w:rPr>
      <w:b/>
      <w:bCs/>
      <w:sz w:val="28"/>
      <w:u w:val="single"/>
    </w:rPr>
  </w:style>
  <w:style w:type="character" w:customStyle="1" w:styleId="10">
    <w:name w:val="Заголовок 1 Знак"/>
    <w:basedOn w:val="a0"/>
    <w:qFormat/>
    <w:rsid w:val="0055641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qFormat/>
    <w:rsid w:val="0055641F"/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Normal">
    <w:name w:val="Normal Знак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-">
    <w:name w:val="Интернет-ссылка"/>
    <w:rsid w:val="0055641F"/>
    <w:rPr>
      <w:color w:val="0000FF"/>
      <w:u w:val="single"/>
    </w:rPr>
  </w:style>
  <w:style w:type="character" w:customStyle="1" w:styleId="a5">
    <w:name w:val="Название Знак"/>
    <w:basedOn w:val="a0"/>
    <w:qFormat/>
    <w:rsid w:val="0055641F"/>
    <w:rPr>
      <w:rFonts w:ascii="MS Sans Serif" w:eastAsia="Times New Roman" w:hAnsi="MS Sans Serif" w:cs="MS Sans Serif"/>
      <w:sz w:val="28"/>
      <w:szCs w:val="28"/>
      <w:lang w:val="en-US"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5641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99"/>
    <w:qFormat/>
    <w:rsid w:val="00BB6945"/>
    <w:rPr>
      <w:i/>
      <w:iCs/>
    </w:rPr>
  </w:style>
  <w:style w:type="character" w:customStyle="1" w:styleId="a8">
    <w:name w:val="Подзаголовок Знак"/>
    <w:basedOn w:val="a0"/>
    <w:uiPriority w:val="11"/>
    <w:qFormat/>
    <w:rsid w:val="00EC2F20"/>
    <w:rPr>
      <w:rFonts w:asciiTheme="majorHAnsi" w:eastAsiaTheme="majorEastAsia" w:hAnsiTheme="majorHAnsi" w:cs="Times New Roman"/>
      <w:sz w:val="24"/>
      <w:szCs w:val="24"/>
      <w:lang w:val="en-US" w:eastAsia="ru-RU"/>
    </w:rPr>
  </w:style>
  <w:style w:type="character" w:customStyle="1" w:styleId="246">
    <w:name w:val="Основной шрифт абзаца246"/>
    <w:uiPriority w:val="99"/>
    <w:qFormat/>
    <w:rsid w:val="00E364D3"/>
  </w:style>
  <w:style w:type="character" w:styleId="a9">
    <w:name w:val="Strong"/>
    <w:uiPriority w:val="22"/>
    <w:qFormat/>
    <w:rsid w:val="00D568AA"/>
    <w:rPr>
      <w:rFonts w:cs="Times New Roman"/>
      <w:b/>
      <w:bCs/>
    </w:rPr>
  </w:style>
  <w:style w:type="character" w:customStyle="1" w:styleId="aa">
    <w:name w:val="Верхний колонтитул Знак"/>
    <w:basedOn w:val="a0"/>
    <w:uiPriority w:val="99"/>
    <w:qFormat/>
    <w:rsid w:val="00F302E3"/>
    <w:rPr>
      <w:rFonts w:ascii="Times New Roman" w:eastAsia="Times New Roman" w:hAnsi="Times New Roman" w:cs="Times New Roman"/>
      <w:lang w:val="en-US" w:eastAsia="ru-RU"/>
    </w:rPr>
  </w:style>
  <w:style w:type="character" w:customStyle="1" w:styleId="WW8Num1z0">
    <w:name w:val="WW8Num1z0"/>
    <w:qFormat/>
    <w:rsid w:val="009611C8"/>
    <w:rPr>
      <w:rFonts w:ascii="Times New Roman" w:eastAsia="Batang;바탕" w:hAnsi="Times New Roman" w:cs="Times New Roman"/>
      <w:b/>
      <w:sz w:val="26"/>
      <w:szCs w:val="26"/>
      <w:lang w:val="ru-RU" w:eastAsia="en-US"/>
    </w:rPr>
  </w:style>
  <w:style w:type="character" w:customStyle="1" w:styleId="WW8Num1z1">
    <w:name w:val="WW8Num1z1"/>
    <w:qFormat/>
    <w:rsid w:val="009611C8"/>
  </w:style>
  <w:style w:type="character" w:customStyle="1" w:styleId="WW8Num1z2">
    <w:name w:val="WW8Num1z2"/>
    <w:qFormat/>
    <w:rsid w:val="009611C8"/>
  </w:style>
  <w:style w:type="character" w:customStyle="1" w:styleId="WW8Num1z3">
    <w:name w:val="WW8Num1z3"/>
    <w:qFormat/>
    <w:rsid w:val="009611C8"/>
  </w:style>
  <w:style w:type="character" w:customStyle="1" w:styleId="WW8Num1z4">
    <w:name w:val="WW8Num1z4"/>
    <w:qFormat/>
    <w:rsid w:val="009611C8"/>
  </w:style>
  <w:style w:type="character" w:customStyle="1" w:styleId="WW8Num1z5">
    <w:name w:val="WW8Num1z5"/>
    <w:qFormat/>
    <w:rsid w:val="009611C8"/>
  </w:style>
  <w:style w:type="character" w:customStyle="1" w:styleId="WW8Num1z6">
    <w:name w:val="WW8Num1z6"/>
    <w:qFormat/>
    <w:rsid w:val="009611C8"/>
  </w:style>
  <w:style w:type="character" w:customStyle="1" w:styleId="WW8Num1z7">
    <w:name w:val="WW8Num1z7"/>
    <w:qFormat/>
    <w:rsid w:val="009611C8"/>
  </w:style>
  <w:style w:type="character" w:customStyle="1" w:styleId="WW8Num1z8">
    <w:name w:val="WW8Num1z8"/>
    <w:qFormat/>
    <w:rsid w:val="009611C8"/>
  </w:style>
  <w:style w:type="character" w:customStyle="1" w:styleId="ab">
    <w:name w:val="Символ нумерации"/>
    <w:qFormat/>
    <w:rsid w:val="009611C8"/>
  </w:style>
  <w:style w:type="character" w:customStyle="1" w:styleId="ac">
    <w:name w:val="Маркеры"/>
    <w:qFormat/>
    <w:rsid w:val="009611C8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9611C8"/>
    <w:rPr>
      <w:rFonts w:ascii="Times New Roman" w:hAnsi="Times New Roman" w:cs="Times New Roman"/>
      <w:b/>
      <w:bCs/>
      <w:sz w:val="26"/>
      <w:szCs w:val="26"/>
      <w:lang w:val="ru-RU" w:eastAsia="en-US"/>
    </w:rPr>
  </w:style>
  <w:style w:type="character" w:customStyle="1" w:styleId="WW8Num2z1">
    <w:name w:val="WW8Num2z1"/>
    <w:qFormat/>
    <w:rsid w:val="009611C8"/>
  </w:style>
  <w:style w:type="character" w:customStyle="1" w:styleId="WW8Num2z2">
    <w:name w:val="WW8Num2z2"/>
    <w:qFormat/>
    <w:rsid w:val="009611C8"/>
  </w:style>
  <w:style w:type="character" w:customStyle="1" w:styleId="WW8Num2z3">
    <w:name w:val="WW8Num2z3"/>
    <w:qFormat/>
    <w:rsid w:val="009611C8"/>
  </w:style>
  <w:style w:type="character" w:customStyle="1" w:styleId="WW8Num2z4">
    <w:name w:val="WW8Num2z4"/>
    <w:qFormat/>
    <w:rsid w:val="009611C8"/>
  </w:style>
  <w:style w:type="character" w:customStyle="1" w:styleId="WW8Num2z5">
    <w:name w:val="WW8Num2z5"/>
    <w:qFormat/>
    <w:rsid w:val="009611C8"/>
  </w:style>
  <w:style w:type="character" w:customStyle="1" w:styleId="WW8Num2z6">
    <w:name w:val="WW8Num2z6"/>
    <w:qFormat/>
    <w:rsid w:val="009611C8"/>
  </w:style>
  <w:style w:type="character" w:customStyle="1" w:styleId="WW8Num2z7">
    <w:name w:val="WW8Num2z7"/>
    <w:qFormat/>
    <w:rsid w:val="009611C8"/>
  </w:style>
  <w:style w:type="character" w:customStyle="1" w:styleId="WW8Num2z8">
    <w:name w:val="WW8Num2z8"/>
    <w:qFormat/>
    <w:rsid w:val="009611C8"/>
  </w:style>
  <w:style w:type="character" w:customStyle="1" w:styleId="ad">
    <w:name w:val="Символ сноски"/>
    <w:qFormat/>
    <w:rsid w:val="009611C8"/>
  </w:style>
  <w:style w:type="character" w:customStyle="1" w:styleId="ae">
    <w:name w:val="Привязка сноски"/>
    <w:rsid w:val="009611C8"/>
    <w:rPr>
      <w:vertAlign w:val="superscript"/>
    </w:rPr>
  </w:style>
  <w:style w:type="character" w:customStyle="1" w:styleId="af">
    <w:name w:val="Выделение жирным"/>
    <w:qFormat/>
    <w:rsid w:val="009611C8"/>
    <w:rPr>
      <w:b/>
      <w:bCs/>
    </w:rPr>
  </w:style>
  <w:style w:type="paragraph" w:customStyle="1" w:styleId="1">
    <w:name w:val="Заголовок1"/>
    <w:basedOn w:val="a"/>
    <w:next w:val="a3"/>
    <w:qFormat/>
    <w:rsid w:val="009611C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55641F"/>
    <w:pPr>
      <w:spacing w:after="120"/>
    </w:pPr>
  </w:style>
  <w:style w:type="paragraph" w:styleId="af0">
    <w:name w:val="List"/>
    <w:basedOn w:val="a3"/>
    <w:rsid w:val="009611C8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9611C8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1">
    <w:name w:val="index heading"/>
    <w:basedOn w:val="a"/>
    <w:qFormat/>
    <w:rsid w:val="009611C8"/>
    <w:pPr>
      <w:suppressLineNumbers/>
    </w:pPr>
    <w:rPr>
      <w:rFonts w:ascii="PT Astra Serif" w:hAnsi="PT Astra Serif" w:cs="Noto Sans Devanagari"/>
    </w:rPr>
  </w:style>
  <w:style w:type="paragraph" w:customStyle="1" w:styleId="13">
    <w:name w:val="Обычный1"/>
    <w:qFormat/>
    <w:rsid w:val="005564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2">
    <w:name w:val="Title"/>
    <w:basedOn w:val="a"/>
    <w:uiPriority w:val="10"/>
    <w:qFormat/>
    <w:rsid w:val="0055641F"/>
    <w:pPr>
      <w:jc w:val="center"/>
    </w:pPr>
    <w:rPr>
      <w:rFonts w:ascii="MS Sans Serif" w:hAnsi="MS Sans Serif" w:cs="MS Sans Serif"/>
      <w:sz w:val="28"/>
      <w:szCs w:val="28"/>
      <w:lang w:val="en-US"/>
    </w:rPr>
  </w:style>
  <w:style w:type="paragraph" w:customStyle="1" w:styleId="9">
    <w:name w:val="Обычный + 9 пт"/>
    <w:basedOn w:val="a"/>
    <w:qFormat/>
    <w:rsid w:val="0055641F"/>
    <w:pPr>
      <w:jc w:val="center"/>
    </w:pPr>
    <w:rPr>
      <w:rFonts w:ascii="Times New Roman" w:hAnsi="Times New Roman"/>
      <w:sz w:val="22"/>
      <w:szCs w:val="22"/>
    </w:rPr>
  </w:style>
  <w:style w:type="paragraph" w:styleId="af3">
    <w:name w:val="Balloon Text"/>
    <w:basedOn w:val="a"/>
    <w:uiPriority w:val="99"/>
    <w:semiHidden/>
    <w:unhideWhenUsed/>
    <w:qFormat/>
    <w:rsid w:val="0055641F"/>
    <w:rPr>
      <w:rFonts w:ascii="Tahoma" w:hAnsi="Tahoma" w:cs="Tahoma"/>
      <w:sz w:val="16"/>
      <w:szCs w:val="16"/>
    </w:rPr>
  </w:style>
  <w:style w:type="paragraph" w:customStyle="1" w:styleId="2">
    <w:name w:val="Обычный2"/>
    <w:qFormat/>
    <w:rsid w:val="004B58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4">
    <w:name w:val="Normal (Web)"/>
    <w:basedOn w:val="a"/>
    <w:uiPriority w:val="99"/>
    <w:qFormat/>
    <w:rsid w:val="002722EF"/>
    <w:pPr>
      <w:spacing w:before="280" w:after="119"/>
    </w:pPr>
    <w:rPr>
      <w:rFonts w:ascii="Times New Roman" w:hAnsi="Times New Roman"/>
      <w:szCs w:val="24"/>
      <w:lang w:eastAsia="ar-SA"/>
    </w:rPr>
  </w:style>
  <w:style w:type="paragraph" w:customStyle="1" w:styleId="14">
    <w:name w:val="Заголовок1"/>
    <w:basedOn w:val="13"/>
    <w:qFormat/>
    <w:rsid w:val="005C0994"/>
    <w:pPr>
      <w:jc w:val="center"/>
    </w:pPr>
    <w:rPr>
      <w:rFonts w:ascii="MS Sans Serif" w:hAnsi="MS Sans Serif"/>
      <w:sz w:val="28"/>
      <w:szCs w:val="22"/>
    </w:rPr>
  </w:style>
  <w:style w:type="paragraph" w:styleId="af5">
    <w:name w:val="List Paragraph"/>
    <w:basedOn w:val="a"/>
    <w:uiPriority w:val="34"/>
    <w:qFormat/>
    <w:rsid w:val="00B460A8"/>
    <w:pPr>
      <w:ind w:left="720"/>
      <w:contextualSpacing/>
    </w:pPr>
  </w:style>
  <w:style w:type="paragraph" w:styleId="af6">
    <w:name w:val="Subtitle"/>
    <w:basedOn w:val="a"/>
    <w:next w:val="a"/>
    <w:uiPriority w:val="11"/>
    <w:qFormat/>
    <w:rsid w:val="00EC2F20"/>
    <w:pPr>
      <w:spacing w:after="60"/>
      <w:jc w:val="center"/>
      <w:outlineLvl w:val="1"/>
    </w:pPr>
    <w:rPr>
      <w:rFonts w:asciiTheme="majorHAnsi" w:eastAsiaTheme="majorEastAsia" w:hAnsiTheme="majorHAnsi"/>
      <w:szCs w:val="24"/>
      <w:lang w:val="en-US"/>
    </w:rPr>
  </w:style>
  <w:style w:type="paragraph" w:styleId="af7">
    <w:name w:val="No Spacing"/>
    <w:uiPriority w:val="1"/>
    <w:qFormat/>
    <w:rsid w:val="00B2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860055"/>
    <w:pPr>
      <w:spacing w:beforeAutospacing="1" w:afterAutospacing="1"/>
    </w:pPr>
    <w:rPr>
      <w:rFonts w:ascii="Times New Roman" w:eastAsiaTheme="minorHAnsi" w:hAnsi="Times New Roman"/>
      <w:szCs w:val="24"/>
    </w:rPr>
  </w:style>
  <w:style w:type="paragraph" w:customStyle="1" w:styleId="af8">
    <w:name w:val="Колонтитул"/>
    <w:basedOn w:val="a"/>
    <w:qFormat/>
    <w:rsid w:val="009611C8"/>
  </w:style>
  <w:style w:type="paragraph" w:customStyle="1" w:styleId="15">
    <w:name w:val="Верхний колонтитул1"/>
    <w:basedOn w:val="a"/>
    <w:uiPriority w:val="99"/>
    <w:unhideWhenUsed/>
    <w:rsid w:val="00F302E3"/>
    <w:pPr>
      <w:tabs>
        <w:tab w:val="center" w:pos="4677"/>
        <w:tab w:val="right" w:pos="9355"/>
      </w:tabs>
    </w:pPr>
    <w:rPr>
      <w:rFonts w:ascii="Times New Roman" w:hAnsi="Times New Roman"/>
      <w:sz w:val="22"/>
      <w:szCs w:val="22"/>
      <w:lang w:val="en-US"/>
    </w:rPr>
  </w:style>
  <w:style w:type="paragraph" w:customStyle="1" w:styleId="af9">
    <w:name w:val="Содержимое врезки"/>
    <w:basedOn w:val="a"/>
    <w:qFormat/>
    <w:rsid w:val="009611C8"/>
  </w:style>
  <w:style w:type="paragraph" w:customStyle="1" w:styleId="16">
    <w:name w:val="Текст сноски1"/>
    <w:basedOn w:val="a"/>
    <w:rsid w:val="009611C8"/>
    <w:pPr>
      <w:suppressLineNumbers/>
      <w:ind w:left="340" w:hanging="340"/>
    </w:pPr>
    <w:rPr>
      <w:sz w:val="20"/>
    </w:rPr>
  </w:style>
  <w:style w:type="paragraph" w:styleId="afa">
    <w:name w:val="Body Text Indent"/>
    <w:basedOn w:val="a"/>
    <w:qFormat/>
    <w:rsid w:val="009611C8"/>
    <w:pPr>
      <w:ind w:firstLine="709"/>
      <w:jc w:val="both"/>
    </w:pPr>
  </w:style>
  <w:style w:type="paragraph" w:customStyle="1" w:styleId="afb">
    <w:name w:val="Объект без заливки"/>
    <w:basedOn w:val="a"/>
    <w:qFormat/>
    <w:rsid w:val="009611C8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c">
    <w:name w:val="Объект без заливки и линий"/>
    <w:basedOn w:val="a"/>
    <w:qFormat/>
    <w:rsid w:val="009611C8"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d"/>
    <w:qFormat/>
    <w:rsid w:val="009611C8"/>
    <w:rPr>
      <w:rFonts w:ascii="Noto Sans" w:hAnsi="Noto Sans"/>
      <w:sz w:val="36"/>
    </w:rPr>
  </w:style>
  <w:style w:type="paragraph" w:styleId="afd">
    <w:name w:val="Plain Text"/>
    <w:basedOn w:val="12"/>
    <w:qFormat/>
    <w:rsid w:val="009611C8"/>
  </w:style>
  <w:style w:type="paragraph" w:customStyle="1" w:styleId="4">
    <w:name w:val="Заглавие А4"/>
    <w:basedOn w:val="A40"/>
    <w:qFormat/>
    <w:rsid w:val="009611C8"/>
    <w:rPr>
      <w:sz w:val="87"/>
    </w:rPr>
  </w:style>
  <w:style w:type="paragraph" w:customStyle="1" w:styleId="40">
    <w:name w:val="Заголовок А4"/>
    <w:basedOn w:val="A40"/>
    <w:qFormat/>
    <w:rsid w:val="009611C8"/>
    <w:rPr>
      <w:sz w:val="48"/>
    </w:rPr>
  </w:style>
  <w:style w:type="paragraph" w:customStyle="1" w:styleId="42">
    <w:name w:val="Текст А4"/>
    <w:basedOn w:val="A40"/>
    <w:qFormat/>
    <w:rsid w:val="009611C8"/>
  </w:style>
  <w:style w:type="paragraph" w:customStyle="1" w:styleId="A00">
    <w:name w:val="A0"/>
    <w:basedOn w:val="afd"/>
    <w:qFormat/>
    <w:rsid w:val="009611C8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9611C8"/>
    <w:rPr>
      <w:sz w:val="191"/>
    </w:rPr>
  </w:style>
  <w:style w:type="paragraph" w:customStyle="1" w:styleId="00">
    <w:name w:val="Заголовок А0"/>
    <w:basedOn w:val="A00"/>
    <w:qFormat/>
    <w:rsid w:val="009611C8"/>
    <w:rPr>
      <w:sz w:val="143"/>
    </w:rPr>
  </w:style>
  <w:style w:type="paragraph" w:customStyle="1" w:styleId="01">
    <w:name w:val="Текст А0"/>
    <w:basedOn w:val="A00"/>
    <w:qFormat/>
    <w:rsid w:val="009611C8"/>
  </w:style>
  <w:style w:type="paragraph" w:customStyle="1" w:styleId="afe">
    <w:name w:val="Графика"/>
    <w:qFormat/>
    <w:rsid w:val="009611C8"/>
    <w:rPr>
      <w:rFonts w:ascii="Liberation Sans" w:eastAsia="Tahoma" w:hAnsi="Liberation Sans" w:cs="Times New Roman"/>
      <w:sz w:val="36"/>
      <w:szCs w:val="24"/>
    </w:rPr>
  </w:style>
  <w:style w:type="paragraph" w:customStyle="1" w:styleId="aff">
    <w:name w:val="Фигуры"/>
    <w:basedOn w:val="afe"/>
    <w:qFormat/>
    <w:rsid w:val="009611C8"/>
    <w:rPr>
      <w:b/>
      <w:sz w:val="28"/>
    </w:rPr>
  </w:style>
  <w:style w:type="paragraph" w:customStyle="1" w:styleId="aff0">
    <w:name w:val="Заливка"/>
    <w:basedOn w:val="aff"/>
    <w:qFormat/>
    <w:rsid w:val="009611C8"/>
  </w:style>
  <w:style w:type="paragraph" w:customStyle="1" w:styleId="aff1">
    <w:name w:val="Заливка синим"/>
    <w:basedOn w:val="aff0"/>
    <w:qFormat/>
    <w:rsid w:val="009611C8"/>
    <w:rPr>
      <w:color w:val="FFFFFF"/>
    </w:rPr>
  </w:style>
  <w:style w:type="paragraph" w:customStyle="1" w:styleId="aff2">
    <w:name w:val="Заливка зелёным"/>
    <w:basedOn w:val="aff0"/>
    <w:qFormat/>
    <w:rsid w:val="009611C8"/>
    <w:rPr>
      <w:color w:val="FFFFFF"/>
    </w:rPr>
  </w:style>
  <w:style w:type="paragraph" w:customStyle="1" w:styleId="aff3">
    <w:name w:val="Заливка красным"/>
    <w:basedOn w:val="aff0"/>
    <w:qFormat/>
    <w:rsid w:val="009611C8"/>
    <w:rPr>
      <w:color w:val="FFFFFF"/>
    </w:rPr>
  </w:style>
  <w:style w:type="paragraph" w:customStyle="1" w:styleId="aff4">
    <w:name w:val="Заливка жёлтым"/>
    <w:basedOn w:val="aff0"/>
    <w:qFormat/>
    <w:rsid w:val="009611C8"/>
    <w:rPr>
      <w:color w:val="FFFFFF"/>
    </w:rPr>
  </w:style>
  <w:style w:type="paragraph" w:customStyle="1" w:styleId="aff5">
    <w:name w:val="Контур"/>
    <w:basedOn w:val="aff"/>
    <w:qFormat/>
    <w:rsid w:val="009611C8"/>
  </w:style>
  <w:style w:type="paragraph" w:customStyle="1" w:styleId="aff6">
    <w:name w:val="Контур синий"/>
    <w:basedOn w:val="aff5"/>
    <w:qFormat/>
    <w:rsid w:val="009611C8"/>
    <w:rPr>
      <w:color w:val="355269"/>
    </w:rPr>
  </w:style>
  <w:style w:type="paragraph" w:customStyle="1" w:styleId="aff7">
    <w:name w:val="Контур зеленый"/>
    <w:basedOn w:val="aff5"/>
    <w:qFormat/>
    <w:rsid w:val="009611C8"/>
    <w:rPr>
      <w:color w:val="127622"/>
    </w:rPr>
  </w:style>
  <w:style w:type="paragraph" w:customStyle="1" w:styleId="aff8">
    <w:name w:val="Контур красный"/>
    <w:basedOn w:val="aff5"/>
    <w:qFormat/>
    <w:rsid w:val="009611C8"/>
    <w:rPr>
      <w:color w:val="C9211E"/>
    </w:rPr>
  </w:style>
  <w:style w:type="paragraph" w:customStyle="1" w:styleId="aff9">
    <w:name w:val="Контур жёлтый"/>
    <w:basedOn w:val="aff5"/>
    <w:qFormat/>
    <w:rsid w:val="009611C8"/>
    <w:rPr>
      <w:color w:val="B47804"/>
    </w:rPr>
  </w:style>
  <w:style w:type="paragraph" w:customStyle="1" w:styleId="affa">
    <w:name w:val="Линии"/>
    <w:basedOn w:val="afe"/>
    <w:qFormat/>
    <w:rsid w:val="009611C8"/>
  </w:style>
  <w:style w:type="paragraph" w:customStyle="1" w:styleId="affb">
    <w:name w:val="Стрелки"/>
    <w:basedOn w:val="affa"/>
    <w:qFormat/>
    <w:rsid w:val="009611C8"/>
  </w:style>
  <w:style w:type="paragraph" w:customStyle="1" w:styleId="affc">
    <w:name w:val="Штриховая линия"/>
    <w:basedOn w:val="affa"/>
    <w:qFormat/>
    <w:rsid w:val="009611C8"/>
  </w:style>
  <w:style w:type="paragraph" w:customStyle="1" w:styleId="BlankSlideLTGliederung1">
    <w:name w:val="Blank Slide~LT~Gliederung 1"/>
    <w:qFormat/>
    <w:rsid w:val="009611C8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9611C8"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9611C8"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9611C8"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9611C8"/>
    <w:pPr>
      <w:spacing w:before="57"/>
    </w:pPr>
  </w:style>
  <w:style w:type="paragraph" w:customStyle="1" w:styleId="BlankSlideLTGliederung6">
    <w:name w:val="Blank Slide~LT~Gliederung 6"/>
    <w:basedOn w:val="BlankSlideLTGliederung5"/>
    <w:qFormat/>
    <w:rsid w:val="009611C8"/>
  </w:style>
  <w:style w:type="paragraph" w:customStyle="1" w:styleId="BlankSlideLTGliederung7">
    <w:name w:val="Blank Slide~LT~Gliederung 7"/>
    <w:basedOn w:val="BlankSlideLTGliederung6"/>
    <w:qFormat/>
    <w:rsid w:val="009611C8"/>
  </w:style>
  <w:style w:type="paragraph" w:customStyle="1" w:styleId="BlankSlideLTGliederung8">
    <w:name w:val="Blank Slide~LT~Gliederung 8"/>
    <w:basedOn w:val="BlankSlideLTGliederung7"/>
    <w:qFormat/>
    <w:rsid w:val="009611C8"/>
  </w:style>
  <w:style w:type="paragraph" w:customStyle="1" w:styleId="BlankSlideLTGliederung9">
    <w:name w:val="Blank Slide~LT~Gliederung 9"/>
    <w:basedOn w:val="BlankSlideLTGliederung8"/>
    <w:qFormat/>
    <w:rsid w:val="009611C8"/>
  </w:style>
  <w:style w:type="paragraph" w:customStyle="1" w:styleId="BlankSlideLTTitel">
    <w:name w:val="Blank Slide~LT~Titel"/>
    <w:qFormat/>
    <w:rsid w:val="009611C8"/>
    <w:pPr>
      <w:jc w:val="center"/>
    </w:pPr>
    <w:rPr>
      <w:rFonts w:ascii="Noto Sans Devanagari" w:eastAsia="Tahoma" w:hAnsi="Noto Sans Devanagari" w:cs="Times New Roman"/>
      <w:kern w:val="2"/>
      <w:sz w:val="88"/>
      <w:szCs w:val="24"/>
    </w:rPr>
  </w:style>
  <w:style w:type="paragraph" w:customStyle="1" w:styleId="BlankSlideLTUntertitel">
    <w:name w:val="Blank Slide~LT~Untertitel"/>
    <w:qFormat/>
    <w:rsid w:val="009611C8"/>
    <w:pPr>
      <w:jc w:val="center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BlankSlideLTNotizen">
    <w:name w:val="Blank Slide~LT~Notizen"/>
    <w:qFormat/>
    <w:rsid w:val="009611C8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default">
    <w:name w:val="default"/>
    <w:qFormat/>
    <w:rsid w:val="009611C8"/>
    <w:pPr>
      <w:spacing w:line="200" w:lineRule="atLeast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customStyle="1" w:styleId="gray1">
    <w:name w:val="gray1"/>
    <w:basedOn w:val="default"/>
    <w:qFormat/>
    <w:rsid w:val="009611C8"/>
  </w:style>
  <w:style w:type="paragraph" w:customStyle="1" w:styleId="gray2">
    <w:name w:val="gray2"/>
    <w:basedOn w:val="default"/>
    <w:qFormat/>
    <w:rsid w:val="009611C8"/>
  </w:style>
  <w:style w:type="paragraph" w:customStyle="1" w:styleId="gray3">
    <w:name w:val="gray3"/>
    <w:basedOn w:val="default"/>
    <w:qFormat/>
    <w:rsid w:val="009611C8"/>
  </w:style>
  <w:style w:type="paragraph" w:customStyle="1" w:styleId="bw1">
    <w:name w:val="bw1"/>
    <w:basedOn w:val="default"/>
    <w:qFormat/>
    <w:rsid w:val="009611C8"/>
  </w:style>
  <w:style w:type="paragraph" w:customStyle="1" w:styleId="bw2">
    <w:name w:val="bw2"/>
    <w:basedOn w:val="default"/>
    <w:qFormat/>
    <w:rsid w:val="009611C8"/>
  </w:style>
  <w:style w:type="paragraph" w:customStyle="1" w:styleId="bw3">
    <w:name w:val="bw3"/>
    <w:basedOn w:val="default"/>
    <w:qFormat/>
    <w:rsid w:val="009611C8"/>
  </w:style>
  <w:style w:type="paragraph" w:customStyle="1" w:styleId="orange1">
    <w:name w:val="orange1"/>
    <w:basedOn w:val="default"/>
    <w:qFormat/>
    <w:rsid w:val="009611C8"/>
  </w:style>
  <w:style w:type="paragraph" w:customStyle="1" w:styleId="orange2">
    <w:name w:val="orange2"/>
    <w:basedOn w:val="default"/>
    <w:qFormat/>
    <w:rsid w:val="009611C8"/>
  </w:style>
  <w:style w:type="paragraph" w:customStyle="1" w:styleId="orange3">
    <w:name w:val="orange3"/>
    <w:basedOn w:val="default"/>
    <w:qFormat/>
    <w:rsid w:val="009611C8"/>
  </w:style>
  <w:style w:type="paragraph" w:customStyle="1" w:styleId="turquoise1">
    <w:name w:val="turquoise1"/>
    <w:basedOn w:val="default"/>
    <w:qFormat/>
    <w:rsid w:val="009611C8"/>
  </w:style>
  <w:style w:type="paragraph" w:customStyle="1" w:styleId="turquoise2">
    <w:name w:val="turquoise2"/>
    <w:basedOn w:val="default"/>
    <w:qFormat/>
    <w:rsid w:val="009611C8"/>
  </w:style>
  <w:style w:type="paragraph" w:customStyle="1" w:styleId="turquoise3">
    <w:name w:val="turquoise3"/>
    <w:basedOn w:val="default"/>
    <w:qFormat/>
    <w:rsid w:val="009611C8"/>
  </w:style>
  <w:style w:type="paragraph" w:customStyle="1" w:styleId="blue1">
    <w:name w:val="blue1"/>
    <w:basedOn w:val="default"/>
    <w:qFormat/>
    <w:rsid w:val="009611C8"/>
  </w:style>
  <w:style w:type="paragraph" w:customStyle="1" w:styleId="blue2">
    <w:name w:val="blue2"/>
    <w:basedOn w:val="default"/>
    <w:qFormat/>
    <w:rsid w:val="009611C8"/>
  </w:style>
  <w:style w:type="paragraph" w:customStyle="1" w:styleId="blue3">
    <w:name w:val="blue3"/>
    <w:basedOn w:val="default"/>
    <w:qFormat/>
    <w:rsid w:val="009611C8"/>
  </w:style>
  <w:style w:type="paragraph" w:customStyle="1" w:styleId="sun1">
    <w:name w:val="sun1"/>
    <w:basedOn w:val="default"/>
    <w:qFormat/>
    <w:rsid w:val="009611C8"/>
  </w:style>
  <w:style w:type="paragraph" w:customStyle="1" w:styleId="sun2">
    <w:name w:val="sun2"/>
    <w:basedOn w:val="default"/>
    <w:qFormat/>
    <w:rsid w:val="009611C8"/>
  </w:style>
  <w:style w:type="paragraph" w:customStyle="1" w:styleId="sun3">
    <w:name w:val="sun3"/>
    <w:basedOn w:val="default"/>
    <w:qFormat/>
    <w:rsid w:val="009611C8"/>
  </w:style>
  <w:style w:type="paragraph" w:customStyle="1" w:styleId="earth1">
    <w:name w:val="earth1"/>
    <w:basedOn w:val="default"/>
    <w:qFormat/>
    <w:rsid w:val="009611C8"/>
  </w:style>
  <w:style w:type="paragraph" w:customStyle="1" w:styleId="earth2">
    <w:name w:val="earth2"/>
    <w:basedOn w:val="default"/>
    <w:qFormat/>
    <w:rsid w:val="009611C8"/>
  </w:style>
  <w:style w:type="paragraph" w:customStyle="1" w:styleId="earth3">
    <w:name w:val="earth3"/>
    <w:basedOn w:val="default"/>
    <w:qFormat/>
    <w:rsid w:val="009611C8"/>
  </w:style>
  <w:style w:type="paragraph" w:customStyle="1" w:styleId="green1">
    <w:name w:val="green1"/>
    <w:basedOn w:val="default"/>
    <w:qFormat/>
    <w:rsid w:val="009611C8"/>
  </w:style>
  <w:style w:type="paragraph" w:customStyle="1" w:styleId="green2">
    <w:name w:val="green2"/>
    <w:basedOn w:val="default"/>
    <w:qFormat/>
    <w:rsid w:val="009611C8"/>
  </w:style>
  <w:style w:type="paragraph" w:customStyle="1" w:styleId="green3">
    <w:name w:val="green3"/>
    <w:basedOn w:val="default"/>
    <w:qFormat/>
    <w:rsid w:val="009611C8"/>
  </w:style>
  <w:style w:type="paragraph" w:customStyle="1" w:styleId="seetang1">
    <w:name w:val="seetang1"/>
    <w:basedOn w:val="default"/>
    <w:qFormat/>
    <w:rsid w:val="009611C8"/>
  </w:style>
  <w:style w:type="paragraph" w:customStyle="1" w:styleId="seetang2">
    <w:name w:val="seetang2"/>
    <w:basedOn w:val="default"/>
    <w:qFormat/>
    <w:rsid w:val="009611C8"/>
  </w:style>
  <w:style w:type="paragraph" w:customStyle="1" w:styleId="seetang3">
    <w:name w:val="seetang3"/>
    <w:basedOn w:val="default"/>
    <w:qFormat/>
    <w:rsid w:val="009611C8"/>
  </w:style>
  <w:style w:type="paragraph" w:customStyle="1" w:styleId="lightblue1">
    <w:name w:val="lightblue1"/>
    <w:basedOn w:val="default"/>
    <w:qFormat/>
    <w:rsid w:val="009611C8"/>
  </w:style>
  <w:style w:type="paragraph" w:customStyle="1" w:styleId="lightblue2">
    <w:name w:val="lightblue2"/>
    <w:basedOn w:val="default"/>
    <w:qFormat/>
    <w:rsid w:val="009611C8"/>
  </w:style>
  <w:style w:type="paragraph" w:customStyle="1" w:styleId="lightblue3">
    <w:name w:val="lightblue3"/>
    <w:basedOn w:val="default"/>
    <w:qFormat/>
    <w:rsid w:val="009611C8"/>
  </w:style>
  <w:style w:type="paragraph" w:customStyle="1" w:styleId="yellow1">
    <w:name w:val="yellow1"/>
    <w:basedOn w:val="default"/>
    <w:qFormat/>
    <w:rsid w:val="009611C8"/>
  </w:style>
  <w:style w:type="paragraph" w:customStyle="1" w:styleId="yellow2">
    <w:name w:val="yellow2"/>
    <w:basedOn w:val="default"/>
    <w:qFormat/>
    <w:rsid w:val="009611C8"/>
  </w:style>
  <w:style w:type="paragraph" w:customStyle="1" w:styleId="yellow3">
    <w:name w:val="yellow3"/>
    <w:basedOn w:val="default"/>
    <w:qFormat/>
    <w:rsid w:val="009611C8"/>
  </w:style>
  <w:style w:type="paragraph" w:customStyle="1" w:styleId="affd">
    <w:name w:val="Объекты фона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e">
    <w:name w:val="Фон"/>
    <w:qFormat/>
    <w:rsid w:val="009611C8"/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f">
    <w:name w:val="Примечания"/>
    <w:qFormat/>
    <w:rsid w:val="009611C8"/>
    <w:pPr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17">
    <w:name w:val="Структура 1"/>
    <w:qFormat/>
    <w:rsid w:val="009611C8"/>
    <w:pPr>
      <w:spacing w:before="283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20">
    <w:name w:val="Структура 2"/>
    <w:basedOn w:val="17"/>
    <w:qFormat/>
    <w:rsid w:val="009611C8"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rsid w:val="009611C8"/>
    <w:pPr>
      <w:spacing w:before="170"/>
    </w:pPr>
    <w:rPr>
      <w:sz w:val="48"/>
    </w:rPr>
  </w:style>
  <w:style w:type="paragraph" w:customStyle="1" w:styleId="43">
    <w:name w:val="Структура 4"/>
    <w:basedOn w:val="3"/>
    <w:qFormat/>
    <w:rsid w:val="009611C8"/>
    <w:pPr>
      <w:spacing w:before="113"/>
    </w:pPr>
    <w:rPr>
      <w:sz w:val="40"/>
    </w:rPr>
  </w:style>
  <w:style w:type="paragraph" w:customStyle="1" w:styleId="5">
    <w:name w:val="Структура 5"/>
    <w:basedOn w:val="43"/>
    <w:qFormat/>
    <w:rsid w:val="009611C8"/>
    <w:pPr>
      <w:spacing w:before="57"/>
    </w:pPr>
  </w:style>
  <w:style w:type="paragraph" w:customStyle="1" w:styleId="6">
    <w:name w:val="Структура 6"/>
    <w:basedOn w:val="5"/>
    <w:qFormat/>
    <w:rsid w:val="009611C8"/>
  </w:style>
  <w:style w:type="paragraph" w:customStyle="1" w:styleId="7">
    <w:name w:val="Структура 7"/>
    <w:basedOn w:val="6"/>
    <w:qFormat/>
    <w:rsid w:val="009611C8"/>
  </w:style>
  <w:style w:type="paragraph" w:customStyle="1" w:styleId="8">
    <w:name w:val="Структура 8"/>
    <w:basedOn w:val="7"/>
    <w:qFormat/>
    <w:rsid w:val="009611C8"/>
  </w:style>
  <w:style w:type="paragraph" w:customStyle="1" w:styleId="90">
    <w:name w:val="Структура 9"/>
    <w:basedOn w:val="8"/>
    <w:qFormat/>
    <w:rsid w:val="009611C8"/>
  </w:style>
  <w:style w:type="paragraph" w:customStyle="1" w:styleId="afff0">
    <w:name w:val="Текст в заданном формате"/>
    <w:basedOn w:val="a"/>
    <w:qFormat/>
    <w:rsid w:val="009611C8"/>
    <w:pPr>
      <w:spacing w:before="57"/>
    </w:pPr>
    <w:rPr>
      <w:rFonts w:ascii="Liberation Mono" w:eastAsia="Liberation Mono" w:hAnsi="Liberation Mono" w:cs="Liberation Mono"/>
      <w:sz w:val="20"/>
    </w:rPr>
  </w:style>
  <w:style w:type="numbering" w:customStyle="1" w:styleId="WW8Num1">
    <w:name w:val="WW8Num1"/>
    <w:qFormat/>
    <w:rsid w:val="009611C8"/>
  </w:style>
  <w:style w:type="numbering" w:customStyle="1" w:styleId="WW8Num2">
    <w:name w:val="WW8Num2"/>
    <w:qFormat/>
    <w:rsid w:val="009611C8"/>
  </w:style>
  <w:style w:type="table" w:styleId="afff1">
    <w:name w:val="Table Grid"/>
    <w:basedOn w:val="a1"/>
    <w:uiPriority w:val="59"/>
    <w:rsid w:val="002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8.mchs.gov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38.mch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9CAB-3171-4AD6-B1E3-A9FC89C5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ЦУКС 05 Дежурный по мониторингу ЧС</dc:creator>
  <dc:description/>
  <cp:lastModifiedBy>Admin</cp:lastModifiedBy>
  <cp:revision>195</cp:revision>
  <cp:lastPrinted>2023-11-20T07:00:00Z</cp:lastPrinted>
  <dcterms:created xsi:type="dcterms:W3CDTF">2024-05-16T09:55:00Z</dcterms:created>
  <dcterms:modified xsi:type="dcterms:W3CDTF">2024-08-30T04:59:00Z</dcterms:modified>
  <dc:language>ru-RU</dc:language>
</cp:coreProperties>
</file>