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Возврат, обмен товара надлежащего качества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Не всегда наши покупки бывают удачными. И дело не только в качестве. Бывает, что купленная вещь не имеет изъянов, но не подходит по размеру или цвету, не вписывается в интерьер.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Право на обмен и возврат товара закреплено статьей 25 Закона «О защите прав потребителей».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Обратите внимание!</w:t>
      </w:r>
      <w:r w:rsidRPr="00D03455">
        <w:rPr>
          <w:rFonts w:ascii="Palatino Linotype" w:hAnsi="Palatino Linotype"/>
          <w:color w:val="000000"/>
          <w:sz w:val="21"/>
          <w:szCs w:val="21"/>
        </w:rPr>
        <w:t> Причины – «не понадобился», «не понравился», «подарили такой же», «осталось лишним» не являются основанием для отказа от товара.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Если продавец не сможет найти аналогичную продукцию, удовлетворяющую требованиям потребителя, он обязан в трёхдневный срок вернуть деньги, полученные им в качестве оплаты.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Исключение сделано для товаров, которые входят в перечень не подлежащих обмену и возврату, утвержденный Постановлением Правительства РФ от 19.01.1998 №55. В данный перечень включены: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 лекарственные препараты, товары медицинского назначения, средства личной гигиены;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парфюмерно-косметические товары;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текстильные товары (ткани, ленты, тесьма и др.);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строительные материалы, отпускаемые на метраж;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изделия бельевые, трикотажные, чулочно-носочные (нижнее белье, постельное белье, купальники и др.);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одноразовая посуда и посуда из полимерных материалов;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товары бытовой химии (средства для мытья, пасты, чистящие средства, стиральные порошки);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мебельные гарнитуры и комплекты;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изделия из драгоценных металлов и с драгоценными камнями;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 xml:space="preserve">- автомобили и </w:t>
      </w:r>
      <w:proofErr w:type="spellStart"/>
      <w:r w:rsidRPr="00D03455">
        <w:rPr>
          <w:rFonts w:ascii="Palatino Linotype" w:hAnsi="Palatino Linotype"/>
          <w:color w:val="000000"/>
          <w:sz w:val="21"/>
          <w:szCs w:val="21"/>
        </w:rPr>
        <w:t>мотовелотовары</w:t>
      </w:r>
      <w:proofErr w:type="spellEnd"/>
      <w:r w:rsidRPr="00D03455">
        <w:rPr>
          <w:rFonts w:ascii="Palatino Linotype" w:hAnsi="Palatino Linotype"/>
          <w:color w:val="000000"/>
          <w:sz w:val="21"/>
          <w:szCs w:val="21"/>
        </w:rPr>
        <w:t>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технически сложные товары бытового назначения (фото и киноаппаратура, мобильные телефоны, электронные игрушки, холодильники, электроплиты, посудомоечные и стиральные машины, электробытовой инструмент, часы наручные и т.п.);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гражданское оружие;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животные и растения;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- непериодические издание (книги, брошюры, календари).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 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Вопрос-Ответ: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Вопрос. </w:t>
      </w:r>
      <w:r w:rsidRPr="00D03455">
        <w:rPr>
          <w:rFonts w:ascii="Palatino Linotype" w:hAnsi="Palatino Linotype"/>
          <w:color w:val="000000"/>
          <w:sz w:val="21"/>
          <w:szCs w:val="21"/>
        </w:rPr>
        <w:t>Купила лак для ногтей полуматовый, он мне не подошел, не блестит. Хотела поменять.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Ответ: </w:t>
      </w:r>
      <w:r w:rsidRPr="00D03455">
        <w:rPr>
          <w:rFonts w:ascii="Palatino Linotype" w:hAnsi="Palatino Linotype"/>
          <w:color w:val="000000"/>
          <w:sz w:val="21"/>
          <w:szCs w:val="21"/>
        </w:rPr>
        <w:t>Лак для ногтей является товаром бытовой химии, согласно Постановлению Правительства РФ № 55 возврату и обмену не подлежит. 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Вопро</w:t>
      </w:r>
      <w:r w:rsidRPr="00D03455">
        <w:rPr>
          <w:rFonts w:ascii="Palatino Linotype" w:hAnsi="Palatino Linotype"/>
          <w:color w:val="000000"/>
          <w:sz w:val="21"/>
          <w:szCs w:val="21"/>
        </w:rPr>
        <w:t>с: Можно ли вернуть товар, приобретенный в интернет - магазине? 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proofErr w:type="gramStart"/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Ответ:</w:t>
      </w:r>
      <w:r w:rsidRPr="00D03455">
        <w:rPr>
          <w:rFonts w:ascii="Palatino Linotype" w:hAnsi="Palatino Linotype"/>
          <w:color w:val="000000"/>
          <w:sz w:val="21"/>
          <w:szCs w:val="21"/>
        </w:rPr>
        <w:t>Согласно</w:t>
      </w:r>
      <w:proofErr w:type="spellEnd"/>
      <w:proofErr w:type="gramEnd"/>
      <w:r w:rsidRPr="00D03455">
        <w:rPr>
          <w:rFonts w:ascii="Palatino Linotype" w:hAnsi="Palatino Linotype"/>
          <w:color w:val="000000"/>
          <w:sz w:val="21"/>
          <w:szCs w:val="21"/>
        </w:rPr>
        <w:t xml:space="preserve"> ст. 26.1 Закона «О защите прав потребителей» потребитель вправе отказаться от товара в любое время до его передачи, а после передачи товара - в течение семи дней.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Потребитель не вправе отказаться от товара надлежащего качества, имеющего индивидуально-определенные свойства. Например, если Вы заказали украшение по индивидуальному </w:t>
      </w:r>
      <w:proofErr w:type="spellStart"/>
      <w:proofErr w:type="gramStart"/>
      <w:r w:rsidRPr="00D03455">
        <w:rPr>
          <w:rFonts w:ascii="Palatino Linotype" w:hAnsi="Palatino Linotype"/>
          <w:color w:val="000000"/>
          <w:sz w:val="21"/>
          <w:szCs w:val="21"/>
        </w:rPr>
        <w:t>дизайну,товозврат</w:t>
      </w:r>
      <w:proofErr w:type="spellEnd"/>
      <w:proofErr w:type="gramEnd"/>
      <w:r w:rsidRPr="00D03455">
        <w:rPr>
          <w:rFonts w:ascii="Palatino Linotype" w:hAnsi="Palatino Linotype"/>
          <w:color w:val="000000"/>
          <w:sz w:val="21"/>
          <w:szCs w:val="21"/>
        </w:rPr>
        <w:t xml:space="preserve"> и обмен невозможен.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Вопрос</w:t>
      </w:r>
      <w:r w:rsidRPr="00D03455">
        <w:rPr>
          <w:rFonts w:ascii="Palatino Linotype" w:hAnsi="Palatino Linotype"/>
          <w:color w:val="000000"/>
          <w:sz w:val="21"/>
          <w:szCs w:val="21"/>
        </w:rPr>
        <w:t>: Можно ли обменять золотое кольцо, если оно не подошло по размеру?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Ответ: </w:t>
      </w:r>
      <w:r w:rsidRPr="00D03455">
        <w:rPr>
          <w:rFonts w:ascii="Palatino Linotype" w:hAnsi="Palatino Linotype"/>
          <w:color w:val="000000"/>
          <w:sz w:val="21"/>
          <w:szCs w:val="21"/>
        </w:rPr>
        <w:t>Нет. Вернуть или обменять ювелирное изделие невозможно, так как оно входит в перечень товаров, не подлежащих возврату и обмену.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Вопрос: </w:t>
      </w:r>
      <w:r w:rsidRPr="00D03455">
        <w:rPr>
          <w:rFonts w:ascii="Palatino Linotype" w:hAnsi="Palatino Linotype"/>
          <w:color w:val="000000"/>
          <w:sz w:val="21"/>
          <w:szCs w:val="21"/>
        </w:rPr>
        <w:t>Могу ли я обменять пуховик на больший по размеру, если ярлыки срезал продавец сразу в магазине?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Ответ: </w:t>
      </w:r>
      <w:r w:rsidRPr="00D03455">
        <w:rPr>
          <w:rFonts w:ascii="Palatino Linotype" w:hAnsi="Palatino Linotype"/>
          <w:color w:val="000000"/>
          <w:sz w:val="21"/>
          <w:szCs w:val="21"/>
        </w:rPr>
        <w:t>Нет. Так как при возврате товара должен быть сохранен товарный вид и все ярлыки. Не позволяйте срезать ярлыки без тщательной примерки и осмотра товара.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Вопрос: </w:t>
      </w:r>
      <w:r w:rsidRPr="00D03455">
        <w:rPr>
          <w:rFonts w:ascii="Palatino Linotype" w:hAnsi="Palatino Linotype"/>
          <w:color w:val="000000"/>
          <w:sz w:val="21"/>
          <w:szCs w:val="21"/>
        </w:rPr>
        <w:t>Возможно ли вернуть сотовый телефон (</w:t>
      </w:r>
      <w:proofErr w:type="spellStart"/>
      <w:r w:rsidRPr="00D03455">
        <w:rPr>
          <w:rFonts w:ascii="Palatino Linotype" w:hAnsi="Palatino Linotype"/>
          <w:color w:val="000000"/>
          <w:sz w:val="21"/>
          <w:szCs w:val="21"/>
        </w:rPr>
        <w:t>андроид</w:t>
      </w:r>
      <w:proofErr w:type="spellEnd"/>
      <w:r w:rsidRPr="00D03455">
        <w:rPr>
          <w:rFonts w:ascii="Palatino Linotype" w:hAnsi="Palatino Linotype"/>
          <w:color w:val="000000"/>
          <w:sz w:val="21"/>
          <w:szCs w:val="21"/>
        </w:rPr>
        <w:t xml:space="preserve">, смартфон, </w:t>
      </w:r>
      <w:proofErr w:type="spellStart"/>
      <w:r w:rsidRPr="00D03455">
        <w:rPr>
          <w:rFonts w:ascii="Palatino Linotype" w:hAnsi="Palatino Linotype"/>
          <w:color w:val="000000"/>
          <w:sz w:val="21"/>
          <w:szCs w:val="21"/>
        </w:rPr>
        <w:t>айфон</w:t>
      </w:r>
      <w:proofErr w:type="spellEnd"/>
      <w:r w:rsidRPr="00D03455">
        <w:rPr>
          <w:rFonts w:ascii="Palatino Linotype" w:hAnsi="Palatino Linotype"/>
          <w:color w:val="000000"/>
          <w:sz w:val="21"/>
          <w:szCs w:val="21"/>
        </w:rPr>
        <w:t>), если он не подошел по характеристикам.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Ответ: </w:t>
      </w:r>
      <w:r w:rsidRPr="00D03455">
        <w:rPr>
          <w:rFonts w:ascii="Palatino Linotype" w:hAnsi="Palatino Linotype"/>
          <w:color w:val="000000"/>
          <w:sz w:val="21"/>
          <w:szCs w:val="21"/>
        </w:rPr>
        <w:t>Нет. Данный вид телефона относится к технически сложным товарам, а именно к средствам беспроводной связи с сенсорным экраном.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Вопрос: </w:t>
      </w:r>
      <w:r w:rsidRPr="00D03455">
        <w:rPr>
          <w:rFonts w:ascii="Palatino Linotype" w:hAnsi="Palatino Linotype"/>
          <w:color w:val="000000"/>
          <w:sz w:val="21"/>
          <w:szCs w:val="21"/>
        </w:rPr>
        <w:t>Возможно ли обменять обувь, так как не подошла по размеру? Одевала один раз на непродолжительное время, в помещении.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b/>
          <w:bCs/>
          <w:color w:val="000000"/>
          <w:sz w:val="21"/>
          <w:szCs w:val="21"/>
        </w:rPr>
        <w:t>Ответ: </w:t>
      </w:r>
      <w:r w:rsidRPr="00D03455">
        <w:rPr>
          <w:rFonts w:ascii="Palatino Linotype" w:hAnsi="Palatino Linotype"/>
          <w:color w:val="000000"/>
          <w:sz w:val="21"/>
          <w:szCs w:val="21"/>
        </w:rPr>
        <w:t>Обмен невозможен, так как товар был в употреблении.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 </w:t>
      </w:r>
    </w:p>
    <w:p w:rsidR="00D03455" w:rsidRPr="00D03455" w:rsidRDefault="00D03455" w:rsidP="00D0345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03455">
        <w:rPr>
          <w:rFonts w:ascii="Palatino Linotype" w:hAnsi="Palatino Linotype"/>
          <w:color w:val="000000"/>
          <w:sz w:val="21"/>
          <w:szCs w:val="21"/>
        </w:rPr>
        <w:t> </w:t>
      </w:r>
      <w:r w:rsidRPr="00D03455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Информация подготовлена специалистами отделения по защите прав потребителей – Консультационного центра с использованием материалов СПС </w:t>
      </w:r>
      <w:proofErr w:type="spellStart"/>
      <w:r w:rsidRPr="00D03455">
        <w:rPr>
          <w:rFonts w:ascii="Palatino Linotype" w:hAnsi="Palatino Linotype"/>
          <w:i/>
          <w:iCs/>
          <w:color w:val="000000"/>
          <w:sz w:val="21"/>
          <w:szCs w:val="21"/>
        </w:rPr>
        <w:t>КонсультантПлюс</w:t>
      </w:r>
      <w:proofErr w:type="spellEnd"/>
    </w:p>
    <w:p w:rsidR="003E0016" w:rsidRPr="00F42688" w:rsidRDefault="003E0016" w:rsidP="00F42688">
      <w:bookmarkStart w:id="0" w:name="_GoBack"/>
      <w:bookmarkEnd w:id="0"/>
    </w:p>
    <w:sectPr w:rsidR="003E0016" w:rsidRPr="00F4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C0B9E"/>
    <w:rsid w:val="00F42688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3870</Characters>
  <Application>Microsoft Office Word</Application>
  <DocSecurity>0</DocSecurity>
  <Lines>32</Lines>
  <Paragraphs>9</Paragraphs>
  <ScaleCrop>false</ScaleCrop>
  <Company>diakov.net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2021-07-29T03:34:00Z</dcterms:created>
  <dcterms:modified xsi:type="dcterms:W3CDTF">2021-07-29T04:05:00Z</dcterms:modified>
</cp:coreProperties>
</file>