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b/>
          <w:bCs/>
          <w:color w:val="000000"/>
          <w:sz w:val="21"/>
          <w:szCs w:val="21"/>
        </w:rPr>
        <w:t>Вниманию потребителя.  О дорогостоящей косметике и косметических услугах в кредит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В последнее время потребителей, особенно женщин,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паспорт, якобы для оформления пропуска.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 xml:space="preserve">Оказываясь в салоне, где создана приятная атмосфера с располагающей музыкой и ароматами, вас приглашают пройти в кабинет якобы всего лишь для того чтобы только протестировать косметическое средство. Обычно всегда делают </w:t>
      </w:r>
      <w:proofErr w:type="gramStart"/>
      <w:r w:rsidRPr="00DF00A0">
        <w:rPr>
          <w:rFonts w:ascii="Palatino Linotype" w:hAnsi="Palatino Linotype"/>
          <w:color w:val="000000"/>
          <w:sz w:val="21"/>
          <w:szCs w:val="21"/>
        </w:rPr>
        <w:t>«супер» процедуры</w:t>
      </w:r>
      <w:proofErr w:type="gramEnd"/>
      <w:r w:rsidRPr="00DF00A0">
        <w:rPr>
          <w:rFonts w:ascii="Palatino Linotype" w:hAnsi="Palatino Linotype"/>
          <w:color w:val="000000"/>
          <w:sz w:val="21"/>
          <w:szCs w:val="21"/>
        </w:rPr>
        <w:t xml:space="preserve"> на одной половине лица, чтобы потом сравнить 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После процедуры начинают уговаривать стать клиентом салона (</w:t>
      </w:r>
      <w:proofErr w:type="spellStart"/>
      <w:r w:rsidRPr="00DF00A0">
        <w:rPr>
          <w:rFonts w:ascii="Palatino Linotype" w:hAnsi="Palatino Linotype"/>
          <w:color w:val="000000"/>
          <w:sz w:val="21"/>
          <w:szCs w:val="21"/>
        </w:rPr>
        <w:t>медцентра</w:t>
      </w:r>
      <w:proofErr w:type="spellEnd"/>
      <w:r w:rsidRPr="00DF00A0">
        <w:rPr>
          <w:rFonts w:ascii="Palatino Linotype" w:hAnsi="Palatino Linotype"/>
          <w:color w:val="000000"/>
          <w:sz w:val="21"/>
          <w:szCs w:val="21"/>
        </w:rPr>
        <w:t>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Обычно все это происходит вечером в будние дни, когда человек устал и невнимательно читает документы, не охотно вступает в диалог.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Но уже на следующее утро или после получения смс -</w:t>
      </w:r>
      <w:proofErr w:type="spellStart"/>
      <w:r w:rsidRPr="00DF00A0">
        <w:rPr>
          <w:rFonts w:ascii="Palatino Linotype" w:hAnsi="Palatino Linotype"/>
          <w:color w:val="000000"/>
          <w:sz w:val="21"/>
          <w:szCs w:val="21"/>
        </w:rPr>
        <w:t>собщения</w:t>
      </w:r>
      <w:proofErr w:type="spellEnd"/>
      <w:r w:rsidRPr="00DF00A0">
        <w:rPr>
          <w:rFonts w:ascii="Palatino Linotype" w:hAnsi="Palatino Linotype"/>
          <w:color w:val="000000"/>
          <w:sz w:val="21"/>
          <w:szCs w:val="21"/>
        </w:rPr>
        <w:t xml:space="preserve">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Если вы все – таки собираетесь посетить такой салон, будьте бдительны: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> - помните, что потребитель свободен в своем праве заключения договора, и его понуждение к этому не допускается.</w:t>
      </w:r>
    </w:p>
    <w:p w:rsidR="00DF00A0" w:rsidRPr="00DF00A0" w:rsidRDefault="00DF00A0" w:rsidP="00DF00A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DF00A0">
        <w:rPr>
          <w:rFonts w:ascii="Palatino Linotype" w:hAnsi="Palatino Linotype"/>
          <w:color w:val="000000"/>
          <w:sz w:val="21"/>
          <w:szCs w:val="21"/>
        </w:rPr>
        <w:t xml:space="preserve">                                                                                    Территориальный отдел </w:t>
      </w:r>
      <w:proofErr w:type="spellStart"/>
      <w:r w:rsidRPr="00DF00A0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407D09" w:rsidRPr="00DF00A0" w:rsidRDefault="00407D09" w:rsidP="00DF00A0">
      <w:bookmarkStart w:id="0" w:name="_GoBack"/>
      <w:bookmarkEnd w:id="0"/>
    </w:p>
    <w:sectPr w:rsidR="00407D09" w:rsidRPr="00DF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105010"/>
    <w:rsid w:val="001F30C2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2462</Characters>
  <Application>Microsoft Office Word</Application>
  <DocSecurity>0</DocSecurity>
  <Lines>20</Lines>
  <Paragraphs>5</Paragraphs>
  <ScaleCrop>false</ScaleCrop>
  <Company>diakov.net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2021-07-29T03:34:00Z</dcterms:created>
  <dcterms:modified xsi:type="dcterms:W3CDTF">2021-07-29T04:11:00Z</dcterms:modified>
</cp:coreProperties>
</file>