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Усть-Удинский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w:t>
      </w:r>
      <w:r w:rsidR="00E43F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33643A">
        <w:rPr>
          <w:rFonts w:ascii="Times New Roman" w:hAnsi="Times New Roman" w:cs="Times New Roman"/>
          <w:sz w:val="24"/>
          <w:szCs w:val="24"/>
        </w:rPr>
        <w:t xml:space="preserve"> февраля 2020</w:t>
      </w:r>
      <w:r>
        <w:rPr>
          <w:rFonts w:ascii="Times New Roman" w:hAnsi="Times New Roman" w:cs="Times New Roman"/>
          <w:sz w:val="24"/>
          <w:szCs w:val="24"/>
        </w:rPr>
        <w:t xml:space="preserve"> года                                                                                             №   </w:t>
      </w:r>
      <w:r w:rsidR="005B2528">
        <w:rPr>
          <w:rFonts w:ascii="Times New Roman" w:hAnsi="Times New Roman" w:cs="Times New Roman"/>
          <w:sz w:val="24"/>
          <w:szCs w:val="24"/>
        </w:rPr>
        <w:t>7/</w:t>
      </w:r>
      <w:r w:rsidR="006E5275">
        <w:rPr>
          <w:rFonts w:ascii="Times New Roman" w:hAnsi="Times New Roman" w:cs="Times New Roman"/>
          <w:sz w:val="24"/>
          <w:szCs w:val="24"/>
        </w:rPr>
        <w:t>3</w:t>
      </w:r>
      <w:r>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747386" w:rsidRDefault="00D72B0E" w:rsidP="00D72B0E">
      <w:pPr>
        <w:tabs>
          <w:tab w:val="left" w:pos="1134"/>
        </w:tabs>
        <w:spacing w:after="0" w:line="240" w:lineRule="auto"/>
        <w:ind w:left="709"/>
        <w:jc w:val="center"/>
        <w:rPr>
          <w:rFonts w:ascii="Times New Roman" w:hAnsi="Times New Roman" w:cs="Times New Roman"/>
          <w:sz w:val="24"/>
          <w:szCs w:val="24"/>
        </w:rPr>
      </w:pPr>
      <w:r w:rsidRPr="00806DAB">
        <w:rPr>
          <w:rFonts w:ascii="Times New Roman" w:hAnsi="Times New Roman" w:cs="Times New Roman"/>
          <w:sz w:val="24"/>
          <w:szCs w:val="24"/>
        </w:rPr>
        <w:t>О заслушивании</w:t>
      </w:r>
      <w:r w:rsidR="00E43F02" w:rsidRPr="00806DAB">
        <w:rPr>
          <w:rFonts w:ascii="Times New Roman" w:hAnsi="Times New Roman" w:cs="Times New Roman"/>
          <w:sz w:val="24"/>
          <w:szCs w:val="24"/>
        </w:rPr>
        <w:t xml:space="preserve"> информации </w:t>
      </w:r>
    </w:p>
    <w:p w:rsidR="00D72B0E" w:rsidRPr="00806DAB" w:rsidRDefault="00E43F02" w:rsidP="00D72B0E">
      <w:pPr>
        <w:tabs>
          <w:tab w:val="left" w:pos="1134"/>
        </w:tabs>
        <w:spacing w:after="0" w:line="240" w:lineRule="auto"/>
        <w:ind w:left="709"/>
        <w:jc w:val="center"/>
        <w:rPr>
          <w:rFonts w:ascii="Times New Roman" w:eastAsia="Times New Roman" w:hAnsi="Times New Roman" w:cs="Times New Roman"/>
          <w:sz w:val="24"/>
          <w:szCs w:val="24"/>
        </w:rPr>
      </w:pPr>
      <w:r w:rsidRPr="00806DAB">
        <w:rPr>
          <w:rFonts w:ascii="Times New Roman" w:hAnsi="Times New Roman" w:cs="Times New Roman"/>
          <w:sz w:val="24"/>
          <w:szCs w:val="24"/>
        </w:rPr>
        <w:t>«</w:t>
      </w:r>
      <w:r w:rsidR="00806DAB" w:rsidRPr="00806DAB">
        <w:rPr>
          <w:rFonts w:ascii="Times New Roman" w:hAnsi="Times New Roman" w:cs="Times New Roman"/>
          <w:sz w:val="24"/>
          <w:szCs w:val="24"/>
        </w:rPr>
        <w:t>О</w:t>
      </w:r>
      <w:r w:rsidR="006E5275">
        <w:rPr>
          <w:rFonts w:ascii="Times New Roman" w:hAnsi="Times New Roman" w:cs="Times New Roman"/>
          <w:sz w:val="24"/>
          <w:szCs w:val="24"/>
        </w:rPr>
        <w:t xml:space="preserve"> главных событиях, акциях в 2019 г. в учреждениях культуры района</w:t>
      </w:r>
      <w:r w:rsidRPr="00806DAB">
        <w:rPr>
          <w:rFonts w:ascii="Times New Roman" w:hAnsi="Times New Roman" w:cs="Times New Roman"/>
          <w:sz w:val="24"/>
          <w:szCs w:val="24"/>
        </w:rPr>
        <w:t>»</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747386" w:rsidRDefault="00747386" w:rsidP="00D72B0E">
      <w:pPr>
        <w:tabs>
          <w:tab w:val="left" w:pos="1134"/>
        </w:tabs>
        <w:spacing w:after="0" w:line="240" w:lineRule="auto"/>
        <w:jc w:val="center"/>
        <w:rPr>
          <w:rFonts w:ascii="Times New Roman" w:hAnsi="Times New Roman" w:cs="Times New Roman"/>
          <w:sz w:val="24"/>
          <w:szCs w:val="24"/>
        </w:rPr>
      </w:pPr>
    </w:p>
    <w:p w:rsidR="00D72B0E" w:rsidRDefault="005B2528"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7</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w:t>
      </w:r>
      <w:r w:rsidR="005B2528">
        <w:rPr>
          <w:rFonts w:ascii="Times New Roman" w:hAnsi="Times New Roman" w:cs="Times New Roman"/>
          <w:sz w:val="24"/>
          <w:szCs w:val="24"/>
        </w:rPr>
        <w:t>7</w:t>
      </w:r>
      <w:r>
        <w:rPr>
          <w:rFonts w:ascii="Times New Roman" w:hAnsi="Times New Roman" w:cs="Times New Roman"/>
          <w:sz w:val="24"/>
          <w:szCs w:val="24"/>
        </w:rPr>
        <w:t xml:space="preserve">-го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w:t>
      </w:r>
      <w:r w:rsidR="00806DAB">
        <w:rPr>
          <w:rFonts w:ascii="Times New Roman" w:hAnsi="Times New Roman" w:cs="Times New Roman"/>
          <w:sz w:val="24"/>
          <w:szCs w:val="24"/>
        </w:rPr>
        <w:t>7</w:t>
      </w:r>
      <w:r>
        <w:rPr>
          <w:rFonts w:ascii="Times New Roman" w:hAnsi="Times New Roman" w:cs="Times New Roman"/>
          <w:sz w:val="24"/>
          <w:szCs w:val="24"/>
        </w:rPr>
        <w:t>»</w:t>
      </w:r>
      <w:r w:rsidR="00806DAB">
        <w:rPr>
          <w:rFonts w:ascii="Times New Roman" w:hAnsi="Times New Roman" w:cs="Times New Roman"/>
          <w:sz w:val="24"/>
          <w:szCs w:val="24"/>
        </w:rPr>
        <w:t xml:space="preserve"> </w:t>
      </w:r>
      <w:r w:rsidR="005B2528">
        <w:rPr>
          <w:rFonts w:ascii="Times New Roman" w:hAnsi="Times New Roman" w:cs="Times New Roman"/>
          <w:sz w:val="24"/>
          <w:szCs w:val="24"/>
        </w:rPr>
        <w:t>февраля 2020</w:t>
      </w:r>
      <w:r>
        <w:rPr>
          <w:rFonts w:ascii="Times New Roman" w:hAnsi="Times New Roman" w:cs="Times New Roman"/>
          <w:sz w:val="24"/>
          <w:szCs w:val="24"/>
        </w:rPr>
        <w:t xml:space="preserve"> года</w:t>
      </w:r>
    </w:p>
    <w:p w:rsidR="0077251A" w:rsidRDefault="0077251A" w:rsidP="00D72B0E">
      <w:pPr>
        <w:autoSpaceDE w:val="0"/>
        <w:autoSpaceDN w:val="0"/>
        <w:adjustRightInd w:val="0"/>
        <w:spacing w:after="0"/>
        <w:rPr>
          <w:rFonts w:ascii="Times New Roman" w:hAnsi="Times New Roman" w:cs="Times New Roman"/>
          <w:sz w:val="24"/>
          <w:szCs w:val="24"/>
        </w:rPr>
      </w:pPr>
    </w:p>
    <w:p w:rsidR="0077251A" w:rsidRDefault="0077251A" w:rsidP="00D72B0E">
      <w:pPr>
        <w:autoSpaceDE w:val="0"/>
        <w:autoSpaceDN w:val="0"/>
        <w:adjustRightInd w:val="0"/>
        <w:spacing w:after="0"/>
        <w:rPr>
          <w:rFonts w:ascii="Times New Roman" w:hAnsi="Times New Roman" w:cs="Times New Roman"/>
          <w:sz w:val="24"/>
          <w:szCs w:val="24"/>
        </w:rPr>
      </w:pPr>
    </w:p>
    <w:p w:rsidR="00D72B0E" w:rsidRDefault="00D72B0E" w:rsidP="00C9307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w:t>
      </w:r>
      <w:r w:rsidR="006E5275">
        <w:rPr>
          <w:rFonts w:ascii="Times New Roman" w:hAnsi="Times New Roman" w:cs="Times New Roman"/>
          <w:sz w:val="24"/>
          <w:szCs w:val="24"/>
        </w:rPr>
        <w:t xml:space="preserve"> </w:t>
      </w:r>
      <w:r w:rsidR="006E5275" w:rsidRPr="00806DAB">
        <w:rPr>
          <w:rFonts w:ascii="Times New Roman" w:hAnsi="Times New Roman" w:cs="Times New Roman"/>
          <w:sz w:val="24"/>
          <w:szCs w:val="24"/>
        </w:rPr>
        <w:t>«О</w:t>
      </w:r>
      <w:r w:rsidR="006E5275">
        <w:rPr>
          <w:rFonts w:ascii="Times New Roman" w:hAnsi="Times New Roman" w:cs="Times New Roman"/>
          <w:sz w:val="24"/>
          <w:szCs w:val="24"/>
        </w:rPr>
        <w:t xml:space="preserve"> главных событиях, акциях в 2019 г. в учреждениях культуры района</w:t>
      </w:r>
      <w:r w:rsidR="006E5275" w:rsidRPr="00806DAB">
        <w:rPr>
          <w:rFonts w:ascii="Times New Roman" w:hAnsi="Times New Roman" w:cs="Times New Roman"/>
          <w:sz w:val="24"/>
          <w:szCs w:val="24"/>
        </w:rPr>
        <w:t>»</w:t>
      </w:r>
      <w:r>
        <w:rPr>
          <w:rFonts w:ascii="Times New Roman" w:hAnsi="Times New Roman" w:cs="Times New Roman"/>
          <w:sz w:val="24"/>
          <w:szCs w:val="24"/>
        </w:rPr>
        <w:t>, в соответствии со статьей 30 Устава районного муниципального образования «Усть-Удинский район»,</w:t>
      </w:r>
    </w:p>
    <w:p w:rsidR="0077251A" w:rsidRDefault="0077251A" w:rsidP="00C93072">
      <w:pPr>
        <w:spacing w:after="0"/>
        <w:jc w:val="both"/>
        <w:rPr>
          <w:rFonts w:ascii="Times New Roman" w:hAnsi="Times New Roman" w:cs="Times New Roman"/>
          <w:sz w:val="24"/>
          <w:szCs w:val="24"/>
        </w:rPr>
      </w:pP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77251A" w:rsidRDefault="0077251A" w:rsidP="006F62B0">
      <w:pPr>
        <w:pStyle w:val="aa"/>
        <w:spacing w:line="244" w:lineRule="exact"/>
        <w:jc w:val="both"/>
      </w:pPr>
    </w:p>
    <w:p w:rsidR="00D72B0E" w:rsidRDefault="00D72B0E" w:rsidP="00D72B0E">
      <w:pPr>
        <w:pStyle w:val="aa"/>
        <w:spacing w:line="244" w:lineRule="exact"/>
        <w:ind w:firstLine="708"/>
        <w:jc w:val="both"/>
      </w:pPr>
    </w:p>
    <w:p w:rsidR="00D72B0E" w:rsidRPr="006F62B0" w:rsidRDefault="0077251A" w:rsidP="0077251A">
      <w:pPr>
        <w:pStyle w:val="aa"/>
        <w:numPr>
          <w:ilvl w:val="0"/>
          <w:numId w:val="11"/>
        </w:numPr>
        <w:jc w:val="both"/>
      </w:pPr>
      <w:r>
        <w:t xml:space="preserve">Информацию </w:t>
      </w:r>
      <w:r w:rsidRPr="00806DAB">
        <w:t>«О</w:t>
      </w:r>
      <w:r>
        <w:t xml:space="preserve"> главных событиях, акциях в 2019 г. в учреждениях культуры района</w:t>
      </w:r>
      <w:r w:rsidRPr="00806DAB">
        <w:t>»</w:t>
      </w:r>
      <w:r>
        <w:t xml:space="preserve"> </w:t>
      </w:r>
      <w:r w:rsidR="00D72B0E" w:rsidRPr="006F62B0">
        <w:t>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77251A" w:rsidRDefault="0077251A"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5B2528"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7874C8">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7874C8">
        <w:rPr>
          <w:rFonts w:ascii="Times New Roman" w:hAnsi="Times New Roman" w:cs="Times New Roman"/>
          <w:sz w:val="24"/>
          <w:szCs w:val="24"/>
        </w:rPr>
        <w:t xml:space="preserve">                                        </w:t>
      </w:r>
      <w:r>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«Усть-Удинский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r w:rsidR="000D5B02">
        <w:rPr>
          <w:rFonts w:ascii="Times New Roman" w:hAnsi="Times New Roman" w:cs="Times New Roman"/>
          <w:sz w:val="24"/>
          <w:szCs w:val="24"/>
        </w:rPr>
        <w:t>2</w:t>
      </w:r>
      <w:r w:rsidR="00806DAB">
        <w:rPr>
          <w:rFonts w:ascii="Times New Roman" w:hAnsi="Times New Roman" w:cs="Times New Roman"/>
          <w:sz w:val="24"/>
          <w:szCs w:val="24"/>
        </w:rPr>
        <w:t>7</w:t>
      </w:r>
      <w:r w:rsidR="000D5B02">
        <w:rPr>
          <w:rFonts w:ascii="Times New Roman" w:hAnsi="Times New Roman" w:cs="Times New Roman"/>
          <w:sz w:val="24"/>
          <w:szCs w:val="24"/>
        </w:rPr>
        <w:t>.0</w:t>
      </w:r>
      <w:r w:rsidR="005B2528">
        <w:rPr>
          <w:rFonts w:ascii="Times New Roman" w:hAnsi="Times New Roman" w:cs="Times New Roman"/>
          <w:sz w:val="24"/>
          <w:szCs w:val="24"/>
        </w:rPr>
        <w:t>2</w:t>
      </w:r>
      <w:r w:rsidR="000D5B02">
        <w:rPr>
          <w:rFonts w:ascii="Times New Roman" w:hAnsi="Times New Roman" w:cs="Times New Roman"/>
          <w:sz w:val="24"/>
          <w:szCs w:val="24"/>
        </w:rPr>
        <w:t>.</w:t>
      </w:r>
      <w:r w:rsidR="00256B30">
        <w:rPr>
          <w:rFonts w:ascii="Times New Roman" w:hAnsi="Times New Roman" w:cs="Times New Roman"/>
          <w:sz w:val="24"/>
          <w:szCs w:val="24"/>
        </w:rPr>
        <w:t>.20</w:t>
      </w:r>
      <w:r w:rsidR="005B2528">
        <w:rPr>
          <w:rFonts w:ascii="Times New Roman" w:hAnsi="Times New Roman" w:cs="Times New Roman"/>
          <w:sz w:val="24"/>
          <w:szCs w:val="24"/>
        </w:rPr>
        <w:t>20</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w:t>
      </w:r>
      <w:r w:rsidR="005B2528">
        <w:rPr>
          <w:rFonts w:ascii="Times New Roman" w:hAnsi="Times New Roman" w:cs="Times New Roman"/>
          <w:sz w:val="24"/>
          <w:szCs w:val="24"/>
        </w:rPr>
        <w:t>7</w:t>
      </w:r>
      <w:r w:rsidR="00D72B0E">
        <w:rPr>
          <w:rFonts w:ascii="Times New Roman" w:hAnsi="Times New Roman" w:cs="Times New Roman"/>
          <w:sz w:val="24"/>
          <w:szCs w:val="24"/>
        </w:rPr>
        <w:t>/</w:t>
      </w:r>
      <w:r w:rsidR="0077251A">
        <w:rPr>
          <w:rFonts w:ascii="Times New Roman" w:hAnsi="Times New Roman" w:cs="Times New Roman"/>
          <w:sz w:val="24"/>
          <w:szCs w:val="24"/>
        </w:rPr>
        <w:t>3</w:t>
      </w:r>
      <w:r w:rsidR="007E489E" w:rsidRPr="00716F7C">
        <w:rPr>
          <w:rFonts w:ascii="Times New Roman" w:hAnsi="Times New Roman" w:cs="Times New Roman"/>
          <w:sz w:val="24"/>
          <w:szCs w:val="24"/>
        </w:rPr>
        <w:t xml:space="preserve"> -РД</w:t>
      </w:r>
    </w:p>
    <w:p w:rsidR="00C063B3" w:rsidRDefault="00C063B3" w:rsidP="00C063B3">
      <w:pPr>
        <w:pStyle w:val="ConsTitle"/>
        <w:widowControl/>
        <w:spacing w:line="360" w:lineRule="auto"/>
        <w:ind w:firstLine="709"/>
        <w:jc w:val="center"/>
        <w:rPr>
          <w:rFonts w:ascii="Times New Roman" w:hAnsi="Times New Roman"/>
          <w:sz w:val="24"/>
          <w:szCs w:val="24"/>
        </w:rPr>
      </w:pPr>
    </w:p>
    <w:p w:rsidR="000D5B02" w:rsidRDefault="00BD3D91" w:rsidP="001A6E86">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5B2528">
        <w:rPr>
          <w:rFonts w:ascii="Times New Roman" w:hAnsi="Times New Roman"/>
          <w:sz w:val="24"/>
          <w:szCs w:val="24"/>
        </w:rPr>
        <w:t xml:space="preserve">                 </w:t>
      </w:r>
      <w:r>
        <w:rPr>
          <w:rFonts w:ascii="Times New Roman" w:hAnsi="Times New Roman"/>
          <w:sz w:val="24"/>
          <w:szCs w:val="24"/>
        </w:rPr>
        <w:tab/>
      </w:r>
      <w:r w:rsidR="001A6E86">
        <w:rPr>
          <w:rFonts w:ascii="Times New Roman" w:hAnsi="Times New Roman"/>
          <w:sz w:val="24"/>
          <w:szCs w:val="24"/>
        </w:rPr>
        <w:t>ИНФОРМАЦИЯ</w:t>
      </w:r>
    </w:p>
    <w:p w:rsidR="0077251A" w:rsidRDefault="0077251A" w:rsidP="001A6E86">
      <w:pPr>
        <w:pStyle w:val="ConsTitle"/>
        <w:widowControl/>
        <w:spacing w:line="360" w:lineRule="auto"/>
        <w:ind w:firstLine="709"/>
        <w:rPr>
          <w:rFonts w:ascii="Times New Roman" w:hAnsi="Times New Roman"/>
          <w:sz w:val="24"/>
          <w:szCs w:val="24"/>
        </w:rPr>
      </w:pPr>
      <w:r w:rsidRPr="00806DAB">
        <w:rPr>
          <w:rFonts w:ascii="Times New Roman" w:hAnsi="Times New Roman"/>
          <w:sz w:val="24"/>
          <w:szCs w:val="24"/>
        </w:rPr>
        <w:t>«О</w:t>
      </w:r>
      <w:r>
        <w:rPr>
          <w:rFonts w:ascii="Times New Roman" w:hAnsi="Times New Roman"/>
          <w:sz w:val="24"/>
          <w:szCs w:val="24"/>
        </w:rPr>
        <w:t xml:space="preserve"> главных событиях, акциях в 2019 г. в учреждениях культуры района</w:t>
      </w:r>
      <w:r w:rsidRPr="00806DAB">
        <w:rPr>
          <w:rFonts w:ascii="Times New Roman" w:hAnsi="Times New Roman"/>
          <w:sz w:val="24"/>
          <w:szCs w:val="24"/>
        </w:rPr>
        <w:t>»</w:t>
      </w:r>
    </w:p>
    <w:p w:rsidR="000E7ACE" w:rsidRDefault="000E7ACE" w:rsidP="001A6E86">
      <w:pPr>
        <w:pStyle w:val="ConsTitle"/>
        <w:widowControl/>
        <w:spacing w:line="360" w:lineRule="auto"/>
        <w:ind w:firstLine="709"/>
        <w:rPr>
          <w:rFonts w:ascii="Times New Roman" w:hAnsi="Times New Roman"/>
          <w:sz w:val="24"/>
          <w:szCs w:val="24"/>
        </w:rPr>
      </w:pPr>
    </w:p>
    <w:p w:rsidR="000E7ACE" w:rsidRPr="000E7ACE" w:rsidRDefault="000E7ACE" w:rsidP="000E7ACE">
      <w:pPr>
        <w:pStyle w:val="ListParagraph"/>
        <w:tabs>
          <w:tab w:val="left" w:pos="540"/>
          <w:tab w:val="left" w:pos="567"/>
        </w:tabs>
        <w:ind w:left="0"/>
        <w:jc w:val="both"/>
      </w:pPr>
      <w:r w:rsidRPr="000E7ACE">
        <w:rPr>
          <w:b/>
        </w:rPr>
        <w:t xml:space="preserve"> </w:t>
      </w:r>
      <w:r>
        <w:t xml:space="preserve">      </w:t>
      </w:r>
      <w:r w:rsidRPr="000E7ACE">
        <w:t>Значимым для района стало участие семи учреждений культуры района:  «Межпоселенческого Районного Дома Культуры Усть-Удинского района», Культурно-досуговых центров  Балаганкинского муниципального образования, Игжейского муниципального образования,  Светлолобовского  муниципального образования,  Среднемуйского муниципального образования, сельских Клубов д. Податовская и д. Халюты Молькинского муниципального образования в областной программе «100 модельных домов культуры Приангарью» и  Федеральном партийном проекте «Культура малой Родины»». Тем самым привлечено на развитие учреждений культуры,  с федерального и областного бюджетов,  более  двенадцати с половиной  миллионов рублей.</w:t>
      </w:r>
    </w:p>
    <w:p w:rsidR="000E7ACE" w:rsidRPr="000E7ACE" w:rsidRDefault="000E7ACE" w:rsidP="000E7ACE">
      <w:pPr>
        <w:pStyle w:val="ListParagraph"/>
        <w:tabs>
          <w:tab w:val="left" w:pos="540"/>
          <w:tab w:val="left" w:pos="567"/>
        </w:tabs>
        <w:ind w:left="0"/>
        <w:jc w:val="both"/>
      </w:pPr>
      <w:r w:rsidRPr="000E7ACE">
        <w:t xml:space="preserve">      - В Межпоселенческом Районном Доме Культуры в декабре открыт кинозал, по соглашению с Федеральным фондом социальной и экономической поддержки отечественной кинематографии. Нам безвозмездной основе на модернизацию зрительного зала с Федерального  фонда было направлено 5 млн.руб.</w:t>
      </w:r>
    </w:p>
    <w:p w:rsidR="000E7ACE" w:rsidRPr="000E7ACE" w:rsidRDefault="000E7ACE" w:rsidP="000E7ACE">
      <w:pPr>
        <w:pStyle w:val="ListParagraph"/>
        <w:tabs>
          <w:tab w:val="left" w:pos="540"/>
          <w:tab w:val="left" w:pos="567"/>
        </w:tabs>
        <w:ind w:left="0"/>
        <w:jc w:val="both"/>
      </w:pPr>
      <w:r w:rsidRPr="000E7ACE">
        <w:t xml:space="preserve">      - Торжественное открыт  Культурно-досуговый  центр в с. Малышевка, построенный в рамках социально-экономического сотрудничества. Возведен под крышу сельский Клуб в д.Лобагай.</w:t>
      </w:r>
    </w:p>
    <w:p w:rsidR="000E7ACE" w:rsidRPr="000E7ACE" w:rsidRDefault="000E7ACE" w:rsidP="000E7ACE">
      <w:pPr>
        <w:pStyle w:val="ListParagraph"/>
        <w:tabs>
          <w:tab w:val="left" w:pos="540"/>
          <w:tab w:val="left" w:pos="567"/>
        </w:tabs>
        <w:ind w:left="0"/>
        <w:jc w:val="both"/>
      </w:pPr>
      <w:r w:rsidRPr="000E7ACE">
        <w:t xml:space="preserve">       - Медведев Андрей - организатор досуга Светлолобовского Культурно-досугового центра стал победителем областного конкурса «Лучшие сельские учреждения культуры и их работники» (премия 50 тыс.руб.).</w:t>
      </w:r>
    </w:p>
    <w:p w:rsidR="000E7ACE" w:rsidRPr="000E7ACE" w:rsidRDefault="000E7ACE" w:rsidP="000E7ACE">
      <w:pPr>
        <w:pStyle w:val="ListParagraph"/>
        <w:tabs>
          <w:tab w:val="left" w:pos="540"/>
          <w:tab w:val="left" w:pos="567"/>
        </w:tabs>
        <w:ind w:left="0"/>
        <w:jc w:val="both"/>
      </w:pPr>
      <w:r w:rsidRPr="000E7ACE">
        <w:t xml:space="preserve">       - Коллективы: ансамбль песни и танца «Славиния» хоровой и хореографический  (Межпоселенческий районный Дом культуры), «Юголокские певуньи» ( КДЦ с.Юголок») защитили звания «Народный» и «Образцовый».                                                                         Вокальному коллективу «Родные напевы» звание «Народный» присвоено. </w:t>
      </w:r>
    </w:p>
    <w:p w:rsidR="000E7ACE" w:rsidRPr="000E7ACE" w:rsidRDefault="000E7ACE" w:rsidP="000E7ACE">
      <w:pPr>
        <w:pStyle w:val="ListParagraph"/>
        <w:tabs>
          <w:tab w:val="left" w:pos="540"/>
          <w:tab w:val="left" w:pos="567"/>
        </w:tabs>
        <w:ind w:left="0"/>
        <w:jc w:val="both"/>
      </w:pPr>
      <w:r w:rsidRPr="000E7ACE">
        <w:t xml:space="preserve">       -Коллективы Межпоселенческого районного Дома культуры, со званием «Народный», «Образцовый» были представлены на пяти фестивалях и конкурсах в области, в России.</w:t>
      </w:r>
    </w:p>
    <w:p w:rsidR="000E7ACE" w:rsidRPr="000E7ACE" w:rsidRDefault="000E7ACE" w:rsidP="000E7ACE">
      <w:pPr>
        <w:pStyle w:val="ListParagraph"/>
        <w:tabs>
          <w:tab w:val="left" w:pos="540"/>
          <w:tab w:val="left" w:pos="567"/>
        </w:tabs>
        <w:ind w:left="0"/>
        <w:jc w:val="both"/>
      </w:pPr>
      <w:r w:rsidRPr="000E7ACE">
        <w:t xml:space="preserve">       -Соловьева Марина- руководитель клубного объединения Новоудинского  Культурно-досугового центра стала победителем областного конкурса «Золотой микрофон» (г.Нижнеудинск).</w:t>
      </w:r>
    </w:p>
    <w:p w:rsidR="000E7ACE" w:rsidRPr="000E7ACE" w:rsidRDefault="000E7ACE" w:rsidP="000E7ACE">
      <w:pPr>
        <w:pStyle w:val="ListParagraph"/>
        <w:tabs>
          <w:tab w:val="left" w:pos="540"/>
          <w:tab w:val="left" w:pos="567"/>
        </w:tabs>
        <w:ind w:left="0"/>
        <w:jc w:val="both"/>
      </w:pPr>
      <w:r w:rsidRPr="000E7ACE">
        <w:t xml:space="preserve">       - «Распутинские встречи»- проведение мероприятий в рамках дней памяти писателя В.Г.Распутина ( встреча в Доме культуры с творческими людьми: Пантелеевым А., Харитоновым В. Ступиным С.Г. и другом детства Слободчиковым Д.И.; поездка в с. Аталанка).</w:t>
      </w:r>
    </w:p>
    <w:p w:rsidR="000E7ACE" w:rsidRPr="000E7ACE" w:rsidRDefault="000E7ACE" w:rsidP="000E7ACE">
      <w:pPr>
        <w:pStyle w:val="ListParagraph"/>
        <w:tabs>
          <w:tab w:val="left" w:pos="540"/>
          <w:tab w:val="left" w:pos="567"/>
        </w:tabs>
        <w:ind w:left="0"/>
        <w:jc w:val="both"/>
      </w:pPr>
    </w:p>
    <w:p w:rsidR="000E7ACE" w:rsidRPr="000E7ACE" w:rsidRDefault="000E7ACE" w:rsidP="000E7ACE">
      <w:pPr>
        <w:pStyle w:val="ListParagraph"/>
        <w:tabs>
          <w:tab w:val="left" w:pos="540"/>
          <w:tab w:val="left" w:pos="567"/>
        </w:tabs>
        <w:ind w:left="0"/>
        <w:jc w:val="both"/>
      </w:pPr>
    </w:p>
    <w:p w:rsidR="000E7ACE" w:rsidRPr="000E7ACE" w:rsidRDefault="000E7ACE" w:rsidP="000E7ACE">
      <w:pPr>
        <w:pStyle w:val="ListParagraph"/>
        <w:tabs>
          <w:tab w:val="left" w:pos="540"/>
          <w:tab w:val="left" w:pos="567"/>
        </w:tabs>
        <w:ind w:left="0"/>
        <w:jc w:val="both"/>
      </w:pPr>
    </w:p>
    <w:p w:rsidR="000E7ACE" w:rsidRPr="000E7ACE" w:rsidRDefault="000E7ACE" w:rsidP="000E7ACE">
      <w:pPr>
        <w:pStyle w:val="ListParagraph"/>
        <w:tabs>
          <w:tab w:val="left" w:pos="540"/>
          <w:tab w:val="left" w:pos="567"/>
        </w:tabs>
        <w:ind w:left="0"/>
        <w:jc w:val="both"/>
      </w:pPr>
    </w:p>
    <w:p w:rsidR="000E7ACE" w:rsidRPr="000E7ACE" w:rsidRDefault="000E7ACE" w:rsidP="000E7ACE">
      <w:pPr>
        <w:spacing w:line="240" w:lineRule="auto"/>
        <w:jc w:val="both"/>
        <w:rPr>
          <w:rFonts w:ascii="Times New Roman" w:hAnsi="Times New Roman" w:cs="Times New Roman"/>
          <w:sz w:val="24"/>
          <w:szCs w:val="24"/>
        </w:rPr>
      </w:pPr>
      <w:r w:rsidRPr="000E7ACE">
        <w:rPr>
          <w:rFonts w:ascii="Times New Roman" w:hAnsi="Times New Roman" w:cs="Times New Roman"/>
          <w:sz w:val="24"/>
          <w:szCs w:val="24"/>
        </w:rPr>
        <w:t xml:space="preserve">       - Наш район принимал туристов, в рамках экскурсионного маршрута «Путешествие на родину писателя Валентина Распутина», организованным сотрудниками Иркутского областного краеведческого музея. Экскурсия, к которой активно подключились и сотрудники районного краеведческого музея, включала посещение п. Усть-Уда  ( выставочный зал В.Г.Распутина, храм),   с. Аталанка и турбазы «Кардинское взморье».</w:t>
      </w:r>
    </w:p>
    <w:p w:rsidR="000E7ACE" w:rsidRPr="000E7ACE" w:rsidRDefault="000E7ACE" w:rsidP="000E7ACE">
      <w:pPr>
        <w:pStyle w:val="ListParagraph"/>
        <w:tabs>
          <w:tab w:val="left" w:pos="540"/>
          <w:tab w:val="left" w:pos="567"/>
        </w:tabs>
        <w:ind w:left="0"/>
        <w:jc w:val="both"/>
      </w:pPr>
      <w:r w:rsidRPr="000E7ACE">
        <w:lastRenderedPageBreak/>
        <w:t xml:space="preserve">       - Организация выставки Государственного музея истории Российской литературы имени В.И Даля «Река жизни В.Г.Распутина» (открытие 14.03.2019г.)</w:t>
      </w:r>
    </w:p>
    <w:p w:rsidR="000E7ACE" w:rsidRPr="000E7ACE" w:rsidRDefault="000E7ACE" w:rsidP="000E7ACE">
      <w:pPr>
        <w:spacing w:line="240" w:lineRule="auto"/>
        <w:jc w:val="both"/>
        <w:rPr>
          <w:rFonts w:ascii="Times New Roman" w:hAnsi="Times New Roman" w:cs="Times New Roman"/>
          <w:bCs/>
          <w:iCs/>
          <w:sz w:val="24"/>
          <w:szCs w:val="24"/>
        </w:rPr>
      </w:pPr>
      <w:r w:rsidRPr="000E7ACE">
        <w:rPr>
          <w:rFonts w:ascii="Times New Roman" w:hAnsi="Times New Roman" w:cs="Times New Roman"/>
          <w:sz w:val="24"/>
          <w:szCs w:val="24"/>
        </w:rPr>
        <w:t xml:space="preserve">       </w:t>
      </w:r>
      <w:r w:rsidRPr="000E7ACE">
        <w:rPr>
          <w:rFonts w:ascii="Times New Roman" w:hAnsi="Times New Roman" w:cs="Times New Roman"/>
          <w:bCs/>
          <w:iCs/>
          <w:sz w:val="24"/>
          <w:szCs w:val="24"/>
        </w:rPr>
        <w:t>- В ноябре успешно прошел 1-й районный Фестиваль талантливой молодежи «Творчество без границ».</w:t>
      </w:r>
    </w:p>
    <w:p w:rsidR="000E7ACE" w:rsidRPr="000E7ACE" w:rsidRDefault="000E7ACE" w:rsidP="000E7ACE">
      <w:pPr>
        <w:spacing w:line="240" w:lineRule="auto"/>
        <w:jc w:val="both"/>
        <w:rPr>
          <w:rFonts w:ascii="Times New Roman" w:hAnsi="Times New Roman" w:cs="Times New Roman"/>
          <w:bCs/>
          <w:iCs/>
          <w:sz w:val="24"/>
          <w:szCs w:val="24"/>
          <w:lang w:eastAsia="en-US"/>
        </w:rPr>
      </w:pPr>
      <w:r w:rsidRPr="000E7ACE">
        <w:rPr>
          <w:rFonts w:ascii="Times New Roman" w:hAnsi="Times New Roman" w:cs="Times New Roman"/>
          <w:bCs/>
          <w:iCs/>
          <w:sz w:val="24"/>
          <w:szCs w:val="24"/>
        </w:rPr>
        <w:t xml:space="preserve">        </w:t>
      </w:r>
      <w:r w:rsidRPr="000E7ACE">
        <w:rPr>
          <w:rFonts w:ascii="Times New Roman" w:hAnsi="Times New Roman" w:cs="Times New Roman"/>
          <w:sz w:val="24"/>
          <w:szCs w:val="24"/>
          <w:lang w:eastAsia="en-US"/>
        </w:rPr>
        <w:t xml:space="preserve">- Акция «Флаг России – наша гордость и слава». </w:t>
      </w:r>
      <w:r w:rsidRPr="000E7ACE">
        <w:rPr>
          <w:rFonts w:ascii="Times New Roman" w:hAnsi="Times New Roman" w:cs="Times New Roman"/>
          <w:bCs/>
          <w:iCs/>
          <w:sz w:val="24"/>
          <w:szCs w:val="24"/>
          <w:lang w:eastAsia="en-US"/>
        </w:rPr>
        <w:t>Место проведения- детская библиотека.В ходе акции детям было   предложена уникальная возможность вложить частичку своего сердца, души и тепла рук в общее дело. На листах бумаги дети обводили свои ручки и раскрашивали их по типу триколор  флага. Затем  их вырезали и соединили в один большой флаг.</w:t>
      </w:r>
    </w:p>
    <w:p w:rsidR="000E7ACE" w:rsidRPr="000E7ACE" w:rsidRDefault="000E7ACE" w:rsidP="000E7ACE">
      <w:pPr>
        <w:spacing w:line="240" w:lineRule="auto"/>
        <w:jc w:val="both"/>
        <w:rPr>
          <w:rFonts w:ascii="Times New Roman" w:hAnsi="Times New Roman" w:cs="Times New Roman"/>
          <w:bCs/>
          <w:iCs/>
          <w:sz w:val="24"/>
          <w:szCs w:val="24"/>
        </w:rPr>
      </w:pPr>
      <w:r w:rsidRPr="000E7ACE">
        <w:rPr>
          <w:rFonts w:ascii="Times New Roman" w:hAnsi="Times New Roman" w:cs="Times New Roman"/>
          <w:b/>
          <w:bCs/>
          <w:iCs/>
          <w:sz w:val="24"/>
          <w:szCs w:val="24"/>
        </w:rPr>
        <w:t xml:space="preserve">      - </w:t>
      </w:r>
      <w:r w:rsidRPr="000E7ACE">
        <w:rPr>
          <w:rFonts w:ascii="Times New Roman" w:hAnsi="Times New Roman" w:cs="Times New Roman"/>
          <w:bCs/>
          <w:iCs/>
          <w:sz w:val="24"/>
          <w:szCs w:val="24"/>
        </w:rPr>
        <w:t>Акция «Бегущая книга</w:t>
      </w:r>
      <w:r w:rsidRPr="000E7ACE">
        <w:rPr>
          <w:rFonts w:ascii="Times New Roman" w:hAnsi="Times New Roman" w:cs="Times New Roman"/>
          <w:b/>
          <w:bCs/>
          <w:iCs/>
          <w:sz w:val="24"/>
          <w:szCs w:val="24"/>
        </w:rPr>
        <w:t>»</w:t>
      </w:r>
      <w:r w:rsidRPr="000E7ACE">
        <w:rPr>
          <w:rFonts w:ascii="Times New Roman" w:hAnsi="Times New Roman" w:cs="Times New Roman"/>
          <w:bCs/>
          <w:iCs/>
          <w:sz w:val="24"/>
          <w:szCs w:val="24"/>
        </w:rPr>
        <w:t xml:space="preserve"> нацелена на популяризацию библиотек как инновационного и креативного пространства, места для познавательного досуга. Это новый интерактивный формат привлечения и расширения читательской  аудитории, который сочетает игровую механику и спортивную дисциплину. Участникам акции задавались простые вопросы для проверки их литературной эрудиции. Каждый, кто дал правильный ответ, получил в награду книгу. </w:t>
      </w:r>
    </w:p>
    <w:p w:rsidR="000E7ACE" w:rsidRPr="000E7ACE" w:rsidRDefault="000E7ACE" w:rsidP="000E7ACE">
      <w:pPr>
        <w:spacing w:line="240" w:lineRule="auto"/>
        <w:jc w:val="both"/>
        <w:rPr>
          <w:rFonts w:ascii="Times New Roman" w:hAnsi="Times New Roman" w:cs="Times New Roman"/>
          <w:bCs/>
          <w:iCs/>
          <w:sz w:val="24"/>
          <w:szCs w:val="24"/>
        </w:rPr>
      </w:pPr>
      <w:r w:rsidRPr="000E7ACE">
        <w:rPr>
          <w:rFonts w:ascii="Times New Roman" w:hAnsi="Times New Roman" w:cs="Times New Roman"/>
          <w:b/>
          <w:bCs/>
          <w:iCs/>
          <w:sz w:val="24"/>
          <w:szCs w:val="24"/>
        </w:rPr>
        <w:t xml:space="preserve">      - </w:t>
      </w:r>
      <w:r w:rsidRPr="000E7ACE">
        <w:rPr>
          <w:rFonts w:ascii="Times New Roman" w:hAnsi="Times New Roman" w:cs="Times New Roman"/>
          <w:bCs/>
          <w:iCs/>
          <w:sz w:val="24"/>
          <w:szCs w:val="24"/>
        </w:rPr>
        <w:t>Акция «Библиотека под открытым небом». Сотрудники детской библиотеки выезжали с периодическими изданиями в летний палаточный  лагерь»Ангара». Проводили интеллектуальные игры, викторины. Подростки могли брать для чтения  журналы на время пребывания в лагере.</w:t>
      </w:r>
    </w:p>
    <w:p w:rsidR="000E7ACE" w:rsidRPr="000E7ACE" w:rsidRDefault="000E7ACE" w:rsidP="000E7ACE">
      <w:pPr>
        <w:spacing w:line="240" w:lineRule="auto"/>
        <w:jc w:val="both"/>
        <w:rPr>
          <w:rFonts w:ascii="Times New Roman" w:hAnsi="Times New Roman" w:cs="Times New Roman"/>
          <w:sz w:val="24"/>
          <w:szCs w:val="24"/>
        </w:rPr>
      </w:pPr>
      <w:r w:rsidRPr="000E7ACE">
        <w:rPr>
          <w:rFonts w:ascii="Times New Roman" w:hAnsi="Times New Roman" w:cs="Times New Roman"/>
          <w:sz w:val="24"/>
          <w:szCs w:val="24"/>
        </w:rPr>
        <w:t xml:space="preserve">       -  Акция по профилактике борьбы со СПИДом  «Как надо жить сегодня, чтобы жить завтра» в населенных пунктах: – Игжей, Новая Уда, Светлолобово, Юголок, Усть-Уда.</w:t>
      </w:r>
    </w:p>
    <w:bookmarkEnd w:id="0"/>
    <w:p w:rsidR="000E7ACE" w:rsidRPr="000E7ACE" w:rsidRDefault="000E7ACE" w:rsidP="000E7ACE">
      <w:pPr>
        <w:pStyle w:val="ConsTitle"/>
        <w:widowControl/>
        <w:ind w:firstLine="709"/>
        <w:jc w:val="both"/>
        <w:rPr>
          <w:rFonts w:ascii="Times New Roman" w:hAnsi="Times New Roman"/>
          <w:sz w:val="24"/>
          <w:szCs w:val="24"/>
        </w:rPr>
      </w:pPr>
    </w:p>
    <w:sectPr w:rsidR="000E7ACE" w:rsidRPr="000E7ACE" w:rsidSect="006840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B03" w:rsidRDefault="00661B03">
      <w:pPr>
        <w:spacing w:after="0" w:line="240" w:lineRule="auto"/>
      </w:pPr>
      <w:r>
        <w:separator/>
      </w:r>
    </w:p>
  </w:endnote>
  <w:endnote w:type="continuationSeparator" w:id="0">
    <w:p w:rsidR="00661B03" w:rsidRDefault="00661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B03" w:rsidRDefault="00661B03">
      <w:pPr>
        <w:spacing w:after="0" w:line="240" w:lineRule="auto"/>
      </w:pPr>
      <w:r>
        <w:separator/>
      </w:r>
    </w:p>
  </w:footnote>
  <w:footnote w:type="continuationSeparator" w:id="0">
    <w:p w:rsidR="00661B03" w:rsidRDefault="00661B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AD4613"/>
    <w:multiLevelType w:val="multilevel"/>
    <w:tmpl w:val="FB662E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E7ACE"/>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643A"/>
    <w:rsid w:val="00337EB1"/>
    <w:rsid w:val="00341EE9"/>
    <w:rsid w:val="00342817"/>
    <w:rsid w:val="00343C98"/>
    <w:rsid w:val="0034495D"/>
    <w:rsid w:val="0035246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2528"/>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61B03"/>
    <w:rsid w:val="006723CC"/>
    <w:rsid w:val="00675408"/>
    <w:rsid w:val="00676B4B"/>
    <w:rsid w:val="0067749D"/>
    <w:rsid w:val="006840FA"/>
    <w:rsid w:val="00686B9B"/>
    <w:rsid w:val="006A4739"/>
    <w:rsid w:val="006B0475"/>
    <w:rsid w:val="006B2E79"/>
    <w:rsid w:val="006B47B4"/>
    <w:rsid w:val="006D7527"/>
    <w:rsid w:val="006E5275"/>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47386"/>
    <w:rsid w:val="00757303"/>
    <w:rsid w:val="00761196"/>
    <w:rsid w:val="00764A50"/>
    <w:rsid w:val="0077251A"/>
    <w:rsid w:val="00776EC8"/>
    <w:rsid w:val="007874C8"/>
    <w:rsid w:val="00787E96"/>
    <w:rsid w:val="007A0231"/>
    <w:rsid w:val="007A7382"/>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06DAB"/>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27DB9"/>
    <w:rsid w:val="00B30275"/>
    <w:rsid w:val="00B326CB"/>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390F"/>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513"/>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 w:type="character" w:customStyle="1" w:styleId="23">
    <w:name w:val="Основной текст (2)_"/>
    <w:basedOn w:val="a0"/>
    <w:link w:val="24"/>
    <w:rsid w:val="00F96513"/>
    <w:rPr>
      <w:rFonts w:ascii="Times New Roman" w:eastAsia="Times New Roman" w:hAnsi="Times New Roman" w:cs="Times New Roman"/>
      <w:sz w:val="28"/>
      <w:szCs w:val="28"/>
      <w:shd w:val="clear" w:color="auto" w:fill="FFFFFF"/>
    </w:rPr>
  </w:style>
  <w:style w:type="character" w:customStyle="1" w:styleId="2Arial85pt">
    <w:name w:val="Основной текст (2) + Arial;8;5 pt;Полужирный"/>
    <w:basedOn w:val="23"/>
    <w:rsid w:val="00F96513"/>
    <w:rPr>
      <w:rFonts w:ascii="Arial" w:eastAsia="Arial" w:hAnsi="Arial" w:cs="Arial"/>
      <w:b/>
      <w:bCs/>
      <w:color w:val="000000"/>
      <w:spacing w:val="0"/>
      <w:w w:val="100"/>
      <w:position w:val="0"/>
      <w:sz w:val="17"/>
      <w:szCs w:val="17"/>
      <w:shd w:val="clear" w:color="auto" w:fill="FFFFFF"/>
      <w:lang w:val="ru-RU" w:eastAsia="ru-RU" w:bidi="ru-RU"/>
    </w:rPr>
  </w:style>
  <w:style w:type="character" w:customStyle="1" w:styleId="2FranklinGothicHeavy115pt">
    <w:name w:val="Основной текст (2) + Franklin Gothic Heavy;11;5 pt;Полужирный"/>
    <w:basedOn w:val="23"/>
    <w:rsid w:val="00F96513"/>
    <w:rPr>
      <w:rFonts w:ascii="Franklin Gothic Heavy" w:eastAsia="Franklin Gothic Heavy" w:hAnsi="Franklin Gothic Heavy" w:cs="Franklin Gothic Heavy"/>
      <w:b/>
      <w:bCs/>
      <w:color w:val="000000"/>
      <w:spacing w:val="0"/>
      <w:w w:val="100"/>
      <w:position w:val="0"/>
      <w:sz w:val="23"/>
      <w:szCs w:val="23"/>
      <w:shd w:val="clear" w:color="auto" w:fill="FFFFFF"/>
      <w:lang w:val="ru-RU" w:eastAsia="ru-RU" w:bidi="ru-RU"/>
    </w:rPr>
  </w:style>
  <w:style w:type="character" w:customStyle="1" w:styleId="2ArialNarrow10pt0pt">
    <w:name w:val="Основной текст (2) + Arial Narrow;10 pt;Интервал 0 pt"/>
    <w:basedOn w:val="23"/>
    <w:rsid w:val="00F96513"/>
    <w:rPr>
      <w:rFonts w:ascii="Arial Narrow" w:eastAsia="Arial Narrow" w:hAnsi="Arial Narrow" w:cs="Arial Narrow"/>
      <w:color w:val="000000"/>
      <w:spacing w:val="-10"/>
      <w:w w:val="100"/>
      <w:position w:val="0"/>
      <w:sz w:val="20"/>
      <w:szCs w:val="20"/>
      <w:shd w:val="clear" w:color="auto" w:fill="FFFFFF"/>
      <w:lang w:val="ru-RU" w:eastAsia="ru-RU" w:bidi="ru-RU"/>
    </w:rPr>
  </w:style>
  <w:style w:type="character" w:customStyle="1" w:styleId="2Arial85pt0">
    <w:name w:val="Основной текст (2) + Arial;8;5 pt;Полужирный;Малые прописные"/>
    <w:basedOn w:val="23"/>
    <w:rsid w:val="00F96513"/>
    <w:rPr>
      <w:rFonts w:ascii="Arial" w:eastAsia="Arial" w:hAnsi="Arial" w:cs="Arial"/>
      <w:b/>
      <w:bCs/>
      <w:smallCaps/>
      <w:color w:val="000000"/>
      <w:spacing w:val="0"/>
      <w:w w:val="100"/>
      <w:position w:val="0"/>
      <w:sz w:val="17"/>
      <w:szCs w:val="17"/>
      <w:shd w:val="clear" w:color="auto" w:fill="FFFFFF"/>
      <w:lang w:val="en-US" w:eastAsia="en-US" w:bidi="en-US"/>
    </w:rPr>
  </w:style>
  <w:style w:type="character" w:customStyle="1" w:styleId="2Arial105pt">
    <w:name w:val="Основной текст (2) + Arial;10;5 pt;Курсив"/>
    <w:basedOn w:val="23"/>
    <w:rsid w:val="00F96513"/>
    <w:rPr>
      <w:rFonts w:ascii="Arial" w:eastAsia="Arial" w:hAnsi="Arial" w:cs="Arial"/>
      <w:i/>
      <w:iCs/>
      <w:color w:val="000000"/>
      <w:spacing w:val="0"/>
      <w:w w:val="100"/>
      <w:position w:val="0"/>
      <w:sz w:val="21"/>
      <w:szCs w:val="21"/>
      <w:shd w:val="clear" w:color="auto" w:fill="FFFFFF"/>
      <w:lang w:val="ru-RU" w:eastAsia="ru-RU" w:bidi="ru-RU"/>
    </w:rPr>
  </w:style>
  <w:style w:type="paragraph" w:customStyle="1" w:styleId="24">
    <w:name w:val="Основной текст (2)"/>
    <w:basedOn w:val="a"/>
    <w:link w:val="23"/>
    <w:rsid w:val="00F96513"/>
    <w:pPr>
      <w:widowControl w:val="0"/>
      <w:shd w:val="clear" w:color="auto" w:fill="FFFFFF"/>
      <w:spacing w:after="0" w:line="365" w:lineRule="exact"/>
      <w:ind w:hanging="400"/>
      <w:jc w:val="both"/>
    </w:pPr>
    <w:rPr>
      <w:rFonts w:ascii="Times New Roman" w:eastAsia="Times New Roman" w:hAnsi="Times New Roman" w:cs="Times New Roman"/>
      <w:sz w:val="28"/>
      <w:szCs w:val="28"/>
    </w:rPr>
  </w:style>
  <w:style w:type="character" w:customStyle="1" w:styleId="2ArialNarrow75pt">
    <w:name w:val="Основной текст (2) + Arial Narrow;7;5 pt"/>
    <w:basedOn w:val="23"/>
    <w:rsid w:val="00F96513"/>
    <w:rPr>
      <w:rFonts w:ascii="Arial Narrow" w:eastAsia="Arial Narrow" w:hAnsi="Arial Narrow" w:cs="Arial Narrow"/>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Arial75pt">
    <w:name w:val="Основной текст (2) + Arial;7;5 pt;Полужирный"/>
    <w:basedOn w:val="23"/>
    <w:rsid w:val="00F96513"/>
    <w:rPr>
      <w:rFonts w:ascii="Arial" w:eastAsia="Arial" w:hAnsi="Arial" w:cs="Arial"/>
      <w:b/>
      <w:bCs/>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2ArialUnicodeMS65pt">
    <w:name w:val="Основной текст (2) + Arial Unicode MS;6;5 pt"/>
    <w:basedOn w:val="23"/>
    <w:rsid w:val="00F96513"/>
    <w:rPr>
      <w:rFonts w:ascii="Arial Unicode MS" w:eastAsia="Arial Unicode MS" w:hAnsi="Arial Unicode MS" w:cs="Arial Unicode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
    <w:name w:val="Основной текст (2) + Полужирный"/>
    <w:basedOn w:val="23"/>
    <w:rsid w:val="00F9651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
    <w:name w:val="Основной текст (4)_"/>
    <w:basedOn w:val="a0"/>
    <w:link w:val="40"/>
    <w:rsid w:val="00F96513"/>
    <w:rPr>
      <w:rFonts w:ascii="Times New Roman" w:eastAsia="Times New Roman" w:hAnsi="Times New Roman" w:cs="Times New Roman"/>
      <w:b/>
      <w:bCs/>
      <w:sz w:val="28"/>
      <w:szCs w:val="28"/>
      <w:shd w:val="clear" w:color="auto" w:fill="FFFFFF"/>
    </w:rPr>
  </w:style>
  <w:style w:type="character" w:customStyle="1" w:styleId="41">
    <w:name w:val="Основной текст (4) + Не полужирный"/>
    <w:basedOn w:val="4"/>
    <w:rsid w:val="00F9651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96513"/>
    <w:pPr>
      <w:widowControl w:val="0"/>
      <w:shd w:val="clear" w:color="auto" w:fill="FFFFFF"/>
      <w:spacing w:after="0" w:line="370" w:lineRule="exact"/>
      <w:ind w:hanging="400"/>
      <w:jc w:val="both"/>
    </w:pPr>
    <w:rPr>
      <w:rFonts w:ascii="Times New Roman" w:eastAsia="Times New Roman" w:hAnsi="Times New Roman" w:cs="Times New Roman"/>
      <w:b/>
      <w:bCs/>
      <w:sz w:val="28"/>
      <w:szCs w:val="28"/>
    </w:rPr>
  </w:style>
  <w:style w:type="character" w:customStyle="1" w:styleId="Exact">
    <w:name w:val="Подпись к таблице Exact"/>
    <w:basedOn w:val="a0"/>
    <w:link w:val="af"/>
    <w:rsid w:val="00F96513"/>
    <w:rPr>
      <w:rFonts w:ascii="Arial" w:eastAsia="Arial" w:hAnsi="Arial" w:cs="Arial"/>
      <w:b/>
      <w:bCs/>
      <w:sz w:val="15"/>
      <w:szCs w:val="15"/>
      <w:shd w:val="clear" w:color="auto" w:fill="FFFFFF"/>
    </w:rPr>
  </w:style>
  <w:style w:type="character" w:customStyle="1" w:styleId="3Exact">
    <w:name w:val="Подпись к таблице (3) Exact"/>
    <w:basedOn w:val="a0"/>
    <w:link w:val="3"/>
    <w:rsid w:val="00F96513"/>
    <w:rPr>
      <w:rFonts w:ascii="Arial" w:eastAsia="Arial" w:hAnsi="Arial" w:cs="Arial"/>
      <w:b/>
      <w:bCs/>
      <w:sz w:val="17"/>
      <w:szCs w:val="17"/>
      <w:shd w:val="clear" w:color="auto" w:fill="FFFFFF"/>
    </w:rPr>
  </w:style>
  <w:style w:type="character" w:customStyle="1" w:styleId="2Arial6pt">
    <w:name w:val="Основной текст (2) + Arial;6 pt"/>
    <w:basedOn w:val="23"/>
    <w:rsid w:val="00F96513"/>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
    <w:name w:val="Подпись к таблице"/>
    <w:basedOn w:val="a"/>
    <w:link w:val="Exact"/>
    <w:rsid w:val="00F96513"/>
    <w:pPr>
      <w:widowControl w:val="0"/>
      <w:shd w:val="clear" w:color="auto" w:fill="FFFFFF"/>
      <w:spacing w:after="0" w:line="0" w:lineRule="atLeast"/>
    </w:pPr>
    <w:rPr>
      <w:rFonts w:ascii="Arial" w:eastAsia="Arial" w:hAnsi="Arial" w:cs="Arial"/>
      <w:b/>
      <w:bCs/>
      <w:sz w:val="15"/>
      <w:szCs w:val="15"/>
    </w:rPr>
  </w:style>
  <w:style w:type="paragraph" w:customStyle="1" w:styleId="3">
    <w:name w:val="Подпись к таблице (3)"/>
    <w:basedOn w:val="a"/>
    <w:link w:val="3Exact"/>
    <w:rsid w:val="00F96513"/>
    <w:pPr>
      <w:widowControl w:val="0"/>
      <w:shd w:val="clear" w:color="auto" w:fill="FFFFFF"/>
      <w:spacing w:after="0" w:line="0" w:lineRule="atLeast"/>
    </w:pPr>
    <w:rPr>
      <w:rFonts w:ascii="Arial" w:eastAsia="Arial" w:hAnsi="Arial" w:cs="Arial"/>
      <w:b/>
      <w:bCs/>
      <w:sz w:val="17"/>
      <w:szCs w:val="17"/>
    </w:rPr>
  </w:style>
  <w:style w:type="paragraph" w:customStyle="1" w:styleId="ListParagraph">
    <w:name w:val="List Paragraph"/>
    <w:basedOn w:val="a"/>
    <w:rsid w:val="000E7ACE"/>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223786121">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1E083-75AB-43AE-A475-2EC6E76B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812</Words>
  <Characters>4634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2020-02-26T02:12:00Z</cp:lastPrinted>
  <dcterms:created xsi:type="dcterms:W3CDTF">2020-02-26T01:12:00Z</dcterms:created>
  <dcterms:modified xsi:type="dcterms:W3CDTF">2020-02-26T02:19:00Z</dcterms:modified>
</cp:coreProperties>
</file>