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F" w:rsidRPr="00BE3E00" w:rsidRDefault="0093153F" w:rsidP="00020A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3E0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3153F" w:rsidRPr="00BE3E00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E00">
        <w:rPr>
          <w:rFonts w:ascii="Times New Roman" w:hAnsi="Times New Roman"/>
          <w:b/>
          <w:sz w:val="24"/>
          <w:szCs w:val="24"/>
        </w:rPr>
        <w:t xml:space="preserve">ИРКУТСКАЯ ОБЛАСТЬ </w:t>
      </w:r>
    </w:p>
    <w:p w:rsidR="0093153F" w:rsidRPr="00BE3E00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E00">
        <w:rPr>
          <w:rFonts w:ascii="Times New Roman" w:hAnsi="Times New Roman"/>
          <w:b/>
          <w:sz w:val="24"/>
          <w:szCs w:val="24"/>
        </w:rPr>
        <w:t>УСТЬ – УДИНСКИЙ РАЙОН</w:t>
      </w:r>
    </w:p>
    <w:p w:rsidR="0093153F" w:rsidRPr="00BE3E00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E00">
        <w:rPr>
          <w:rFonts w:ascii="Times New Roman" w:hAnsi="Times New Roman"/>
          <w:b/>
          <w:sz w:val="24"/>
          <w:szCs w:val="24"/>
        </w:rPr>
        <w:t>АДМИНИСТРАЦИЯ</w:t>
      </w:r>
    </w:p>
    <w:p w:rsidR="0093153F" w:rsidRPr="00E8280A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153F" w:rsidRPr="00E8280A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80A">
        <w:rPr>
          <w:rFonts w:ascii="Times New Roman" w:hAnsi="Times New Roman"/>
          <w:b/>
          <w:sz w:val="24"/>
          <w:szCs w:val="24"/>
        </w:rPr>
        <w:t>ПОСТАНОВЛЕНИЕ</w:t>
      </w:r>
    </w:p>
    <w:p w:rsidR="0093153F" w:rsidRPr="00E8280A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153F" w:rsidRPr="00DA3B77" w:rsidRDefault="00795C3E" w:rsidP="004655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3153F">
        <w:rPr>
          <w:rFonts w:ascii="Times New Roman" w:hAnsi="Times New Roman"/>
          <w:b/>
          <w:sz w:val="24"/>
          <w:szCs w:val="24"/>
        </w:rPr>
        <w:t xml:space="preserve">  </w:t>
      </w:r>
      <w:r w:rsidR="0093153F" w:rsidRPr="000B22DB">
        <w:rPr>
          <w:rFonts w:ascii="Times New Roman" w:hAnsi="Times New Roman"/>
          <w:b/>
          <w:sz w:val="24"/>
          <w:szCs w:val="24"/>
        </w:rPr>
        <w:t>января</w:t>
      </w:r>
      <w:r w:rsidR="0093153F">
        <w:rPr>
          <w:rFonts w:ascii="Times New Roman" w:hAnsi="Times New Roman"/>
          <w:b/>
          <w:sz w:val="24"/>
          <w:szCs w:val="24"/>
        </w:rPr>
        <w:t xml:space="preserve">  </w:t>
      </w:r>
      <w:r w:rsidR="0093153F" w:rsidRPr="00DA3B77">
        <w:rPr>
          <w:rFonts w:ascii="Times New Roman" w:hAnsi="Times New Roman"/>
          <w:b/>
          <w:sz w:val="24"/>
          <w:szCs w:val="24"/>
        </w:rPr>
        <w:t>201</w:t>
      </w:r>
      <w:r w:rsidR="002275D5">
        <w:rPr>
          <w:rFonts w:ascii="Times New Roman" w:hAnsi="Times New Roman"/>
          <w:b/>
          <w:sz w:val="24"/>
          <w:szCs w:val="24"/>
        </w:rPr>
        <w:t>9</w:t>
      </w:r>
      <w:r w:rsidR="0093153F" w:rsidRPr="00DA3B7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</w:t>
      </w:r>
      <w:r w:rsidR="002275D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3153F" w:rsidRPr="00DA3B77">
        <w:rPr>
          <w:rFonts w:ascii="Times New Roman" w:hAnsi="Times New Roman"/>
          <w:b/>
          <w:sz w:val="24"/>
          <w:szCs w:val="24"/>
        </w:rPr>
        <w:t xml:space="preserve">                                №</w:t>
      </w:r>
      <w:r w:rsidR="002275D5">
        <w:rPr>
          <w:rFonts w:ascii="Times New Roman" w:hAnsi="Times New Roman"/>
          <w:b/>
          <w:sz w:val="24"/>
          <w:szCs w:val="24"/>
        </w:rPr>
        <w:t xml:space="preserve"> 7</w:t>
      </w:r>
    </w:p>
    <w:p w:rsidR="0093153F" w:rsidRDefault="0093153F" w:rsidP="00D8463A">
      <w:pPr>
        <w:jc w:val="both"/>
        <w:rPr>
          <w:sz w:val="27"/>
          <w:szCs w:val="27"/>
        </w:rPr>
      </w:pPr>
    </w:p>
    <w:p w:rsidR="00D94B94" w:rsidRDefault="00D94B94" w:rsidP="00D84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закреплении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93153F" w:rsidRPr="00CE6155" w:rsidRDefault="00D94B94" w:rsidP="00D84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153F" w:rsidRPr="00CE6155">
        <w:rPr>
          <w:b/>
          <w:sz w:val="24"/>
          <w:szCs w:val="24"/>
        </w:rPr>
        <w:t>образовательных организаций</w:t>
      </w:r>
    </w:p>
    <w:p w:rsidR="0093153F" w:rsidRPr="00CE6155" w:rsidRDefault="0093153F" w:rsidP="004655F8">
      <w:pPr>
        <w:jc w:val="both"/>
        <w:rPr>
          <w:b/>
          <w:sz w:val="24"/>
          <w:szCs w:val="24"/>
        </w:rPr>
      </w:pPr>
      <w:r w:rsidRPr="00CE6155">
        <w:rPr>
          <w:b/>
          <w:sz w:val="24"/>
          <w:szCs w:val="24"/>
        </w:rPr>
        <w:t xml:space="preserve">за конкретными территориями </w:t>
      </w:r>
    </w:p>
    <w:p w:rsidR="0093153F" w:rsidRPr="00CE6155" w:rsidRDefault="0093153F" w:rsidP="004655F8">
      <w:pPr>
        <w:jc w:val="both"/>
        <w:rPr>
          <w:sz w:val="24"/>
          <w:szCs w:val="24"/>
        </w:rPr>
      </w:pPr>
      <w:r w:rsidRPr="00CE6155">
        <w:rPr>
          <w:b/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93153F" w:rsidRPr="00953CDE" w:rsidRDefault="0093153F" w:rsidP="00CE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 16 Федерального закона от 06.10.2003 г. № 131-ФЗ «Об общих принципах организации местного самоуправления в Российской Федерации», в</w:t>
      </w:r>
      <w:r w:rsidRPr="00CE6155">
        <w:rPr>
          <w:sz w:val="24"/>
          <w:szCs w:val="24"/>
        </w:rPr>
        <w:t xml:space="preserve"> соответствии с </w:t>
      </w:r>
      <w:proofErr w:type="spellStart"/>
      <w:r w:rsidRPr="00CE6155">
        <w:rPr>
          <w:sz w:val="24"/>
          <w:szCs w:val="24"/>
        </w:rPr>
        <w:t>п.п</w:t>
      </w:r>
      <w:proofErr w:type="spellEnd"/>
      <w:r w:rsidRPr="00CE6155">
        <w:rPr>
          <w:sz w:val="24"/>
          <w:szCs w:val="24"/>
        </w:rPr>
        <w:t>. 6 п.1 ст</w:t>
      </w:r>
      <w:r>
        <w:rPr>
          <w:sz w:val="24"/>
          <w:szCs w:val="24"/>
        </w:rPr>
        <w:t>.</w:t>
      </w:r>
      <w:r w:rsidRPr="00CE6155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, </w:t>
      </w:r>
      <w:r w:rsidRPr="00CE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67 </w:t>
      </w:r>
      <w:r w:rsidRPr="00CE6155">
        <w:rPr>
          <w:sz w:val="24"/>
          <w:szCs w:val="24"/>
        </w:rPr>
        <w:t>Федерального закона Российской Федерации «Об образовании в Российской Федерации» от 29.12.2012 г</w:t>
      </w:r>
      <w:r>
        <w:rPr>
          <w:sz w:val="24"/>
          <w:szCs w:val="24"/>
        </w:rPr>
        <w:t xml:space="preserve">. </w:t>
      </w:r>
      <w:r w:rsidRPr="00CE615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E6155">
        <w:rPr>
          <w:sz w:val="24"/>
          <w:szCs w:val="24"/>
        </w:rPr>
        <w:t xml:space="preserve">273- ФЗ, п.7 приказа Министерства образования и науки Российской Федерации </w:t>
      </w:r>
      <w:r w:rsidRPr="00953CDE">
        <w:rPr>
          <w:sz w:val="24"/>
          <w:szCs w:val="24"/>
        </w:rPr>
        <w:t>№ 32 от 22 января 2014 года «Об утверждении Порядка приема граждан на обучение по образовательным программам начального общего, основного общего</w:t>
      </w:r>
      <w:r>
        <w:rPr>
          <w:sz w:val="24"/>
          <w:szCs w:val="24"/>
        </w:rPr>
        <w:t xml:space="preserve"> и среднего общего образования», ст. 22,45 Устава районного муниципального образования «Усть-Удинский район»,</w:t>
      </w:r>
      <w:r w:rsidRPr="00953CDE">
        <w:rPr>
          <w:sz w:val="24"/>
          <w:szCs w:val="24"/>
        </w:rPr>
        <w:t xml:space="preserve">                </w:t>
      </w:r>
    </w:p>
    <w:p w:rsidR="0093153F" w:rsidRPr="00CE6155" w:rsidRDefault="0093153F" w:rsidP="00D94B94">
      <w:pPr>
        <w:jc w:val="center"/>
        <w:rPr>
          <w:b/>
          <w:sz w:val="24"/>
          <w:szCs w:val="24"/>
        </w:rPr>
      </w:pPr>
      <w:r w:rsidRPr="00CE6155">
        <w:rPr>
          <w:b/>
          <w:sz w:val="24"/>
          <w:szCs w:val="24"/>
        </w:rPr>
        <w:t>ПОСТАНОВЛЯЮ:</w:t>
      </w:r>
    </w:p>
    <w:p w:rsidR="0093153F" w:rsidRPr="00CE6155" w:rsidRDefault="0093153F" w:rsidP="00ED27C5">
      <w:pPr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>
        <w:rPr>
          <w:spacing w:val="0"/>
          <w:kern w:val="0"/>
          <w:sz w:val="24"/>
          <w:szCs w:val="24"/>
        </w:rPr>
        <w:t>приложение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 xml:space="preserve">«Усть-Удинский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контроль за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>Усть-Удинского района граждан, проживающих на  территориях, закрепленных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93153F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795C3E">
        <w:rPr>
          <w:spacing w:val="0"/>
          <w:kern w:val="0"/>
          <w:sz w:val="24"/>
          <w:szCs w:val="24"/>
        </w:rPr>
        <w:t>31 января 2018г.</w:t>
      </w:r>
      <w:r>
        <w:rPr>
          <w:spacing w:val="0"/>
          <w:kern w:val="0"/>
          <w:sz w:val="24"/>
          <w:szCs w:val="24"/>
        </w:rPr>
        <w:t xml:space="preserve"> № </w:t>
      </w:r>
      <w:r w:rsidR="00795C3E">
        <w:rPr>
          <w:spacing w:val="0"/>
          <w:kern w:val="0"/>
          <w:sz w:val="24"/>
          <w:szCs w:val="24"/>
        </w:rPr>
        <w:t>30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«Усть-Удинский район» (</w:t>
      </w:r>
      <w:proofErr w:type="spellStart"/>
      <w:r w:rsidR="00192235">
        <w:rPr>
          <w:spacing w:val="0"/>
          <w:kern w:val="0"/>
          <w:sz w:val="24"/>
          <w:szCs w:val="24"/>
        </w:rPr>
        <w:t>Сабельфельд</w:t>
      </w:r>
      <w:proofErr w:type="spellEnd"/>
      <w:r w:rsidR="00192235">
        <w:rPr>
          <w:spacing w:val="0"/>
          <w:kern w:val="0"/>
          <w:sz w:val="24"/>
          <w:szCs w:val="24"/>
        </w:rPr>
        <w:t xml:space="preserve"> И.Н.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6. 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D94B94" w:rsidRDefault="0093153F" w:rsidP="006117B5">
      <w:pPr>
        <w:spacing w:before="100" w:beforeAutospacing="1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Глава администрации                                                                           С.Н. Чемезов        </w:t>
      </w:r>
    </w:p>
    <w:p w:rsidR="00D94B94" w:rsidRPr="00CE6155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 xml:space="preserve">  Приложение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утверждено </w:t>
      </w:r>
      <w:r w:rsidRPr="00CE6155">
        <w:rPr>
          <w:spacing w:val="0"/>
          <w:kern w:val="0"/>
          <w:sz w:val="24"/>
          <w:szCs w:val="24"/>
        </w:rPr>
        <w:t>постановлением Администрации</w:t>
      </w:r>
    </w:p>
    <w:p w:rsidR="00D94B94" w:rsidRDefault="00D94B94" w:rsidP="00D94B94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    Усть-Удинского муниципального района </w:t>
      </w:r>
    </w:p>
    <w:p w:rsidR="00D94B94" w:rsidRDefault="00D94B94" w:rsidP="00D94B94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«</w:t>
      </w:r>
      <w:r w:rsidR="00795C3E">
        <w:rPr>
          <w:spacing w:val="0"/>
          <w:kern w:val="0"/>
          <w:sz w:val="24"/>
          <w:szCs w:val="24"/>
        </w:rPr>
        <w:t>15</w:t>
      </w:r>
      <w:r>
        <w:rPr>
          <w:spacing w:val="0"/>
          <w:kern w:val="0"/>
          <w:sz w:val="24"/>
          <w:szCs w:val="24"/>
        </w:rPr>
        <w:t xml:space="preserve"> »</w:t>
      </w:r>
      <w:r w:rsidR="001969DC">
        <w:rPr>
          <w:spacing w:val="0"/>
          <w:kern w:val="0"/>
          <w:sz w:val="24"/>
          <w:szCs w:val="24"/>
        </w:rPr>
        <w:t xml:space="preserve">января </w:t>
      </w:r>
      <w:r>
        <w:rPr>
          <w:spacing w:val="0"/>
          <w:kern w:val="0"/>
          <w:sz w:val="24"/>
          <w:szCs w:val="24"/>
        </w:rPr>
        <w:t xml:space="preserve"> 201</w:t>
      </w:r>
      <w:r w:rsidR="00795C3E">
        <w:rPr>
          <w:spacing w:val="0"/>
          <w:kern w:val="0"/>
          <w:sz w:val="24"/>
          <w:szCs w:val="24"/>
        </w:rPr>
        <w:t>9</w:t>
      </w:r>
      <w:r w:rsidRPr="00CE6155">
        <w:rPr>
          <w:spacing w:val="0"/>
          <w:kern w:val="0"/>
          <w:sz w:val="24"/>
          <w:szCs w:val="24"/>
        </w:rPr>
        <w:t xml:space="preserve"> года </w:t>
      </w:r>
      <w:r>
        <w:rPr>
          <w:spacing w:val="0"/>
          <w:kern w:val="0"/>
          <w:sz w:val="24"/>
          <w:szCs w:val="24"/>
        </w:rPr>
        <w:t xml:space="preserve">№ 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01478C">
              <w:rPr>
                <w:spacing w:val="0"/>
                <w:kern w:val="0"/>
                <w:sz w:val="24"/>
                <w:szCs w:val="24"/>
              </w:rPr>
              <w:t>п</w:t>
            </w:r>
            <w:proofErr w:type="gramEnd"/>
            <w:r w:rsidRPr="0001478C">
              <w:rPr>
                <w:spacing w:val="0"/>
                <w:kern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 xml:space="preserve">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>ул. Кирова с дома №11</w:t>
            </w:r>
            <w:proofErr w:type="gramEnd"/>
            <w:r w:rsidRPr="001825C2">
              <w:rPr>
                <w:sz w:val="24"/>
                <w:szCs w:val="24"/>
              </w:rPr>
              <w:t xml:space="preserve"> </w:t>
            </w:r>
            <w:proofErr w:type="gramStart"/>
            <w:r w:rsidRPr="001825C2">
              <w:rPr>
                <w:sz w:val="24"/>
                <w:szCs w:val="24"/>
              </w:rPr>
              <w:t xml:space="preserve">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дома №14 до дома № 44 по четной стороне,</w:t>
            </w:r>
            <w:r w:rsidRPr="00973E32">
              <w:rPr>
                <w:color w:val="0070C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>Октября с дома №2 до дома №32 по четной стороне и с дома №13 до дома №45 по нечетной стороне,</w:t>
            </w:r>
            <w:r w:rsidRPr="00D41A40">
              <w:rPr>
                <w:color w:val="00B05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</w:t>
            </w:r>
            <w:r w:rsidRPr="009548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пер. Таежный, пер. Речной, пер. Кирпичный, пер. Степной</w:t>
            </w:r>
            <w:proofErr w:type="gramEnd"/>
            <w:r>
              <w:rPr>
                <w:sz w:val="24"/>
                <w:szCs w:val="24"/>
              </w:rPr>
              <w:t>, ул. Солнечная, ул. Лермонтова</w:t>
            </w:r>
            <w:r w:rsidRPr="00234AC0"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Пьянкова Вера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t>ул. Урицкого с дома №18 до дома№ 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 до дома № 13 и с дома №55 до дома №59 по нечетной стороне, и с дома № 2 до дома №12 по</w:t>
            </w:r>
            <w:proofErr w:type="gramEnd"/>
            <w:r w:rsidRPr="0019558C">
              <w:rPr>
                <w:sz w:val="24"/>
                <w:szCs w:val="24"/>
              </w:rPr>
              <w:t xml:space="preserve"> </w:t>
            </w:r>
            <w:proofErr w:type="gramStart"/>
            <w:r w:rsidRPr="0019558C">
              <w:rPr>
                <w:sz w:val="24"/>
                <w:szCs w:val="24"/>
              </w:rPr>
              <w:t xml:space="preserve">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>ул. Ленина с дома №8 до дома №14 по четной стороне и с дома №5 до дома №13 по нечетной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 xml:space="preserve">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>ул. 50 лет Октября с дома №1 до дома №11 и с дома №47 до</w:t>
            </w:r>
            <w:proofErr w:type="gramEnd"/>
            <w:r w:rsidRPr="00174D3C">
              <w:rPr>
                <w:sz w:val="24"/>
                <w:szCs w:val="24"/>
              </w:rPr>
              <w:t xml:space="preserve"> дома №57 по нечетной стороне и с дома №2В до дома №2А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>ул. 50 лет СССР с дома №30 до дома №54 по четной стороне и с дома №13А 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</w:t>
            </w:r>
            <w:proofErr w:type="gramStart"/>
            <w:r w:rsidRPr="00187038">
              <w:rPr>
                <w:spacing w:val="0"/>
                <w:kern w:val="0"/>
                <w:sz w:val="24"/>
                <w:szCs w:val="24"/>
              </w:rPr>
              <w:t>е-</w:t>
            </w:r>
            <w:proofErr w:type="gramEnd"/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Кудрявцева Любовь Степановна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z w:val="24"/>
                <w:szCs w:val="24"/>
              </w:rPr>
              <w:t>Муйское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Кибанова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Юголукское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Игжейский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Игжейский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Игжейское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Балаганкинское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«Теремок» д. Чичкова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детский сад «Теремок» д. Чичкова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Фатьянова Ольга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Чичковское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Малышевское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z w:val="24"/>
                <w:szCs w:val="24"/>
              </w:rPr>
              <w:t>Молькинское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</w:t>
            </w: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Удинский</w:t>
            </w:r>
            <w:proofErr w:type="spellEnd"/>
            <w:r w:rsidRPr="00433F2D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</w:t>
            </w: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Удинский</w:t>
            </w:r>
            <w:proofErr w:type="spellEnd"/>
            <w:r w:rsidRPr="00433F2D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Купрякова</w:t>
            </w:r>
            <w:proofErr w:type="spellEnd"/>
            <w:r w:rsidRPr="00433F2D">
              <w:rPr>
                <w:spacing w:val="0"/>
                <w:kern w:val="0"/>
                <w:sz w:val="24"/>
                <w:szCs w:val="24"/>
              </w:rPr>
              <w:t xml:space="preserve">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</w:t>
            </w:r>
            <w:proofErr w:type="spellStart"/>
            <w:r w:rsidRPr="00433F2D">
              <w:rPr>
                <w:sz w:val="24"/>
                <w:szCs w:val="24"/>
              </w:rPr>
              <w:t>Удинское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02DC7">
              <w:rPr>
                <w:sz w:val="24"/>
                <w:szCs w:val="24"/>
              </w:rPr>
              <w:t>Светлолобовское</w:t>
            </w:r>
            <w:proofErr w:type="spellEnd"/>
            <w:r w:rsidRPr="00E02DC7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Епонешникова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 xml:space="preserve">ул. Лазо дом №1 по нечетной стороне и с дома №2 до дома №8 по четной стороне, ул. </w:t>
            </w:r>
            <w:r w:rsidRPr="00A87313">
              <w:rPr>
                <w:sz w:val="24"/>
                <w:szCs w:val="24"/>
              </w:rPr>
              <w:lastRenderedPageBreak/>
              <w:t>Кирова с дома № 1А до дома №9 по нечетной стороне и с дома №2 до дома №6 по четной стороне,</w:t>
            </w:r>
            <w:r w:rsidRPr="00B872B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925CC">
              <w:rPr>
                <w:sz w:val="24"/>
                <w:szCs w:val="24"/>
              </w:rPr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>. 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</w:t>
            </w:r>
            <w:r w:rsidRPr="008E76C8">
              <w:rPr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 w:rsidRPr="00A87313">
              <w:rPr>
                <w:sz w:val="24"/>
                <w:szCs w:val="24"/>
              </w:rPr>
              <w:t>ул. Свободная от дома №2А до 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</w:t>
            </w:r>
            <w:proofErr w:type="gramEnd"/>
            <w:r w:rsidRPr="00A87313">
              <w:rPr>
                <w:sz w:val="24"/>
                <w:szCs w:val="24"/>
              </w:rPr>
              <w:t xml:space="preserve"> №</w:t>
            </w:r>
            <w:proofErr w:type="gramStart"/>
            <w:r w:rsidRPr="00A87313">
              <w:rPr>
                <w:sz w:val="24"/>
                <w:szCs w:val="24"/>
              </w:rPr>
              <w:t xml:space="preserve">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Зеленый</w:t>
            </w:r>
            <w:proofErr w:type="gramEnd"/>
            <w:r w:rsidRPr="008E76C8">
              <w:rPr>
                <w:sz w:val="24"/>
                <w:szCs w:val="24"/>
              </w:rPr>
              <w:t xml:space="preserve">, </w:t>
            </w:r>
            <w:proofErr w:type="gramStart"/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</w:t>
            </w:r>
            <w:proofErr w:type="gramEnd"/>
            <w:r>
              <w:rPr>
                <w:sz w:val="24"/>
                <w:szCs w:val="24"/>
              </w:rPr>
              <w:t xml:space="preserve">, падь </w:t>
            </w:r>
            <w:proofErr w:type="spellStart"/>
            <w:r>
              <w:rPr>
                <w:sz w:val="24"/>
                <w:szCs w:val="24"/>
              </w:rPr>
              <w:t>Озерок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Михайловщина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Усть-Удинская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</w:t>
            </w: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Усть-Удинская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Осипова Людмила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 xml:space="preserve">ул. Свердлова, </w:t>
            </w:r>
            <w:r w:rsidRPr="00DE4F91">
              <w:rPr>
                <w:sz w:val="24"/>
                <w:szCs w:val="24"/>
              </w:rPr>
              <w:t xml:space="preserve">ул. Мичурина </w:t>
            </w:r>
            <w:r w:rsidRPr="00082751">
              <w:rPr>
                <w:sz w:val="24"/>
                <w:szCs w:val="24"/>
              </w:rPr>
              <w:t xml:space="preserve">с дома №2 до </w:t>
            </w:r>
            <w:r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DE4F91">
              <w:rPr>
                <w:sz w:val="24"/>
                <w:szCs w:val="24"/>
              </w:rPr>
              <w:t xml:space="preserve">ул. Пролетарская,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>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Маяковского</w:t>
            </w:r>
            <w:r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</w:t>
            </w:r>
            <w:r w:rsidRPr="00DE4F91">
              <w:rPr>
                <w:sz w:val="24"/>
                <w:szCs w:val="24"/>
              </w:rPr>
              <w:t xml:space="preserve">ул. Южная, </w:t>
            </w:r>
            <w:r w:rsidRPr="00E9552F">
              <w:rPr>
                <w:sz w:val="24"/>
                <w:szCs w:val="24"/>
              </w:rPr>
              <w:t>ул. Некрасова</w:t>
            </w:r>
            <w:r w:rsidRPr="00DE4F91">
              <w:rPr>
                <w:sz w:val="24"/>
                <w:szCs w:val="24"/>
              </w:rPr>
              <w:t xml:space="preserve">, ул. Свободная с дома №15 до дома </w:t>
            </w:r>
            <w:r w:rsidRPr="00DE4F91">
              <w:rPr>
                <w:sz w:val="24"/>
                <w:szCs w:val="24"/>
              </w:rPr>
              <w:lastRenderedPageBreak/>
              <w:t xml:space="preserve">№23 по нечетной стороне и с дома №12А до дома №28 по четной стороне,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DE4F91">
              <w:rPr>
                <w:sz w:val="24"/>
                <w:szCs w:val="24"/>
              </w:rPr>
              <w:t xml:space="preserve">ул. Луговая,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Pr="00601881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с дома №11 до дома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15 по нечетной стороне</w:t>
            </w:r>
            <w:r w:rsidRPr="00601881">
              <w:rPr>
                <w:sz w:val="24"/>
                <w:szCs w:val="24"/>
              </w:rPr>
              <w:t xml:space="preserve">, </w:t>
            </w:r>
            <w:r w:rsidRPr="00953CDE">
              <w:rPr>
                <w:sz w:val="24"/>
                <w:szCs w:val="24"/>
              </w:rPr>
              <w:t xml:space="preserve">ул. Пионерская с дома №10 до дома №34 по четной стороне и с дома №1 до дома </w:t>
            </w:r>
            <w:r>
              <w:rPr>
                <w:sz w:val="24"/>
                <w:szCs w:val="24"/>
              </w:rPr>
              <w:t>№</w:t>
            </w:r>
            <w:r w:rsidRPr="00953CDE">
              <w:rPr>
                <w:sz w:val="24"/>
                <w:szCs w:val="24"/>
              </w:rPr>
              <w:t xml:space="preserve">43 по нечетной стороне, </w:t>
            </w:r>
            <w:r w:rsidRPr="00973E32">
              <w:rPr>
                <w:sz w:val="24"/>
                <w:szCs w:val="24"/>
              </w:rPr>
              <w:t xml:space="preserve">ул. Толстого, </w:t>
            </w:r>
            <w:r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Соснова, ул. Партизанская,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Таежный, пер. Речной, ул. Лермонтова, пер. Кирпичный, пер. Степной, ул. Солнечная,</w:t>
            </w:r>
            <w:r w:rsidRPr="008E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Спортивная,</w:t>
            </w:r>
            <w:r w:rsidRPr="00D31F30">
              <w:rPr>
                <w:color w:val="FF0000"/>
                <w:sz w:val="24"/>
                <w:szCs w:val="24"/>
              </w:rPr>
              <w:t xml:space="preserve"> </w:t>
            </w:r>
            <w:r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>
              <w:rPr>
                <w:sz w:val="24"/>
                <w:szCs w:val="24"/>
              </w:rPr>
              <w:t>5</w:t>
            </w:r>
            <w:r w:rsidRPr="002925CC">
              <w:rPr>
                <w:sz w:val="24"/>
                <w:szCs w:val="24"/>
              </w:rPr>
              <w:t xml:space="preserve"> до дома №79 по нечетной стороне.</w:t>
            </w:r>
            <w:proofErr w:type="gramEnd"/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МКОУ Аносовская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Поцелуева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z w:val="24"/>
                <w:szCs w:val="24"/>
              </w:rPr>
              <w:t>Аносовское</w:t>
            </w:r>
            <w:proofErr w:type="spellEnd"/>
            <w:r w:rsidRPr="0070565A">
              <w:rPr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Игжейская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Медведева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Манана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Игжейское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Молькинская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МБОУ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Молькинская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Молькинское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бюджетное общеобразовательное учреждение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МБОУ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 xml:space="preserve">Петряева Ольга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lastRenderedPageBreak/>
              <w:t>Ново-</w:t>
            </w:r>
            <w:proofErr w:type="spellStart"/>
            <w:r w:rsidRPr="00EF7BAB">
              <w:rPr>
                <w:sz w:val="24"/>
                <w:szCs w:val="24"/>
              </w:rPr>
              <w:t>Удинское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</w:t>
            </w:r>
            <w:r w:rsidRPr="00EF7BAB">
              <w:rPr>
                <w:sz w:val="24"/>
                <w:szCs w:val="24"/>
              </w:rPr>
              <w:lastRenderedPageBreak/>
              <w:t>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Светлолобовская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Светлолобовская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Константинова Нина</w:t>
            </w:r>
          </w:p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Светлолобовское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  <w:proofErr w:type="spellEnd"/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</w:t>
            </w:r>
            <w:proofErr w:type="spellStart"/>
            <w:r w:rsidRPr="00407DB9">
              <w:rPr>
                <w:sz w:val="24"/>
                <w:szCs w:val="24"/>
              </w:rPr>
              <w:t>Муйское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Юголукская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Шипицина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Лидия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Факеевна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Юголукское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Тирских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Балаганкинское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Подволоченская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Подволоченская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Пушмина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Наталья Ивановна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Подволоченское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Подкорытова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Чичковское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Бичевина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Юголукское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62088B" w:rsidRPr="00407DB9" w:rsidRDefault="0062088B" w:rsidP="003B55F7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Законсервирована с01.09.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A10CEA" w:rsidRDefault="00D94B94" w:rsidP="009A5C6C">
            <w:pPr>
              <w:rPr>
                <w:sz w:val="24"/>
                <w:szCs w:val="24"/>
              </w:rPr>
            </w:pP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CB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DC" w:rsidRDefault="00A278DC" w:rsidP="00ED27C5">
      <w:r>
        <w:separator/>
      </w:r>
    </w:p>
  </w:endnote>
  <w:endnote w:type="continuationSeparator" w:id="0">
    <w:p w:rsidR="00A278DC" w:rsidRDefault="00A278DC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DC" w:rsidRDefault="00A278DC" w:rsidP="00ED27C5">
      <w:r>
        <w:separator/>
      </w:r>
    </w:p>
  </w:footnote>
  <w:footnote w:type="continuationSeparator" w:id="0">
    <w:p w:rsidR="00A278DC" w:rsidRDefault="00A278DC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933B6"/>
    <w:rsid w:val="000A7107"/>
    <w:rsid w:val="000B22DB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30228F"/>
    <w:rsid w:val="003512C8"/>
    <w:rsid w:val="00393844"/>
    <w:rsid w:val="003A0DD3"/>
    <w:rsid w:val="003B55F7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5074BC"/>
    <w:rsid w:val="00513136"/>
    <w:rsid w:val="005474AD"/>
    <w:rsid w:val="005F28AB"/>
    <w:rsid w:val="00601881"/>
    <w:rsid w:val="00602194"/>
    <w:rsid w:val="006117B5"/>
    <w:rsid w:val="0062088B"/>
    <w:rsid w:val="0062697E"/>
    <w:rsid w:val="006457C7"/>
    <w:rsid w:val="00660193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6AF3"/>
    <w:rsid w:val="00865BF1"/>
    <w:rsid w:val="008975A4"/>
    <w:rsid w:val="008B24C2"/>
    <w:rsid w:val="008C64D5"/>
    <w:rsid w:val="008C7613"/>
    <w:rsid w:val="008C76A8"/>
    <w:rsid w:val="008E76C8"/>
    <w:rsid w:val="008F755B"/>
    <w:rsid w:val="009028AD"/>
    <w:rsid w:val="00910E49"/>
    <w:rsid w:val="0093053F"/>
    <w:rsid w:val="0093153F"/>
    <w:rsid w:val="0094407F"/>
    <w:rsid w:val="00953CDE"/>
    <w:rsid w:val="009548FF"/>
    <w:rsid w:val="00962172"/>
    <w:rsid w:val="00973E32"/>
    <w:rsid w:val="00975C1B"/>
    <w:rsid w:val="009965EA"/>
    <w:rsid w:val="009B03F3"/>
    <w:rsid w:val="009B2269"/>
    <w:rsid w:val="009B239E"/>
    <w:rsid w:val="009E4623"/>
    <w:rsid w:val="00A02481"/>
    <w:rsid w:val="00A10CEA"/>
    <w:rsid w:val="00A278DC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B205B0"/>
    <w:rsid w:val="00B35696"/>
    <w:rsid w:val="00B77F8C"/>
    <w:rsid w:val="00B872B5"/>
    <w:rsid w:val="00BB1049"/>
    <w:rsid w:val="00BD0873"/>
    <w:rsid w:val="00BD7E13"/>
    <w:rsid w:val="00BE3E00"/>
    <w:rsid w:val="00C24EC2"/>
    <w:rsid w:val="00C2751B"/>
    <w:rsid w:val="00C831E5"/>
    <w:rsid w:val="00C91BF5"/>
    <w:rsid w:val="00CB4853"/>
    <w:rsid w:val="00CC32A8"/>
    <w:rsid w:val="00CE6155"/>
    <w:rsid w:val="00CF4AB4"/>
    <w:rsid w:val="00D11B92"/>
    <w:rsid w:val="00D220FC"/>
    <w:rsid w:val="00D31F30"/>
    <w:rsid w:val="00D34B87"/>
    <w:rsid w:val="00D35AA7"/>
    <w:rsid w:val="00D41A40"/>
    <w:rsid w:val="00D8463A"/>
    <w:rsid w:val="00D94B94"/>
    <w:rsid w:val="00DA1FEC"/>
    <w:rsid w:val="00DA3B77"/>
    <w:rsid w:val="00DE4F91"/>
    <w:rsid w:val="00E02DC7"/>
    <w:rsid w:val="00E12972"/>
    <w:rsid w:val="00E2364D"/>
    <w:rsid w:val="00E8280A"/>
    <w:rsid w:val="00E83FC5"/>
    <w:rsid w:val="00E9552F"/>
    <w:rsid w:val="00ED27C5"/>
    <w:rsid w:val="00EF2B28"/>
    <w:rsid w:val="00EF7BAB"/>
    <w:rsid w:val="00F10624"/>
    <w:rsid w:val="00F111DB"/>
    <w:rsid w:val="00F43F9A"/>
    <w:rsid w:val="00F720E8"/>
    <w:rsid w:val="00F926C9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2</cp:revision>
  <cp:lastPrinted>2019-01-15T09:01:00Z</cp:lastPrinted>
  <dcterms:created xsi:type="dcterms:W3CDTF">2019-01-16T02:04:00Z</dcterms:created>
  <dcterms:modified xsi:type="dcterms:W3CDTF">2019-01-16T02:04:00Z</dcterms:modified>
</cp:coreProperties>
</file>