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3470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F1E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17.06.2021 N 406н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  <w:r>
              <w:rPr>
                <w:sz w:val="48"/>
                <w:szCs w:val="48"/>
              </w:rPr>
              <w:br/>
              <w:t>(Зареги</w:t>
            </w:r>
            <w:r>
              <w:rPr>
                <w:sz w:val="48"/>
                <w:szCs w:val="48"/>
              </w:rPr>
              <w:t>стрировано в Минюсте России 29.07.2021 N 64444)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F1E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</w:t>
            </w:r>
            <w:r>
              <w:rPr>
                <w:sz w:val="28"/>
                <w:szCs w:val="28"/>
              </w:rPr>
              <w:t>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F1ED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F1ED1">
      <w:pPr>
        <w:pStyle w:val="ConsPlusNormal"/>
        <w:jc w:val="both"/>
        <w:outlineLvl w:val="0"/>
      </w:pPr>
    </w:p>
    <w:p w:rsidR="00000000" w:rsidRDefault="005F1ED1">
      <w:pPr>
        <w:pStyle w:val="ConsPlusNormal"/>
        <w:outlineLvl w:val="0"/>
      </w:pPr>
      <w:r>
        <w:t>Зарегистрировано в Минюсте России 29 июля 2021 г. N 64444</w:t>
      </w:r>
    </w:p>
    <w:p w:rsidR="00000000" w:rsidRDefault="005F1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5F1ED1">
      <w:pPr>
        <w:pStyle w:val="ConsPlusTitle"/>
        <w:jc w:val="both"/>
      </w:pPr>
    </w:p>
    <w:p w:rsidR="00000000" w:rsidRDefault="005F1ED1">
      <w:pPr>
        <w:pStyle w:val="ConsPlusTitle"/>
        <w:jc w:val="center"/>
      </w:pPr>
      <w:r>
        <w:t>ПРИКАЗ</w:t>
      </w:r>
    </w:p>
    <w:p w:rsidR="00000000" w:rsidRDefault="005F1ED1">
      <w:pPr>
        <w:pStyle w:val="ConsPlusTitle"/>
        <w:jc w:val="center"/>
      </w:pPr>
      <w:r>
        <w:t>от 17 июня 2021 г. N 406н</w:t>
      </w:r>
    </w:p>
    <w:p w:rsidR="00000000" w:rsidRDefault="005F1ED1">
      <w:pPr>
        <w:pStyle w:val="ConsPlusTitle"/>
        <w:jc w:val="both"/>
      </w:pPr>
    </w:p>
    <w:p w:rsidR="00000000" w:rsidRDefault="005F1ED1">
      <w:pPr>
        <w:pStyle w:val="ConsPlusTitle"/>
        <w:jc w:val="center"/>
      </w:pPr>
      <w:r>
        <w:t>О ФОРМЕ И ПОРЯДКЕ</w:t>
      </w:r>
    </w:p>
    <w:p w:rsidR="00000000" w:rsidRDefault="005F1ED1">
      <w:pPr>
        <w:pStyle w:val="ConsPlusTitle"/>
        <w:jc w:val="center"/>
      </w:pPr>
      <w:r>
        <w:t>ПОДАЧИ ДЕКЛАРАЦИИ СООТВЕТСТВИЯ УСЛОВИЙ ТРУДА</w:t>
      </w:r>
    </w:p>
    <w:p w:rsidR="00000000" w:rsidRDefault="005F1ED1">
      <w:pPr>
        <w:pStyle w:val="ConsPlusTitle"/>
        <w:jc w:val="center"/>
      </w:pPr>
      <w:r>
        <w:t>ГОСУДАРСТВЕННЫМ НОРМАТИВНЫМ ТРЕБОВАНИЯ</w:t>
      </w:r>
      <w:r>
        <w:t>М ОХРАНЫ ТРУДА,</w:t>
      </w:r>
    </w:p>
    <w:p w:rsidR="00000000" w:rsidRDefault="005F1ED1">
      <w:pPr>
        <w:pStyle w:val="ConsPlusTitle"/>
        <w:jc w:val="center"/>
      </w:pPr>
      <w:r>
        <w:t>ПОРЯДКЕ ФОРМИРОВАНИЯ И ВЕДЕНИЯ РЕЕСТРА ДЕКЛАРАЦИЙ</w:t>
      </w:r>
    </w:p>
    <w:p w:rsidR="00000000" w:rsidRDefault="005F1ED1">
      <w:pPr>
        <w:pStyle w:val="ConsPlusTitle"/>
        <w:jc w:val="center"/>
      </w:pPr>
      <w:r>
        <w:t>СООТВЕТСТВИЯ УСЛОВИЙ ТРУДА ГОСУДАРСТВЕННЫМ</w:t>
      </w:r>
    </w:p>
    <w:p w:rsidR="00000000" w:rsidRDefault="005F1ED1">
      <w:pPr>
        <w:pStyle w:val="ConsPlusTitle"/>
        <w:jc w:val="center"/>
      </w:pPr>
      <w:r>
        <w:t>НОРМАТИВНЫМ ТРЕБОВАНИЯМ ОХРАНЫ ТРУДА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</w:t>
      </w:r>
      <w:r>
        <w:t xml:space="preserve">обрание законодательства Российской Федерации, 2013, N 52, ст. 6991; 2021, N 1, ст. 42) и </w:t>
      </w:r>
      <w:hyperlink r:id="rId11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5.2.15 пункта 5</w:t>
        </w:r>
      </w:hyperlink>
      <w:r>
        <w:t xml:space="preserve"> Положения о Ми</w:t>
      </w:r>
      <w:r>
        <w:t>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1.</w:t>
      </w:r>
      <w:r>
        <w:t xml:space="preserve"> Утвердить: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ar42" w:tooltip="Декларация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Порядок подачи декларации соответствия условий труда государственным нормативным тре</w:t>
      </w:r>
      <w:r>
        <w:t xml:space="preserve">бованиям охраны труда согласно </w:t>
      </w:r>
      <w:hyperlink w:anchor="Par116" w:tooltip="ПОРЯДОК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ar141" w:tooltip="ПОРЯДОК" w:history="1">
        <w:r>
          <w:rPr>
            <w:color w:val="0000FF"/>
          </w:rPr>
          <w:t>п</w:t>
        </w:r>
        <w:r>
          <w:rPr>
            <w:color w:val="0000FF"/>
          </w:rPr>
          <w:t>риложению N 3</w:t>
        </w:r>
      </w:hyperlink>
      <w:r>
        <w:t>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5F1ED1">
      <w:pPr>
        <w:pStyle w:val="ConsPlusNormal"/>
        <w:spacing w:before="200"/>
        <w:ind w:firstLine="540"/>
        <w:jc w:val="both"/>
      </w:pPr>
      <w:hyperlink r:id="rId12" w:tooltip="Приказ Минтруда России от 07.02.2014 N 80н (ред. от 14.11.2016)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&quot; (Зарегистрировано в Минюсте России 22.05.2014 N 3238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</w:t>
      </w:r>
      <w:r>
        <w:t>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</w:t>
      </w:r>
      <w:r>
        <w:t>я 2014 г., регистрационный N 32387);</w:t>
      </w:r>
    </w:p>
    <w:p w:rsidR="00000000" w:rsidRDefault="005F1ED1">
      <w:pPr>
        <w:pStyle w:val="ConsPlusNormal"/>
        <w:spacing w:before="200"/>
        <w:ind w:firstLine="540"/>
        <w:jc w:val="both"/>
      </w:pPr>
      <w:hyperlink r:id="rId13" w:tooltip="Приказ Минтруда России от 14.11.2016 N 642н &quot;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 (Зарегистрировано в Минюсте России 06.02.2017 N 45539)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вносим</w:t>
      </w:r>
      <w:r>
        <w:t>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</w:t>
      </w:r>
      <w:r>
        <w:t>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</w:t>
      </w:r>
      <w:r>
        <w:t>оссийской Федерации 6 февраля 2017 г., регистрационный N 45539).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4. Установить, что настоящий приказ вступ</w:t>
      </w:r>
      <w:r>
        <w:t>ает в силу с 1 марта 2022 г. и действует до 1 марта 2028 г.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right"/>
      </w:pPr>
      <w:r>
        <w:t>Министр</w:t>
      </w:r>
    </w:p>
    <w:p w:rsidR="00000000" w:rsidRDefault="005F1ED1">
      <w:pPr>
        <w:pStyle w:val="ConsPlusNormal"/>
        <w:jc w:val="right"/>
      </w:pPr>
      <w:r>
        <w:t>А.О.КОТЯКОВ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right"/>
        <w:outlineLvl w:val="0"/>
      </w:pPr>
      <w:r>
        <w:t>Приложение N 1</w:t>
      </w:r>
    </w:p>
    <w:p w:rsidR="00000000" w:rsidRDefault="005F1ED1">
      <w:pPr>
        <w:pStyle w:val="ConsPlusNormal"/>
        <w:jc w:val="right"/>
      </w:pPr>
      <w:r>
        <w:t>к приказу Министерства труда</w:t>
      </w:r>
    </w:p>
    <w:p w:rsidR="00000000" w:rsidRDefault="005F1ED1">
      <w:pPr>
        <w:pStyle w:val="ConsPlusNormal"/>
        <w:jc w:val="right"/>
      </w:pPr>
      <w:r>
        <w:t>и социальной защиты</w:t>
      </w:r>
    </w:p>
    <w:p w:rsidR="00000000" w:rsidRDefault="005F1ED1">
      <w:pPr>
        <w:pStyle w:val="ConsPlusNormal"/>
        <w:jc w:val="right"/>
      </w:pPr>
      <w:r>
        <w:t>Российской Федерации</w:t>
      </w:r>
    </w:p>
    <w:p w:rsidR="00000000" w:rsidRDefault="005F1ED1">
      <w:pPr>
        <w:pStyle w:val="ConsPlusNormal"/>
        <w:jc w:val="right"/>
      </w:pPr>
      <w:r>
        <w:t>от 17 июня 2021 г. N 406н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right"/>
      </w:pPr>
      <w:r>
        <w:t>ФОРМА</w:t>
      </w:r>
    </w:p>
    <w:p w:rsidR="00000000" w:rsidRDefault="005F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5F1ED1">
            <w:pPr>
              <w:pStyle w:val="ConsPlusNormal"/>
              <w:jc w:val="center"/>
            </w:pPr>
            <w:bookmarkStart w:id="0" w:name="Par42"/>
            <w:bookmarkEnd w:id="0"/>
            <w:r>
              <w:t>Декларация</w:t>
            </w:r>
          </w:p>
          <w:p w:rsidR="00000000" w:rsidRDefault="005F1ED1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000000" w:rsidRDefault="005F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5F1ED1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 xml:space="preserve">(наименование должности, профессии </w:t>
            </w:r>
            <w:r>
              <w:t>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5F1ED1">
            <w:pPr>
              <w:pStyle w:val="ConsPlusNormal"/>
              <w:jc w:val="both"/>
            </w:pPr>
            <w:r>
              <w:t>по результатам идентификации не</w:t>
            </w:r>
            <w:r>
              <w:t xml:space="preserve">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</w:t>
            </w:r>
            <w:r>
              <w:t>енным нормативным требованиям охраны труда.</w:t>
            </w:r>
          </w:p>
        </w:tc>
      </w:tr>
      <w:tr w:rsidR="00000000">
        <w:tc>
          <w:tcPr>
            <w:tcW w:w="3915" w:type="dxa"/>
          </w:tcPr>
          <w:p w:rsidR="00000000" w:rsidRDefault="005F1ED1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000000">
        <w:tc>
          <w:tcPr>
            <w:tcW w:w="5265" w:type="dxa"/>
            <w:gridSpan w:val="2"/>
          </w:tcPr>
          <w:p w:rsidR="00000000" w:rsidRDefault="005F1ED1">
            <w:pPr>
              <w:pStyle w:val="ConsPlusNormal"/>
              <w:jc w:val="both"/>
            </w:pPr>
            <w:r>
              <w:t xml:space="preserve">Специальная оценка условий труда </w:t>
            </w:r>
            <w:r>
              <w:t>проведена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5265" w:type="dxa"/>
            <w:gridSpan w:val="2"/>
          </w:tcPr>
          <w:p w:rsidR="00000000" w:rsidRDefault="005F1ED1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00000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5F1ED1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000000" w:rsidRDefault="005F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000000">
        <w:tc>
          <w:tcPr>
            <w:tcW w:w="1473" w:type="dxa"/>
          </w:tcPr>
          <w:p w:rsidR="00000000" w:rsidRDefault="005F1ED1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  <w:tc>
          <w:tcPr>
            <w:tcW w:w="158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1473" w:type="dxa"/>
          </w:tcPr>
          <w:p w:rsidR="00000000" w:rsidRDefault="005F1ED1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000000" w:rsidRDefault="005F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5F1ED1">
            <w:pPr>
              <w:pStyle w:val="ConsPlusNormal"/>
              <w:jc w:val="both"/>
            </w:pPr>
            <w:bookmarkStart w:id="1" w:name="Par76"/>
            <w:bookmarkEnd w:id="1"/>
            <w:r>
              <w:t>Сведения о регистрации декларации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000000" w:rsidRDefault="005F1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000000">
        <w:tc>
          <w:tcPr>
            <w:tcW w:w="102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  <w:tc>
          <w:tcPr>
            <w:tcW w:w="124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34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  <w:tc>
          <w:tcPr>
            <w:tcW w:w="340" w:type="dxa"/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34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2381" w:type="dxa"/>
          </w:tcPr>
          <w:p w:rsidR="00000000" w:rsidRDefault="005F1ED1">
            <w:pPr>
              <w:pStyle w:val="ConsPlusNormal"/>
            </w:pPr>
          </w:p>
        </w:tc>
        <w:tc>
          <w:tcPr>
            <w:tcW w:w="124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34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4074" w:type="dxa"/>
            <w:gridSpan w:val="2"/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F1ED1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  <w:tc>
          <w:tcPr>
            <w:tcW w:w="124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:rsidR="00000000" w:rsidRDefault="005F1ED1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5F1ED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</w:tcPr>
          <w:p w:rsidR="00000000" w:rsidRDefault="005F1ED1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</w:tcPr>
          <w:p w:rsidR="00000000" w:rsidRDefault="005F1ED1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right"/>
        <w:outlineLvl w:val="0"/>
      </w:pPr>
      <w:r>
        <w:t>Приложение N 2</w:t>
      </w:r>
    </w:p>
    <w:p w:rsidR="00000000" w:rsidRDefault="005F1ED1">
      <w:pPr>
        <w:pStyle w:val="ConsPlusNormal"/>
        <w:jc w:val="right"/>
      </w:pPr>
      <w:r>
        <w:t>к приказу Министерства труда</w:t>
      </w:r>
    </w:p>
    <w:p w:rsidR="00000000" w:rsidRDefault="005F1ED1">
      <w:pPr>
        <w:pStyle w:val="ConsPlusNormal"/>
        <w:jc w:val="right"/>
      </w:pPr>
      <w:r>
        <w:t>и социальной защиты</w:t>
      </w:r>
    </w:p>
    <w:p w:rsidR="00000000" w:rsidRDefault="005F1ED1">
      <w:pPr>
        <w:pStyle w:val="ConsPlusNormal"/>
        <w:jc w:val="right"/>
      </w:pPr>
      <w:r>
        <w:t>Российской Федерации</w:t>
      </w:r>
    </w:p>
    <w:p w:rsidR="00000000" w:rsidRDefault="005F1ED1">
      <w:pPr>
        <w:pStyle w:val="ConsPlusNormal"/>
        <w:jc w:val="right"/>
      </w:pPr>
      <w:r>
        <w:t>от 17 июня 2021 г. N 406н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Title"/>
        <w:jc w:val="center"/>
      </w:pPr>
      <w:bookmarkStart w:id="2" w:name="Par116"/>
      <w:bookmarkEnd w:id="2"/>
      <w:r>
        <w:t>ПОРЯДОК</w:t>
      </w:r>
    </w:p>
    <w:p w:rsidR="00000000" w:rsidRDefault="005F1ED1">
      <w:pPr>
        <w:pStyle w:val="ConsPlusTitle"/>
        <w:jc w:val="center"/>
      </w:pPr>
      <w:r>
        <w:t>ПОДАЧИ ДЕКЛАРАЦИИ СООТВЕТСТВИЯ УСЛОВИЙ ТРУДА</w:t>
      </w:r>
    </w:p>
    <w:p w:rsidR="00000000" w:rsidRDefault="005F1ED1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ind w:firstLine="540"/>
        <w:jc w:val="both"/>
      </w:pPr>
      <w:r>
        <w:t>1. Декларация соответствия условий труда государственным нормативным требованиям охраны труда (далее - деклара</w:t>
      </w:r>
      <w:r>
        <w:t>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</w:t>
      </w:r>
      <w:r>
        <w:t>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</w:t>
      </w:r>
      <w:r>
        <w:t xml:space="preserve">нием рабочих мест, указанных в </w:t>
      </w:r>
      <w:hyperlink r:id="rId14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</w:t>
      </w:r>
      <w:r>
        <w:t xml:space="preserve"> 2013, N 52, ст. 6991; 2016, N 18, ст. 2512).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ar42" w:tooltip="Декларация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</w:t>
      </w:r>
      <w:r>
        <w:t>вительства лично или направляется почтовым отправлением с описью вложения и уведомлением о вручении.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</w:t>
      </w:r>
      <w:r>
        <w:t>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</w:t>
      </w:r>
      <w:r>
        <w:t xml:space="preserve">енки условий труда в порядке, установленном Федеральным </w:t>
      </w:r>
      <w:hyperlink r:id="rId1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</w:t>
      </w:r>
      <w:r>
        <w:t>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5. В случа</w:t>
      </w:r>
      <w:r>
        <w:t>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</w:t>
      </w:r>
      <w:r>
        <w:t>сту.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</w:t>
      </w:r>
      <w:r>
        <w:t xml:space="preserve">лняется соответствующий </w:t>
      </w:r>
      <w:hyperlink w:anchor="Par76" w:tooltip="Сведения о регистрации декларации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</w:t>
      </w:r>
      <w:r>
        <w:t>их мест, в отношении которых подается декларация.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ar42" w:tooltip="Декларация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Отказ в принятии декларации по иным основаниям </w:t>
      </w:r>
      <w:r>
        <w:t>не допускается.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</w:t>
      </w:r>
      <w:r>
        <w:t>отодателю посредством почтовой связи с указанием причин возврата.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right"/>
        <w:outlineLvl w:val="0"/>
      </w:pPr>
      <w:r>
        <w:t>Приложение N 3</w:t>
      </w:r>
    </w:p>
    <w:p w:rsidR="00000000" w:rsidRDefault="005F1ED1">
      <w:pPr>
        <w:pStyle w:val="ConsPlusNormal"/>
        <w:jc w:val="right"/>
      </w:pPr>
      <w:r>
        <w:t>к приказу Министерства труда</w:t>
      </w:r>
    </w:p>
    <w:p w:rsidR="00000000" w:rsidRDefault="005F1ED1">
      <w:pPr>
        <w:pStyle w:val="ConsPlusNormal"/>
        <w:jc w:val="right"/>
      </w:pPr>
      <w:r>
        <w:t>и социальной защи</w:t>
      </w:r>
      <w:r>
        <w:t>ты</w:t>
      </w:r>
    </w:p>
    <w:p w:rsidR="00000000" w:rsidRDefault="005F1ED1">
      <w:pPr>
        <w:pStyle w:val="ConsPlusNormal"/>
        <w:jc w:val="right"/>
      </w:pPr>
      <w:r>
        <w:t>Российской Федерации</w:t>
      </w:r>
    </w:p>
    <w:p w:rsidR="00000000" w:rsidRDefault="005F1ED1">
      <w:pPr>
        <w:pStyle w:val="ConsPlusNormal"/>
        <w:jc w:val="right"/>
      </w:pPr>
      <w:r>
        <w:t>от 17 июня 2021 г. N 406н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Title"/>
        <w:jc w:val="center"/>
      </w:pPr>
      <w:bookmarkStart w:id="3" w:name="Par141"/>
      <w:bookmarkEnd w:id="3"/>
      <w:r>
        <w:t>ПОРЯДОК</w:t>
      </w:r>
    </w:p>
    <w:p w:rsidR="00000000" w:rsidRDefault="005F1ED1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000000" w:rsidRDefault="005F1ED1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000000" w:rsidRDefault="005F1ED1">
      <w:pPr>
        <w:pStyle w:val="ConsPlusTitle"/>
        <w:jc w:val="center"/>
      </w:pPr>
      <w:r>
        <w:t>ОХРАНЫ ТРУДА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ind w:firstLine="540"/>
        <w:jc w:val="both"/>
      </w:pPr>
      <w:r>
        <w:t>1. Формирование и ведение реестра деклараций соответствия усло</w:t>
      </w:r>
      <w:r>
        <w:t xml:space="preserve">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6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</w:t>
      </w:r>
      <w:r>
        <w:t>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</w:t>
      </w:r>
      <w:r>
        <w:t>х технологий и защиты информации.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2. Федеральная служба по труду и занятости обеспечивает: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а) техническое функционирование реестра;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г) доступ к информации, содержащейся в реестре;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д) защиту ин</w:t>
      </w:r>
      <w:r>
        <w:t>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 xml:space="preserve">е) </w:t>
      </w:r>
      <w:r>
        <w:t>актуализацию содержащейся в реестре информации, обмен информацией с иными информационными системами.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</w:t>
      </w:r>
      <w:r>
        <w:t>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</w:t>
      </w:r>
      <w:r>
        <w:t>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</w:t>
      </w:r>
      <w:r>
        <w:t>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</w:t>
      </w:r>
      <w:r>
        <w:t xml:space="preserve">ии, а также в случае наступления обстоятельств, указанных в </w:t>
      </w:r>
      <w:hyperlink w:anchor="Par156" w:tooltip="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4. Сведения о декларации вносятся в</w:t>
      </w:r>
      <w:r>
        <w:t xml:space="preserve">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</w:t>
      </w:r>
      <w:r>
        <w:t>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000000" w:rsidRDefault="005F1ED1">
      <w:pPr>
        <w:pStyle w:val="ConsPlusNormal"/>
        <w:spacing w:before="200"/>
        <w:ind w:firstLine="540"/>
        <w:jc w:val="both"/>
      </w:pPr>
      <w:bookmarkStart w:id="4" w:name="Par156"/>
      <w:bookmarkEnd w:id="4"/>
      <w:r>
        <w:t>5. В случае выявления факта недостоверности сведений, указанных в декларации, Федера</w:t>
      </w:r>
      <w:r>
        <w:t>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6. В реестре содержатся следующие сведения: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а) полное наименование юр</w:t>
      </w:r>
      <w:r>
        <w:t>идического лица (фамилия, имя, отчество (при наличии) индивидуального предпринимателя), подавшего декларацию;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в) идентификацио</w:t>
      </w:r>
      <w:r>
        <w:t>нный номер налогоплательщика юридического лица (индивидуального предпринимателя), подавшего декларацию;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д) полное наименование орга</w:t>
      </w:r>
      <w:r>
        <w:t>низации, проводившей специальную оценку условий труда;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ж) реквизиты заключения эксп</w:t>
      </w:r>
      <w:r>
        <w:t>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з) дата прекращени</w:t>
      </w:r>
      <w:r>
        <w:t xml:space="preserve">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</w:t>
      </w:r>
      <w:r>
        <w:t>"О специальной оценке условий труда" (Собрание законодательства Российской Федерации, 2013, N 52, ст. 6991; 2021, N 1, ст. 42).</w:t>
      </w:r>
    </w:p>
    <w:p w:rsidR="00000000" w:rsidRDefault="005F1ED1">
      <w:pPr>
        <w:pStyle w:val="ConsPlusNormal"/>
        <w:spacing w:before="20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</w:t>
      </w:r>
      <w:r>
        <w:t>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000000" w:rsidRDefault="005F1ED1">
      <w:pPr>
        <w:pStyle w:val="ConsPlusNormal"/>
        <w:jc w:val="both"/>
      </w:pPr>
    </w:p>
    <w:p w:rsidR="00000000" w:rsidRDefault="005F1ED1">
      <w:pPr>
        <w:pStyle w:val="ConsPlusNormal"/>
        <w:jc w:val="both"/>
      </w:pPr>
    </w:p>
    <w:p w:rsidR="005F1ED1" w:rsidRDefault="005F1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1ED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ED1" w:rsidRDefault="005F1ED1">
      <w:pPr>
        <w:spacing w:after="0" w:line="240" w:lineRule="auto"/>
      </w:pPr>
      <w:r>
        <w:separator/>
      </w:r>
    </w:p>
  </w:endnote>
  <w:endnote w:type="continuationSeparator" w:id="0">
    <w:p w:rsidR="005F1ED1" w:rsidRDefault="005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F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E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ED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ED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4702">
            <w:rPr>
              <w:rFonts w:ascii="Tahoma" w:hAnsi="Tahoma" w:cs="Tahoma"/>
            </w:rPr>
            <w:fldChar w:fldCharType="separate"/>
          </w:r>
          <w:r w:rsidR="0053470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4702">
            <w:rPr>
              <w:rFonts w:ascii="Tahoma" w:hAnsi="Tahoma" w:cs="Tahoma"/>
            </w:rPr>
            <w:fldChar w:fldCharType="separate"/>
          </w:r>
          <w:r w:rsidR="00534702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F1E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ED1" w:rsidRDefault="005F1ED1">
      <w:pPr>
        <w:spacing w:after="0" w:line="240" w:lineRule="auto"/>
      </w:pPr>
      <w:r>
        <w:separator/>
      </w:r>
    </w:p>
  </w:footnote>
  <w:footnote w:type="continuationSeparator" w:id="0">
    <w:p w:rsidR="005F1ED1" w:rsidRDefault="005F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E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17.06.2021 N 406н</w:t>
          </w:r>
          <w:r>
            <w:rPr>
              <w:rFonts w:ascii="Tahoma" w:hAnsi="Tahoma" w:cs="Tahoma"/>
              <w:sz w:val="16"/>
              <w:szCs w:val="16"/>
            </w:rPr>
            <w:br/>
            <w:t>"О форме и Порядке подачи декларации соответствия условий труда государствен...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E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</w:t>
          </w:r>
          <w:r>
            <w:rPr>
              <w:rFonts w:ascii="Tahoma" w:hAnsi="Tahoma" w:cs="Tahoma"/>
              <w:sz w:val="16"/>
              <w:szCs w:val="16"/>
            </w:rPr>
            <w:t>нения: 16.03.2022</w:t>
          </w:r>
        </w:p>
      </w:tc>
    </w:tr>
  </w:tbl>
  <w:p w:rsidR="00000000" w:rsidRDefault="005F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1E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02"/>
    <w:rsid w:val="00534702"/>
    <w:rsid w:val="005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8D82F-9570-4133-B350-CB4E4D6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0C531B7EAA1A4896323D5FF1E7996841AD46F2B26CB005EBBE08F6776B0B2B091C13FC7172A8EAA77C9493435238F855577AF710BF9F695p2QC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52FDB670A35D13E030C57081D86E04014ADA9F8D5A1910D783AC4DAE77D76E8FDA3D136E34366D0C3F0DE4BC7o5Q6E" TargetMode="External"/><Relationship Id="rId17" Type="http://schemas.openxmlformats.org/officeDocument/2006/relationships/hyperlink" Target="consultantplus://offline/ref=80C531B7EAA1A4896323D5FF1E7996841BD0682029C8005EBBE08F6776B0B2B091C13FC11C7EDFEA26CF1C636F76819A5169ADp7Q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531B7EAA1A4896323D5FF1E7996841BD0682029C8005EBBE08F6776B0B2B091C13FC7172A8FAE70C9493435238F855577AF710BF9F695p2Q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2FDB670A35D13E030C57081D86E04015A5A3FDD7A4910D783AC4DAE77D76E8EFA38938E54E2C8184BBD14AC34A951D007FD215o5Q3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C531B7EAA1A4896323D5FF1E7996841BD0682029C8005EBBE08F6776B0B2B083C167CB162C90AE70DC1F6573p7Q4E" TargetMode="External"/><Relationship Id="rId10" Type="http://schemas.openxmlformats.org/officeDocument/2006/relationships/hyperlink" Target="consultantplus://offline/ref=A52FDB670A35D13E030C57081D86E04015A9AEF4DFA3910D783AC4DAE77D76E8EFA3893AE24579D0C3E5881A8101981F1863D2144F0E6DD5oBQE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2FDB670A35D13E030C57081D86E04015A9AEF4DFA3910D783AC4DAE77D76E8EFA3893AE24579D0C2E5881A8101981F1863D2144F0E6DD5oBQEE" TargetMode="External"/><Relationship Id="rId14" Type="http://schemas.openxmlformats.org/officeDocument/2006/relationships/hyperlink" Target="consultantplus://offline/ref=80C531B7EAA1A4896323D5FF1E7996841BD0682029C8005EBBE08F6776B0B2B091C13FC7172A8EA776C9493435238F855577AF710BF9F695p2Q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15954</Characters>
  <Application>Microsoft Office Word</Application>
  <DocSecurity>2</DocSecurity>
  <Lines>132</Lines>
  <Paragraphs>37</Paragraphs>
  <ScaleCrop>false</ScaleCrop>
  <Company>КонсультантПлюс Версия 4021.00.60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17.06.2021 N 406н"О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2022-03-16T06:35:00Z</dcterms:created>
  <dcterms:modified xsi:type="dcterms:W3CDTF">2022-03-16T06:35:00Z</dcterms:modified>
</cp:coreProperties>
</file>