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AB46B9" w:rsidRPr="000B436D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9EB" w:rsidRPr="005C03DF" w:rsidRDefault="00B71648" w:rsidP="00C929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казённое учреждение</w:t>
            </w:r>
          </w:p>
          <w:p w:rsidR="00C929EB" w:rsidRPr="005C03DF" w:rsidRDefault="00B71648" w:rsidP="00C929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«Единая дежурно-диспетчерская служба»</w:t>
            </w:r>
          </w:p>
          <w:p w:rsidR="00C929EB" w:rsidRPr="005C03DF" w:rsidRDefault="00B71648" w:rsidP="00C929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районного муниципального образования</w:t>
            </w:r>
          </w:p>
          <w:p w:rsidR="00C929EB" w:rsidRPr="005C03DF" w:rsidRDefault="00B71648" w:rsidP="00C929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«Усть-Удинский район»</w:t>
            </w:r>
          </w:p>
          <w:p w:rsidR="008439F4" w:rsidRPr="005C03DF" w:rsidRDefault="00B71648" w:rsidP="00C929E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5C0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(МКУ «ЕДДС» РМО «Усть-Удинский район»)</w:t>
            </w:r>
            <w:r w:rsidR="000E71AD" w:rsidRPr="005C03DF">
              <w:rPr>
                <w:rFonts w:ascii="Times New Roman" w:hAnsi="Times New Roman" w:cs="Times New Roman"/>
                <w:lang w:val="ru-RU"/>
              </w:rPr>
              <w:br/>
            </w:r>
            <w:r w:rsidR="000E71AD" w:rsidRPr="005C0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ИНН </w:t>
            </w:r>
            <w:r w:rsidRPr="005C0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3849070324</w:t>
            </w:r>
            <w:r w:rsidR="000E71AD" w:rsidRPr="005C0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КПП </w:t>
            </w:r>
            <w:r w:rsidRPr="005C0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384901001</w:t>
            </w:r>
            <w:r w:rsidR="000E71AD" w:rsidRPr="005C0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ОКПО </w:t>
            </w:r>
            <w:r w:rsidRPr="005C03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32512173</w:t>
            </w:r>
          </w:p>
        </w:tc>
      </w:tr>
      <w:tr w:rsidR="00AB46B9" w:rsidRPr="000B436D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9F4" w:rsidRPr="005C03DF" w:rsidRDefault="008439F4" w:rsidP="00C929EB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AB46B9" w:rsidRPr="000B436D">
        <w:tc>
          <w:tcPr>
            <w:tcW w:w="115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9F4" w:rsidRPr="005C03DF" w:rsidRDefault="008439F4" w:rsidP="00C929E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39F4" w:rsidRPr="005C03DF" w:rsidRDefault="00B71648" w:rsidP="00C929E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="000B436D">
        <w:rPr>
          <w:rFonts w:hAnsi="Times New Roman" w:cs="Times New Roman"/>
          <w:color w:val="000000"/>
          <w:sz w:val="24"/>
          <w:szCs w:val="24"/>
          <w:lang w:val="ru-RU"/>
        </w:rPr>
        <w:t>42</w:t>
      </w:r>
      <w:r w:rsidRPr="005C03DF">
        <w:rPr>
          <w:lang w:val="ru-RU"/>
        </w:rPr>
        <w:br/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</w:p>
    <w:p w:rsidR="008439F4" w:rsidRPr="005C03DF" w:rsidRDefault="008439F4" w:rsidP="00C929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4"/>
        <w:gridCol w:w="5075"/>
      </w:tblGrid>
      <w:tr w:rsidR="00AB46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9F4" w:rsidRPr="005C03DF" w:rsidRDefault="00B71648" w:rsidP="00C929EB">
            <w:pPr>
              <w:spacing w:before="0" w:beforeAutospacing="0" w:after="0" w:afterAutospacing="0"/>
              <w:rPr>
                <w:lang w:val="ru-RU"/>
              </w:rPr>
            </w:pP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Усть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</w:t>
            </w:r>
            <w:r w:rsidR="000B43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9F4" w:rsidRPr="005C03DF" w:rsidRDefault="000B436D" w:rsidP="000B436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</w:t>
            </w:r>
            <w:bookmarkStart w:id="0" w:name="_GoBack"/>
            <w:bookmarkEnd w:id="0"/>
            <w:r w:rsidR="00B71648" w:rsidRPr="005C03DF">
              <w:rPr>
                <w:lang w:val="ru-RU"/>
              </w:rPr>
              <w:t>«</w:t>
            </w:r>
            <w:r>
              <w:rPr>
                <w:lang w:val="ru-RU"/>
              </w:rPr>
              <w:t>31</w:t>
            </w:r>
            <w:r w:rsidR="00B71648" w:rsidRPr="005C03DF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декабря 2020</w:t>
            </w:r>
            <w:r w:rsidR="00B71648" w:rsidRPr="005C03DF">
              <w:rPr>
                <w:lang w:val="ru-RU"/>
              </w:rPr>
              <w:t xml:space="preserve"> г.</w:t>
            </w:r>
          </w:p>
        </w:tc>
      </w:tr>
      <w:tr w:rsidR="00AB46B9">
        <w:tc>
          <w:tcPr>
            <w:tcW w:w="5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9F4" w:rsidRPr="005C03DF" w:rsidRDefault="008439F4" w:rsidP="00C929E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9F4" w:rsidRPr="005C03DF" w:rsidRDefault="008439F4" w:rsidP="00C929E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39F4" w:rsidRPr="005C03DF" w:rsidRDefault="00B71648" w:rsidP="00C929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06.12.2011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402-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01.12.2010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«Учетная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ошибки»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30.12.2017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274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8439F4" w:rsidRPr="005C03DF" w:rsidRDefault="00B716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39F4" w:rsidRPr="005C03DF" w:rsidRDefault="00B716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учетную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ввести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01.01.2021</w:t>
      </w:r>
      <w:r w:rsidR="00C929EB"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29EB" w:rsidRPr="005C03DF" w:rsidRDefault="00B716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возложить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бухгалтера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Юрышеву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8439F4" w:rsidP="00C929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1977"/>
        <w:gridCol w:w="2589"/>
      </w:tblGrid>
      <w:tr w:rsidR="00AB46B9" w:rsidTr="00C929EB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929EB" w:rsidRPr="005C03DF" w:rsidRDefault="00B71648" w:rsidP="00C929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МКУ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«ЕДДС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439F4" w:rsidRPr="005C03DF" w:rsidRDefault="00B71648" w:rsidP="00C929EB">
            <w:pPr>
              <w:spacing w:before="0" w:beforeAutospacing="0" w:after="0" w:afterAutospacing="0"/>
              <w:rPr>
                <w:lang w:val="ru-RU"/>
              </w:rPr>
            </w:pP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«РМО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Усть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Удинский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район»</w:t>
            </w:r>
            <w:r w:rsidR="000E71AD" w:rsidRPr="005C03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9F4" w:rsidRPr="005C03DF" w:rsidRDefault="008439F4" w:rsidP="00C929E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439F4" w:rsidRPr="005C03DF" w:rsidRDefault="00B71648" w:rsidP="00C929EB">
            <w:pPr>
              <w:spacing w:before="0" w:beforeAutospacing="0" w:after="0" w:afterAutospacing="0"/>
              <w:rPr>
                <w:lang w:val="ru-RU"/>
              </w:rPr>
            </w:pP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</w:t>
            </w:r>
          </w:p>
        </w:tc>
      </w:tr>
      <w:tr w:rsidR="00AB46B9" w:rsidTr="00C929EB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9F4" w:rsidRPr="005C03DF" w:rsidRDefault="008439F4" w:rsidP="00C929E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9F4" w:rsidRPr="005C03DF" w:rsidRDefault="008439F4" w:rsidP="00C929E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9F4" w:rsidRPr="005C03DF" w:rsidRDefault="008439F4" w:rsidP="00C929E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39F4" w:rsidRPr="005C03DF" w:rsidRDefault="008439F4" w:rsidP="00C929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29EB" w:rsidRPr="005C03DF" w:rsidRDefault="00C929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29EB" w:rsidRPr="005C03DF" w:rsidRDefault="00C929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29EB" w:rsidRPr="005C03DF" w:rsidRDefault="00C929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29EB" w:rsidRPr="005C03DF" w:rsidRDefault="00C929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29EB" w:rsidRPr="005C03DF" w:rsidRDefault="00C929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29EB" w:rsidRPr="005C03DF" w:rsidRDefault="00C929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29EB" w:rsidRPr="005C03DF" w:rsidRDefault="00C929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59C4" w:rsidRPr="005C03DF" w:rsidRDefault="00BF59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59C4" w:rsidRPr="005C03DF" w:rsidRDefault="00BF59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59C4" w:rsidRPr="005C03DF" w:rsidRDefault="00BF59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29EB" w:rsidRPr="005C03DF" w:rsidRDefault="00C929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3675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75"/>
      </w:tblGrid>
      <w:tr w:rsidR="00AB46B9" w:rsidTr="00C929EB">
        <w:trPr>
          <w:jc w:val="right"/>
        </w:trPr>
        <w:tc>
          <w:tcPr>
            <w:tcW w:w="36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9F4" w:rsidRPr="005C03DF" w:rsidRDefault="00B71648" w:rsidP="0095655A">
            <w:pPr>
              <w:rPr>
                <w:lang w:val="ru-RU"/>
              </w:rPr>
            </w:pP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Приложение</w:t>
            </w:r>
            <w:r w:rsidR="0095655A"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3DF">
              <w:rPr>
                <w:lang w:val="ru-RU"/>
              </w:rPr>
              <w:br/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929EB"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5655A"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31.12.2020г.</w:t>
            </w:r>
            <w:r w:rsidR="00C929EB"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929EB"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5655A"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AB46B9" w:rsidTr="00C929EB">
        <w:trPr>
          <w:jc w:val="right"/>
        </w:trPr>
        <w:tc>
          <w:tcPr>
            <w:tcW w:w="36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9F4" w:rsidRPr="005C03DF" w:rsidRDefault="008439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39F4" w:rsidRPr="005C03DF" w:rsidRDefault="00B71648" w:rsidP="00BF59C4">
      <w:pPr>
        <w:ind w:left="-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Учетная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политика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целей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бюджетного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29EB" w:rsidRPr="005C03DF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казённого учреждения «Единая дежурно-диспетчерская служба» районного муниципального образования «Усть-Удинский район»</w:t>
      </w:r>
      <w:r w:rsidR="0095655A"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39F4" w:rsidRPr="005C03DF" w:rsidRDefault="00B71648" w:rsidP="00BF59C4">
      <w:pPr>
        <w:numPr>
          <w:ilvl w:val="0"/>
          <w:numId w:val="1"/>
        </w:numPr>
        <w:spacing w:before="0" w:beforeAutospacing="0" w:after="0" w:afterAutospacing="0"/>
        <w:ind w:left="-426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01.12.2010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157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ухгалтерского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внебюджетными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фондами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академий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Инстру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применению»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(</w:t>
      </w:r>
      <w:r w:rsidRPr="005C03DF">
        <w:rPr>
          <w:rFonts w:hAnsi="Times New Roman" w:cs="Times New Roman"/>
          <w:color w:val="000000"/>
          <w:sz w:val="24"/>
          <w:szCs w:val="24"/>
        </w:rPr>
        <w:t>далее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Инструкция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Единому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плану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счетов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№ </w:t>
      </w:r>
      <w:r w:rsidRPr="005C03DF">
        <w:rPr>
          <w:rFonts w:hAnsi="Times New Roman" w:cs="Times New Roman"/>
          <w:color w:val="000000"/>
          <w:sz w:val="24"/>
          <w:szCs w:val="24"/>
        </w:rPr>
        <w:t>157</w:t>
      </w:r>
      <w:r w:rsidRPr="005C03DF">
        <w:rPr>
          <w:rFonts w:hAnsi="Times New Roman" w:cs="Times New Roman"/>
          <w:color w:val="000000"/>
          <w:sz w:val="24"/>
          <w:szCs w:val="24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</w:rPr>
        <w:t>);</w:t>
      </w:r>
    </w:p>
    <w:p w:rsidR="008439F4" w:rsidRPr="005C03DF" w:rsidRDefault="00B71648" w:rsidP="00BF59C4">
      <w:pPr>
        <w:numPr>
          <w:ilvl w:val="0"/>
          <w:numId w:val="1"/>
        </w:numPr>
        <w:spacing w:before="0" w:beforeAutospacing="0" w:after="0" w:afterAutospacing="0"/>
        <w:ind w:left="-426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06.12.2010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162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применению»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(</w:t>
      </w:r>
      <w:r w:rsidRPr="005C03DF">
        <w:rPr>
          <w:rFonts w:hAnsi="Times New Roman" w:cs="Times New Roman"/>
          <w:color w:val="000000"/>
          <w:sz w:val="24"/>
          <w:szCs w:val="24"/>
        </w:rPr>
        <w:t>далее –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Инструкция № </w:t>
      </w:r>
      <w:r w:rsidRPr="005C03DF">
        <w:rPr>
          <w:rFonts w:hAnsi="Times New Roman" w:cs="Times New Roman"/>
          <w:color w:val="000000"/>
          <w:sz w:val="24"/>
          <w:szCs w:val="24"/>
        </w:rPr>
        <w:t>162</w:t>
      </w:r>
      <w:r w:rsidRPr="005C03DF">
        <w:rPr>
          <w:rFonts w:hAnsi="Times New Roman" w:cs="Times New Roman"/>
          <w:color w:val="000000"/>
          <w:sz w:val="24"/>
          <w:szCs w:val="24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</w:rPr>
        <w:t>);</w:t>
      </w:r>
    </w:p>
    <w:p w:rsidR="008439F4" w:rsidRPr="005C03DF" w:rsidRDefault="00B71648" w:rsidP="00BF59C4">
      <w:pPr>
        <w:numPr>
          <w:ilvl w:val="0"/>
          <w:numId w:val="1"/>
        </w:numPr>
        <w:spacing w:before="0" w:beforeAutospacing="0" w:after="0" w:afterAutospacing="0"/>
        <w:ind w:left="-426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06.06.2019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85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кодов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бюджетной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назначения»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85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439F4" w:rsidRPr="005C03DF" w:rsidRDefault="00B71648" w:rsidP="00BF59C4">
      <w:pPr>
        <w:numPr>
          <w:ilvl w:val="0"/>
          <w:numId w:val="1"/>
        </w:numPr>
        <w:spacing w:before="0" w:beforeAutospacing="0" w:after="0" w:afterAutospacing="0"/>
        <w:ind w:left="-426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29.11.2017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209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сектора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управления»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209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439F4" w:rsidRPr="005C03DF" w:rsidRDefault="00B71648" w:rsidP="00BF59C4">
      <w:pPr>
        <w:numPr>
          <w:ilvl w:val="0"/>
          <w:numId w:val="1"/>
        </w:numPr>
        <w:spacing w:before="0" w:beforeAutospacing="0" w:after="0" w:afterAutospacing="0"/>
        <w:ind w:left="-426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30.03.2015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52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регистров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применяемых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внебюджетными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фондами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муниципальными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учреждениями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применению»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(</w:t>
      </w:r>
      <w:r w:rsidRPr="005C03DF">
        <w:rPr>
          <w:rFonts w:hAnsi="Times New Roman" w:cs="Times New Roman"/>
          <w:color w:val="000000"/>
          <w:sz w:val="24"/>
          <w:szCs w:val="24"/>
        </w:rPr>
        <w:t>далее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приказ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52</w:t>
      </w:r>
      <w:r w:rsidRPr="005C03DF">
        <w:rPr>
          <w:rFonts w:hAnsi="Times New Roman" w:cs="Times New Roman"/>
          <w:color w:val="000000"/>
          <w:sz w:val="24"/>
          <w:szCs w:val="24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</w:rPr>
        <w:t>);</w:t>
      </w:r>
    </w:p>
    <w:p w:rsidR="008439F4" w:rsidRPr="005C03DF" w:rsidRDefault="00B71648" w:rsidP="00BF59C4">
      <w:pPr>
        <w:numPr>
          <w:ilvl w:val="0"/>
          <w:numId w:val="1"/>
        </w:num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государстве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финансов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31.12.2016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256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, 257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, 258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, 259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, 260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отчетности»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«Основные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средства»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«Аренда»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«Обесценение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активов»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«Представление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бухг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алтерской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финансовой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отчетности»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30.12.2017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274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, 275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, 277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, 278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«Учетная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ошибки»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«События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даты»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«Информация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сторонах»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«Отчет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денежны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27.02.2018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32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«Доходы»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28.02.2018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34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«Непроизведенные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активы»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30.05.2018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122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, 124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«Влияние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валют»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«Резервы»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07.12.2018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256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алее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«Запасы»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29.06.2018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145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«Долгосрочные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договоры»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15.11.2019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181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, 182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, 183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, 184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«Нематериальные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активы»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«Затраты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заимствованиям»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«Совместная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«Выплаты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персо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налу»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30.06.2020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129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«Финансовые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инструменты»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439F4" w:rsidRPr="005C03DF" w:rsidRDefault="00B71648" w:rsidP="00BF59C4">
      <w:pPr>
        <w:ind w:left="-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</w:rPr>
        <w:t>Используемые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термины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сокращения</w:t>
      </w:r>
      <w:r w:rsidR="0021739A" w:rsidRPr="005C03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5177" w:type="pct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2"/>
        <w:gridCol w:w="8448"/>
      </w:tblGrid>
      <w:tr w:rsidR="00AB46B9" w:rsidTr="00BF59C4"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9F4" w:rsidRPr="005C03DF" w:rsidRDefault="00B71648" w:rsidP="004D1F19">
            <w:pPr>
              <w:ind w:left="-426" w:firstLine="351"/>
              <w:jc w:val="center"/>
            </w:pPr>
            <w:r w:rsidRPr="005C03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9F4" w:rsidRPr="005C03DF" w:rsidRDefault="00B71648" w:rsidP="004D1F19">
            <w:pPr>
              <w:ind w:left="-426"/>
              <w:jc w:val="center"/>
            </w:pPr>
            <w:r w:rsidRPr="005C03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Расшифровка</w:t>
            </w:r>
          </w:p>
        </w:tc>
      </w:tr>
      <w:tr w:rsidR="00AB46B9" w:rsidTr="00BF59C4"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9F4" w:rsidRPr="005C03DF" w:rsidRDefault="00B71648" w:rsidP="00BF59C4">
            <w:pPr>
              <w:ind w:left="67"/>
            </w:pPr>
            <w:r w:rsidRPr="005C03DF"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9EB" w:rsidRPr="005C03DF" w:rsidRDefault="00B71648" w:rsidP="00BF59C4">
            <w:pPr>
              <w:spacing w:before="0" w:beforeAutospacing="0" w:after="0" w:afterAutospacing="0"/>
              <w:ind w:left="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казённое учреждение «Единая дежурно-диспетчерская служба» районного муниципального образования</w:t>
            </w:r>
          </w:p>
          <w:p w:rsidR="008439F4" w:rsidRPr="005C03DF" w:rsidRDefault="00B71648" w:rsidP="00BF59C4">
            <w:pPr>
              <w:spacing w:before="0" w:beforeAutospacing="0" w:after="0" w:afterAutospacing="0"/>
              <w:ind w:left="67"/>
              <w:jc w:val="center"/>
              <w:rPr>
                <w:lang w:val="ru-RU"/>
              </w:rPr>
            </w:pPr>
            <w:r w:rsidRPr="005C0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«Усть-Удинский район»</w:t>
            </w:r>
          </w:p>
        </w:tc>
      </w:tr>
      <w:tr w:rsidR="00AB46B9" w:rsidRPr="000B436D" w:rsidTr="00BF59C4"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9F4" w:rsidRPr="005C03DF" w:rsidRDefault="00B71648" w:rsidP="00BF59C4">
            <w:pPr>
              <w:ind w:left="67"/>
            </w:pPr>
            <w:r w:rsidRPr="005C03DF">
              <w:rPr>
                <w:rFonts w:hAnsi="Times New Roman" w:cs="Times New Roman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9F4" w:rsidRPr="005C03DF" w:rsidRDefault="00B71648" w:rsidP="00BF59C4">
            <w:pPr>
              <w:ind w:left="67"/>
              <w:rPr>
                <w:lang w:val="ru-RU"/>
              </w:rPr>
            </w:pP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17-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разряды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номера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Рабочим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счетов</w:t>
            </w:r>
          </w:p>
        </w:tc>
      </w:tr>
      <w:tr w:rsidR="00AB46B9" w:rsidRPr="000B436D" w:rsidTr="00BF59C4"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9F4" w:rsidRPr="005C03DF" w:rsidRDefault="00B71648" w:rsidP="00BF59C4">
            <w:pPr>
              <w:ind w:left="67"/>
            </w:pPr>
            <w:r w:rsidRPr="005C03DF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9F4" w:rsidRPr="005C03DF" w:rsidRDefault="00B71648" w:rsidP="00BF59C4">
            <w:pPr>
              <w:ind w:left="67"/>
              <w:rPr>
                <w:lang w:val="ru-RU"/>
              </w:rPr>
            </w:pP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26-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разряд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соответствующая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подстатья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КОСГУ</w:t>
            </w:r>
          </w:p>
        </w:tc>
      </w:tr>
    </w:tbl>
    <w:p w:rsidR="00BF59C4" w:rsidRPr="005C03DF" w:rsidRDefault="00BF59C4" w:rsidP="00BF59C4">
      <w:pPr>
        <w:ind w:left="-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39F4" w:rsidRPr="005C03DF" w:rsidRDefault="00B71648" w:rsidP="00BF59C4">
      <w:pPr>
        <w:ind w:left="-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</w:rPr>
        <w:lastRenderedPageBreak/>
        <w:t>I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Бюджетный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739A" w:rsidRPr="005C03DF">
        <w:rPr>
          <w:rFonts w:hAnsi="Times New Roman" w:cs="Times New Roman"/>
          <w:color w:val="000000"/>
          <w:sz w:val="24"/>
          <w:szCs w:val="24"/>
          <w:lang w:val="ru-RU"/>
        </w:rPr>
        <w:t>бухгалтер учреждения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21739A" w:rsidRPr="005C03DF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ухгалтер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="0021739A" w:rsidRPr="005C03D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должностн</w:t>
      </w:r>
      <w:r w:rsidR="0021739A" w:rsidRPr="005C03DF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739A" w:rsidRPr="005C03DF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06.12.2011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402-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21739A"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постоянные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39F4" w:rsidRPr="005C03DF" w:rsidRDefault="00B71648" w:rsidP="00BF59C4">
      <w:pPr>
        <w:numPr>
          <w:ilvl w:val="0"/>
          <w:numId w:val="2"/>
        </w:numPr>
        <w:spacing w:before="0" w:beforeAutospacing="0" w:after="0" w:afterAutospacing="0"/>
        <w:ind w:left="-426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иссия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1);</w:t>
      </w:r>
    </w:p>
    <w:p w:rsidR="008439F4" w:rsidRPr="005C03DF" w:rsidRDefault="00B71648" w:rsidP="00BF59C4">
      <w:pPr>
        <w:numPr>
          <w:ilvl w:val="0"/>
          <w:numId w:val="2"/>
        </w:numPr>
        <w:spacing w:before="0" w:beforeAutospacing="0" w:after="0" w:afterAutospacing="0"/>
        <w:ind w:left="-426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C03DF">
        <w:rPr>
          <w:rFonts w:hAnsi="Times New Roman" w:cs="Times New Roman"/>
          <w:color w:val="000000"/>
          <w:sz w:val="24"/>
          <w:szCs w:val="24"/>
        </w:rPr>
        <w:t>инвентаризационная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комиссия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</w:rPr>
        <w:t>приложение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2);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E71AD" w:rsidRPr="005C03DF">
        <w:rPr>
          <w:rFonts w:hAnsi="Times New Roman" w:cs="Times New Roman"/>
          <w:color w:val="000000"/>
          <w:sz w:val="24"/>
          <w:szCs w:val="24"/>
          <w:lang w:val="ru-RU"/>
        </w:rPr>
        <w:t>. При внесении изменений в учетную политику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движение его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</w:t>
      </w:r>
      <w:r w:rsidR="000E71AD" w:rsidRPr="005C03DF">
        <w:rPr>
          <w:lang w:val="ru-RU"/>
        </w:rPr>
        <w:br/>
      </w:r>
      <w:r w:rsidR="000E71AD" w:rsidRPr="005C03DF">
        <w:rPr>
          <w:rFonts w:hAnsi="Times New Roman" w:cs="Times New Roman"/>
          <w:color w:val="000000"/>
          <w:sz w:val="24"/>
          <w:szCs w:val="24"/>
          <w:lang w:val="ru-RU"/>
        </w:rPr>
        <w:t>Пояснениях к отчетности информации о существенных ошибках.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17, 20, 32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«Учетная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ошибки»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ind w:left="-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Технология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учетной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</w:p>
    <w:p w:rsidR="0021739A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Бухучет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программных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«Бухгалтерия»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«Зарплата»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каналов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бухгалтерия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осущ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ествляет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39F4" w:rsidRPr="005C03DF" w:rsidRDefault="00B71648" w:rsidP="00BF59C4">
      <w:pPr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C03DF">
        <w:rPr>
          <w:rFonts w:hAnsi="Times New Roman" w:cs="Times New Roman"/>
          <w:color w:val="000000"/>
          <w:sz w:val="24"/>
          <w:szCs w:val="24"/>
        </w:rPr>
        <w:t>передача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бухгалтерской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отчетности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учредителю</w:t>
      </w:r>
      <w:r w:rsidRPr="005C03DF">
        <w:rPr>
          <w:rFonts w:hAnsi="Times New Roman" w:cs="Times New Roman"/>
          <w:color w:val="000000"/>
          <w:sz w:val="24"/>
          <w:szCs w:val="24"/>
        </w:rPr>
        <w:t>;</w:t>
      </w:r>
    </w:p>
    <w:p w:rsidR="008439F4" w:rsidRPr="005C03DF" w:rsidRDefault="00B71648" w:rsidP="00BF59C4">
      <w:pPr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налогам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сборам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платежам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инспекцию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налоговой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службы</w:t>
      </w:r>
      <w:r w:rsidRPr="005C03DF">
        <w:rPr>
          <w:rFonts w:hAnsi="Times New Roman" w:cs="Times New Roman"/>
          <w:color w:val="000000"/>
          <w:sz w:val="24"/>
          <w:szCs w:val="24"/>
        </w:rPr>
        <w:t>;</w:t>
      </w:r>
    </w:p>
    <w:p w:rsidR="008439F4" w:rsidRPr="005C03DF" w:rsidRDefault="00B71648" w:rsidP="00BF59C4">
      <w:pPr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отделение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Пенс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ионного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39F4" w:rsidRPr="005C03DF" w:rsidRDefault="00B71648" w:rsidP="00BF59C4">
      <w:pPr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</w:rPr>
        <w:t>bus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C03DF">
        <w:rPr>
          <w:rFonts w:hAnsi="Times New Roman" w:cs="Times New Roman"/>
          <w:color w:val="000000"/>
          <w:sz w:val="24"/>
          <w:szCs w:val="24"/>
        </w:rPr>
        <w:t>gov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C03DF">
        <w:rPr>
          <w:rFonts w:hAnsi="Times New Roman" w:cs="Times New Roman"/>
          <w:color w:val="000000"/>
          <w:sz w:val="24"/>
          <w:szCs w:val="24"/>
        </w:rPr>
        <w:t>ru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739A" w:rsidRPr="005C03DF" w:rsidRDefault="00B71648" w:rsidP="00BF59C4">
      <w:pPr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739A" w:rsidRPr="005C03DF" w:rsidRDefault="00B71648" w:rsidP="00BF59C4">
      <w:pPr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127A" w:rsidRPr="005C03DF">
        <w:rPr>
          <w:rFonts w:hAnsi="Times New Roman" w:cs="Times New Roman"/>
          <w:color w:val="000000"/>
          <w:sz w:val="24"/>
          <w:szCs w:val="24"/>
          <w:lang w:val="ru-RU"/>
        </w:rPr>
        <w:t>статистической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надлежащего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сводных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исправления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добавление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базах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39F4" w:rsidRPr="005C03DF" w:rsidRDefault="00B71648" w:rsidP="00BF59C4">
      <w:pPr>
        <w:numPr>
          <w:ilvl w:val="0"/>
          <w:numId w:val="4"/>
        </w:numPr>
        <w:spacing w:before="0" w:beforeAutospacing="0" w:after="0" w:afterAutospacing="0"/>
        <w:ind w:left="-426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сервере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резервных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«Бухгалтерия»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«Зарплата»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39F4" w:rsidRPr="005C03DF" w:rsidRDefault="00B71648" w:rsidP="00BF59C4">
      <w:pPr>
        <w:numPr>
          <w:ilvl w:val="0"/>
          <w:numId w:val="4"/>
        </w:num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бухгалтерские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регистры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сформированные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распечатываются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бумажный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носитель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подшиваются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папки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хронологическом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19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Еди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33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отчетности»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ind w:left="-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документооборота</w:t>
      </w:r>
    </w:p>
    <w:p w:rsidR="00012772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бухучете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127A" w:rsidRPr="005C03D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C03DF">
        <w:rPr>
          <w:lang w:val="ru-RU"/>
        </w:rPr>
        <w:br/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22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отчетности»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«д»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«Учетная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ошибки»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2772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хозяйственных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типовые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ормы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12772" w:rsidRPr="005C03DF" w:rsidRDefault="00B71648" w:rsidP="00BF59C4">
      <w:pPr>
        <w:numPr>
          <w:ilvl w:val="0"/>
          <w:numId w:val="5"/>
        </w:numPr>
        <w:tabs>
          <w:tab w:val="clear" w:pos="720"/>
          <w:tab w:val="num" w:pos="709"/>
          <w:tab w:val="left" w:pos="993"/>
        </w:tabs>
        <w:spacing w:before="0" w:beforeAutospacing="0" w:after="0" w:afterAutospacing="0"/>
        <w:ind w:left="-42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разработанные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2772" w:rsidRPr="005C03DF" w:rsidRDefault="00B71648" w:rsidP="00BF59C4">
      <w:pPr>
        <w:numPr>
          <w:ilvl w:val="0"/>
          <w:numId w:val="5"/>
        </w:numPr>
        <w:tabs>
          <w:tab w:val="clear" w:pos="720"/>
          <w:tab w:val="num" w:pos="709"/>
          <w:tab w:val="left" w:pos="993"/>
        </w:tabs>
        <w:spacing w:before="0" w:beforeAutospacing="0" w:after="0" w:afterAutospacing="0"/>
        <w:ind w:left="-426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унифицированные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дополненные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реквизитами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2772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26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отчетности»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«г»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«Учетная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ошибки»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2772" w:rsidRPr="005C03DF" w:rsidRDefault="00B71648" w:rsidP="0018139E">
      <w:pPr>
        <w:spacing w:before="0" w:beforeAutospacing="0" w:after="0" w:afterAutospacing="0"/>
        <w:ind w:left="-426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предоставлено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перечисленным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13.</w:t>
      </w:r>
      <w:r w:rsidRPr="005C03DF">
        <w:rPr>
          <w:lang w:val="ru-RU"/>
        </w:rPr>
        <w:br/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11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157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2772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унифицированные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первичн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перечисленные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52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регистров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унифицированы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2772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11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157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«г»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«Учетная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полит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ика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ошибки»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2772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применяет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регистров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12772" w:rsidRPr="005C03DF" w:rsidRDefault="00B71648" w:rsidP="00BF59C4">
      <w:pPr>
        <w:numPr>
          <w:ilvl w:val="0"/>
          <w:numId w:val="6"/>
        </w:numPr>
        <w:tabs>
          <w:tab w:val="clear" w:pos="720"/>
          <w:tab w:val="num" w:pos="284"/>
          <w:tab w:val="left" w:pos="993"/>
        </w:tabs>
        <w:spacing w:before="0" w:beforeAutospacing="0" w:after="0" w:afterAutospacing="0"/>
        <w:ind w:left="14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командировке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 0504512);</w:t>
      </w:r>
    </w:p>
    <w:p w:rsidR="00012772" w:rsidRPr="005C03DF" w:rsidRDefault="00B71648" w:rsidP="00BF59C4">
      <w:pPr>
        <w:numPr>
          <w:ilvl w:val="0"/>
          <w:numId w:val="6"/>
        </w:numPr>
        <w:tabs>
          <w:tab w:val="clear" w:pos="720"/>
          <w:tab w:val="num" w:pos="284"/>
          <w:tab w:val="left" w:pos="993"/>
        </w:tabs>
        <w:spacing w:before="0" w:beforeAutospacing="0" w:after="0" w:afterAutospacing="0"/>
        <w:ind w:left="14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командировке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 0504513);</w:t>
      </w:r>
    </w:p>
    <w:p w:rsidR="00012772" w:rsidRPr="005C03DF" w:rsidRDefault="00B71648" w:rsidP="00BF59C4">
      <w:pPr>
        <w:numPr>
          <w:ilvl w:val="0"/>
          <w:numId w:val="6"/>
        </w:numPr>
        <w:tabs>
          <w:tab w:val="clear" w:pos="720"/>
          <w:tab w:val="num" w:pos="284"/>
          <w:tab w:val="left" w:pos="993"/>
        </w:tabs>
        <w:spacing w:before="0" w:beforeAutospacing="0" w:after="0" w:afterAutospacing="0"/>
        <w:ind w:left="14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Заявка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закупки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това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малого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 0504518);</w:t>
      </w:r>
    </w:p>
    <w:p w:rsidR="00012772" w:rsidRPr="005C03DF" w:rsidRDefault="00B71648" w:rsidP="00BF59C4">
      <w:pPr>
        <w:numPr>
          <w:ilvl w:val="0"/>
          <w:numId w:val="6"/>
        </w:numPr>
        <w:tabs>
          <w:tab w:val="clear" w:pos="720"/>
          <w:tab w:val="num" w:pos="284"/>
          <w:tab w:val="left" w:pos="993"/>
        </w:tabs>
        <w:spacing w:before="0" w:beforeAutospacing="0" w:after="0" w:afterAutospacing="0"/>
        <w:ind w:left="14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расходах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подотчетного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 0504520);</w:t>
      </w:r>
    </w:p>
    <w:p w:rsidR="00012772" w:rsidRPr="005C03DF" w:rsidRDefault="00B71648" w:rsidP="00BF59C4">
      <w:pPr>
        <w:numPr>
          <w:ilvl w:val="0"/>
          <w:numId w:val="6"/>
        </w:numPr>
        <w:tabs>
          <w:tab w:val="clear" w:pos="720"/>
          <w:tab w:val="num" w:pos="284"/>
          <w:tab w:val="left" w:pos="993"/>
        </w:tabs>
        <w:spacing w:before="0" w:beforeAutospacing="0" w:after="0" w:afterAutospacing="0"/>
        <w:ind w:left="14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приходных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расходных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кассовых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ордеров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 0504093).</w:t>
      </w:r>
    </w:p>
    <w:p w:rsidR="00012772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централизуемых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оформлении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2772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иностранном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построчный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сотрудником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Переводы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составляются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отдельном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заверяются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писью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составившего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прикладываются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первичным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привлекается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переводчик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нотариусом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2772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иностранн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составлены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типовой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идентичны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количеству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граф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названию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расшифровке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отличаются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суммой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постоянных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однократного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Впоследствии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переводить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изменяющиеся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2772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31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отчетности»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2772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регистров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12772" w:rsidRPr="005C03DF" w:rsidRDefault="00B71648" w:rsidP="00BF59C4">
      <w:pPr>
        <w:numPr>
          <w:ilvl w:val="0"/>
          <w:numId w:val="7"/>
        </w:numPr>
        <w:tabs>
          <w:tab w:val="clear" w:pos="720"/>
          <w:tab w:val="num" w:pos="284"/>
          <w:tab w:val="left" w:pos="1134"/>
        </w:tabs>
        <w:spacing w:before="0" w:beforeAutospacing="0" w:after="0" w:afterAutospacing="0"/>
        <w:ind w:left="142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регистрах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хронологическом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стематизируются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первичные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сводные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датам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2772" w:rsidRPr="005C03DF" w:rsidRDefault="00B71648" w:rsidP="00BF59C4">
      <w:pPr>
        <w:numPr>
          <w:ilvl w:val="0"/>
          <w:numId w:val="7"/>
        </w:numPr>
        <w:tabs>
          <w:tab w:val="clear" w:pos="720"/>
          <w:tab w:val="num" w:pos="284"/>
          <w:tab w:val="left" w:pos="1134"/>
        </w:tabs>
        <w:spacing w:before="0" w:beforeAutospacing="0" w:after="0" w:afterAutospacing="0"/>
        <w:ind w:left="142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приходных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расходных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ордеров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ежемесячно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2772" w:rsidRPr="005C03DF" w:rsidRDefault="00B71648" w:rsidP="00BF59C4">
      <w:pPr>
        <w:numPr>
          <w:ilvl w:val="0"/>
          <w:numId w:val="7"/>
        </w:numPr>
        <w:tabs>
          <w:tab w:val="clear" w:pos="720"/>
          <w:tab w:val="num" w:pos="284"/>
          <w:tab w:val="left" w:pos="1134"/>
        </w:tabs>
        <w:spacing w:before="0" w:beforeAutospacing="0" w:after="0" w:afterAutospacing="0"/>
        <w:ind w:left="142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приходные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расходные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кассовые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ордера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статусом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«подписан»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аннулируются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кассовая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операция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ордера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2772" w:rsidRPr="005C03DF" w:rsidRDefault="00B71648" w:rsidP="00BF59C4">
      <w:pPr>
        <w:numPr>
          <w:ilvl w:val="0"/>
          <w:numId w:val="7"/>
        </w:numPr>
        <w:tabs>
          <w:tab w:val="clear" w:pos="720"/>
          <w:tab w:val="num" w:pos="284"/>
          <w:tab w:val="left" w:pos="1134"/>
        </w:tabs>
        <w:spacing w:before="0" w:beforeAutospacing="0" w:after="0" w:afterAutospacing="0"/>
        <w:ind w:left="142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инвентарная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карточка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изм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енений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переоценке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модернизации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реконструкции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консервации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выбытии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начисленной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амортизации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2772" w:rsidRPr="005C03DF" w:rsidRDefault="00B71648" w:rsidP="00BF59C4">
      <w:pPr>
        <w:numPr>
          <w:ilvl w:val="0"/>
          <w:numId w:val="7"/>
        </w:numPr>
        <w:tabs>
          <w:tab w:val="clear" w:pos="720"/>
          <w:tab w:val="num" w:pos="284"/>
          <w:tab w:val="left" w:pos="1134"/>
        </w:tabs>
        <w:spacing w:before="0" w:beforeAutospacing="0" w:after="0" w:afterAutospacing="0"/>
        <w:ind w:left="142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инвентарная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карточка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группового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редств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переоценке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модернизации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реконструкции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консервации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выбытии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2772" w:rsidRPr="005C03DF" w:rsidRDefault="00B71648" w:rsidP="00BF59C4">
      <w:pPr>
        <w:numPr>
          <w:ilvl w:val="0"/>
          <w:numId w:val="7"/>
        </w:numPr>
        <w:tabs>
          <w:tab w:val="clear" w:pos="720"/>
          <w:tab w:val="num" w:pos="284"/>
          <w:tab w:val="left" w:pos="1134"/>
        </w:tabs>
        <w:spacing w:before="0" w:beforeAutospacing="0" w:after="0" w:afterAutospacing="0"/>
        <w:ind w:left="142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опись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инвентарных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карточек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инвентарный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реестр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карточек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заполняются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2772" w:rsidRPr="005C03DF" w:rsidRDefault="00B71648" w:rsidP="00BF59C4">
      <w:pPr>
        <w:numPr>
          <w:ilvl w:val="0"/>
          <w:numId w:val="7"/>
        </w:numPr>
        <w:tabs>
          <w:tab w:val="clear" w:pos="720"/>
          <w:tab w:val="num" w:pos="284"/>
          <w:tab w:val="left" w:pos="1134"/>
        </w:tabs>
        <w:spacing w:before="0" w:beforeAutospacing="0" w:after="0" w:afterAutospacing="0"/>
        <w:ind w:left="142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главная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книга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заполняются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ежемесячно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2772" w:rsidRPr="005C03DF" w:rsidRDefault="00B71648" w:rsidP="00BF59C4">
      <w:pPr>
        <w:numPr>
          <w:ilvl w:val="0"/>
          <w:numId w:val="7"/>
        </w:numPr>
        <w:tabs>
          <w:tab w:val="clear" w:pos="720"/>
          <w:tab w:val="num" w:pos="284"/>
          <w:tab w:val="left" w:pos="1134"/>
        </w:tabs>
        <w:spacing w:before="0" w:beforeAutospacing="0" w:after="0" w:afterAutospacing="0"/>
        <w:ind w:left="142" w:hanging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регистры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заполняются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установлено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2772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11,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167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30.03.2015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52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2772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оплате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денежному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довольствию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стипендиям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0504071)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раздельно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кодам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обес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печения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раздельно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счетам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12772" w:rsidRPr="005C03DF" w:rsidRDefault="00B71648" w:rsidP="00BF59C4">
      <w:pPr>
        <w:numPr>
          <w:ilvl w:val="0"/>
          <w:numId w:val="8"/>
        </w:numPr>
        <w:tabs>
          <w:tab w:val="left" w:pos="284"/>
          <w:tab w:val="left" w:pos="1276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1.302.11.000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«Расчеты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плате»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1.302.13.000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«Расчеты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начислениям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оплате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труда»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2772" w:rsidRPr="005C03DF" w:rsidRDefault="00B71648" w:rsidP="00BF59C4">
      <w:pPr>
        <w:numPr>
          <w:ilvl w:val="0"/>
          <w:numId w:val="8"/>
        </w:numPr>
        <w:tabs>
          <w:tab w:val="left" w:pos="284"/>
          <w:tab w:val="left" w:pos="1276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1.302.12.000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«Расчеты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прочим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несоциальным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выплатам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форме»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1.302.14.000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«Расчеты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прочим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несоциальным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выплатам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натуральной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форме»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2772" w:rsidRPr="005C03DF" w:rsidRDefault="00B71648" w:rsidP="00BF59C4">
      <w:pPr>
        <w:numPr>
          <w:ilvl w:val="0"/>
          <w:numId w:val="8"/>
        </w:numPr>
        <w:tabs>
          <w:tab w:val="left" w:pos="284"/>
          <w:tab w:val="left" w:pos="1276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.302.66.000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«Расчеты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пособиям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компенсациям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форме»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.302.67.000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«Расчеты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компенсациям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натуральной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форме»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2772" w:rsidRPr="005C03DF" w:rsidRDefault="00B71648" w:rsidP="00BF59C4">
      <w:pPr>
        <w:numPr>
          <w:ilvl w:val="0"/>
          <w:numId w:val="8"/>
        </w:numPr>
        <w:tabs>
          <w:tab w:val="left" w:pos="284"/>
          <w:tab w:val="left" w:pos="127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1.302.96.000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«Расчеты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выплатам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лицам»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2772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257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2772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Журналам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присваиваются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3E20" w:rsidRPr="005C03D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подписываются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главным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бухгалтером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бухгалтером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составившим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2772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0504071)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ведутся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раздельно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кодам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ежемесячно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журналам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первичные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риложению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3E20" w:rsidRPr="005C03D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2772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Первичные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сводные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бухгалтерские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регистры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составляются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подписанного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составить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регистр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ожет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заверен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собственноручной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2772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регистров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2772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06.12.2011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402-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11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32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отчетности»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30.03.2015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52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статья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06.04.2011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63-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2772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11.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подпи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санные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съемных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съемных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долже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пронумерован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прошнурован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скреплен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возлагается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2772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33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отчетности»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2772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12.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изготовления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регистров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бумажные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заверяются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штампом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проставляется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автоматически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распечатке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«Документ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подписан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ектронной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МКУ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«ЕДДС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«РМО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«Усть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Удинский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район»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сертификате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выдан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2772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32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отчетности»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2772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выдачу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бланков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строгой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приведен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3E20" w:rsidRPr="005C03D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2772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14.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12772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14.1.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приобретении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нематериальных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непроизведенных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нефинансовых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 0504101).</w:t>
      </w:r>
    </w:p>
    <w:p w:rsidR="00012772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14.2.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ремонте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выявлена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монтаже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дефектах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-16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0306008).</w:t>
      </w:r>
    </w:p>
    <w:p w:rsidR="00012772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14.3.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Табеле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0504421)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отклонений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нормального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2772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Табель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0504421)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дополнен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условными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обозначениями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18"/>
        <w:gridCol w:w="1309"/>
      </w:tblGrid>
      <w:tr w:rsidR="00AB46B9" w:rsidTr="00E84EB3"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772" w:rsidRPr="005C03DF" w:rsidRDefault="00B71648" w:rsidP="00BF59C4">
            <w:pPr>
              <w:spacing w:before="0" w:beforeAutospacing="0" w:after="0" w:afterAutospacing="0"/>
              <w:ind w:left="-426" w:firstLine="709"/>
              <w:jc w:val="both"/>
            </w:pPr>
            <w:r w:rsidRPr="005C03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5C03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C03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772" w:rsidRPr="005C03DF" w:rsidRDefault="00B71648" w:rsidP="00BF59C4">
            <w:pPr>
              <w:spacing w:before="0" w:beforeAutospacing="0" w:after="0" w:afterAutospacing="0"/>
              <w:ind w:left="-426" w:firstLine="709"/>
              <w:jc w:val="both"/>
            </w:pPr>
            <w:r w:rsidRPr="005C03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</w:tr>
      <w:tr w:rsidR="00AB46B9" w:rsidTr="00E84EB3"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772" w:rsidRPr="005C03DF" w:rsidRDefault="00B71648" w:rsidP="00BF59C4">
            <w:pPr>
              <w:spacing w:before="0" w:beforeAutospacing="0" w:after="0" w:afterAutospacing="0"/>
              <w:ind w:left="-426" w:firstLine="709"/>
              <w:jc w:val="both"/>
              <w:rPr>
                <w:lang w:val="ru-RU"/>
              </w:rPr>
            </w:pP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772" w:rsidRPr="005C03DF" w:rsidRDefault="00B71648" w:rsidP="00BF59C4">
            <w:pPr>
              <w:spacing w:before="0" w:beforeAutospacing="0" w:after="0" w:afterAutospacing="0"/>
              <w:ind w:left="-426" w:firstLine="709"/>
              <w:jc w:val="both"/>
              <w:rPr>
                <w:lang w:val="ru-RU"/>
              </w:rPr>
            </w:pP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РП</w:t>
            </w:r>
          </w:p>
        </w:tc>
      </w:tr>
    </w:tbl>
    <w:p w:rsidR="00012772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14.4.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плате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выплатам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Расчетной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ведомости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 0504402).</w:t>
      </w:r>
    </w:p>
    <w:p w:rsidR="00BF59C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15.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оформлен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расчетных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листков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высылает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сотруднику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почту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расчетный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листок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зарплаты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вторую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половину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счетов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Бюджетный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3E20" w:rsidRPr="005C03D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разработанного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162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157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19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отчетности»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«б»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«Учетная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оценочн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ошибки»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157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применяет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забалансовые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="00353E20" w:rsidRPr="005C03D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332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157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19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отчетности»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ind w:left="-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Методика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ведения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бухгалтерского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Бюджетный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первичным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проверены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="00474983" w:rsidRPr="005C03DF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бухгалтерии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оложением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внутреннем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финансовом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3E20" w:rsidRPr="005C03D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5C03DF">
        <w:rPr>
          <w:lang w:val="ru-RU"/>
        </w:rPr>
        <w:br/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157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23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отчетности»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стандартах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регулирующих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бухучет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справедливой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выбирает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активов»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C03DF">
        <w:rPr>
          <w:lang w:val="ru-RU"/>
        </w:rPr>
        <w:br/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54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отчетности»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показате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величина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оценочного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показателя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суждением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бухгалтера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C03DF">
        <w:rPr>
          <w:lang w:val="ru-RU"/>
        </w:rPr>
        <w:br/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«Учетная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ошибки»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полезного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бесконтактные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термометры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дисп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енсеры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антисептиков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штампы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печати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«Инвентарь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хозяйственный»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приведен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="00353E20" w:rsidRPr="005C03D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инвентарный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признаваемый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комплексом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единяются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несущественной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одинаковые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полезного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ожидаемого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39F4" w:rsidRPr="005C03DF" w:rsidRDefault="00B71648" w:rsidP="00B71648">
      <w:pPr>
        <w:numPr>
          <w:ilvl w:val="0"/>
          <w:numId w:val="9"/>
        </w:numPr>
        <w:spacing w:before="0" w:beforeAutospacing="0" w:after="0" w:afterAutospacing="0"/>
        <w:ind w:left="284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столы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стулья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стеллажи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шкафы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39F4" w:rsidRPr="005C03DF" w:rsidRDefault="00B71648" w:rsidP="00B71648">
      <w:pPr>
        <w:numPr>
          <w:ilvl w:val="0"/>
          <w:numId w:val="9"/>
        </w:numPr>
        <w:spacing w:before="0" w:beforeAutospacing="0" w:after="0" w:afterAutospacing="0"/>
        <w:ind w:left="284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компьютерное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периферийное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системные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блоки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ониторы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компьютерные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мыши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клавиатуры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принтеры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сканеры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колонки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акустические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микрофоны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веб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камеры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захвата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тюнеры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накопители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жестких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дисках</w:t>
      </w:r>
      <w:r w:rsidR="00474983"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существенной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000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мущественный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конкретный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объединяемых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«Основные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средства»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Уникальный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инвентарный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десяти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присваивается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39F4" w:rsidRPr="005C03DF" w:rsidRDefault="00B71648" w:rsidP="00B71648">
      <w:pPr>
        <w:numPr>
          <w:ilvl w:val="0"/>
          <w:numId w:val="10"/>
        </w:numPr>
        <w:spacing w:before="0" w:beforeAutospacing="0" w:after="0" w:afterAutospacing="0"/>
        <w:ind w:left="284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разряд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амортизационная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отнесен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отнесении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инвентарного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амортизационной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разряде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проставляется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439F4" w:rsidRPr="005C03DF" w:rsidRDefault="00B71648" w:rsidP="00B71648">
      <w:pPr>
        <w:numPr>
          <w:ilvl w:val="0"/>
          <w:numId w:val="10"/>
        </w:numPr>
        <w:spacing w:before="0" w:beforeAutospacing="0" w:after="0" w:afterAutospacing="0"/>
        <w:ind w:left="284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код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синтетического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06.12.2010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162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439F4" w:rsidRPr="005C03DF" w:rsidRDefault="00B71648" w:rsidP="00B71648">
      <w:pPr>
        <w:numPr>
          <w:ilvl w:val="0"/>
          <w:numId w:val="10"/>
        </w:numPr>
        <w:spacing w:before="0" w:beforeAutospacing="0" w:after="0" w:afterAutospacing="0"/>
        <w:ind w:left="284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6-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код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синтетического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06.12.2010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162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439F4" w:rsidRPr="005C03DF" w:rsidRDefault="00B71648" w:rsidP="00B71648">
      <w:pPr>
        <w:numPr>
          <w:ilvl w:val="0"/>
          <w:numId w:val="10"/>
        </w:numPr>
        <w:spacing w:before="0" w:beforeAutospacing="0" w:after="0" w:afterAutospacing="0"/>
        <w:ind w:left="284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10-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порядковый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нефинансового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актива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«Основные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средства»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46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157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2.4.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Присвоенный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инвентарный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обозначается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нанесения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инвентарный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краской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водостойким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маркером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сложным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комплексом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конструктивно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сочлененных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инвентарный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обозначается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составляющем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элементе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сложном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Затраты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замене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соста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конструктивно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сочлененных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капитальном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ремонте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текущие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заменяемых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выбываемых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составных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</w:rPr>
        <w:t>Данное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правило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применяется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следующим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группам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основных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средств</w:t>
      </w:r>
      <w:r w:rsidRPr="005C03DF">
        <w:rPr>
          <w:rFonts w:hAnsi="Times New Roman" w:cs="Times New Roman"/>
          <w:color w:val="000000"/>
          <w:sz w:val="24"/>
          <w:szCs w:val="24"/>
        </w:rPr>
        <w:t>:</w:t>
      </w:r>
    </w:p>
    <w:p w:rsidR="008439F4" w:rsidRPr="005C03DF" w:rsidRDefault="00B71648" w:rsidP="00B71648">
      <w:pPr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284" w:firstLine="7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C03DF">
        <w:rPr>
          <w:rFonts w:hAnsi="Times New Roman" w:cs="Times New Roman"/>
          <w:color w:val="000000"/>
          <w:sz w:val="24"/>
          <w:szCs w:val="24"/>
        </w:rPr>
        <w:t>машины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оборудование</w:t>
      </w:r>
      <w:r w:rsidRPr="005C03DF">
        <w:rPr>
          <w:rFonts w:hAnsi="Times New Roman" w:cs="Times New Roman"/>
          <w:color w:val="000000"/>
          <w:sz w:val="24"/>
          <w:szCs w:val="24"/>
        </w:rPr>
        <w:t>;</w:t>
      </w:r>
    </w:p>
    <w:p w:rsidR="008439F4" w:rsidRPr="005C03DF" w:rsidRDefault="00B71648" w:rsidP="00B71648">
      <w:pPr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284" w:firstLine="7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C03DF">
        <w:rPr>
          <w:rFonts w:hAnsi="Times New Roman" w:cs="Times New Roman"/>
          <w:color w:val="000000"/>
          <w:sz w:val="24"/>
          <w:szCs w:val="24"/>
        </w:rPr>
        <w:t>инвентарь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производственный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хозяйственный</w:t>
      </w:r>
      <w:r w:rsidRPr="005C03DF">
        <w:rPr>
          <w:rFonts w:hAnsi="Times New Roman" w:cs="Times New Roman"/>
          <w:color w:val="000000"/>
          <w:sz w:val="24"/>
          <w:szCs w:val="24"/>
        </w:rPr>
        <w:t>;</w:t>
      </w:r>
    </w:p>
    <w:p w:rsidR="008439F4" w:rsidRPr="005C03DF" w:rsidRDefault="00B71648" w:rsidP="00BF59C4">
      <w:pPr>
        <w:tabs>
          <w:tab w:val="left" w:pos="1134"/>
        </w:tabs>
        <w:spacing w:before="0" w:beforeAutospacing="0" w:after="0" w:afterAutospacing="0"/>
        <w:ind w:left="-426" w:firstLine="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27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«Основные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средства»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tabs>
          <w:tab w:val="left" w:pos="1134"/>
        </w:tabs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частичной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разукомплектации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ликвидируемых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разукомплектованных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выделена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пропорционально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следующему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показателю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(</w:t>
      </w:r>
      <w:r w:rsidRPr="005C03DF">
        <w:rPr>
          <w:rFonts w:hAnsi="Times New Roman" w:cs="Times New Roman"/>
          <w:color w:val="000000"/>
          <w:sz w:val="24"/>
          <w:szCs w:val="24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порядке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убывания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важности</w:t>
      </w:r>
      <w:r w:rsidRPr="005C03DF">
        <w:rPr>
          <w:rFonts w:hAnsi="Times New Roman" w:cs="Times New Roman"/>
          <w:color w:val="000000"/>
          <w:sz w:val="24"/>
          <w:szCs w:val="24"/>
        </w:rPr>
        <w:t>):</w:t>
      </w:r>
    </w:p>
    <w:p w:rsidR="008439F4" w:rsidRPr="005C03DF" w:rsidRDefault="00B71648" w:rsidP="00B71648">
      <w:pPr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284" w:firstLine="7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C03DF">
        <w:rPr>
          <w:rFonts w:hAnsi="Times New Roman" w:cs="Times New Roman"/>
          <w:color w:val="000000"/>
          <w:sz w:val="24"/>
          <w:szCs w:val="24"/>
        </w:rPr>
        <w:t>площади</w:t>
      </w:r>
      <w:r w:rsidRPr="005C03DF">
        <w:rPr>
          <w:rFonts w:hAnsi="Times New Roman" w:cs="Times New Roman"/>
          <w:color w:val="000000"/>
          <w:sz w:val="24"/>
          <w:szCs w:val="24"/>
        </w:rPr>
        <w:t>;</w:t>
      </w:r>
    </w:p>
    <w:p w:rsidR="008439F4" w:rsidRPr="005C03DF" w:rsidRDefault="00B71648" w:rsidP="00B71648">
      <w:pPr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284" w:firstLine="7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C03DF">
        <w:rPr>
          <w:rFonts w:hAnsi="Times New Roman" w:cs="Times New Roman"/>
          <w:color w:val="000000"/>
          <w:sz w:val="24"/>
          <w:szCs w:val="24"/>
        </w:rPr>
        <w:t>объему</w:t>
      </w:r>
      <w:r w:rsidRPr="005C03DF">
        <w:rPr>
          <w:rFonts w:hAnsi="Times New Roman" w:cs="Times New Roman"/>
          <w:color w:val="000000"/>
          <w:sz w:val="24"/>
          <w:szCs w:val="24"/>
        </w:rPr>
        <w:t>;</w:t>
      </w:r>
    </w:p>
    <w:p w:rsidR="008439F4" w:rsidRPr="005C03DF" w:rsidRDefault="00B71648" w:rsidP="00B71648">
      <w:pPr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284" w:firstLine="7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C03DF">
        <w:rPr>
          <w:rFonts w:hAnsi="Times New Roman" w:cs="Times New Roman"/>
          <w:color w:val="000000"/>
          <w:sz w:val="24"/>
          <w:szCs w:val="24"/>
        </w:rPr>
        <w:t>весу</w:t>
      </w:r>
      <w:r w:rsidRPr="005C03DF">
        <w:rPr>
          <w:rFonts w:hAnsi="Times New Roman" w:cs="Times New Roman"/>
          <w:color w:val="000000"/>
          <w:sz w:val="24"/>
          <w:szCs w:val="24"/>
        </w:rPr>
        <w:t>;</w:t>
      </w:r>
    </w:p>
    <w:p w:rsidR="008439F4" w:rsidRPr="005C03DF" w:rsidRDefault="00B71648" w:rsidP="00B71648">
      <w:pPr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284" w:firstLine="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показателю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установленному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Затраты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регулярных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дефектов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условием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ремонтов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модернизаций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борудований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реконструкций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элементами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реставраций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перевооружений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формируют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капитальных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вложений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дальнейшим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признанием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учтенная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аналогичного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накопленной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амортизации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</w:rPr>
        <w:t>Данное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правило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применяется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следующим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группам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основных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средств</w:t>
      </w:r>
      <w:r w:rsidRPr="005C03DF">
        <w:rPr>
          <w:rFonts w:hAnsi="Times New Roman" w:cs="Times New Roman"/>
          <w:color w:val="000000"/>
          <w:sz w:val="24"/>
          <w:szCs w:val="24"/>
        </w:rPr>
        <w:t>:</w:t>
      </w:r>
    </w:p>
    <w:p w:rsidR="008439F4" w:rsidRPr="005C03DF" w:rsidRDefault="00B71648" w:rsidP="00B71648">
      <w:pPr>
        <w:numPr>
          <w:ilvl w:val="0"/>
          <w:numId w:val="13"/>
        </w:numPr>
        <w:spacing w:before="0" w:beforeAutospacing="0" w:after="0" w:afterAutospacing="0"/>
        <w:ind w:left="426" w:firstLine="7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C03DF">
        <w:rPr>
          <w:rFonts w:hAnsi="Times New Roman" w:cs="Times New Roman"/>
          <w:color w:val="000000"/>
          <w:sz w:val="24"/>
          <w:szCs w:val="24"/>
        </w:rPr>
        <w:t>машины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оборудование</w:t>
      </w:r>
      <w:r w:rsidRPr="005C03DF">
        <w:rPr>
          <w:rFonts w:hAnsi="Times New Roman" w:cs="Times New Roman"/>
          <w:color w:val="000000"/>
          <w:sz w:val="24"/>
          <w:szCs w:val="24"/>
        </w:rPr>
        <w:t>;</w:t>
      </w:r>
    </w:p>
    <w:p w:rsidR="00474983" w:rsidRPr="005C03DF" w:rsidRDefault="00B71648" w:rsidP="00B71648">
      <w:pPr>
        <w:numPr>
          <w:ilvl w:val="0"/>
          <w:numId w:val="13"/>
        </w:numPr>
        <w:spacing w:before="0" w:beforeAutospacing="0" w:after="0" w:afterAutospacing="0"/>
        <w:ind w:left="426" w:firstLine="7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транспортные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439F4" w:rsidRPr="005C03DF" w:rsidRDefault="00B71648" w:rsidP="00BF59C4">
      <w:pPr>
        <w:spacing w:before="0" w:beforeAutospacing="0" w:after="0" w:afterAutospacing="0"/>
        <w:ind w:left="-426" w:firstLine="7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«Основные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средства»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Начисление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амортизации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39F4" w:rsidRPr="005C03DF" w:rsidRDefault="00B71648" w:rsidP="00B71648">
      <w:pPr>
        <w:numPr>
          <w:ilvl w:val="0"/>
          <w:numId w:val="14"/>
        </w:numPr>
        <w:spacing w:before="0" w:beforeAutospacing="0" w:after="0" w:afterAutospacing="0"/>
        <w:ind w:left="426" w:firstLine="7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уменьшаемого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остатка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«Транспортные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средства»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компьютерное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сотовые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телефоны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39F4" w:rsidRPr="005C03DF" w:rsidRDefault="00B71648" w:rsidP="00B71648">
      <w:pPr>
        <w:numPr>
          <w:ilvl w:val="0"/>
          <w:numId w:val="14"/>
        </w:numPr>
        <w:spacing w:before="0" w:beforeAutospacing="0" w:after="0" w:afterAutospacing="0"/>
        <w:ind w:left="426" w:firstLine="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линейным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tabs>
          <w:tab w:val="num" w:pos="720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0E71AD"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36, 37 СГС «Основные средства».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одинаковые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полезного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амортизации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объединяет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амортизации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«Основные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средства»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переоценке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накопленная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амортизация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переоценки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пересчитывается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пропорционально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изменению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ервоначальной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таким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остаточная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переоценки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равнялась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переоцененной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балансовая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накопленная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амортизация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увеличиваются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умножаются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одинаковый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суммировании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переоцененную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переоценки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41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«Основные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средства»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полезного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соответс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твии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35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«Основные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средства»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C03DF">
        <w:rPr>
          <w:lang w:val="ru-RU"/>
        </w:rPr>
        <w:br/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стоимостью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000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включительно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находящиеся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заб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алансовом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балансовой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39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«Основные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средства»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373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Локально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вычислительная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сеть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ЛВС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охранно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пожарная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сигнализация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ОПС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инвентарные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ЛВС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ОПС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«Основные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средства»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ЛВС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ОПС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одинаковый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полезного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использ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ования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единый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инвентарный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2.2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V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доставку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распределяются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первоначальную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пропорциональн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поставки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2.15.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содержатся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внутреннее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перемещение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дополнительном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43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«Имущество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переданное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аренды»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Нематериальные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активы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Начисление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амортизации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39F4" w:rsidRPr="005C03DF" w:rsidRDefault="00B71648" w:rsidP="00B71648">
      <w:pPr>
        <w:numPr>
          <w:ilvl w:val="0"/>
          <w:numId w:val="15"/>
        </w:numPr>
        <w:tabs>
          <w:tab w:val="clear" w:pos="720"/>
          <w:tab w:val="num" w:pos="142"/>
          <w:tab w:val="left" w:pos="993"/>
        </w:tabs>
        <w:spacing w:before="0" w:beforeAutospacing="0" w:after="0" w:afterAutospacing="0"/>
        <w:ind w:left="-426"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уменьшаемого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остатка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="00E3238C"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нематериальные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активы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«Научные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39F4" w:rsidRPr="005C03DF" w:rsidRDefault="00B71648" w:rsidP="00B71648">
      <w:pPr>
        <w:numPr>
          <w:ilvl w:val="0"/>
          <w:numId w:val="15"/>
        </w:numPr>
        <w:tabs>
          <w:tab w:val="clear" w:pos="720"/>
          <w:tab w:val="num" w:pos="142"/>
          <w:tab w:val="left" w:pos="993"/>
        </w:tabs>
        <w:spacing w:before="0" w:beforeAutospacing="0" w:after="0" w:afterAutospacing="0"/>
        <w:ind w:left="-426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линейным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нематериальных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30, 31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«Нематериальные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активы»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раскрывает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нематериальных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раздельно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ектам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собственными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прочим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объектам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недостач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излишков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44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«Нематериальные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активы»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7DD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Материальные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запасы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пасов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98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99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хозяйственный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приведен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="00353E20" w:rsidRPr="005C03D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номенклату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реестровая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</w:rPr>
        <w:t>Исключения</w:t>
      </w:r>
      <w:r w:rsidRPr="005C03DF">
        <w:rPr>
          <w:rFonts w:hAnsi="Times New Roman" w:cs="Times New Roman"/>
          <w:color w:val="000000"/>
          <w:sz w:val="24"/>
          <w:szCs w:val="24"/>
        </w:rPr>
        <w:t>:</w:t>
      </w:r>
    </w:p>
    <w:p w:rsidR="008439F4" w:rsidRPr="005C03DF" w:rsidRDefault="00B71648" w:rsidP="00B71648">
      <w:pPr>
        <w:numPr>
          <w:ilvl w:val="0"/>
          <w:numId w:val="16"/>
        </w:numPr>
        <w:spacing w:before="0" w:beforeAutospacing="0" w:after="0" w:afterAutospacing="0"/>
        <w:ind w:left="-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совпадают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офисная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бумага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формата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одинаковым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листов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пачке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кнопки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канцелярские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одинаковыми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диаметром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штук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коробке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однородная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реестровая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39F4" w:rsidRPr="005C03DF" w:rsidRDefault="00B71648" w:rsidP="00B71648">
      <w:pPr>
        <w:numPr>
          <w:ilvl w:val="0"/>
          <w:numId w:val="16"/>
        </w:num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запасы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ограниченным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годности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партия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«однородная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реестровая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запасов»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«партия»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«Запасы»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Списание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фактической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C03DF">
        <w:rPr>
          <w:lang w:val="ru-RU"/>
        </w:rPr>
        <w:br/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108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157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 w:rsidR="00947DD4"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Выдача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нужды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канцелярских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принадлежностей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лекарственных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препаратов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запасных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хозяйственных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Ведомостью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нужды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0504210).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Эта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ведо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мость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списания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947DD4" w:rsidRPr="005C03D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Мягкий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хозяйственный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посуда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списываются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списании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мягкого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хозяйственного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 0504143).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остальных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запасы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списываются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списани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 0504230).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947DD4" w:rsidRPr="005C03D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Фактическая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разборки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утилизации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39F4" w:rsidRPr="005C03DF" w:rsidRDefault="00B71648" w:rsidP="00B71648">
      <w:pPr>
        <w:numPr>
          <w:ilvl w:val="0"/>
          <w:numId w:val="17"/>
        </w:numPr>
        <w:spacing w:before="0" w:beforeAutospacing="0" w:after="0" w:afterAutospacing="0"/>
        <w:ind w:left="-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справедливой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приняти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бухгалтерскому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рассчитанной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рыночных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цен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39F4" w:rsidRPr="005C03DF" w:rsidRDefault="00B71648" w:rsidP="00B71648">
      <w:pPr>
        <w:numPr>
          <w:ilvl w:val="0"/>
          <w:numId w:val="17"/>
        </w:num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сумм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уплачиваемых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доставку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пригодное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52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60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отчетности»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947DD4" w:rsidRPr="005C03D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Приобретенные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находящиеся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запасы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бухгалтерском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контрактом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понесло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затраты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перечисленные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102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стоим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увеличивается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сумму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Отклонения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фактической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цены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отражаются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C03DF">
        <w:rPr>
          <w:lang w:val="ru-RU"/>
        </w:rPr>
        <w:br/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«Запасы»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7DD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мочий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централизованной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закупке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доставку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списываются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финансовый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доставке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19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«Запасы»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947DD4" w:rsidRPr="005C03D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закупку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одноразовых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многоразовых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асок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перчаток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подстатью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КОСГУ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346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«Увеличение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прочих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запасов»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Одноразовые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маски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перчатки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105.36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«Прочие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запасы»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Стоимость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безвозмездно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полученных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нефинансовых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активов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справедливой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безвозмездно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нефинансовых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подтверждены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39F4" w:rsidRPr="005C03DF" w:rsidRDefault="00B71648" w:rsidP="00B71648">
      <w:pPr>
        <w:numPr>
          <w:ilvl w:val="0"/>
          <w:numId w:val="18"/>
        </w:numPr>
        <w:tabs>
          <w:tab w:val="left" w:pos="-142"/>
        </w:tabs>
        <w:spacing w:before="0" w:beforeAutospacing="0" w:after="0" w:afterAutospacing="0"/>
        <w:ind w:left="-42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справками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подтверждающими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Росстата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39F4" w:rsidRPr="005C03DF" w:rsidRDefault="00B71648" w:rsidP="00B71648">
      <w:pPr>
        <w:numPr>
          <w:ilvl w:val="0"/>
          <w:numId w:val="18"/>
        </w:numPr>
        <w:tabs>
          <w:tab w:val="left" w:pos="-142"/>
        </w:tabs>
        <w:spacing w:before="0" w:beforeAutospacing="0" w:after="0" w:afterAutospacing="0"/>
        <w:ind w:left="-426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C03DF">
        <w:rPr>
          <w:rFonts w:hAnsi="Times New Roman" w:cs="Times New Roman"/>
          <w:color w:val="000000"/>
          <w:sz w:val="24"/>
          <w:szCs w:val="24"/>
        </w:rPr>
        <w:t>прайс</w:t>
      </w:r>
      <w:r w:rsidRPr="005C03DF">
        <w:rPr>
          <w:rFonts w:hAnsi="Times New Roman" w:cs="Times New Roman"/>
          <w:color w:val="000000"/>
          <w:sz w:val="24"/>
          <w:szCs w:val="24"/>
        </w:rPr>
        <w:t>-</w:t>
      </w:r>
      <w:r w:rsidRPr="005C03DF">
        <w:rPr>
          <w:rFonts w:hAnsi="Times New Roman" w:cs="Times New Roman"/>
          <w:color w:val="000000"/>
          <w:sz w:val="24"/>
          <w:szCs w:val="24"/>
        </w:rPr>
        <w:t>листами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заводов</w:t>
      </w:r>
      <w:r w:rsidRPr="005C03DF">
        <w:rPr>
          <w:rFonts w:hAnsi="Times New Roman" w:cs="Times New Roman"/>
          <w:color w:val="000000"/>
          <w:sz w:val="24"/>
          <w:szCs w:val="24"/>
        </w:rPr>
        <w:t>-</w:t>
      </w:r>
      <w:r w:rsidRPr="005C03DF">
        <w:rPr>
          <w:rFonts w:hAnsi="Times New Roman" w:cs="Times New Roman"/>
          <w:color w:val="000000"/>
          <w:sz w:val="24"/>
          <w:szCs w:val="24"/>
        </w:rPr>
        <w:t>изготовителей</w:t>
      </w:r>
      <w:r w:rsidRPr="005C03DF">
        <w:rPr>
          <w:rFonts w:hAnsi="Times New Roman" w:cs="Times New Roman"/>
          <w:color w:val="000000"/>
          <w:sz w:val="24"/>
          <w:szCs w:val="24"/>
        </w:rPr>
        <w:t>;</w:t>
      </w:r>
    </w:p>
    <w:p w:rsidR="008439F4" w:rsidRPr="005C03DF" w:rsidRDefault="00B71648" w:rsidP="00B71648">
      <w:pPr>
        <w:numPr>
          <w:ilvl w:val="0"/>
          <w:numId w:val="18"/>
        </w:numPr>
        <w:tabs>
          <w:tab w:val="left" w:pos="-142"/>
        </w:tabs>
        <w:spacing w:before="0" w:beforeAutospacing="0" w:after="0" w:afterAutospacing="0"/>
        <w:ind w:left="-42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справками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подтверждающими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оценщиков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39F4" w:rsidRPr="005C03DF" w:rsidRDefault="00B71648" w:rsidP="00B71648">
      <w:pPr>
        <w:numPr>
          <w:ilvl w:val="0"/>
          <w:numId w:val="18"/>
        </w:numPr>
        <w:tabs>
          <w:tab w:val="left" w:pos="-142"/>
        </w:tabs>
        <w:spacing w:before="0" w:beforeAutospacing="0" w:after="0" w:afterAutospacing="0"/>
        <w:ind w:left="-426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размещенной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документального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экспертным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Расчеты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подотчетными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лицами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Денежные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записки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согласованной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</w:rPr>
        <w:t>Выдача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денежных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средств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под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отчет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производится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путем</w:t>
      </w:r>
      <w:r w:rsidRPr="005C03DF">
        <w:rPr>
          <w:rFonts w:hAnsi="Times New Roman" w:cs="Times New Roman"/>
          <w:color w:val="000000"/>
          <w:sz w:val="24"/>
          <w:szCs w:val="24"/>
        </w:rPr>
        <w:t>:</w:t>
      </w:r>
    </w:p>
    <w:p w:rsidR="008439F4" w:rsidRPr="005C03DF" w:rsidRDefault="00B71648" w:rsidP="00B71648">
      <w:pPr>
        <w:numPr>
          <w:ilvl w:val="0"/>
          <w:numId w:val="19"/>
        </w:numPr>
        <w:tabs>
          <w:tab w:val="clear" w:pos="720"/>
          <w:tab w:val="num" w:pos="-142"/>
        </w:tabs>
        <w:spacing w:before="0" w:beforeAutospacing="0" w:after="0" w:afterAutospacing="0"/>
        <w:ind w:left="-426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перечисления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зарплатную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записке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уководителя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выдает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денежные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штатным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сотрудникам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состоят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штате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отдельного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выданным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суммам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штатных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Предельная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выданных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000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двадцать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тысяч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увеличена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лимита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наличными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юридическими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Центрального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ЦБ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09.12.2019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5348-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7.4.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Денежные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хозяйственные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нужды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указал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выдачу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отчитаться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7.5.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тер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ритории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возмещаются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02.10.2002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729.</w:t>
      </w:r>
      <w:r w:rsidRPr="005C03DF">
        <w:rPr>
          <w:lang w:val="ru-RU"/>
        </w:rPr>
        <w:br/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превышающих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экономии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фактическим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расходам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оформленного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2, 3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постановления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02.10.2002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729.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командировок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командировочных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приведен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040C" w:rsidRPr="005C03D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53E20" w:rsidRPr="005C03D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7.6.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Предельные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выданным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доверенностям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39F4" w:rsidRPr="005C03DF" w:rsidRDefault="00B71648" w:rsidP="00B71648">
      <w:pPr>
        <w:numPr>
          <w:ilvl w:val="0"/>
          <w:numId w:val="20"/>
        </w:numPr>
        <w:spacing w:before="0" w:beforeAutospacing="0" w:after="0" w:afterAutospacing="0"/>
        <w:ind w:left="-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39F4" w:rsidRPr="005C03DF" w:rsidRDefault="00B71648" w:rsidP="00B71648">
      <w:pPr>
        <w:numPr>
          <w:ilvl w:val="0"/>
          <w:numId w:val="20"/>
        </w:num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Доверенности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штатным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сотрудникам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7.7.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Авансовые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брошюруются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хронологическом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пор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ядке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Расчеты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дебиторами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администрирует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бюджет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1.210.02.000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главным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администратором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Излишне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плательщиков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возвращаются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плательщика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сверки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плательщиком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дебиторов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эксплуатационных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коммунальных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выставленного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арендатору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поставщиков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рядчиков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Бухгалтерской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 0504833).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Расчеты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обязательствам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1.303.05.000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«Расчеты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прочим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платежам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бюджет»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аналитические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коды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39F4" w:rsidRPr="005C03DF" w:rsidRDefault="00B71648" w:rsidP="00B71648">
      <w:pPr>
        <w:numPr>
          <w:ilvl w:val="0"/>
          <w:numId w:val="21"/>
        </w:numPr>
        <w:tabs>
          <w:tab w:val="clear" w:pos="720"/>
          <w:tab w:val="num" w:pos="-142"/>
        </w:tabs>
        <w:spacing w:before="0" w:beforeAutospacing="0" w:after="0" w:afterAutospacing="0"/>
        <w:ind w:left="-426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C03DF">
        <w:rPr>
          <w:rFonts w:hAnsi="Times New Roman" w:cs="Times New Roman"/>
          <w:color w:val="000000"/>
          <w:sz w:val="24"/>
          <w:szCs w:val="24"/>
        </w:rPr>
        <w:t xml:space="preserve">1 </w:t>
      </w:r>
      <w:r w:rsidRPr="005C03DF">
        <w:rPr>
          <w:rFonts w:hAnsi="Times New Roman" w:cs="Times New Roman"/>
          <w:color w:val="000000"/>
          <w:sz w:val="24"/>
          <w:szCs w:val="24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«Государственная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пошлина»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</w:rPr>
        <w:t>КБК </w:t>
      </w:r>
      <w:r w:rsidRPr="005C03DF">
        <w:rPr>
          <w:rFonts w:hAnsi="Times New Roman" w:cs="Times New Roman"/>
          <w:color w:val="000000"/>
          <w:sz w:val="24"/>
          <w:szCs w:val="24"/>
        </w:rPr>
        <w:t>1.303.15.000);</w:t>
      </w:r>
    </w:p>
    <w:p w:rsidR="008439F4" w:rsidRPr="005C03DF" w:rsidRDefault="00B71648" w:rsidP="00B71648">
      <w:pPr>
        <w:numPr>
          <w:ilvl w:val="0"/>
          <w:numId w:val="21"/>
        </w:numPr>
        <w:tabs>
          <w:tab w:val="clear" w:pos="720"/>
          <w:tab w:val="num" w:pos="-142"/>
        </w:tabs>
        <w:spacing w:before="0" w:beforeAutospacing="0" w:after="0" w:afterAutospacing="0"/>
        <w:ind w:left="-426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C03DF">
        <w:rPr>
          <w:rFonts w:hAnsi="Times New Roman" w:cs="Times New Roman"/>
          <w:color w:val="000000"/>
          <w:sz w:val="24"/>
          <w:szCs w:val="24"/>
        </w:rPr>
        <w:t xml:space="preserve">2 </w:t>
      </w:r>
      <w:r w:rsidRPr="005C03DF">
        <w:rPr>
          <w:rFonts w:hAnsi="Times New Roman" w:cs="Times New Roman"/>
          <w:color w:val="000000"/>
          <w:sz w:val="24"/>
          <w:szCs w:val="24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«Транспортн</w:t>
      </w:r>
      <w:r w:rsidRPr="005C03DF">
        <w:rPr>
          <w:rFonts w:hAnsi="Times New Roman" w:cs="Times New Roman"/>
          <w:color w:val="000000"/>
          <w:sz w:val="24"/>
          <w:szCs w:val="24"/>
        </w:rPr>
        <w:t>ый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налог»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</w:rPr>
        <w:t>КБК </w:t>
      </w:r>
      <w:r w:rsidRPr="005C03DF">
        <w:rPr>
          <w:rFonts w:hAnsi="Times New Roman" w:cs="Times New Roman"/>
          <w:color w:val="000000"/>
          <w:sz w:val="24"/>
          <w:szCs w:val="24"/>
        </w:rPr>
        <w:t>1.303.25.000);</w:t>
      </w:r>
    </w:p>
    <w:p w:rsidR="008439F4" w:rsidRPr="005C03DF" w:rsidRDefault="00B71648" w:rsidP="00B71648">
      <w:pPr>
        <w:numPr>
          <w:ilvl w:val="0"/>
          <w:numId w:val="21"/>
        </w:numPr>
        <w:tabs>
          <w:tab w:val="clear" w:pos="720"/>
          <w:tab w:val="num" w:pos="-142"/>
        </w:tabs>
        <w:spacing w:before="0" w:beforeAutospacing="0" w:after="0" w:afterAutospacing="0"/>
        <w:ind w:left="-42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«Пени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штрафы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санкции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налоговым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платежам»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1.303.35.000);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Аналитический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пособиям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выплатам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разрезе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выплат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Аналитический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оплате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разрезе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заключены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Дебиторская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кредиторская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задолженность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10.1.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Дебиторская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признает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сомнительной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безнадежной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утвержденном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сомнительной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безнадежной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339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11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«Доходы»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10.2.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Кредиторская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востребованная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кредитором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финансовый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списанная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балансового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кредиторская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«Задолженность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востребованная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кредиторами»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39F4" w:rsidRPr="005C03DF" w:rsidRDefault="00B71648" w:rsidP="00B71648">
      <w:pPr>
        <w:numPr>
          <w:ilvl w:val="0"/>
          <w:numId w:val="22"/>
        </w:numPr>
        <w:spacing w:before="0" w:beforeAutospacing="0" w:after="0" w:afterAutospacing="0"/>
        <w:ind w:left="-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39F4" w:rsidRPr="005C03DF" w:rsidRDefault="00B71648" w:rsidP="00B71648">
      <w:pPr>
        <w:numPr>
          <w:ilvl w:val="0"/>
          <w:numId w:val="22"/>
        </w:numPr>
        <w:spacing w:before="0" w:beforeAutospacing="0" w:after="0" w:afterAutospacing="0"/>
        <w:ind w:left="-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завершении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возобновления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действующему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39F4" w:rsidRPr="005C03DF" w:rsidRDefault="00B71648" w:rsidP="00B71648">
      <w:pPr>
        <w:numPr>
          <w:ilvl w:val="0"/>
          <w:numId w:val="22"/>
        </w:num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смертью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(</w:t>
      </w:r>
      <w:r w:rsidRPr="005C03DF">
        <w:rPr>
          <w:rFonts w:hAnsi="Times New Roman" w:cs="Times New Roman"/>
          <w:color w:val="000000"/>
          <w:sz w:val="24"/>
          <w:szCs w:val="24"/>
        </w:rPr>
        <w:t>л</w:t>
      </w:r>
      <w:r w:rsidRPr="005C03DF">
        <w:rPr>
          <w:rFonts w:hAnsi="Times New Roman" w:cs="Times New Roman"/>
          <w:color w:val="000000"/>
          <w:sz w:val="24"/>
          <w:szCs w:val="24"/>
        </w:rPr>
        <w:t>иквидацией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C03DF">
        <w:rPr>
          <w:rFonts w:hAnsi="Times New Roman" w:cs="Times New Roman"/>
          <w:color w:val="000000"/>
          <w:sz w:val="24"/>
          <w:szCs w:val="24"/>
        </w:rPr>
        <w:t>контрагента</w:t>
      </w:r>
      <w:r w:rsidRPr="005C03DF">
        <w:rPr>
          <w:rFonts w:hAnsi="Times New Roman" w:cs="Times New Roman"/>
          <w:color w:val="000000"/>
          <w:sz w:val="24"/>
          <w:szCs w:val="24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Кредиторская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баланса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обязательству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кредитору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371, 372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11.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Финансовый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11.1.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производит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отчетный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бюджетной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сметой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39F4" w:rsidRPr="005C03DF" w:rsidRDefault="00B71648" w:rsidP="00B71648">
      <w:pPr>
        <w:numPr>
          <w:ilvl w:val="0"/>
          <w:numId w:val="23"/>
        </w:numPr>
        <w:spacing w:before="0" w:beforeAutospacing="0" w:after="0" w:afterAutospacing="0"/>
        <w:ind w:left="-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междугородние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переговоры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доступу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фактическому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расходу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39F4" w:rsidRPr="005C03DF" w:rsidRDefault="00B71648" w:rsidP="00B71648">
      <w:pPr>
        <w:numPr>
          <w:ilvl w:val="0"/>
          <w:numId w:val="23"/>
        </w:num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услугами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сотовой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лимиту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11.2.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будущих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1.401.50.000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«Расходы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будущих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периодов»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отражаются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39F4" w:rsidRPr="005C03DF" w:rsidRDefault="00B71648" w:rsidP="00B71648">
      <w:pPr>
        <w:numPr>
          <w:ilvl w:val="0"/>
          <w:numId w:val="24"/>
        </w:numPr>
        <w:spacing w:before="0" w:beforeAutospacing="0" w:after="0" w:afterAutospacing="0"/>
        <w:ind w:left="-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отпускные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отработал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предоставили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="00947DD4"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будущих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списываются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финансовый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равномерно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1/12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равен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сроку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расходам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дущим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периодам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302, 302.1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157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</w:rPr>
      </w:pPr>
      <w:r w:rsidRPr="005C03DF">
        <w:rPr>
          <w:rFonts w:hAnsi="Times New Roman" w:cs="Times New Roman"/>
          <w:color w:val="000000"/>
          <w:sz w:val="24"/>
          <w:szCs w:val="24"/>
        </w:rPr>
        <w:t>11.3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</w:rPr>
        <w:t>.</w:t>
      </w:r>
      <w:r w:rsidRPr="005C03DF">
        <w:rPr>
          <w:rFonts w:hAnsi="Times New Roman" w:cs="Times New Roman"/>
          <w:color w:val="000000"/>
          <w:sz w:val="24"/>
          <w:szCs w:val="24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учреждении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создаются</w:t>
      </w:r>
      <w:r w:rsidRPr="005C03DF">
        <w:rPr>
          <w:rFonts w:hAnsi="Times New Roman" w:cs="Times New Roman"/>
          <w:color w:val="000000"/>
          <w:sz w:val="24"/>
          <w:szCs w:val="24"/>
        </w:rPr>
        <w:t>:</w:t>
      </w:r>
    </w:p>
    <w:p w:rsidR="008439F4" w:rsidRPr="005C03DF" w:rsidRDefault="00B71648" w:rsidP="00B71648">
      <w:pPr>
        <w:numPr>
          <w:ilvl w:val="0"/>
          <w:numId w:val="25"/>
        </w:numPr>
        <w:spacing w:before="0" w:beforeAutospacing="0" w:after="0" w:afterAutospacing="0"/>
        <w:ind w:left="-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резерв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выплатам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резерва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веден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353E20" w:rsidRPr="005C03D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302, 302.1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7, 21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«Резервы»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12.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Санкционирование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расходов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лимитов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обязательст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приведенном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="00A73A2A"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353E20" w:rsidRPr="005C03D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13.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События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отчетной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даты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Признание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бюджетной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приведенном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53E20" w:rsidRPr="005C03D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Инвентаризация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имущества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обязательств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Инвентаризацию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числящихся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счетах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будущих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резервов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действующая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проведе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353E20" w:rsidRPr="005C03D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смене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хищения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стихийных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бедствиях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инвентаризацию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созданная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утвержда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отельным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статья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11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06.12.2011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402-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VIII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отчетности»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0E71AD" w:rsidRPr="005C03DF">
        <w:rPr>
          <w:rFonts w:hAnsi="Times New Roman" w:cs="Times New Roman"/>
          <w:color w:val="000000"/>
          <w:sz w:val="24"/>
          <w:szCs w:val="24"/>
          <w:lang w:val="ru-RU"/>
        </w:rPr>
        <w:t>. Руководителями созда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0E71AD" w:rsidRPr="005C03DF">
        <w:rPr>
          <w:rFonts w:hAnsi="Times New Roman" w:cs="Times New Roman"/>
          <w:color w:val="000000"/>
          <w:sz w:val="24"/>
          <w:szCs w:val="24"/>
          <w:lang w:val="ru-RU"/>
        </w:rPr>
        <w:t>тся инвентаризационн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71AD" w:rsidRPr="005C03DF">
        <w:rPr>
          <w:rFonts w:hAnsi="Times New Roman" w:cs="Times New Roman"/>
          <w:color w:val="000000"/>
          <w:sz w:val="24"/>
          <w:szCs w:val="24"/>
          <w:lang w:val="ru-RU"/>
        </w:rPr>
        <w:t>комисси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0E71AD"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из числа сотрудников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0E71AD"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="000E71AD"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финансового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финансовый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постоянный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39F4" w:rsidRPr="005C03DF" w:rsidRDefault="00B71648" w:rsidP="00B71648">
      <w:pPr>
        <w:numPr>
          <w:ilvl w:val="0"/>
          <w:numId w:val="26"/>
        </w:numPr>
        <w:tabs>
          <w:tab w:val="clear" w:pos="720"/>
          <w:tab w:val="num" w:pos="-142"/>
        </w:tabs>
        <w:spacing w:before="0" w:beforeAutospacing="0" w:after="0" w:afterAutospacing="0"/>
        <w:ind w:left="-426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C03DF">
        <w:rPr>
          <w:rFonts w:hAnsi="Times New Roman" w:cs="Times New Roman"/>
          <w:color w:val="000000"/>
          <w:sz w:val="24"/>
          <w:szCs w:val="24"/>
        </w:rPr>
        <w:t>руководитель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учреждения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</w:rPr>
        <w:t>его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заместител</w:t>
      </w:r>
      <w:r w:rsidR="00565949" w:rsidRPr="005C03DF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5C03DF">
        <w:rPr>
          <w:rFonts w:hAnsi="Times New Roman" w:cs="Times New Roman"/>
          <w:color w:val="000000"/>
          <w:sz w:val="24"/>
          <w:szCs w:val="24"/>
        </w:rPr>
        <w:t>;</w:t>
      </w:r>
    </w:p>
    <w:p w:rsidR="008439F4" w:rsidRPr="005C03DF" w:rsidRDefault="00B71648" w:rsidP="00B71648">
      <w:pPr>
        <w:numPr>
          <w:ilvl w:val="0"/>
          <w:numId w:val="26"/>
        </w:numPr>
        <w:tabs>
          <w:tab w:val="clear" w:pos="720"/>
          <w:tab w:val="num" w:pos="-142"/>
        </w:tabs>
        <w:spacing w:before="0" w:beforeAutospacing="0" w:after="0" w:afterAutospacing="0"/>
        <w:ind w:left="-426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0E71AD" w:rsidRPr="005C03DF">
        <w:rPr>
          <w:rFonts w:hAnsi="Times New Roman" w:cs="Times New Roman"/>
          <w:color w:val="000000"/>
          <w:sz w:val="24"/>
          <w:szCs w:val="24"/>
        </w:rPr>
        <w:t>ухгалтер;</w:t>
      </w:r>
    </w:p>
    <w:p w:rsidR="008439F4" w:rsidRPr="005C03DF" w:rsidRDefault="00B71648" w:rsidP="00B71648">
      <w:pPr>
        <w:numPr>
          <w:ilvl w:val="0"/>
          <w:numId w:val="26"/>
        </w:numPr>
        <w:tabs>
          <w:tab w:val="clear" w:pos="720"/>
          <w:tab w:val="num" w:pos="-142"/>
        </w:tabs>
        <w:spacing w:before="0" w:beforeAutospacing="0" w:after="0" w:afterAutospacing="0"/>
        <w:ind w:left="-426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внутреннем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финансовом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проверок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финансово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деятельн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3FA3" w:rsidRPr="005C03D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157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Бюджетная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отчетность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Бюджетная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отчетность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аналитического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синтетического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стоящей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бюджетным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28.12.2010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191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Бюджетная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отчетность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главному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распорядителю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0E71AD" w:rsidRPr="005C03DF">
        <w:rPr>
          <w:rFonts w:hAnsi="Times New Roman" w:cs="Times New Roman"/>
          <w:color w:val="000000"/>
          <w:sz w:val="24"/>
          <w:szCs w:val="24"/>
          <w:lang w:val="ru-RU"/>
        </w:rPr>
        <w:t>станавливаются следующие сроки представления бюджетной отчетности:</w:t>
      </w:r>
    </w:p>
    <w:p w:rsidR="008439F4" w:rsidRPr="005C03DF" w:rsidRDefault="00B71648" w:rsidP="00B71648">
      <w:pPr>
        <w:numPr>
          <w:ilvl w:val="0"/>
          <w:numId w:val="27"/>
        </w:numPr>
        <w:tabs>
          <w:tab w:val="clear" w:pos="720"/>
          <w:tab w:val="num" w:pos="-142"/>
        </w:tabs>
        <w:spacing w:before="0" w:beforeAutospacing="0" w:after="0" w:afterAutospacing="0"/>
        <w:ind w:left="-42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квартальные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периодом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39F4" w:rsidRPr="005C03DF" w:rsidRDefault="00B71648" w:rsidP="00B71648">
      <w:pPr>
        <w:numPr>
          <w:ilvl w:val="0"/>
          <w:numId w:val="27"/>
        </w:numPr>
        <w:tabs>
          <w:tab w:val="clear" w:pos="720"/>
          <w:tab w:val="num" w:pos="-142"/>
        </w:tabs>
        <w:spacing w:before="0" w:beforeAutospacing="0" w:after="0" w:afterAutospacing="0"/>
        <w:ind w:left="-426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годовой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Обособленные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структурные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отчетность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главному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бухгалтеру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59C4" w:rsidRPr="005C03DF">
        <w:rPr>
          <w:rFonts w:hAnsi="Times New Roman" w:cs="Times New Roman"/>
          <w:color w:val="000000"/>
          <w:sz w:val="24"/>
          <w:szCs w:val="24"/>
          <w:lang w:val="ru-RU"/>
        </w:rPr>
        <w:t>ГРБС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величина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прямым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рассчитывается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разница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денежными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притоками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оттоками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19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«Отчет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едств»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Бюджетная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отчетность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«Бюджет»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Бумажная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комплекта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бухгалтера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7.1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13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06.12.2011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402-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8439F4" w:rsidP="00BF59C4">
      <w:pPr>
        <w:spacing w:before="0" w:beforeAutospacing="0" w:after="0" w:afterAutospacing="0"/>
        <w:ind w:left="-426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39F4" w:rsidRPr="005C03DF" w:rsidRDefault="00B71648" w:rsidP="00BF59C4">
      <w:pPr>
        <w:spacing w:before="0" w:beforeAutospacing="0" w:after="0" w:afterAutospacing="0"/>
        <w:ind w:left="-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орядок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передачи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документов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бухгалтерского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смене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бухгалтера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смене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бухгалтера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увольняемые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новому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должностному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уполномоченном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должностному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передать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печати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штампы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хранящиеся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бухгалтерии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бухгалтерских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печатей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59C4" w:rsidRPr="005C03DF">
        <w:rPr>
          <w:rFonts w:hAnsi="Times New Roman" w:cs="Times New Roman"/>
          <w:color w:val="000000"/>
          <w:sz w:val="24"/>
          <w:szCs w:val="24"/>
          <w:lang w:val="ru-RU"/>
        </w:rPr>
        <w:t>руководителя ГРБС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осуществляющего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учредитель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печатей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штампов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создаваемой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бухгалтерских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бухгалтерских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прилагается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передаваемых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отражать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бухгалтерии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подписывается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принимающим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возникли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указанную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бухгалтерских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5C03DF">
        <w:rPr>
          <w:rFonts w:hAnsi="Times New Roman" w:cs="Times New Roman"/>
          <w:color w:val="000000"/>
          <w:sz w:val="24"/>
          <w:szCs w:val="24"/>
        </w:rPr>
        <w:t xml:space="preserve">5. </w:t>
      </w:r>
      <w:r w:rsidRPr="005C03DF">
        <w:rPr>
          <w:rFonts w:hAnsi="Times New Roman" w:cs="Times New Roman"/>
          <w:color w:val="000000"/>
          <w:sz w:val="24"/>
          <w:szCs w:val="24"/>
        </w:rPr>
        <w:t>Передаются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следующие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документы</w:t>
      </w:r>
      <w:r w:rsidRPr="005C03DF">
        <w:rPr>
          <w:rFonts w:hAnsi="Times New Roman" w:cs="Times New Roman"/>
          <w:color w:val="000000"/>
          <w:sz w:val="24"/>
          <w:szCs w:val="24"/>
        </w:rPr>
        <w:t>:</w:t>
      </w:r>
    </w:p>
    <w:p w:rsidR="008439F4" w:rsidRPr="005C03DF" w:rsidRDefault="00B71648" w:rsidP="00B71648">
      <w:pPr>
        <w:numPr>
          <w:ilvl w:val="0"/>
          <w:numId w:val="28"/>
        </w:numPr>
        <w:tabs>
          <w:tab w:val="clear" w:pos="720"/>
          <w:tab w:val="left" w:pos="567"/>
        </w:tabs>
        <w:spacing w:before="0" w:beforeAutospacing="0" w:after="0" w:afterAutospacing="0"/>
        <w:ind w:left="284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приложениями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39F4" w:rsidRPr="005C03DF" w:rsidRDefault="00B71648" w:rsidP="00B71648">
      <w:pPr>
        <w:numPr>
          <w:ilvl w:val="0"/>
          <w:numId w:val="28"/>
        </w:numPr>
        <w:tabs>
          <w:tab w:val="clear" w:pos="720"/>
          <w:tab w:val="left" w:pos="567"/>
        </w:tabs>
        <w:spacing w:before="0" w:beforeAutospacing="0" w:after="0" w:afterAutospacing="0"/>
        <w:ind w:left="284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квартальные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годовые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бухгалтерские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балансы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налоговые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декларации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39F4" w:rsidRPr="005C03DF" w:rsidRDefault="00B71648" w:rsidP="00B71648">
      <w:pPr>
        <w:numPr>
          <w:ilvl w:val="0"/>
          <w:numId w:val="28"/>
        </w:numPr>
        <w:tabs>
          <w:tab w:val="clear" w:pos="720"/>
          <w:tab w:val="left" w:pos="567"/>
        </w:tabs>
        <w:spacing w:before="0" w:beforeAutospacing="0" w:after="0" w:afterAutospacing="0"/>
        <w:ind w:left="284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планированию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бюджетная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смета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закупок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обоснования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39F4" w:rsidRPr="005C03DF" w:rsidRDefault="00B71648" w:rsidP="00B71648">
      <w:pPr>
        <w:numPr>
          <w:ilvl w:val="0"/>
          <w:numId w:val="28"/>
        </w:numPr>
        <w:tabs>
          <w:tab w:val="clear" w:pos="720"/>
          <w:tab w:val="left" w:pos="567"/>
        </w:tabs>
        <w:spacing w:before="0" w:beforeAutospacing="0" w:after="0" w:afterAutospacing="0"/>
        <w:ind w:left="284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бухгалтерские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регистры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синтетического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аналитического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оборотные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ведомости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карточки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операци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39F4" w:rsidRPr="005C03DF" w:rsidRDefault="00B71648" w:rsidP="00B71648">
      <w:pPr>
        <w:numPr>
          <w:ilvl w:val="0"/>
          <w:numId w:val="28"/>
        </w:numPr>
        <w:tabs>
          <w:tab w:val="clear" w:pos="720"/>
          <w:tab w:val="left" w:pos="567"/>
        </w:tabs>
        <w:spacing w:before="0" w:beforeAutospacing="0" w:after="0" w:afterAutospacing="0"/>
        <w:ind w:left="284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C03DF">
        <w:rPr>
          <w:rFonts w:hAnsi="Times New Roman" w:cs="Times New Roman"/>
          <w:color w:val="000000"/>
          <w:sz w:val="24"/>
          <w:szCs w:val="24"/>
        </w:rPr>
        <w:t>налоговые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регистры</w:t>
      </w:r>
      <w:r w:rsidRPr="005C03DF">
        <w:rPr>
          <w:rFonts w:hAnsi="Times New Roman" w:cs="Times New Roman"/>
          <w:color w:val="000000"/>
          <w:sz w:val="24"/>
          <w:szCs w:val="24"/>
        </w:rPr>
        <w:t>;</w:t>
      </w:r>
    </w:p>
    <w:p w:rsidR="008439F4" w:rsidRPr="005C03DF" w:rsidRDefault="00B71648" w:rsidP="00B71648">
      <w:pPr>
        <w:numPr>
          <w:ilvl w:val="0"/>
          <w:numId w:val="28"/>
        </w:numPr>
        <w:tabs>
          <w:tab w:val="clear" w:pos="720"/>
          <w:tab w:val="left" w:pos="567"/>
        </w:tabs>
        <w:spacing w:before="0" w:beforeAutospacing="0" w:after="0" w:afterAutospacing="0"/>
        <w:ind w:left="284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уплате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налогов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39F4" w:rsidRPr="005C03DF" w:rsidRDefault="00B71648" w:rsidP="00B71648">
      <w:pPr>
        <w:numPr>
          <w:ilvl w:val="0"/>
          <w:numId w:val="28"/>
        </w:numPr>
        <w:tabs>
          <w:tab w:val="clear" w:pos="720"/>
          <w:tab w:val="left" w:pos="567"/>
        </w:tabs>
        <w:spacing w:before="0" w:beforeAutospacing="0" w:after="0" w:afterAutospacing="0"/>
        <w:ind w:left="284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лицевых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39F4" w:rsidRPr="005C03DF" w:rsidRDefault="00B71648" w:rsidP="00B71648">
      <w:pPr>
        <w:numPr>
          <w:ilvl w:val="0"/>
          <w:numId w:val="28"/>
        </w:numPr>
        <w:tabs>
          <w:tab w:val="clear" w:pos="720"/>
          <w:tab w:val="left" w:pos="567"/>
        </w:tabs>
        <w:spacing w:before="0" w:beforeAutospacing="0" w:after="0" w:afterAutospacing="0"/>
        <w:ind w:left="284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зарплаты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персонифицированному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39F4" w:rsidRPr="005C03DF" w:rsidRDefault="00B71648" w:rsidP="00B71648">
      <w:pPr>
        <w:numPr>
          <w:ilvl w:val="0"/>
          <w:numId w:val="28"/>
        </w:numPr>
        <w:tabs>
          <w:tab w:val="clear" w:pos="720"/>
          <w:tab w:val="left" w:pos="567"/>
        </w:tabs>
        <w:spacing w:before="0" w:beforeAutospacing="0" w:after="0" w:afterAutospacing="0"/>
        <w:ind w:left="284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кассе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кассовые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расходные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приходные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кассовые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ордера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C03DF">
        <w:rPr>
          <w:lang w:val="ru-RU"/>
        </w:rPr>
        <w:br/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денежные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окументы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8439F4" w:rsidRPr="005C03DF" w:rsidRDefault="00B71648" w:rsidP="00B71648">
      <w:pPr>
        <w:numPr>
          <w:ilvl w:val="0"/>
          <w:numId w:val="28"/>
        </w:numPr>
        <w:tabs>
          <w:tab w:val="clear" w:pos="720"/>
          <w:tab w:val="left" w:pos="567"/>
        </w:tabs>
        <w:spacing w:before="0" w:beforeAutospacing="0" w:after="0" w:afterAutospacing="0"/>
        <w:ind w:left="284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кассы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составленный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ревизии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кассы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скрепленный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бухгалтера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39F4" w:rsidRPr="005C03DF" w:rsidRDefault="00B71648" w:rsidP="00B71648">
      <w:pPr>
        <w:numPr>
          <w:ilvl w:val="0"/>
          <w:numId w:val="28"/>
        </w:numPr>
        <w:tabs>
          <w:tab w:val="clear" w:pos="720"/>
          <w:tab w:val="left" w:pos="567"/>
        </w:tabs>
        <w:spacing w:before="0" w:beforeAutospacing="0" w:after="0" w:afterAutospacing="0"/>
        <w:ind w:left="284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наличных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39F4" w:rsidRPr="005C03DF" w:rsidRDefault="00B71648" w:rsidP="00B71648">
      <w:pPr>
        <w:numPr>
          <w:ilvl w:val="0"/>
          <w:numId w:val="28"/>
        </w:numPr>
        <w:tabs>
          <w:tab w:val="clear" w:pos="720"/>
          <w:tab w:val="left" w:pos="567"/>
        </w:tabs>
        <w:spacing w:before="0" w:beforeAutospacing="0" w:after="0" w:afterAutospacing="0"/>
        <w:ind w:left="284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поставщиками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подрядчиками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контрагентами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аренды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8439F4" w:rsidRPr="005C03DF" w:rsidRDefault="00B71648" w:rsidP="00B71648">
      <w:pPr>
        <w:numPr>
          <w:ilvl w:val="0"/>
          <w:numId w:val="28"/>
        </w:numPr>
        <w:tabs>
          <w:tab w:val="clear" w:pos="720"/>
          <w:tab w:val="left" w:pos="567"/>
        </w:tabs>
        <w:spacing w:before="0" w:beforeAutospacing="0" w:after="0" w:afterAutospacing="0"/>
        <w:ind w:left="284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воры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покупателями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подрядчиками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поставщиками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39F4" w:rsidRPr="005C03DF" w:rsidRDefault="00B71648" w:rsidP="00B71648">
      <w:pPr>
        <w:numPr>
          <w:ilvl w:val="0"/>
          <w:numId w:val="28"/>
        </w:numPr>
        <w:tabs>
          <w:tab w:val="clear" w:pos="720"/>
          <w:tab w:val="left" w:pos="567"/>
        </w:tabs>
        <w:spacing w:before="0" w:beforeAutospacing="0" w:after="0" w:afterAutospacing="0"/>
        <w:ind w:left="284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учредительные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постановка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присвоение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номеров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единый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реестр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коды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8439F4" w:rsidRPr="005C03DF" w:rsidRDefault="00B71648" w:rsidP="00B71648">
      <w:pPr>
        <w:numPr>
          <w:ilvl w:val="0"/>
          <w:numId w:val="28"/>
        </w:numPr>
        <w:tabs>
          <w:tab w:val="clear" w:pos="720"/>
          <w:tab w:val="left" w:pos="567"/>
        </w:tabs>
        <w:spacing w:before="0" w:beforeAutospacing="0" w:after="0" w:afterAutospacing="0"/>
        <w:ind w:left="284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недвижимом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имуществе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свид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етельства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праве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собственности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выписки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ЕГРП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8439F4" w:rsidRPr="005C03DF" w:rsidRDefault="00B71648" w:rsidP="00B71648">
      <w:pPr>
        <w:numPr>
          <w:ilvl w:val="0"/>
          <w:numId w:val="28"/>
        </w:numPr>
        <w:tabs>
          <w:tab w:val="clear" w:pos="720"/>
          <w:tab w:val="left" w:pos="567"/>
        </w:tabs>
        <w:spacing w:before="0" w:beforeAutospacing="0" w:after="0" w:afterAutospacing="0"/>
        <w:ind w:left="284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нематериальных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активах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товарно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ценностях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39F4" w:rsidRPr="005C03DF" w:rsidRDefault="00B71648" w:rsidP="00B71648">
      <w:pPr>
        <w:numPr>
          <w:ilvl w:val="0"/>
          <w:numId w:val="28"/>
        </w:numPr>
        <w:tabs>
          <w:tab w:val="clear" w:pos="720"/>
          <w:tab w:val="left" w:pos="567"/>
        </w:tabs>
        <w:spacing w:before="0" w:beforeAutospacing="0" w:after="0" w:afterAutospacing="0"/>
        <w:ind w:left="284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описей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кассы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39F4" w:rsidRPr="005C03DF" w:rsidRDefault="00B71648" w:rsidP="00B71648">
      <w:pPr>
        <w:numPr>
          <w:ilvl w:val="0"/>
          <w:numId w:val="28"/>
        </w:numPr>
        <w:tabs>
          <w:tab w:val="clear" w:pos="720"/>
          <w:tab w:val="left" w:pos="567"/>
        </w:tabs>
        <w:spacing w:before="0" w:beforeAutospacing="0" w:after="0" w:afterAutospacing="0"/>
        <w:ind w:left="284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сверки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кредиторской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нереальных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сумм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исчерпывающей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характеристико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сумме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39F4" w:rsidRPr="005C03DF" w:rsidRDefault="00B71648" w:rsidP="00B71648">
      <w:pPr>
        <w:numPr>
          <w:ilvl w:val="0"/>
          <w:numId w:val="28"/>
        </w:numPr>
        <w:tabs>
          <w:tab w:val="clear" w:pos="720"/>
          <w:tab w:val="left" w:pos="567"/>
        </w:tabs>
        <w:spacing w:before="0" w:beforeAutospacing="0" w:after="0" w:afterAutospacing="0"/>
        <w:ind w:left="284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C03DF">
        <w:rPr>
          <w:rFonts w:hAnsi="Times New Roman" w:cs="Times New Roman"/>
          <w:color w:val="000000"/>
          <w:sz w:val="24"/>
          <w:szCs w:val="24"/>
        </w:rPr>
        <w:t>акты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ревизий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проверок</w:t>
      </w:r>
      <w:r w:rsidRPr="005C03DF">
        <w:rPr>
          <w:rFonts w:hAnsi="Times New Roman" w:cs="Times New Roman"/>
          <w:color w:val="000000"/>
          <w:sz w:val="24"/>
          <w:szCs w:val="24"/>
        </w:rPr>
        <w:t>;</w:t>
      </w:r>
    </w:p>
    <w:p w:rsidR="008439F4" w:rsidRPr="005C03DF" w:rsidRDefault="00B71648" w:rsidP="00B71648">
      <w:pPr>
        <w:numPr>
          <w:ilvl w:val="0"/>
          <w:numId w:val="28"/>
        </w:numPr>
        <w:tabs>
          <w:tab w:val="clear" w:pos="720"/>
          <w:tab w:val="left" w:pos="567"/>
        </w:tabs>
        <w:spacing w:before="0" w:beforeAutospacing="0" w:after="0" w:afterAutospacing="0"/>
        <w:ind w:left="284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недостачах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хищениях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переданных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переданных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39F4" w:rsidRPr="005C03DF" w:rsidRDefault="00B71648" w:rsidP="00B71648">
      <w:pPr>
        <w:numPr>
          <w:ilvl w:val="0"/>
          <w:numId w:val="28"/>
        </w:numPr>
        <w:tabs>
          <w:tab w:val="clear" w:pos="720"/>
          <w:tab w:val="left" w:pos="567"/>
        </w:tabs>
        <w:spacing w:before="0" w:beforeAutospacing="0" w:after="0" w:afterAutospacing="0"/>
        <w:ind w:left="284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C03DF">
        <w:rPr>
          <w:rFonts w:hAnsi="Times New Roman" w:cs="Times New Roman"/>
          <w:color w:val="000000"/>
          <w:sz w:val="24"/>
          <w:szCs w:val="24"/>
        </w:rPr>
        <w:t>бланки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строгой</w:t>
      </w:r>
      <w:r w:rsidRPr="005C03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</w:rPr>
        <w:t>отчетности</w:t>
      </w:r>
      <w:r w:rsidRPr="005C03DF">
        <w:rPr>
          <w:rFonts w:hAnsi="Times New Roman" w:cs="Times New Roman"/>
          <w:color w:val="000000"/>
          <w:sz w:val="24"/>
          <w:szCs w:val="24"/>
        </w:rPr>
        <w:t>;</w:t>
      </w:r>
    </w:p>
    <w:p w:rsidR="008439F4" w:rsidRPr="005C03DF" w:rsidRDefault="00B71648" w:rsidP="00B71648">
      <w:pPr>
        <w:numPr>
          <w:ilvl w:val="0"/>
          <w:numId w:val="28"/>
        </w:numPr>
        <w:tabs>
          <w:tab w:val="clear" w:pos="720"/>
          <w:tab w:val="left" w:pos="567"/>
        </w:tabs>
        <w:spacing w:before="0" w:beforeAutospacing="0" w:after="0" w:afterAutospacing="0"/>
        <w:ind w:left="284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бухгалтерская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документация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свидетельствующая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подписании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возражений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пунктам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излагают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подписывают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отметкой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«Замеча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прилагаются»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замечаний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излагается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отдельном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листе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объему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самом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увольняемого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B71648" w:rsidP="00BF59C4">
      <w:pPr>
        <w:spacing w:before="0" w:beforeAutospacing="0" w:after="0" w:afterAutospacing="0"/>
        <w:ind w:left="-42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сос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тавляется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: 1-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учредителю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увольняется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), 2-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увольняемому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, 3-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5C03DF">
        <w:rPr>
          <w:rFonts w:hAnsi="Times New Roman" w:cs="Times New Roman"/>
          <w:color w:val="000000"/>
          <w:sz w:val="24"/>
          <w:szCs w:val="24"/>
        </w:rPr>
        <w:t> 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принимало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5C0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39F4" w:rsidRPr="005C03DF" w:rsidRDefault="008439F4" w:rsidP="00BF59C4">
      <w:pPr>
        <w:spacing w:before="0" w:beforeAutospacing="0" w:after="0" w:afterAutospacing="0"/>
        <w:ind w:left="-426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177" w:type="pct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81"/>
        <w:gridCol w:w="1775"/>
        <w:gridCol w:w="3304"/>
      </w:tblGrid>
      <w:tr w:rsidR="00AB46B9" w:rsidTr="00BF59C4">
        <w:tc>
          <w:tcPr>
            <w:tcW w:w="2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439F4" w:rsidRPr="005C03DF" w:rsidRDefault="00B71648" w:rsidP="00BF59C4">
            <w:pPr>
              <w:spacing w:before="0" w:beforeAutospacing="0" w:after="0" w:afterAutospacing="0"/>
              <w:rPr>
                <w:lang w:val="ru-RU"/>
              </w:rPr>
            </w:pP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0E71AD"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ухгалтер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МКУ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«ЕДДС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Усть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Удинского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она»</w:t>
            </w:r>
          </w:p>
        </w:tc>
        <w:tc>
          <w:tcPr>
            <w:tcW w:w="865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9F4" w:rsidRPr="005C03DF" w:rsidRDefault="008439F4" w:rsidP="00BF59C4">
            <w:pPr>
              <w:spacing w:before="0" w:beforeAutospacing="0" w:after="0" w:afterAutospacing="0"/>
              <w:ind w:left="-42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0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439F4" w:rsidRPr="00565949" w:rsidRDefault="00B71648" w:rsidP="00BF59C4">
            <w:pPr>
              <w:spacing w:before="0" w:beforeAutospacing="0" w:after="0" w:afterAutospacing="0"/>
              <w:ind w:left="10"/>
              <w:rPr>
                <w:lang w:val="ru-RU"/>
              </w:rPr>
            </w:pP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Юрышева</w:t>
            </w:r>
          </w:p>
        </w:tc>
      </w:tr>
      <w:tr w:rsidR="00AB46B9" w:rsidTr="00BF59C4">
        <w:tc>
          <w:tcPr>
            <w:tcW w:w="2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9F4" w:rsidRDefault="008439F4" w:rsidP="00BF59C4">
            <w:pPr>
              <w:spacing w:before="0" w:beforeAutospacing="0" w:after="0" w:afterAutospacing="0"/>
              <w:ind w:left="-42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9F4" w:rsidRDefault="008439F4" w:rsidP="00BF59C4">
            <w:pPr>
              <w:spacing w:before="0" w:beforeAutospacing="0" w:after="0" w:afterAutospacing="0"/>
              <w:ind w:left="-42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9F4" w:rsidRDefault="008439F4" w:rsidP="00BF59C4">
            <w:pPr>
              <w:spacing w:before="0" w:beforeAutospacing="0" w:after="0" w:afterAutospacing="0"/>
              <w:ind w:left="-42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71AD" w:rsidRDefault="000E71AD" w:rsidP="00BF59C4">
      <w:pPr>
        <w:spacing w:before="0" w:beforeAutospacing="0" w:after="0" w:afterAutospacing="0"/>
        <w:ind w:left="-426"/>
        <w:sectPr w:rsidR="000E71AD" w:rsidSect="00BF59C4">
          <w:pgSz w:w="11907" w:h="16839"/>
          <w:pgMar w:top="709" w:right="708" w:bottom="709" w:left="1440" w:header="720" w:footer="720" w:gutter="0"/>
          <w:cols w:space="720"/>
        </w:sectPr>
      </w:pPr>
    </w:p>
    <w:p w:rsidR="00B5695E" w:rsidRDefault="00B5695E" w:rsidP="00B5695E">
      <w:pPr>
        <w:pStyle w:val="a3"/>
        <w:rPr>
          <w:lang w:val="ru-RU"/>
        </w:rPr>
      </w:pPr>
    </w:p>
    <w:p w:rsidR="00B5695E" w:rsidRPr="00B5695E" w:rsidRDefault="00B71648" w:rsidP="00B5695E">
      <w:pPr>
        <w:autoSpaceDE w:val="0"/>
        <w:autoSpaceDN w:val="0"/>
        <w:adjustRightInd w:val="0"/>
        <w:spacing w:before="0" w:beforeAutospacing="0" w:after="0" w:afterAutospacing="0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5695E">
        <w:rPr>
          <w:rFonts w:ascii="Times New Roman" w:eastAsia="Calibri" w:hAnsi="Times New Roman" w:cs="Times New Roman"/>
          <w:sz w:val="24"/>
          <w:szCs w:val="24"/>
          <w:lang w:val="ru-RU"/>
        </w:rPr>
        <w:t>Приложение 1 к Учетной политике</w:t>
      </w:r>
    </w:p>
    <w:p w:rsidR="00B5695E" w:rsidRPr="00B5695E" w:rsidRDefault="00B71648" w:rsidP="00B5695E">
      <w:pPr>
        <w:autoSpaceDE w:val="0"/>
        <w:autoSpaceDN w:val="0"/>
        <w:adjustRightInd w:val="0"/>
        <w:spacing w:before="0" w:beforeAutospacing="0" w:after="0" w:afterAutospacing="0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569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муниципального казенного учреждения </w:t>
      </w:r>
    </w:p>
    <w:p w:rsidR="00B5695E" w:rsidRPr="00B5695E" w:rsidRDefault="00B71648" w:rsidP="00B5695E">
      <w:pPr>
        <w:autoSpaceDE w:val="0"/>
        <w:autoSpaceDN w:val="0"/>
        <w:adjustRightInd w:val="0"/>
        <w:spacing w:before="0" w:beforeAutospacing="0" w:after="0" w:afterAutospacing="0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569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«Единая дежурно-диспетчерская служба </w:t>
      </w:r>
    </w:p>
    <w:p w:rsidR="00B5695E" w:rsidRPr="00B5695E" w:rsidRDefault="00B71648" w:rsidP="00B5695E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5695E">
        <w:rPr>
          <w:rFonts w:ascii="Times New Roman" w:eastAsia="Calibri" w:hAnsi="Times New Roman" w:cs="Times New Roman"/>
          <w:sz w:val="24"/>
          <w:szCs w:val="24"/>
          <w:lang w:val="ru-RU"/>
        </w:rPr>
        <w:t>РМО «Усть-Удинский район»</w:t>
      </w:r>
    </w:p>
    <w:p w:rsidR="00B5695E" w:rsidRDefault="00B5695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85A82" w:rsidRPr="003B0457" w:rsidRDefault="00B7164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B0457">
        <w:rPr>
          <w:rFonts w:hAnsi="Times New Roman" w:cs="Times New Roman"/>
          <w:b/>
          <w:color w:val="000000"/>
          <w:sz w:val="24"/>
          <w:szCs w:val="24"/>
          <w:lang w:val="ru-RU"/>
        </w:rPr>
        <w:t>Состав</w:t>
      </w:r>
      <w:r w:rsidRPr="003B0457">
        <w:rPr>
          <w:rFonts w:hAnsi="Times New Roman" w:cs="Times New Roman"/>
          <w:b/>
          <w:color w:val="000000"/>
          <w:sz w:val="24"/>
          <w:szCs w:val="24"/>
        </w:rPr>
        <w:t> </w:t>
      </w:r>
      <w:r w:rsidRPr="003B0457">
        <w:rPr>
          <w:rFonts w:hAnsi="Times New Roman" w:cs="Times New Roman"/>
          <w:b/>
          <w:color w:val="000000"/>
          <w:sz w:val="24"/>
          <w:szCs w:val="24"/>
          <w:lang w:val="ru-RU"/>
        </w:rPr>
        <w:t>постоянно</w:t>
      </w:r>
      <w:r w:rsidRPr="003B045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b/>
          <w:color w:val="000000"/>
          <w:sz w:val="24"/>
          <w:szCs w:val="24"/>
          <w:lang w:val="ru-RU"/>
        </w:rPr>
        <w:t>действующей</w:t>
      </w:r>
      <w:r w:rsidRPr="003B045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b/>
          <w:color w:val="000000"/>
          <w:sz w:val="24"/>
          <w:szCs w:val="24"/>
          <w:lang w:val="ru-RU"/>
        </w:rPr>
        <w:t>комиссии</w:t>
      </w:r>
      <w:r w:rsidRPr="003B0457">
        <w:rPr>
          <w:b/>
          <w:lang w:val="ru-RU"/>
        </w:rPr>
        <w:br/>
      </w:r>
      <w:r w:rsidRPr="003B045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b/>
          <w:color w:val="000000"/>
          <w:sz w:val="24"/>
          <w:szCs w:val="24"/>
          <w:lang w:val="ru-RU"/>
        </w:rPr>
        <w:t>по</w:t>
      </w:r>
      <w:r w:rsidRPr="003B045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b/>
          <w:color w:val="000000"/>
          <w:sz w:val="24"/>
          <w:szCs w:val="24"/>
          <w:lang w:val="ru-RU"/>
        </w:rPr>
        <w:t>поступлению</w:t>
      </w:r>
      <w:r w:rsidRPr="003B045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b/>
          <w:color w:val="000000"/>
          <w:sz w:val="24"/>
          <w:szCs w:val="24"/>
          <w:lang w:val="ru-RU"/>
        </w:rPr>
        <w:t>и</w:t>
      </w:r>
      <w:r w:rsidRPr="003B045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b/>
          <w:color w:val="000000"/>
          <w:sz w:val="24"/>
          <w:szCs w:val="24"/>
          <w:lang w:val="ru-RU"/>
        </w:rPr>
        <w:t>выбытию</w:t>
      </w:r>
      <w:r w:rsidRPr="003B045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b/>
          <w:color w:val="000000"/>
          <w:sz w:val="24"/>
          <w:szCs w:val="24"/>
          <w:lang w:val="ru-RU"/>
        </w:rPr>
        <w:t>активов</w:t>
      </w:r>
    </w:p>
    <w:p w:rsidR="00D85A82" w:rsidRPr="003B0457" w:rsidRDefault="00D85A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5A82" w:rsidRPr="003B0457" w:rsidRDefault="00B71648" w:rsidP="003B0457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85A82" w:rsidRPr="003B0457" w:rsidRDefault="00B71648" w:rsidP="003B0457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r w:rsidRPr="003B0457">
        <w:rPr>
          <w:lang w:val="ru-RU"/>
        </w:rPr>
        <w:br/>
      </w:r>
      <w:r w:rsid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0457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3B0457">
        <w:rPr>
          <w:lang w:val="ru-RU"/>
        </w:rPr>
        <w:br/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85A82" w:rsidRPr="003B0457" w:rsidRDefault="00B71648" w:rsidP="003B0457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Возложить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0457" w:rsidRDefault="00B71648" w:rsidP="003B0457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нефинансовых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бухучету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457" w:rsidRDefault="00B71648" w:rsidP="003B0457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справедливой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нефинансовых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457" w:rsidRDefault="00B71648" w:rsidP="003B0457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отнесении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457" w:rsidRDefault="00B71648" w:rsidP="003B0457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нефинансовых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лежащих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списанию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B0457" w:rsidRDefault="00B71648" w:rsidP="003B0457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целесообразности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пригодности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нефинансовых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восстановления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457" w:rsidRDefault="00B71648" w:rsidP="003B0457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узлов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териальных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ликвидируемых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457" w:rsidRDefault="00B71648" w:rsidP="003B0457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списания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физический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моральный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износ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авария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стихийные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бедствия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3B0457" w:rsidRDefault="00B71648" w:rsidP="003B0457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виновных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ликвидируется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нормативного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возникшими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чьей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вине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457" w:rsidRDefault="00B71648" w:rsidP="003B0457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списании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нефинансового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актива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вышестоящей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457" w:rsidRDefault="00B71648" w:rsidP="003B0457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сдаче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вторичного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вторичного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85A82" w:rsidRPr="003B0457" w:rsidRDefault="00B71648" w:rsidP="003B0457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сомните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льной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безнадежной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="003B04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85A82" w:rsidRPr="003B0457" w:rsidRDefault="00D85A82">
      <w:pPr>
        <w:rPr>
          <w:rFonts w:hAnsi="Times New Roman" w:cs="Times New Roman"/>
          <w:color w:val="000000"/>
          <w:sz w:val="24"/>
          <w:szCs w:val="24"/>
          <w:lang w:val="ru-RU"/>
        </w:rPr>
        <w:sectPr w:rsidR="00D85A82" w:rsidRPr="003B0457" w:rsidSect="003B0457">
          <w:pgSz w:w="11907" w:h="16839"/>
          <w:pgMar w:top="1440" w:right="1134" w:bottom="1440" w:left="1440" w:header="720" w:footer="720" w:gutter="0"/>
          <w:cols w:space="720"/>
        </w:sectPr>
      </w:pPr>
    </w:p>
    <w:p w:rsidR="00B5695E" w:rsidRDefault="00B5695E" w:rsidP="00B5695E">
      <w:pPr>
        <w:pStyle w:val="a3"/>
        <w:rPr>
          <w:lang w:val="ru-RU"/>
        </w:rPr>
      </w:pPr>
    </w:p>
    <w:p w:rsidR="00B5695E" w:rsidRPr="00B5695E" w:rsidRDefault="00B71648" w:rsidP="00B5695E">
      <w:pPr>
        <w:autoSpaceDE w:val="0"/>
        <w:autoSpaceDN w:val="0"/>
        <w:adjustRightInd w:val="0"/>
        <w:spacing w:before="0" w:beforeAutospacing="0" w:after="0" w:afterAutospacing="0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Приложение 2</w:t>
      </w:r>
      <w:r w:rsidRPr="00B569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 Учетной политике</w:t>
      </w:r>
    </w:p>
    <w:p w:rsidR="00B5695E" w:rsidRPr="00B5695E" w:rsidRDefault="00B71648" w:rsidP="00B5695E">
      <w:pPr>
        <w:autoSpaceDE w:val="0"/>
        <w:autoSpaceDN w:val="0"/>
        <w:adjustRightInd w:val="0"/>
        <w:spacing w:before="0" w:beforeAutospacing="0" w:after="0" w:afterAutospacing="0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569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муниципального казенного учреждения </w:t>
      </w:r>
    </w:p>
    <w:p w:rsidR="00B5695E" w:rsidRPr="00B5695E" w:rsidRDefault="00B71648" w:rsidP="00B5695E">
      <w:pPr>
        <w:autoSpaceDE w:val="0"/>
        <w:autoSpaceDN w:val="0"/>
        <w:adjustRightInd w:val="0"/>
        <w:spacing w:before="0" w:beforeAutospacing="0" w:after="0" w:afterAutospacing="0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569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«Единая дежурно-диспетчерская служба </w:t>
      </w:r>
    </w:p>
    <w:p w:rsidR="00B5695E" w:rsidRPr="00B5695E" w:rsidRDefault="00B71648" w:rsidP="00B5695E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5695E">
        <w:rPr>
          <w:rFonts w:ascii="Times New Roman" w:eastAsia="Calibri" w:hAnsi="Times New Roman" w:cs="Times New Roman"/>
          <w:sz w:val="24"/>
          <w:szCs w:val="24"/>
          <w:lang w:val="ru-RU"/>
        </w:rPr>
        <w:t>РМО «Усть-Удинский район»</w:t>
      </w:r>
    </w:p>
    <w:p w:rsidR="00B5695E" w:rsidRDefault="00B5695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85A82" w:rsidRPr="003B0457" w:rsidRDefault="00B7164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B0457">
        <w:rPr>
          <w:rFonts w:hAnsi="Times New Roman" w:cs="Times New Roman"/>
          <w:b/>
          <w:color w:val="000000"/>
          <w:sz w:val="24"/>
          <w:szCs w:val="24"/>
          <w:lang w:val="ru-RU"/>
        </w:rPr>
        <w:t>Состав</w:t>
      </w:r>
      <w:r w:rsidRPr="003B0457">
        <w:rPr>
          <w:rFonts w:hAnsi="Times New Roman" w:cs="Times New Roman"/>
          <w:b/>
          <w:color w:val="000000"/>
          <w:sz w:val="24"/>
          <w:szCs w:val="24"/>
        </w:rPr>
        <w:t> </w:t>
      </w:r>
      <w:r w:rsidRPr="003B0457">
        <w:rPr>
          <w:rFonts w:hAnsi="Times New Roman" w:cs="Times New Roman"/>
          <w:b/>
          <w:color w:val="000000"/>
          <w:sz w:val="24"/>
          <w:szCs w:val="24"/>
          <w:lang w:val="ru-RU"/>
        </w:rPr>
        <w:t>постоянно</w:t>
      </w:r>
      <w:r w:rsidRPr="003B045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b/>
          <w:color w:val="000000"/>
          <w:sz w:val="24"/>
          <w:szCs w:val="24"/>
          <w:lang w:val="ru-RU"/>
        </w:rPr>
        <w:t>действующей</w:t>
      </w:r>
      <w:r w:rsidRPr="003B045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0168">
        <w:rPr>
          <w:rFonts w:hAnsi="Times New Roman" w:cs="Times New Roman"/>
          <w:b/>
          <w:color w:val="000000"/>
          <w:sz w:val="24"/>
          <w:szCs w:val="24"/>
          <w:lang w:val="ru-RU"/>
        </w:rPr>
        <w:t>инвентаризационной комиссии</w:t>
      </w:r>
    </w:p>
    <w:p w:rsidR="00D85A82" w:rsidRPr="003B0457" w:rsidRDefault="00D85A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5A82" w:rsidRPr="003B0457" w:rsidRDefault="00B71648" w:rsidP="003B0457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20168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инвентаризационной комиссии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85A82" w:rsidRPr="003B0457" w:rsidRDefault="00B71648" w:rsidP="003B0457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  <w:sectPr w:rsidR="00D85A82" w:rsidRPr="003B0457" w:rsidSect="003B0457">
          <w:pgSz w:w="11907" w:h="16839"/>
          <w:pgMar w:top="1440" w:right="1134" w:bottom="1440" w:left="1440" w:header="720" w:footer="720" w:gutter="0"/>
          <w:cols w:space="720"/>
        </w:sectPr>
      </w:pP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r w:rsidRPr="003B0457">
        <w:rPr>
          <w:lang w:val="ru-RU"/>
        </w:rPr>
        <w:br/>
      </w:r>
      <w:r w:rsid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0457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3B0457">
        <w:rPr>
          <w:lang w:val="ru-RU"/>
        </w:rPr>
        <w:br/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3B0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3B04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3040" w:rsidRPr="000B436D" w:rsidRDefault="0015031D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val="ru-RU"/>
        </w:rPr>
      </w:pPr>
      <w:r w:rsidRPr="000C03AE">
        <w:lastRenderedPageBreak/>
        <w:t> </w:t>
      </w:r>
    </w:p>
    <w:p w:rsidR="00403F18" w:rsidRPr="000B436D" w:rsidRDefault="00B71648" w:rsidP="00403F18">
      <w:pPr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 w:cs="Times New Roman"/>
          <w:sz w:val="24"/>
          <w:lang w:val="ru-RU"/>
        </w:rPr>
      </w:pPr>
      <w:r w:rsidRPr="000B436D">
        <w:rPr>
          <w:rFonts w:ascii="Times New Roman" w:eastAsia="Calibri" w:hAnsi="Times New Roman" w:cs="Times New Roman"/>
          <w:sz w:val="24"/>
          <w:lang w:val="ru-RU"/>
        </w:rPr>
        <w:t>Приложение 3</w:t>
      </w:r>
      <w:r w:rsidRPr="000B436D">
        <w:rPr>
          <w:rFonts w:ascii="Times New Roman" w:eastAsia="Calibri" w:hAnsi="Times New Roman" w:cs="Times New Roman"/>
          <w:sz w:val="24"/>
          <w:lang w:val="ru-RU"/>
        </w:rPr>
        <w:t xml:space="preserve"> к Учетной политике</w:t>
      </w:r>
    </w:p>
    <w:p w:rsidR="00403F18" w:rsidRPr="000B436D" w:rsidRDefault="00B71648" w:rsidP="00403F18">
      <w:pPr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 w:cs="Times New Roman"/>
          <w:sz w:val="24"/>
          <w:lang w:val="ru-RU"/>
        </w:rPr>
      </w:pPr>
      <w:r w:rsidRPr="000B436D">
        <w:rPr>
          <w:rFonts w:ascii="Times New Roman" w:eastAsia="Calibri" w:hAnsi="Times New Roman" w:cs="Times New Roman"/>
          <w:sz w:val="24"/>
          <w:lang w:val="ru-RU"/>
        </w:rPr>
        <w:t xml:space="preserve">муниципального казенного учреждения </w:t>
      </w:r>
    </w:p>
    <w:p w:rsidR="00403F18" w:rsidRPr="000B436D" w:rsidRDefault="00B71648" w:rsidP="00403F18">
      <w:pPr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 w:cs="Times New Roman"/>
          <w:sz w:val="24"/>
          <w:lang w:val="ru-RU"/>
        </w:rPr>
      </w:pPr>
      <w:r w:rsidRPr="000B436D">
        <w:rPr>
          <w:rFonts w:ascii="Times New Roman" w:eastAsia="Calibri" w:hAnsi="Times New Roman" w:cs="Times New Roman"/>
          <w:sz w:val="24"/>
          <w:lang w:val="ru-RU"/>
        </w:rPr>
        <w:t xml:space="preserve">«Единая дежурно-диспетчерская служба </w:t>
      </w:r>
    </w:p>
    <w:p w:rsidR="00403F18" w:rsidRPr="000B436D" w:rsidRDefault="00B71648" w:rsidP="00403F1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lang w:val="ru-RU"/>
        </w:rPr>
      </w:pPr>
      <w:r w:rsidRPr="000B436D">
        <w:rPr>
          <w:rFonts w:ascii="Times New Roman" w:eastAsia="Calibri" w:hAnsi="Times New Roman" w:cs="Times New Roman"/>
          <w:sz w:val="24"/>
          <w:lang w:val="ru-RU"/>
        </w:rPr>
        <w:t>РМО «Усть-Удинский район»</w:t>
      </w:r>
    </w:p>
    <w:p w:rsidR="00D73040" w:rsidRPr="000B436D" w:rsidRDefault="0015031D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  <w:r w:rsidRPr="000C03AE">
        <w:t> </w:t>
      </w:r>
    </w:p>
    <w:p w:rsidR="00D73040" w:rsidRPr="000B436D" w:rsidRDefault="00C57C68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ru-RU"/>
        </w:rPr>
      </w:pPr>
      <w:r w:rsidRPr="000B436D">
        <w:rPr>
          <w:b/>
          <w:bCs/>
          <w:lang w:val="ru-RU"/>
        </w:rPr>
        <w:t>Порядок и сроки передачи первичных учетных документов для отражения в бухгалтерском учете</w:t>
      </w:r>
    </w:p>
    <w:p w:rsidR="00A452F5" w:rsidRPr="000B436D" w:rsidRDefault="00A452F5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ru-RU"/>
        </w:rPr>
      </w:pPr>
    </w:p>
    <w:p w:rsidR="00A452F5" w:rsidRPr="000B436D" w:rsidRDefault="00A452F5" w:rsidP="00A452F5">
      <w:pPr>
        <w:ind w:firstLine="567"/>
        <w:jc w:val="center"/>
        <w:rPr>
          <w:rFonts w:ascii="Times New Roman" w:hAnsi="Times New Roman" w:cs="Times New Roman"/>
          <w:b/>
          <w:sz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903"/>
        <w:gridCol w:w="1797"/>
        <w:gridCol w:w="2954"/>
        <w:gridCol w:w="1382"/>
      </w:tblGrid>
      <w:tr w:rsidR="00AB46B9" w:rsidTr="00A452F5">
        <w:tc>
          <w:tcPr>
            <w:tcW w:w="279" w:type="pct"/>
          </w:tcPr>
          <w:p w:rsidR="00A452F5" w:rsidRPr="00A452F5" w:rsidRDefault="00B71648" w:rsidP="00A452F5">
            <w:pPr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516" w:type="pct"/>
          </w:tcPr>
          <w:p w:rsidR="00A452F5" w:rsidRPr="00A452F5" w:rsidRDefault="00B71648" w:rsidP="00A45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939" w:type="pct"/>
          </w:tcPr>
          <w:p w:rsidR="00A452F5" w:rsidRPr="00A452F5" w:rsidRDefault="00B71648" w:rsidP="00A45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 xml:space="preserve">Ответственный </w:t>
            </w:r>
          </w:p>
        </w:tc>
        <w:tc>
          <w:tcPr>
            <w:tcW w:w="1543" w:type="pct"/>
          </w:tcPr>
          <w:p w:rsidR="00A452F5" w:rsidRPr="00A452F5" w:rsidRDefault="00B71648" w:rsidP="00A45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Дата предоставления</w:t>
            </w:r>
          </w:p>
        </w:tc>
        <w:tc>
          <w:tcPr>
            <w:tcW w:w="722" w:type="pct"/>
          </w:tcPr>
          <w:p w:rsidR="00A452F5" w:rsidRPr="00A452F5" w:rsidRDefault="00B71648" w:rsidP="00A45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 xml:space="preserve">Подпись </w:t>
            </w:r>
            <w:r w:rsidRPr="00A452F5">
              <w:rPr>
                <w:rFonts w:ascii="Times New Roman" w:hAnsi="Times New Roman" w:cs="Times New Roman"/>
                <w:sz w:val="24"/>
              </w:rPr>
              <w:t>ответств.</w:t>
            </w:r>
          </w:p>
        </w:tc>
      </w:tr>
      <w:tr w:rsidR="00AB46B9" w:rsidRPr="000B436D" w:rsidTr="00A452F5">
        <w:tc>
          <w:tcPr>
            <w:tcW w:w="279" w:type="pct"/>
          </w:tcPr>
          <w:p w:rsidR="00A452F5" w:rsidRPr="00A452F5" w:rsidRDefault="00B71648" w:rsidP="00A452F5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516" w:type="pct"/>
          </w:tcPr>
          <w:p w:rsidR="00A452F5" w:rsidRPr="00A452F5" w:rsidRDefault="00B71648" w:rsidP="00A45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Табель учета рабочего времени</w:t>
            </w:r>
          </w:p>
        </w:tc>
        <w:tc>
          <w:tcPr>
            <w:tcW w:w="939" w:type="pct"/>
          </w:tcPr>
          <w:p w:rsidR="00A452F5" w:rsidRPr="00A452F5" w:rsidRDefault="00B71648" w:rsidP="00A45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А.М. Никитин</w:t>
            </w:r>
          </w:p>
        </w:tc>
        <w:tc>
          <w:tcPr>
            <w:tcW w:w="1543" w:type="pct"/>
          </w:tcPr>
          <w:p w:rsidR="00A452F5" w:rsidRPr="000B436D" w:rsidRDefault="00B71648" w:rsidP="00A452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36D">
              <w:rPr>
                <w:rFonts w:ascii="Times New Roman" w:hAnsi="Times New Roman" w:cs="Times New Roman"/>
                <w:sz w:val="24"/>
                <w:lang w:val="ru-RU"/>
              </w:rPr>
              <w:t>Не позднее 30,31 числа каждого месяца</w:t>
            </w:r>
          </w:p>
        </w:tc>
        <w:tc>
          <w:tcPr>
            <w:tcW w:w="722" w:type="pct"/>
          </w:tcPr>
          <w:p w:rsidR="00A452F5" w:rsidRPr="000B436D" w:rsidRDefault="00A452F5" w:rsidP="00A452F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AB46B9" w:rsidRPr="000B436D" w:rsidTr="00A452F5">
        <w:tc>
          <w:tcPr>
            <w:tcW w:w="279" w:type="pct"/>
          </w:tcPr>
          <w:p w:rsidR="00A452F5" w:rsidRPr="00A452F5" w:rsidRDefault="00B71648" w:rsidP="00A452F5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516" w:type="pct"/>
          </w:tcPr>
          <w:p w:rsidR="00A452F5" w:rsidRPr="000B436D" w:rsidRDefault="00B71648" w:rsidP="00A452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36D">
              <w:rPr>
                <w:rFonts w:ascii="Times New Roman" w:hAnsi="Times New Roman" w:cs="Times New Roman"/>
                <w:sz w:val="24"/>
                <w:lang w:val="ru-RU"/>
              </w:rPr>
              <w:t>Приказы, распоряжения по оплате труда, отпускам, премиям</w:t>
            </w:r>
          </w:p>
        </w:tc>
        <w:tc>
          <w:tcPr>
            <w:tcW w:w="939" w:type="pct"/>
          </w:tcPr>
          <w:p w:rsidR="00A452F5" w:rsidRPr="00A452F5" w:rsidRDefault="00B71648" w:rsidP="00A45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А.М. Никитин</w:t>
            </w:r>
          </w:p>
        </w:tc>
        <w:tc>
          <w:tcPr>
            <w:tcW w:w="1543" w:type="pct"/>
          </w:tcPr>
          <w:p w:rsidR="00A452F5" w:rsidRPr="000B436D" w:rsidRDefault="00B71648" w:rsidP="00A452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36D">
              <w:rPr>
                <w:rFonts w:ascii="Times New Roman" w:hAnsi="Times New Roman" w:cs="Times New Roman"/>
                <w:sz w:val="24"/>
                <w:lang w:val="ru-RU"/>
              </w:rPr>
              <w:t>Не позднее 30,31 числа каждого месяца</w:t>
            </w:r>
          </w:p>
        </w:tc>
        <w:tc>
          <w:tcPr>
            <w:tcW w:w="722" w:type="pct"/>
          </w:tcPr>
          <w:p w:rsidR="00A452F5" w:rsidRPr="000B436D" w:rsidRDefault="00A452F5" w:rsidP="00A452F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AB46B9" w:rsidRPr="000B436D" w:rsidTr="00A452F5">
        <w:tc>
          <w:tcPr>
            <w:tcW w:w="279" w:type="pct"/>
          </w:tcPr>
          <w:p w:rsidR="00A452F5" w:rsidRPr="00A452F5" w:rsidRDefault="00B71648" w:rsidP="00A452F5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516" w:type="pct"/>
          </w:tcPr>
          <w:p w:rsidR="00A452F5" w:rsidRPr="000B436D" w:rsidRDefault="00B71648" w:rsidP="00A452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36D">
              <w:rPr>
                <w:rFonts w:ascii="Times New Roman" w:hAnsi="Times New Roman" w:cs="Times New Roman"/>
                <w:sz w:val="24"/>
                <w:lang w:val="ru-RU"/>
              </w:rPr>
              <w:t xml:space="preserve">Акты о приеме-передаче объектов </w:t>
            </w:r>
            <w:r w:rsidRPr="000B436D">
              <w:rPr>
                <w:rFonts w:ascii="Times New Roman" w:hAnsi="Times New Roman" w:cs="Times New Roman"/>
                <w:sz w:val="24"/>
                <w:lang w:val="ru-RU"/>
              </w:rPr>
              <w:t>нефинансовых активов.</w:t>
            </w:r>
          </w:p>
        </w:tc>
        <w:tc>
          <w:tcPr>
            <w:tcW w:w="939" w:type="pct"/>
          </w:tcPr>
          <w:p w:rsidR="00A452F5" w:rsidRPr="000B436D" w:rsidRDefault="00B71648" w:rsidP="00A452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36D">
              <w:rPr>
                <w:rFonts w:ascii="Times New Roman" w:hAnsi="Times New Roman" w:cs="Times New Roman"/>
                <w:sz w:val="24"/>
                <w:lang w:val="ru-RU"/>
              </w:rPr>
              <w:t>А.М. Никитин</w:t>
            </w:r>
          </w:p>
          <w:p w:rsidR="00A452F5" w:rsidRPr="000B436D" w:rsidRDefault="00B71648" w:rsidP="00A452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36D">
              <w:rPr>
                <w:rFonts w:ascii="Times New Roman" w:hAnsi="Times New Roman" w:cs="Times New Roman"/>
                <w:sz w:val="24"/>
                <w:lang w:val="ru-RU"/>
              </w:rPr>
              <w:t>Е.А. Юрышева</w:t>
            </w:r>
          </w:p>
        </w:tc>
        <w:tc>
          <w:tcPr>
            <w:tcW w:w="1543" w:type="pct"/>
          </w:tcPr>
          <w:p w:rsidR="00A452F5" w:rsidRPr="000B436D" w:rsidRDefault="00B71648" w:rsidP="00A452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36D">
              <w:rPr>
                <w:rFonts w:ascii="Times New Roman" w:hAnsi="Times New Roman" w:cs="Times New Roman"/>
                <w:sz w:val="24"/>
                <w:lang w:val="ru-RU"/>
              </w:rPr>
              <w:t xml:space="preserve">Не более 3 дней со дня приема, выбытия нефинансовых активов </w:t>
            </w:r>
          </w:p>
        </w:tc>
        <w:tc>
          <w:tcPr>
            <w:tcW w:w="722" w:type="pct"/>
          </w:tcPr>
          <w:p w:rsidR="00A452F5" w:rsidRPr="000B436D" w:rsidRDefault="00A452F5" w:rsidP="00A452F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AB46B9" w:rsidRPr="000B436D" w:rsidTr="00A452F5">
        <w:tc>
          <w:tcPr>
            <w:tcW w:w="279" w:type="pct"/>
          </w:tcPr>
          <w:p w:rsidR="00A452F5" w:rsidRPr="00A452F5" w:rsidRDefault="00B71648" w:rsidP="00A452F5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516" w:type="pct"/>
          </w:tcPr>
          <w:p w:rsidR="00A452F5" w:rsidRPr="000B436D" w:rsidRDefault="00B71648" w:rsidP="00A452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36D">
              <w:rPr>
                <w:rFonts w:ascii="Times New Roman" w:hAnsi="Times New Roman" w:cs="Times New Roman"/>
                <w:sz w:val="24"/>
                <w:lang w:val="ru-RU"/>
              </w:rPr>
              <w:t>Акт приема-сдачи отремонтированных, реконструированных и модернизированных объектов основных средств</w:t>
            </w:r>
          </w:p>
        </w:tc>
        <w:tc>
          <w:tcPr>
            <w:tcW w:w="939" w:type="pct"/>
          </w:tcPr>
          <w:p w:rsidR="00A452F5" w:rsidRPr="00A452F5" w:rsidRDefault="00B71648" w:rsidP="00A45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А.М. Никитин</w:t>
            </w:r>
          </w:p>
        </w:tc>
        <w:tc>
          <w:tcPr>
            <w:tcW w:w="1543" w:type="pct"/>
          </w:tcPr>
          <w:p w:rsidR="00A452F5" w:rsidRPr="000B436D" w:rsidRDefault="00B71648" w:rsidP="00A452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36D">
              <w:rPr>
                <w:rFonts w:ascii="Times New Roman" w:hAnsi="Times New Roman" w:cs="Times New Roman"/>
                <w:sz w:val="24"/>
                <w:lang w:val="ru-RU"/>
              </w:rPr>
              <w:t>Не более 3 дней со дня прием</w:t>
            </w:r>
            <w:r w:rsidRPr="000B436D">
              <w:rPr>
                <w:rFonts w:ascii="Times New Roman" w:hAnsi="Times New Roman" w:cs="Times New Roman"/>
                <w:sz w:val="24"/>
                <w:lang w:val="ru-RU"/>
              </w:rPr>
              <w:t>а, основных средств</w:t>
            </w:r>
          </w:p>
        </w:tc>
        <w:tc>
          <w:tcPr>
            <w:tcW w:w="722" w:type="pct"/>
          </w:tcPr>
          <w:p w:rsidR="00A452F5" w:rsidRPr="000B436D" w:rsidRDefault="00A452F5" w:rsidP="00A452F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AB46B9" w:rsidRPr="000B436D" w:rsidTr="00A452F5">
        <w:tc>
          <w:tcPr>
            <w:tcW w:w="279" w:type="pct"/>
          </w:tcPr>
          <w:p w:rsidR="00A452F5" w:rsidRPr="00A452F5" w:rsidRDefault="00B71648" w:rsidP="00A452F5">
            <w:pPr>
              <w:ind w:left="-612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516" w:type="pct"/>
          </w:tcPr>
          <w:p w:rsidR="00A452F5" w:rsidRPr="000B436D" w:rsidRDefault="00B71648" w:rsidP="00A452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36D">
              <w:rPr>
                <w:rFonts w:ascii="Times New Roman" w:hAnsi="Times New Roman" w:cs="Times New Roman"/>
                <w:sz w:val="24"/>
                <w:lang w:val="ru-RU"/>
              </w:rPr>
              <w:t>Акт о списании объектов нефинансовых активов</w:t>
            </w:r>
          </w:p>
        </w:tc>
        <w:tc>
          <w:tcPr>
            <w:tcW w:w="939" w:type="pct"/>
          </w:tcPr>
          <w:p w:rsidR="00A452F5" w:rsidRPr="00A452F5" w:rsidRDefault="00B71648" w:rsidP="00A45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А.М. Никитин</w:t>
            </w:r>
          </w:p>
        </w:tc>
        <w:tc>
          <w:tcPr>
            <w:tcW w:w="1543" w:type="pct"/>
          </w:tcPr>
          <w:p w:rsidR="00A452F5" w:rsidRPr="000B436D" w:rsidRDefault="00B71648" w:rsidP="00A452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36D">
              <w:rPr>
                <w:rFonts w:ascii="Times New Roman" w:hAnsi="Times New Roman" w:cs="Times New Roman"/>
                <w:sz w:val="24"/>
                <w:lang w:val="ru-RU"/>
              </w:rPr>
              <w:t xml:space="preserve">Не более 14 дней со дня поступления документов </w:t>
            </w:r>
          </w:p>
        </w:tc>
        <w:tc>
          <w:tcPr>
            <w:tcW w:w="722" w:type="pct"/>
          </w:tcPr>
          <w:p w:rsidR="00A452F5" w:rsidRPr="000B436D" w:rsidRDefault="00A452F5" w:rsidP="00A452F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AB46B9" w:rsidRPr="000B436D" w:rsidTr="00A452F5">
        <w:tc>
          <w:tcPr>
            <w:tcW w:w="279" w:type="pct"/>
          </w:tcPr>
          <w:p w:rsidR="00A452F5" w:rsidRPr="00A452F5" w:rsidRDefault="00B71648" w:rsidP="00A452F5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516" w:type="pct"/>
          </w:tcPr>
          <w:p w:rsidR="00A452F5" w:rsidRPr="000B436D" w:rsidRDefault="00B71648" w:rsidP="00A452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36D">
              <w:rPr>
                <w:rFonts w:ascii="Times New Roman" w:hAnsi="Times New Roman" w:cs="Times New Roman"/>
                <w:sz w:val="24"/>
                <w:lang w:val="ru-RU"/>
              </w:rPr>
              <w:t>Накладная на внутреннее перемещение объектов нефинансовых активов</w:t>
            </w:r>
          </w:p>
        </w:tc>
        <w:tc>
          <w:tcPr>
            <w:tcW w:w="939" w:type="pct"/>
          </w:tcPr>
          <w:p w:rsidR="00A452F5" w:rsidRPr="00A452F5" w:rsidRDefault="00B71648" w:rsidP="00A45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А.М. Никитин</w:t>
            </w:r>
          </w:p>
        </w:tc>
        <w:tc>
          <w:tcPr>
            <w:tcW w:w="1543" w:type="pct"/>
          </w:tcPr>
          <w:p w:rsidR="00A452F5" w:rsidRPr="000B436D" w:rsidRDefault="00B71648" w:rsidP="00A452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36D">
              <w:rPr>
                <w:rFonts w:ascii="Times New Roman" w:hAnsi="Times New Roman" w:cs="Times New Roman"/>
                <w:sz w:val="24"/>
                <w:lang w:val="ru-RU"/>
              </w:rPr>
              <w:t>Не позднее 30,31 числа каждого месяца</w:t>
            </w:r>
          </w:p>
        </w:tc>
        <w:tc>
          <w:tcPr>
            <w:tcW w:w="722" w:type="pct"/>
          </w:tcPr>
          <w:p w:rsidR="00A452F5" w:rsidRPr="000B436D" w:rsidRDefault="00A452F5" w:rsidP="00A452F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AB46B9" w:rsidRPr="000B436D" w:rsidTr="00A452F5">
        <w:tc>
          <w:tcPr>
            <w:tcW w:w="279" w:type="pct"/>
          </w:tcPr>
          <w:p w:rsidR="00A452F5" w:rsidRPr="00A452F5" w:rsidRDefault="00B71648" w:rsidP="00A452F5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1516" w:type="pct"/>
          </w:tcPr>
          <w:p w:rsidR="00A452F5" w:rsidRPr="00A452F5" w:rsidRDefault="00B71648" w:rsidP="00A45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Приходный кассовый ордер</w:t>
            </w:r>
          </w:p>
        </w:tc>
        <w:tc>
          <w:tcPr>
            <w:tcW w:w="939" w:type="pct"/>
          </w:tcPr>
          <w:p w:rsidR="00A452F5" w:rsidRPr="00A452F5" w:rsidRDefault="00B71648" w:rsidP="00A45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Е.А. Юрышева</w:t>
            </w:r>
          </w:p>
        </w:tc>
        <w:tc>
          <w:tcPr>
            <w:tcW w:w="1543" w:type="pct"/>
          </w:tcPr>
          <w:p w:rsidR="00A452F5" w:rsidRPr="000B436D" w:rsidRDefault="00B71648" w:rsidP="00A452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36D">
              <w:rPr>
                <w:rFonts w:ascii="Times New Roman" w:hAnsi="Times New Roman" w:cs="Times New Roman"/>
                <w:sz w:val="24"/>
                <w:lang w:val="ru-RU"/>
              </w:rPr>
              <w:t>При получении наличных денежных средств в кассу ЕДДС</w:t>
            </w:r>
          </w:p>
        </w:tc>
        <w:tc>
          <w:tcPr>
            <w:tcW w:w="722" w:type="pct"/>
          </w:tcPr>
          <w:p w:rsidR="00A452F5" w:rsidRPr="000B436D" w:rsidRDefault="00A452F5" w:rsidP="00A452F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AB46B9" w:rsidRPr="000B436D" w:rsidTr="00A452F5">
        <w:tc>
          <w:tcPr>
            <w:tcW w:w="279" w:type="pct"/>
          </w:tcPr>
          <w:p w:rsidR="00A452F5" w:rsidRPr="00A452F5" w:rsidRDefault="00B71648" w:rsidP="00A452F5">
            <w:pPr>
              <w:ind w:left="-62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1516" w:type="pct"/>
          </w:tcPr>
          <w:p w:rsidR="00A452F5" w:rsidRPr="00A452F5" w:rsidRDefault="00B71648" w:rsidP="00A45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Расходный кассовый ордер</w:t>
            </w:r>
          </w:p>
        </w:tc>
        <w:tc>
          <w:tcPr>
            <w:tcW w:w="939" w:type="pct"/>
          </w:tcPr>
          <w:p w:rsidR="00A452F5" w:rsidRPr="00A452F5" w:rsidRDefault="00B71648" w:rsidP="00A45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Е.А. Юрышева</w:t>
            </w:r>
          </w:p>
        </w:tc>
        <w:tc>
          <w:tcPr>
            <w:tcW w:w="1543" w:type="pct"/>
          </w:tcPr>
          <w:p w:rsidR="00A452F5" w:rsidRPr="000B436D" w:rsidRDefault="00B71648" w:rsidP="00A452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36D">
              <w:rPr>
                <w:rFonts w:ascii="Times New Roman" w:hAnsi="Times New Roman" w:cs="Times New Roman"/>
                <w:sz w:val="24"/>
                <w:lang w:val="ru-RU"/>
              </w:rPr>
              <w:t>При выдачи денежных средств из кассы ЕДДС</w:t>
            </w:r>
          </w:p>
        </w:tc>
        <w:tc>
          <w:tcPr>
            <w:tcW w:w="722" w:type="pct"/>
          </w:tcPr>
          <w:p w:rsidR="00A452F5" w:rsidRPr="000B436D" w:rsidRDefault="00A452F5" w:rsidP="00A452F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AB46B9" w:rsidRPr="000B436D" w:rsidTr="00A452F5">
        <w:tc>
          <w:tcPr>
            <w:tcW w:w="279" w:type="pct"/>
          </w:tcPr>
          <w:p w:rsidR="00A452F5" w:rsidRPr="00A452F5" w:rsidRDefault="00B71648" w:rsidP="00A452F5">
            <w:pPr>
              <w:ind w:left="-582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1516" w:type="pct"/>
          </w:tcPr>
          <w:p w:rsidR="00A452F5" w:rsidRPr="000B436D" w:rsidRDefault="00B71648" w:rsidP="00A452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36D">
              <w:rPr>
                <w:rFonts w:ascii="Times New Roman" w:hAnsi="Times New Roman" w:cs="Times New Roman"/>
                <w:sz w:val="24"/>
                <w:lang w:val="ru-RU"/>
              </w:rPr>
              <w:t>Заявление на получение под отчет денежных средств</w:t>
            </w:r>
          </w:p>
        </w:tc>
        <w:tc>
          <w:tcPr>
            <w:tcW w:w="939" w:type="pct"/>
          </w:tcPr>
          <w:p w:rsidR="00A452F5" w:rsidRPr="00A452F5" w:rsidRDefault="00B71648" w:rsidP="00A45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Е.А. Юрышева</w:t>
            </w:r>
          </w:p>
        </w:tc>
        <w:tc>
          <w:tcPr>
            <w:tcW w:w="1543" w:type="pct"/>
          </w:tcPr>
          <w:p w:rsidR="00A452F5" w:rsidRPr="000B436D" w:rsidRDefault="00B71648" w:rsidP="00A452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36D">
              <w:rPr>
                <w:rFonts w:ascii="Times New Roman" w:hAnsi="Times New Roman" w:cs="Times New Roman"/>
                <w:sz w:val="24"/>
                <w:lang w:val="ru-RU"/>
              </w:rPr>
              <w:t>В течении</w:t>
            </w:r>
            <w:r w:rsidRPr="000B436D">
              <w:rPr>
                <w:rFonts w:ascii="Times New Roman" w:hAnsi="Times New Roman" w:cs="Times New Roman"/>
                <w:sz w:val="24"/>
                <w:lang w:val="ru-RU"/>
              </w:rPr>
              <w:t xml:space="preserve"> 3 дней со дня получения документа</w:t>
            </w:r>
          </w:p>
        </w:tc>
        <w:tc>
          <w:tcPr>
            <w:tcW w:w="722" w:type="pct"/>
          </w:tcPr>
          <w:p w:rsidR="00A452F5" w:rsidRPr="000B436D" w:rsidRDefault="00A452F5" w:rsidP="00A452F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AB46B9" w:rsidRPr="000B436D" w:rsidTr="00A452F5">
        <w:tc>
          <w:tcPr>
            <w:tcW w:w="279" w:type="pct"/>
          </w:tcPr>
          <w:p w:rsidR="00A452F5" w:rsidRPr="00A452F5" w:rsidRDefault="00B71648" w:rsidP="00A452F5">
            <w:pPr>
              <w:ind w:left="-582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1516" w:type="pct"/>
          </w:tcPr>
          <w:p w:rsidR="00A452F5" w:rsidRPr="000B436D" w:rsidRDefault="00B71648" w:rsidP="00A452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36D">
              <w:rPr>
                <w:rFonts w:ascii="Times New Roman" w:hAnsi="Times New Roman" w:cs="Times New Roman"/>
                <w:sz w:val="24"/>
                <w:lang w:val="ru-RU"/>
              </w:rPr>
              <w:t xml:space="preserve">Акт приемки материалов (материальных </w:t>
            </w:r>
            <w:r w:rsidRPr="000B436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ценностей)</w:t>
            </w:r>
          </w:p>
        </w:tc>
        <w:tc>
          <w:tcPr>
            <w:tcW w:w="939" w:type="pct"/>
          </w:tcPr>
          <w:p w:rsidR="00A452F5" w:rsidRPr="00A452F5" w:rsidRDefault="00B71648" w:rsidP="00A45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lastRenderedPageBreak/>
              <w:t>А.М. Никитин</w:t>
            </w:r>
          </w:p>
        </w:tc>
        <w:tc>
          <w:tcPr>
            <w:tcW w:w="1543" w:type="pct"/>
          </w:tcPr>
          <w:p w:rsidR="00A452F5" w:rsidRPr="000B436D" w:rsidRDefault="00B71648" w:rsidP="00A452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36D">
              <w:rPr>
                <w:rFonts w:ascii="Times New Roman" w:hAnsi="Times New Roman" w:cs="Times New Roman"/>
                <w:sz w:val="24"/>
                <w:lang w:val="ru-RU"/>
              </w:rPr>
              <w:t>Не более 3 дней со дня приема, материалов</w:t>
            </w:r>
          </w:p>
        </w:tc>
        <w:tc>
          <w:tcPr>
            <w:tcW w:w="722" w:type="pct"/>
          </w:tcPr>
          <w:p w:rsidR="00A452F5" w:rsidRPr="000B436D" w:rsidRDefault="00A452F5" w:rsidP="00A452F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AB46B9" w:rsidRPr="000B436D" w:rsidTr="00A452F5">
        <w:tc>
          <w:tcPr>
            <w:tcW w:w="279" w:type="pct"/>
          </w:tcPr>
          <w:p w:rsidR="00A452F5" w:rsidRPr="00A452F5" w:rsidRDefault="00B71648" w:rsidP="00A452F5">
            <w:pPr>
              <w:ind w:left="-582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lastRenderedPageBreak/>
              <w:t>11.</w:t>
            </w:r>
          </w:p>
        </w:tc>
        <w:tc>
          <w:tcPr>
            <w:tcW w:w="1516" w:type="pct"/>
          </w:tcPr>
          <w:p w:rsidR="00A452F5" w:rsidRPr="00A452F5" w:rsidRDefault="00B71648" w:rsidP="00A45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Заявка на оплату расходов</w:t>
            </w:r>
          </w:p>
        </w:tc>
        <w:tc>
          <w:tcPr>
            <w:tcW w:w="939" w:type="pct"/>
          </w:tcPr>
          <w:p w:rsidR="00A452F5" w:rsidRPr="00A452F5" w:rsidRDefault="00B71648" w:rsidP="00A45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А.М. Никитин</w:t>
            </w:r>
          </w:p>
        </w:tc>
        <w:tc>
          <w:tcPr>
            <w:tcW w:w="1543" w:type="pct"/>
          </w:tcPr>
          <w:p w:rsidR="00A452F5" w:rsidRPr="000B436D" w:rsidRDefault="00B71648" w:rsidP="00A452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36D">
              <w:rPr>
                <w:rFonts w:ascii="Times New Roman" w:hAnsi="Times New Roman" w:cs="Times New Roman"/>
                <w:sz w:val="24"/>
                <w:lang w:val="ru-RU"/>
              </w:rPr>
              <w:t>В течении 5 рабочих дней с даты заявки</w:t>
            </w:r>
          </w:p>
        </w:tc>
        <w:tc>
          <w:tcPr>
            <w:tcW w:w="722" w:type="pct"/>
          </w:tcPr>
          <w:p w:rsidR="00A452F5" w:rsidRPr="000B436D" w:rsidRDefault="00A452F5" w:rsidP="00A452F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AB46B9" w:rsidRPr="000B436D" w:rsidTr="00A452F5">
        <w:tc>
          <w:tcPr>
            <w:tcW w:w="279" w:type="pct"/>
          </w:tcPr>
          <w:p w:rsidR="00A452F5" w:rsidRPr="00A452F5" w:rsidRDefault="00B71648" w:rsidP="00A452F5">
            <w:pPr>
              <w:ind w:left="-582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1516" w:type="pct"/>
          </w:tcPr>
          <w:p w:rsidR="00A452F5" w:rsidRPr="000B436D" w:rsidRDefault="00B71648" w:rsidP="00A452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36D">
              <w:rPr>
                <w:rFonts w:ascii="Times New Roman" w:hAnsi="Times New Roman" w:cs="Times New Roman"/>
                <w:sz w:val="24"/>
                <w:lang w:val="ru-RU"/>
              </w:rPr>
              <w:t xml:space="preserve">Ведомость выдачи </w:t>
            </w:r>
            <w:r w:rsidRPr="000B436D">
              <w:rPr>
                <w:rFonts w:ascii="Times New Roman" w:hAnsi="Times New Roman" w:cs="Times New Roman"/>
                <w:sz w:val="24"/>
                <w:lang w:val="ru-RU"/>
              </w:rPr>
              <w:t>материальных ценностей на нужды учреждения</w:t>
            </w:r>
          </w:p>
        </w:tc>
        <w:tc>
          <w:tcPr>
            <w:tcW w:w="939" w:type="pct"/>
          </w:tcPr>
          <w:p w:rsidR="00A452F5" w:rsidRPr="00A452F5" w:rsidRDefault="00B71648" w:rsidP="00A45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А.М. Никитин</w:t>
            </w:r>
          </w:p>
        </w:tc>
        <w:tc>
          <w:tcPr>
            <w:tcW w:w="1543" w:type="pct"/>
          </w:tcPr>
          <w:p w:rsidR="00A452F5" w:rsidRPr="000B436D" w:rsidRDefault="00B71648" w:rsidP="00A452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36D">
              <w:rPr>
                <w:rFonts w:ascii="Times New Roman" w:hAnsi="Times New Roman" w:cs="Times New Roman"/>
                <w:sz w:val="24"/>
                <w:lang w:val="ru-RU"/>
              </w:rPr>
              <w:t>Не позднее 30,31 числа каждого месяца</w:t>
            </w:r>
          </w:p>
        </w:tc>
        <w:tc>
          <w:tcPr>
            <w:tcW w:w="722" w:type="pct"/>
          </w:tcPr>
          <w:p w:rsidR="00A452F5" w:rsidRPr="000B436D" w:rsidRDefault="00A452F5" w:rsidP="00A452F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AB46B9" w:rsidRPr="000B436D" w:rsidTr="00A452F5">
        <w:tc>
          <w:tcPr>
            <w:tcW w:w="279" w:type="pct"/>
          </w:tcPr>
          <w:p w:rsidR="00A452F5" w:rsidRPr="00A452F5" w:rsidRDefault="00B71648" w:rsidP="00A452F5">
            <w:pPr>
              <w:ind w:left="-582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1516" w:type="pct"/>
          </w:tcPr>
          <w:p w:rsidR="00A452F5" w:rsidRPr="000B436D" w:rsidRDefault="00B71648" w:rsidP="00A452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36D">
              <w:rPr>
                <w:rFonts w:ascii="Times New Roman" w:hAnsi="Times New Roman" w:cs="Times New Roman"/>
                <w:sz w:val="24"/>
                <w:lang w:val="ru-RU"/>
              </w:rPr>
              <w:t>Акт о списании материальных запасов</w:t>
            </w:r>
          </w:p>
        </w:tc>
        <w:tc>
          <w:tcPr>
            <w:tcW w:w="939" w:type="pct"/>
          </w:tcPr>
          <w:p w:rsidR="00A452F5" w:rsidRPr="00A452F5" w:rsidRDefault="00B71648" w:rsidP="00A45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А.М. Никитин</w:t>
            </w:r>
          </w:p>
        </w:tc>
        <w:tc>
          <w:tcPr>
            <w:tcW w:w="1543" w:type="pct"/>
          </w:tcPr>
          <w:p w:rsidR="00A452F5" w:rsidRPr="000B436D" w:rsidRDefault="00B71648" w:rsidP="00A452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36D">
              <w:rPr>
                <w:rFonts w:ascii="Times New Roman" w:hAnsi="Times New Roman" w:cs="Times New Roman"/>
                <w:sz w:val="24"/>
                <w:lang w:val="ru-RU"/>
              </w:rPr>
              <w:t>Не позднее 30,31 числа каждого месяца</w:t>
            </w:r>
          </w:p>
        </w:tc>
        <w:tc>
          <w:tcPr>
            <w:tcW w:w="722" w:type="pct"/>
          </w:tcPr>
          <w:p w:rsidR="00A452F5" w:rsidRPr="000B436D" w:rsidRDefault="00A452F5" w:rsidP="00A452F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AB46B9" w:rsidTr="00A452F5">
        <w:tc>
          <w:tcPr>
            <w:tcW w:w="279" w:type="pct"/>
          </w:tcPr>
          <w:p w:rsidR="00A452F5" w:rsidRPr="00A452F5" w:rsidRDefault="00B71648" w:rsidP="00A452F5">
            <w:pPr>
              <w:ind w:left="-582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1516" w:type="pct"/>
          </w:tcPr>
          <w:p w:rsidR="00A452F5" w:rsidRPr="00A452F5" w:rsidRDefault="00B71648" w:rsidP="00A45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Авансовый отчет</w:t>
            </w:r>
          </w:p>
        </w:tc>
        <w:tc>
          <w:tcPr>
            <w:tcW w:w="939" w:type="pct"/>
          </w:tcPr>
          <w:p w:rsidR="00A452F5" w:rsidRPr="00A452F5" w:rsidRDefault="00B71648" w:rsidP="00A45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Подотчетные лица,</w:t>
            </w:r>
          </w:p>
          <w:p w:rsidR="00A452F5" w:rsidRPr="00A452F5" w:rsidRDefault="00B71648" w:rsidP="00A45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Сотрудники ЕДДС</w:t>
            </w:r>
          </w:p>
        </w:tc>
        <w:tc>
          <w:tcPr>
            <w:tcW w:w="1543" w:type="pct"/>
          </w:tcPr>
          <w:p w:rsidR="00A452F5" w:rsidRPr="00A452F5" w:rsidRDefault="00B71648" w:rsidP="00A45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 xml:space="preserve">В течении 3 </w:t>
            </w:r>
            <w:r w:rsidRPr="00A452F5">
              <w:rPr>
                <w:rFonts w:ascii="Times New Roman" w:hAnsi="Times New Roman" w:cs="Times New Roman"/>
                <w:sz w:val="24"/>
              </w:rPr>
              <w:t>рабочих дней</w:t>
            </w:r>
          </w:p>
        </w:tc>
        <w:tc>
          <w:tcPr>
            <w:tcW w:w="722" w:type="pct"/>
          </w:tcPr>
          <w:p w:rsidR="00A452F5" w:rsidRPr="00A452F5" w:rsidRDefault="00A452F5" w:rsidP="00A452F5">
            <w:pPr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46B9" w:rsidTr="00A452F5">
        <w:tc>
          <w:tcPr>
            <w:tcW w:w="279" w:type="pct"/>
          </w:tcPr>
          <w:p w:rsidR="00A452F5" w:rsidRPr="00A452F5" w:rsidRDefault="00B71648" w:rsidP="00A452F5">
            <w:pPr>
              <w:ind w:left="-582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1516" w:type="pct"/>
          </w:tcPr>
          <w:p w:rsidR="00A452F5" w:rsidRPr="00A452F5" w:rsidRDefault="00B71648" w:rsidP="00A45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Акт о результатах инвентаризации</w:t>
            </w:r>
          </w:p>
        </w:tc>
        <w:tc>
          <w:tcPr>
            <w:tcW w:w="939" w:type="pct"/>
          </w:tcPr>
          <w:p w:rsidR="00A452F5" w:rsidRPr="000B436D" w:rsidRDefault="00B71648" w:rsidP="00A452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36D">
              <w:rPr>
                <w:rFonts w:ascii="Times New Roman" w:hAnsi="Times New Roman" w:cs="Times New Roman"/>
                <w:sz w:val="24"/>
                <w:lang w:val="ru-RU"/>
              </w:rPr>
              <w:t>А.М. Никитин</w:t>
            </w:r>
          </w:p>
          <w:p w:rsidR="00A452F5" w:rsidRPr="000B436D" w:rsidRDefault="00B71648" w:rsidP="00A452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36D">
              <w:rPr>
                <w:rFonts w:ascii="Times New Roman" w:hAnsi="Times New Roman" w:cs="Times New Roman"/>
                <w:sz w:val="24"/>
                <w:lang w:val="ru-RU"/>
              </w:rPr>
              <w:t>Е.А. Юрышева</w:t>
            </w:r>
          </w:p>
        </w:tc>
        <w:tc>
          <w:tcPr>
            <w:tcW w:w="1543" w:type="pct"/>
          </w:tcPr>
          <w:p w:rsidR="00A452F5" w:rsidRPr="00A452F5" w:rsidRDefault="00B71648" w:rsidP="00A45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По окончании инвентаризации</w:t>
            </w:r>
          </w:p>
        </w:tc>
        <w:tc>
          <w:tcPr>
            <w:tcW w:w="722" w:type="pct"/>
          </w:tcPr>
          <w:p w:rsidR="00A452F5" w:rsidRPr="00A452F5" w:rsidRDefault="00A452F5" w:rsidP="00A452F5">
            <w:pPr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46B9" w:rsidRPr="000B436D" w:rsidTr="00A452F5">
        <w:tc>
          <w:tcPr>
            <w:tcW w:w="279" w:type="pct"/>
          </w:tcPr>
          <w:p w:rsidR="00A452F5" w:rsidRPr="00A452F5" w:rsidRDefault="00B71648" w:rsidP="00A452F5">
            <w:pPr>
              <w:ind w:left="-582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1516" w:type="pct"/>
          </w:tcPr>
          <w:p w:rsidR="00A452F5" w:rsidRPr="000B436D" w:rsidRDefault="00B71648" w:rsidP="00A452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36D">
              <w:rPr>
                <w:rFonts w:ascii="Times New Roman" w:hAnsi="Times New Roman" w:cs="Times New Roman"/>
                <w:sz w:val="24"/>
                <w:lang w:val="ru-RU"/>
              </w:rPr>
              <w:t>Листок нетрудоспособности,</w:t>
            </w:r>
          </w:p>
          <w:p w:rsidR="00A452F5" w:rsidRPr="000B436D" w:rsidRDefault="00B71648" w:rsidP="00A452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36D">
              <w:rPr>
                <w:rFonts w:ascii="Times New Roman" w:hAnsi="Times New Roman" w:cs="Times New Roman"/>
                <w:sz w:val="24"/>
                <w:lang w:val="ru-RU"/>
              </w:rPr>
              <w:t>Заявление на выплату пособия по нетрудоспособности</w:t>
            </w:r>
          </w:p>
        </w:tc>
        <w:tc>
          <w:tcPr>
            <w:tcW w:w="939" w:type="pct"/>
          </w:tcPr>
          <w:p w:rsidR="00A452F5" w:rsidRPr="00A452F5" w:rsidRDefault="00B71648" w:rsidP="00A45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Сотрудники ЕДДС</w:t>
            </w:r>
          </w:p>
        </w:tc>
        <w:tc>
          <w:tcPr>
            <w:tcW w:w="1543" w:type="pct"/>
          </w:tcPr>
          <w:p w:rsidR="00A452F5" w:rsidRPr="000B436D" w:rsidRDefault="00B71648" w:rsidP="00A452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36D">
              <w:rPr>
                <w:rFonts w:ascii="Times New Roman" w:hAnsi="Times New Roman" w:cs="Times New Roman"/>
                <w:sz w:val="24"/>
                <w:lang w:val="ru-RU"/>
              </w:rPr>
              <w:t>5 рабочих дней со дня поступления документа</w:t>
            </w:r>
          </w:p>
        </w:tc>
        <w:tc>
          <w:tcPr>
            <w:tcW w:w="722" w:type="pct"/>
          </w:tcPr>
          <w:p w:rsidR="00A452F5" w:rsidRPr="000B436D" w:rsidRDefault="00A452F5" w:rsidP="00A452F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AB46B9" w:rsidTr="00A452F5">
        <w:tc>
          <w:tcPr>
            <w:tcW w:w="279" w:type="pct"/>
          </w:tcPr>
          <w:p w:rsidR="00A452F5" w:rsidRPr="00A452F5" w:rsidRDefault="00B71648" w:rsidP="00A452F5">
            <w:pPr>
              <w:ind w:left="-582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1516" w:type="pct"/>
          </w:tcPr>
          <w:p w:rsidR="00A452F5" w:rsidRPr="00A452F5" w:rsidRDefault="00B71648" w:rsidP="00A45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Счет-фактура поставщика</w:t>
            </w:r>
          </w:p>
        </w:tc>
        <w:tc>
          <w:tcPr>
            <w:tcW w:w="939" w:type="pct"/>
          </w:tcPr>
          <w:p w:rsidR="00A452F5" w:rsidRPr="00A452F5" w:rsidRDefault="00B71648" w:rsidP="00A45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А.М. Никитин</w:t>
            </w:r>
          </w:p>
        </w:tc>
        <w:tc>
          <w:tcPr>
            <w:tcW w:w="1543" w:type="pct"/>
          </w:tcPr>
          <w:p w:rsidR="00A452F5" w:rsidRPr="00A452F5" w:rsidRDefault="00B71648" w:rsidP="00A45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52F5">
              <w:rPr>
                <w:rFonts w:ascii="Times New Roman" w:hAnsi="Times New Roman" w:cs="Times New Roman"/>
                <w:sz w:val="24"/>
              </w:rPr>
              <w:t>При поступлении документа</w:t>
            </w:r>
          </w:p>
        </w:tc>
        <w:tc>
          <w:tcPr>
            <w:tcW w:w="722" w:type="pct"/>
          </w:tcPr>
          <w:p w:rsidR="00A452F5" w:rsidRPr="00A452F5" w:rsidRDefault="00A452F5" w:rsidP="00A452F5">
            <w:pPr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452F5" w:rsidRDefault="00A452F5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452F5" w:rsidRDefault="00A452F5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452F5" w:rsidRDefault="00A452F5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452F5" w:rsidRDefault="00A452F5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452F5" w:rsidRDefault="00A452F5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452F5" w:rsidRDefault="00A452F5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452F5" w:rsidRDefault="00A452F5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452F5" w:rsidRDefault="00A452F5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452F5" w:rsidRDefault="00A452F5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452F5" w:rsidRDefault="00A452F5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452F5" w:rsidRDefault="00A452F5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452F5" w:rsidRDefault="00A452F5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452F5" w:rsidRDefault="00A452F5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452F5" w:rsidRDefault="00A452F5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452F5" w:rsidRDefault="00A452F5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452F5" w:rsidRDefault="00A452F5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452F5" w:rsidRDefault="00A452F5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452F5" w:rsidRDefault="00A452F5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452F5" w:rsidRDefault="00A452F5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452F5" w:rsidRDefault="00A452F5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  <w:sectPr w:rsidR="00A452F5" w:rsidSect="00A452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51" w:right="850" w:bottom="1051" w:left="1701" w:header="708" w:footer="708" w:gutter="0"/>
          <w:cols w:space="708"/>
          <w:docGrid w:linePitch="360"/>
        </w:sectPr>
      </w:pPr>
    </w:p>
    <w:p w:rsidR="008D5C8C" w:rsidRPr="008D5C8C" w:rsidRDefault="00B71648" w:rsidP="008D5C8C">
      <w:pPr>
        <w:autoSpaceDE w:val="0"/>
        <w:autoSpaceDN w:val="0"/>
        <w:adjustRightInd w:val="0"/>
        <w:spacing w:before="0" w:beforeAutospacing="0" w:after="0" w:afterAutospacing="0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 xml:space="preserve">Приложение </w:t>
      </w:r>
      <w:r w:rsidR="004A364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</w:t>
      </w:r>
      <w:r w:rsidRPr="008D5C8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к Учетной политике</w:t>
      </w:r>
    </w:p>
    <w:p w:rsidR="008D5C8C" w:rsidRPr="008D5C8C" w:rsidRDefault="00B71648" w:rsidP="008D5C8C">
      <w:pPr>
        <w:autoSpaceDE w:val="0"/>
        <w:autoSpaceDN w:val="0"/>
        <w:adjustRightInd w:val="0"/>
        <w:spacing w:before="0" w:beforeAutospacing="0" w:after="0" w:afterAutospacing="0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D5C8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муниципального казенного учреждения </w:t>
      </w:r>
    </w:p>
    <w:p w:rsidR="008D5C8C" w:rsidRPr="008D5C8C" w:rsidRDefault="00B71648" w:rsidP="008D5C8C">
      <w:pPr>
        <w:autoSpaceDE w:val="0"/>
        <w:autoSpaceDN w:val="0"/>
        <w:adjustRightInd w:val="0"/>
        <w:spacing w:before="0" w:beforeAutospacing="0" w:after="0" w:afterAutospacing="0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D5C8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«Единая дежурно-диспетчерская служба </w:t>
      </w:r>
    </w:p>
    <w:p w:rsidR="008D5C8C" w:rsidRPr="008D5C8C" w:rsidRDefault="00B71648" w:rsidP="008D5C8C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D5C8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РМО «Усть-Удинский район»</w:t>
      </w:r>
    </w:p>
    <w:p w:rsidR="008D5C8C" w:rsidRDefault="008D5C8C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6E2A39" w:rsidRPr="00AE11E2" w:rsidRDefault="00B7164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E11E2">
        <w:rPr>
          <w:rFonts w:hAnsi="Times New Roman" w:cs="Times New Roman"/>
          <w:b/>
          <w:color w:val="000000"/>
          <w:sz w:val="24"/>
          <w:szCs w:val="24"/>
          <w:lang w:val="ru-RU"/>
        </w:rPr>
        <w:t>Номера</w:t>
      </w:r>
      <w:r w:rsidRPr="00AE11E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E11E2">
        <w:rPr>
          <w:rFonts w:hAnsi="Times New Roman" w:cs="Times New Roman"/>
          <w:b/>
          <w:color w:val="000000"/>
          <w:sz w:val="24"/>
          <w:szCs w:val="24"/>
          <w:lang w:val="ru-RU"/>
        </w:rPr>
        <w:t>журналов</w:t>
      </w:r>
      <w:r w:rsidRPr="00AE11E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E11E2">
        <w:rPr>
          <w:rFonts w:hAnsi="Times New Roman" w:cs="Times New Roman"/>
          <w:b/>
          <w:color w:val="000000"/>
          <w:sz w:val="24"/>
          <w:szCs w:val="24"/>
          <w:lang w:val="ru-RU"/>
        </w:rPr>
        <w:t>операций</w:t>
      </w:r>
    </w:p>
    <w:p w:rsidR="006E2A39" w:rsidRPr="00AE11E2" w:rsidRDefault="006E2A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8"/>
        <w:gridCol w:w="7329"/>
      </w:tblGrid>
      <w:tr w:rsidR="00AB46B9" w:rsidTr="00AE11E2"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39" w:rsidRPr="00AE11E2" w:rsidRDefault="00B71648" w:rsidP="00AE11E2">
            <w:pPr>
              <w:rPr>
                <w:lang w:val="ru-RU"/>
              </w:rPr>
            </w:pP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</w:t>
            </w:r>
          </w:p>
        </w:tc>
        <w:tc>
          <w:tcPr>
            <w:tcW w:w="3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39" w:rsidRPr="00AE11E2" w:rsidRDefault="00B71648" w:rsidP="00AE11E2">
            <w:pPr>
              <w:rPr>
                <w:lang w:val="ru-RU"/>
              </w:rPr>
            </w:pP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</w:t>
            </w:r>
          </w:p>
        </w:tc>
      </w:tr>
      <w:tr w:rsidR="00AB46B9" w:rsidRPr="000B436D" w:rsidTr="00AE11E2"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39" w:rsidRPr="00AE11E2" w:rsidRDefault="00B71648" w:rsidP="00AE11E2">
            <w:pPr>
              <w:rPr>
                <w:lang w:val="ru-RU"/>
              </w:rPr>
            </w:pP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39" w:rsidRPr="00AE11E2" w:rsidRDefault="00B71648" w:rsidP="00AE11E2">
            <w:pPr>
              <w:rPr>
                <w:lang w:val="ru-RU"/>
              </w:rPr>
            </w:pP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счету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«Касса»</w:t>
            </w:r>
          </w:p>
        </w:tc>
      </w:tr>
      <w:tr w:rsidR="00AB46B9" w:rsidRPr="000B436D" w:rsidTr="00AE11E2"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39" w:rsidRPr="00AE11E2" w:rsidRDefault="00B71648" w:rsidP="00AE11E2">
            <w:pPr>
              <w:rPr>
                <w:lang w:val="ru-RU"/>
              </w:rPr>
            </w:pP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39" w:rsidRPr="00AE11E2" w:rsidRDefault="00B71648" w:rsidP="00AE11E2">
            <w:pPr>
              <w:rPr>
                <w:lang w:val="ru-RU"/>
              </w:rPr>
            </w:pP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безналичными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денежными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</w:p>
        </w:tc>
      </w:tr>
      <w:tr w:rsidR="00AB46B9" w:rsidRPr="000B436D" w:rsidTr="00AE11E2"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39" w:rsidRPr="00AE11E2" w:rsidRDefault="00B71648" w:rsidP="00AE11E2">
            <w:pPr>
              <w:rPr>
                <w:lang w:val="ru-RU"/>
              </w:rPr>
            </w:pP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39" w:rsidRPr="00AE11E2" w:rsidRDefault="00B71648" w:rsidP="00AE11E2">
            <w:pPr>
              <w:rPr>
                <w:lang w:val="ru-RU"/>
              </w:rPr>
            </w:pP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подотчетными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</w:p>
        </w:tc>
      </w:tr>
      <w:tr w:rsidR="00AB46B9" w:rsidRPr="000B436D" w:rsidTr="00AE11E2"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39" w:rsidRDefault="00B71648" w:rsidP="00AE11E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39" w:rsidRPr="00AE11E2" w:rsidRDefault="00B71648" w:rsidP="00AE11E2">
            <w:pPr>
              <w:rPr>
                <w:lang w:val="ru-RU"/>
              </w:rPr>
            </w:pP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поставщиками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подрядчиками</w:t>
            </w:r>
          </w:p>
        </w:tc>
      </w:tr>
      <w:tr w:rsidR="00AB46B9" w:rsidRPr="000B436D" w:rsidTr="00AE11E2"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39" w:rsidRDefault="00B71648" w:rsidP="00AE11E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39" w:rsidRPr="00AE11E2" w:rsidRDefault="00B71648" w:rsidP="00AE11E2">
            <w:pPr>
              <w:rPr>
                <w:lang w:val="ru-RU"/>
              </w:rPr>
            </w:pP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дебиторами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доходам</w:t>
            </w:r>
          </w:p>
        </w:tc>
      </w:tr>
      <w:tr w:rsidR="00AB46B9" w:rsidRPr="000B436D" w:rsidTr="00AE11E2"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39" w:rsidRDefault="00B71648" w:rsidP="00AE11E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39" w:rsidRPr="00AE11E2" w:rsidRDefault="00B71648" w:rsidP="00AE11E2">
            <w:pPr>
              <w:rPr>
                <w:lang w:val="ru-RU"/>
              </w:rPr>
            </w:pP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оплате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денежному</w:t>
            </w:r>
            <w:r w:rsidRPr="00AE11E2">
              <w:rPr>
                <w:lang w:val="ru-RU"/>
              </w:rPr>
              <w:br/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довольствию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стипендиям</w:t>
            </w:r>
          </w:p>
        </w:tc>
      </w:tr>
      <w:tr w:rsidR="00AB46B9" w:rsidRPr="000B436D" w:rsidTr="00AE11E2"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39" w:rsidRPr="00AE11E2" w:rsidRDefault="00B71648" w:rsidP="00AE11E2">
            <w:pPr>
              <w:rPr>
                <w:lang w:val="ru-RU"/>
              </w:rPr>
            </w:pP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39" w:rsidRPr="00AE11E2" w:rsidRDefault="00B71648" w:rsidP="00AE11E2">
            <w:pPr>
              <w:rPr>
                <w:lang w:val="ru-RU"/>
              </w:rPr>
            </w:pP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выбытию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перемещению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нефинансовых</w:t>
            </w:r>
            <w:r w:rsidR="00AE11E2">
              <w:rPr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</w:p>
        </w:tc>
      </w:tr>
      <w:tr w:rsidR="00AB46B9" w:rsidTr="00AE11E2"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39" w:rsidRPr="00AE11E2" w:rsidRDefault="00B71648" w:rsidP="00AE11E2">
            <w:pPr>
              <w:rPr>
                <w:lang w:val="ru-RU"/>
              </w:rPr>
            </w:pP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39" w:rsidRPr="00AE11E2" w:rsidRDefault="00B71648" w:rsidP="00AE11E2">
            <w:pPr>
              <w:rPr>
                <w:lang w:val="ru-RU"/>
              </w:rPr>
            </w:pP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прочим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операциям</w:t>
            </w:r>
          </w:p>
        </w:tc>
      </w:tr>
      <w:tr w:rsidR="00AB46B9" w:rsidRPr="000B436D" w:rsidTr="00AE11E2"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39" w:rsidRPr="00AE11E2" w:rsidRDefault="00B71648" w:rsidP="00AE11E2">
            <w:pPr>
              <w:rPr>
                <w:lang w:val="ru-RU"/>
              </w:rPr>
            </w:pP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39" w:rsidRPr="00AE11E2" w:rsidRDefault="00B71648" w:rsidP="00AE11E2">
            <w:pPr>
              <w:rPr>
                <w:lang w:val="ru-RU"/>
              </w:rPr>
            </w:pP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исправлению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ошибок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прошлых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</w:tr>
      <w:tr w:rsidR="00AB46B9" w:rsidTr="00AE11E2"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39" w:rsidRPr="00AE11E2" w:rsidRDefault="00B71648" w:rsidP="00AE11E2">
            <w:pPr>
              <w:rPr>
                <w:lang w:val="ru-RU"/>
              </w:rPr>
            </w:pP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39" w:rsidRPr="00AE11E2" w:rsidRDefault="00B71648" w:rsidP="00AE11E2">
            <w:pPr>
              <w:rPr>
                <w:lang w:val="ru-RU"/>
              </w:rPr>
            </w:pP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межотчетного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</w:p>
        </w:tc>
      </w:tr>
      <w:tr w:rsidR="00AB46B9" w:rsidTr="00AE11E2">
        <w:tc>
          <w:tcPr>
            <w:tcW w:w="100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39" w:rsidRPr="00AE11E2" w:rsidRDefault="006E2A39" w:rsidP="00AE11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A39" w:rsidRPr="00AE11E2" w:rsidRDefault="006E2A39" w:rsidP="00AE11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433A" w:rsidRPr="00AE11E2" w:rsidRDefault="00EE433A">
      <w:pPr>
        <w:rPr>
          <w:lang w:val="ru-RU"/>
        </w:rPr>
        <w:sectPr w:rsidR="00EE433A" w:rsidRPr="00AE11E2" w:rsidSect="006E2A39">
          <w:pgSz w:w="11907" w:h="16839"/>
          <w:pgMar w:top="1440" w:right="1440" w:bottom="1440" w:left="1440" w:header="720" w:footer="720" w:gutter="0"/>
          <w:cols w:space="720"/>
        </w:sectPr>
      </w:pPr>
    </w:p>
    <w:p w:rsidR="008541A8" w:rsidRPr="008541A8" w:rsidRDefault="00B71648" w:rsidP="008541A8">
      <w:pPr>
        <w:autoSpaceDE w:val="0"/>
        <w:autoSpaceDN w:val="0"/>
        <w:adjustRightInd w:val="0"/>
        <w:spacing w:before="0" w:beforeAutospacing="0" w:after="0" w:afterAutospacing="0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 xml:space="preserve">Приложение </w:t>
      </w:r>
      <w:r w:rsidR="00380E9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5</w:t>
      </w:r>
      <w:r w:rsidRPr="008541A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к Учетной политике</w:t>
      </w:r>
    </w:p>
    <w:p w:rsidR="008541A8" w:rsidRPr="008541A8" w:rsidRDefault="00B71648" w:rsidP="008541A8">
      <w:pPr>
        <w:autoSpaceDE w:val="0"/>
        <w:autoSpaceDN w:val="0"/>
        <w:adjustRightInd w:val="0"/>
        <w:spacing w:before="0" w:beforeAutospacing="0" w:after="0" w:afterAutospacing="0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541A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муниципального казенного учреждения </w:t>
      </w:r>
    </w:p>
    <w:p w:rsidR="008541A8" w:rsidRPr="008541A8" w:rsidRDefault="00B71648" w:rsidP="008541A8">
      <w:pPr>
        <w:autoSpaceDE w:val="0"/>
        <w:autoSpaceDN w:val="0"/>
        <w:adjustRightInd w:val="0"/>
        <w:spacing w:before="0" w:beforeAutospacing="0" w:after="0" w:afterAutospacing="0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541A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«Единая дежурно-диспетчерская служба </w:t>
      </w:r>
    </w:p>
    <w:p w:rsidR="008541A8" w:rsidRDefault="00B71648" w:rsidP="008541A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541A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РМО «Усть-Удинский район»</w:t>
      </w:r>
    </w:p>
    <w:p w:rsidR="008541A8" w:rsidRDefault="008541A8" w:rsidP="008541A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8541A8" w:rsidRPr="008541A8" w:rsidRDefault="008541A8" w:rsidP="008541A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9"/>
        <w:gridCol w:w="5558"/>
      </w:tblGrid>
      <w:tr w:rsidR="00AB46B9"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E5C" w:rsidRDefault="00B716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Журнал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операций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E5C" w:rsidRDefault="00B716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 w:rsidR="00AB46B9" w:rsidRPr="000B436D"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B71648">
            <w:pPr>
              <w:rPr>
                <w:lang w:val="ru-RU"/>
              </w:rPr>
            </w:pP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счету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«Касса»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B71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Вторые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кассовой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0504514)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кассира</w:t>
            </w:r>
          </w:p>
        </w:tc>
      </w:tr>
      <w:tr w:rsidR="00AB46B9" w:rsidRPr="000B436D">
        <w:tc>
          <w:tcPr>
            <w:tcW w:w="4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B71648">
            <w:pPr>
              <w:rPr>
                <w:lang w:val="ru-RU"/>
              </w:rPr>
            </w:pP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безналичными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денежными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B71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Выписки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лицевого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органе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казначейства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расчетного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банке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приложением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A6E5C" w:rsidRDefault="00B71648" w:rsidP="00B71648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платежных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A6E5C" w:rsidRDefault="00B71648" w:rsidP="00B71648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мемориальных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ордеров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A6E5C" w:rsidRPr="00210969" w:rsidRDefault="00B71648" w:rsidP="00B71648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казначейских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банковских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</w:p>
        </w:tc>
      </w:tr>
      <w:tr w:rsidR="00AB46B9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CA6E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Default="00B71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0504833)</w:t>
            </w:r>
          </w:p>
        </w:tc>
      </w:tr>
      <w:tr w:rsidR="00AB46B9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Default="00CA6E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Default="00B71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0504805)</w:t>
            </w:r>
          </w:p>
        </w:tc>
      </w:tr>
      <w:tr w:rsidR="00AB46B9" w:rsidRPr="000B436D">
        <w:tc>
          <w:tcPr>
            <w:tcW w:w="4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B71648">
            <w:pPr>
              <w:rPr>
                <w:lang w:val="ru-RU"/>
              </w:rPr>
            </w:pP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подотчетными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B71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Авансовые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отчеты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0504505)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подтверждающими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A6E5C" w:rsidRDefault="00B71648" w:rsidP="00B71648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кассовые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товарные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A6E5C" w:rsidRPr="00210969" w:rsidRDefault="00B71648" w:rsidP="00B71648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квитанции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банкоматов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терминалов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слипы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CA6E5C" w:rsidRDefault="00B71648" w:rsidP="00B71648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проездные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билеты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A6E5C" w:rsidRPr="00210969" w:rsidRDefault="00B71648" w:rsidP="00B71648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квитанции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проживание</w:t>
            </w:r>
          </w:p>
        </w:tc>
      </w:tr>
      <w:tr w:rsidR="00AB46B9" w:rsidRPr="000B436D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CA6E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B71648">
            <w:pPr>
              <w:rPr>
                <w:lang w:val="ru-RU"/>
              </w:rPr>
            </w:pP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Приходный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ордер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приемку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нефинансовых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0504207)</w:t>
            </w:r>
          </w:p>
        </w:tc>
      </w:tr>
      <w:tr w:rsidR="00AB46B9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CA6E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Default="00B71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0504805)</w:t>
            </w:r>
          </w:p>
        </w:tc>
      </w:tr>
      <w:tr w:rsidR="00AB46B9" w:rsidRPr="000B436D">
        <w:tc>
          <w:tcPr>
            <w:tcW w:w="4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B71648">
            <w:pPr>
              <w:rPr>
                <w:lang w:val="ru-RU"/>
              </w:rPr>
            </w:pP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поставщиками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подрядчиками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B71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контракты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сопроводительные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поставщиков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A6E5C" w:rsidRDefault="00B71648" w:rsidP="00B71648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A6E5C" w:rsidRPr="00210969" w:rsidRDefault="00B71648" w:rsidP="00B71648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оказанных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CA6E5C" w:rsidRDefault="00B71648" w:rsidP="00B71648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имущества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A6E5C" w:rsidRPr="00210969" w:rsidRDefault="00B71648" w:rsidP="00B71648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товарные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товарно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транспортные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накладные</w:t>
            </w:r>
          </w:p>
        </w:tc>
      </w:tr>
      <w:tr w:rsidR="00AB46B9" w:rsidRPr="000B436D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CA6E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B71648">
            <w:pPr>
              <w:rPr>
                <w:lang w:val="ru-RU"/>
              </w:rPr>
            </w:pP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Приходный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ордер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приемку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нефинансовых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0504207)</w:t>
            </w:r>
          </w:p>
        </w:tc>
      </w:tr>
      <w:tr w:rsidR="00AB46B9" w:rsidRPr="000B436D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CA6E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B71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расходов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уплату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пошлины</w:t>
            </w:r>
          </w:p>
        </w:tc>
      </w:tr>
      <w:tr w:rsidR="00AB46B9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CA6E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Default="00B71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0504805)</w:t>
            </w:r>
          </w:p>
        </w:tc>
      </w:tr>
      <w:tr w:rsidR="00AB46B9">
        <w:tc>
          <w:tcPr>
            <w:tcW w:w="4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B71648">
            <w:pPr>
              <w:rPr>
                <w:lang w:val="ru-RU"/>
              </w:rPr>
            </w:pP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дебиторами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Default="00B71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</w:p>
        </w:tc>
      </w:tr>
      <w:tr w:rsidR="00AB46B9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Default="00CA6E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Default="00B71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соглашения</w:t>
            </w:r>
          </w:p>
        </w:tc>
      </w:tr>
      <w:tr w:rsidR="00AB46B9" w:rsidRPr="000B436D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Default="00CA6E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B71648">
            <w:pPr>
              <w:rPr>
                <w:lang w:val="ru-RU"/>
              </w:rPr>
            </w:pP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Табели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0504608)</w:t>
            </w:r>
          </w:p>
        </w:tc>
      </w:tr>
      <w:tr w:rsidR="00AB46B9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CA6E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Default="00B71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0504833)</w:t>
            </w:r>
          </w:p>
        </w:tc>
      </w:tr>
      <w:tr w:rsidR="00AB46B9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Default="00CA6E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Default="00B71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0504805)</w:t>
            </w:r>
          </w:p>
        </w:tc>
      </w:tr>
      <w:tr w:rsidR="00AB46B9"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B71648">
            <w:pPr>
              <w:rPr>
                <w:lang w:val="ru-RU"/>
              </w:rPr>
            </w:pP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оплате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денежному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довольствию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стипендиям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B71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Свод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расчетно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платежных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ведомостей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расчетных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ведомостей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A6E5C" w:rsidRPr="00210969" w:rsidRDefault="00B71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табелями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рабочего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0504421);</w:t>
            </w:r>
          </w:p>
          <w:p w:rsidR="00CA6E5C" w:rsidRPr="00210969" w:rsidRDefault="00B71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копиями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приказов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выписками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приказов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зачислении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увольнении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перемещении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отпусках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</w:p>
          <w:p w:rsidR="00CA6E5C" w:rsidRPr="00210969" w:rsidRDefault="00B71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Записка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исчи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слении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заработка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отпуска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увольнении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случаях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0504425)</w:t>
            </w:r>
          </w:p>
          <w:p w:rsidR="00CA6E5C" w:rsidRDefault="00B71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0504833)</w:t>
            </w:r>
          </w:p>
        </w:tc>
      </w:tr>
      <w:tr w:rsidR="00AB46B9" w:rsidRPr="000B436D">
        <w:tc>
          <w:tcPr>
            <w:tcW w:w="4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B71648">
            <w:pPr>
              <w:rPr>
                <w:lang w:val="ru-RU"/>
              </w:rPr>
            </w:pP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выбытию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перемещению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нефинансовых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B71648">
            <w:pPr>
              <w:rPr>
                <w:lang w:val="ru-RU"/>
              </w:rPr>
            </w:pP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приеме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передаче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нефинансовых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0504101);</w:t>
            </w:r>
          </w:p>
        </w:tc>
      </w:tr>
      <w:tr w:rsidR="00AB46B9" w:rsidRPr="000B436D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CA6E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B71648">
            <w:pPr>
              <w:rPr>
                <w:lang w:val="ru-RU"/>
              </w:rPr>
            </w:pP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Накладные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внутреннее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перемещение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нефинансовых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0504102);</w:t>
            </w:r>
          </w:p>
        </w:tc>
      </w:tr>
      <w:tr w:rsidR="00AB46B9" w:rsidRPr="000B436D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CA6E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B71648">
            <w:pPr>
              <w:rPr>
                <w:lang w:val="ru-RU"/>
              </w:rPr>
            </w:pP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приеме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отремонтированных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реконструированных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модернизированных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0504103);</w:t>
            </w:r>
          </w:p>
        </w:tc>
      </w:tr>
      <w:tr w:rsidR="00AB46B9" w:rsidRPr="000B436D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CA6E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B71648">
            <w:pPr>
              <w:rPr>
                <w:lang w:val="ru-RU"/>
              </w:rPr>
            </w:pP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списании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нефинансовых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кроме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транспортных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(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0504104);</w:t>
            </w:r>
          </w:p>
        </w:tc>
      </w:tr>
      <w:tr w:rsidR="00AB46B9" w:rsidRPr="000B436D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CA6E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B71648">
            <w:pPr>
              <w:rPr>
                <w:lang w:val="ru-RU"/>
              </w:rPr>
            </w:pP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Меню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выдачу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0504202);</w:t>
            </w:r>
          </w:p>
        </w:tc>
      </w:tr>
      <w:tr w:rsidR="00AB46B9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CA6E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Default="00B71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0504805);</w:t>
            </w:r>
          </w:p>
        </w:tc>
      </w:tr>
      <w:tr w:rsidR="00AB46B9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Default="00CA6E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Default="00B71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накладные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0504204)</w:t>
            </w:r>
          </w:p>
        </w:tc>
      </w:tr>
      <w:tr w:rsidR="00AB46B9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Default="00CA6E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Default="00B71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автомобиля</w:t>
            </w:r>
          </w:p>
        </w:tc>
      </w:tr>
      <w:tr w:rsidR="00AB46B9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Default="00CA6E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Default="00B71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0504833)</w:t>
            </w:r>
          </w:p>
        </w:tc>
      </w:tr>
      <w:tr w:rsidR="00AB46B9" w:rsidRPr="000B436D">
        <w:tc>
          <w:tcPr>
            <w:tcW w:w="4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Default="00B71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прочим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операциям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B71648">
            <w:pPr>
              <w:rPr>
                <w:lang w:val="ru-RU"/>
              </w:rPr>
            </w:pP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Отчет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кассира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фондовой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кассе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приложенными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нему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приходными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-1)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расходными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-2)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ордерами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AB46B9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CA6E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Default="00B71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0504805);</w:t>
            </w:r>
          </w:p>
        </w:tc>
      </w:tr>
      <w:tr w:rsidR="00AB46B9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Default="00CA6E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Default="00B71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0504833);</w:t>
            </w:r>
          </w:p>
        </w:tc>
      </w:tr>
      <w:tr w:rsidR="00AB46B9" w:rsidRPr="000B436D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Default="00CA6E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B71648">
            <w:pPr>
              <w:rPr>
                <w:lang w:val="ru-RU"/>
              </w:rPr>
            </w:pP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плановой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фактической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себестоимости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готовой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AB46B9" w:rsidRPr="000B436D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CA6E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B71648">
            <w:pPr>
              <w:rPr>
                <w:lang w:val="ru-RU"/>
              </w:rPr>
            </w:pP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Приходный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ордер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приемку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нефинансовых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0504207)</w:t>
            </w:r>
          </w:p>
        </w:tc>
      </w:tr>
      <w:tr w:rsidR="00AB46B9"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Pr="00210969" w:rsidRDefault="00B71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исправлению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ошибок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прошлых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Default="00B71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0504833)</w:t>
            </w:r>
          </w:p>
        </w:tc>
      </w:tr>
      <w:tr w:rsidR="00AB46B9"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Default="00B71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межотчетного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5C" w:rsidRDefault="00B71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0504833)</w:t>
            </w:r>
          </w:p>
        </w:tc>
      </w:tr>
    </w:tbl>
    <w:p w:rsidR="0095420E" w:rsidRDefault="0095420E">
      <w:pPr>
        <w:sectPr w:rsidR="0095420E" w:rsidSect="00CA6E5C">
          <w:pgSz w:w="11907" w:h="16839"/>
          <w:pgMar w:top="1440" w:right="1440" w:bottom="1440" w:left="1440" w:header="720" w:footer="720" w:gutter="0"/>
          <w:cols w:space="720"/>
        </w:sectPr>
      </w:pPr>
    </w:p>
    <w:p w:rsidR="00E3773D" w:rsidRPr="00E3773D" w:rsidRDefault="00B71648" w:rsidP="00E3773D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4"/>
          <w:lang w:eastAsia="ru-RU"/>
        </w:rPr>
      </w:pPr>
      <w:r w:rsidRPr="00E3773D">
        <w:rPr>
          <w:rFonts w:ascii="Times New Roman" w:hAnsi="Times New Roman" w:cs="Times New Roman"/>
          <w:bCs/>
          <w:sz w:val="24"/>
          <w:lang w:eastAsia="ru-RU"/>
        </w:rPr>
        <w:lastRenderedPageBreak/>
        <w:t xml:space="preserve">Приложение </w:t>
      </w:r>
      <w:r w:rsidR="000D0351">
        <w:rPr>
          <w:rFonts w:ascii="Times New Roman" w:hAnsi="Times New Roman" w:cs="Times New Roman"/>
          <w:bCs/>
          <w:sz w:val="24"/>
          <w:lang w:eastAsia="ru-RU"/>
        </w:rPr>
        <w:t>6</w:t>
      </w:r>
      <w:r w:rsidRPr="00E3773D">
        <w:rPr>
          <w:rFonts w:ascii="Times New Roman" w:hAnsi="Times New Roman" w:cs="Times New Roman"/>
          <w:bCs/>
          <w:sz w:val="24"/>
          <w:lang w:eastAsia="ru-RU"/>
        </w:rPr>
        <w:t xml:space="preserve"> к Учетной политике</w:t>
      </w:r>
    </w:p>
    <w:p w:rsidR="00E3773D" w:rsidRPr="00E3773D" w:rsidRDefault="00B71648" w:rsidP="00E3773D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4"/>
          <w:lang w:eastAsia="ru-RU"/>
        </w:rPr>
      </w:pPr>
      <w:r w:rsidRPr="00E3773D">
        <w:rPr>
          <w:rFonts w:ascii="Times New Roman" w:hAnsi="Times New Roman" w:cs="Times New Roman"/>
          <w:bCs/>
          <w:sz w:val="24"/>
          <w:lang w:eastAsia="ru-RU"/>
        </w:rPr>
        <w:t xml:space="preserve">муниципального казенного учреждения </w:t>
      </w:r>
    </w:p>
    <w:p w:rsidR="00E3773D" w:rsidRPr="00E3773D" w:rsidRDefault="00B71648" w:rsidP="00E3773D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4"/>
          <w:lang w:eastAsia="ru-RU"/>
        </w:rPr>
      </w:pPr>
      <w:r w:rsidRPr="00E3773D">
        <w:rPr>
          <w:rFonts w:ascii="Times New Roman" w:hAnsi="Times New Roman" w:cs="Times New Roman"/>
          <w:bCs/>
          <w:sz w:val="24"/>
          <w:lang w:eastAsia="ru-RU"/>
        </w:rPr>
        <w:t xml:space="preserve">«Единая дежурно-диспетчерская служба </w:t>
      </w:r>
    </w:p>
    <w:p w:rsidR="00E3773D" w:rsidRPr="00E3773D" w:rsidRDefault="00B71648" w:rsidP="00E3773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lang w:eastAsia="ru-RU"/>
        </w:rPr>
      </w:pPr>
      <w:r w:rsidRPr="00E3773D">
        <w:rPr>
          <w:rFonts w:ascii="Times New Roman" w:hAnsi="Times New Roman" w:cs="Times New Roman"/>
          <w:bCs/>
          <w:sz w:val="24"/>
          <w:lang w:eastAsia="ru-RU"/>
        </w:rPr>
        <w:t>РМО «Усть-Удинский район»</w:t>
      </w:r>
    </w:p>
    <w:p w:rsidR="004538E9" w:rsidRPr="004D4FB2" w:rsidRDefault="00B71648" w:rsidP="00F72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</w:pPr>
      <w:r w:rsidRPr="004D4FB2">
        <w:t> </w:t>
      </w:r>
    </w:p>
    <w:p w:rsidR="004538E9" w:rsidRPr="00E3773D" w:rsidRDefault="00B71648" w:rsidP="00F72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dfascyg8ar"/>
      <w:bookmarkEnd w:id="1"/>
      <w:r w:rsidRPr="00E3773D">
        <w:rPr>
          <w:rFonts w:ascii="Times New Roman" w:hAnsi="Times New Roman" w:cs="Times New Roman"/>
          <w:sz w:val="26"/>
          <w:szCs w:val="26"/>
        </w:rPr>
        <w:t> </w:t>
      </w:r>
    </w:p>
    <w:p w:rsidR="00E3773D" w:rsidRDefault="00E3773D" w:rsidP="00F72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</w:rPr>
      </w:pPr>
      <w:bookmarkStart w:id="2" w:name="dfasno8ipm"/>
      <w:bookmarkEnd w:id="2"/>
    </w:p>
    <w:p w:rsidR="00E3773D" w:rsidRDefault="00E3773D" w:rsidP="00F72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303A28" w:rsidRPr="000B436D" w:rsidRDefault="004538E9" w:rsidP="00F72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r w:rsidRPr="000B436D">
        <w:rPr>
          <w:rFonts w:ascii="Times New Roman" w:hAnsi="Times New Roman" w:cs="Times New Roman"/>
          <w:sz w:val="24"/>
          <w:lang w:val="ru-RU"/>
        </w:rPr>
        <w:t>Перечень должностей сотрудников,</w:t>
      </w:r>
      <w:r w:rsidR="00B71648" w:rsidRPr="000B436D">
        <w:rPr>
          <w:rFonts w:ascii="Times New Roman" w:hAnsi="Times New Roman" w:cs="Times New Roman"/>
          <w:sz w:val="24"/>
          <w:lang w:val="ru-RU"/>
        </w:rPr>
        <w:t xml:space="preserve"> </w:t>
      </w:r>
      <w:r w:rsidR="00B71648" w:rsidRPr="000B436D">
        <w:rPr>
          <w:rFonts w:ascii="Times New Roman" w:hAnsi="Times New Roman" w:cs="Times New Roman"/>
          <w:sz w:val="24"/>
          <w:lang w:val="ru-RU"/>
        </w:rPr>
        <w:br/>
        <w:t>ответственных за</w:t>
      </w:r>
      <w:r w:rsidRPr="000B436D">
        <w:rPr>
          <w:rFonts w:ascii="Times New Roman" w:hAnsi="Times New Roman" w:cs="Times New Roman"/>
          <w:sz w:val="24"/>
          <w:lang w:val="ru-RU"/>
        </w:rPr>
        <w:t xml:space="preserve"> </w:t>
      </w:r>
      <w:r w:rsidR="00B71648" w:rsidRPr="000B436D">
        <w:rPr>
          <w:rFonts w:ascii="Times New Roman" w:hAnsi="Times New Roman" w:cs="Times New Roman"/>
          <w:sz w:val="24"/>
          <w:lang w:val="ru-RU"/>
        </w:rPr>
        <w:t>учет и хранение бланков строгой отчетности (БСО)</w:t>
      </w:r>
    </w:p>
    <w:p w:rsidR="004538E9" w:rsidRPr="000B436D" w:rsidRDefault="004538E9" w:rsidP="00F72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sz w:val="24"/>
          <w:lang w:val="ru-RU"/>
        </w:rPr>
      </w:pPr>
    </w:p>
    <w:p w:rsidR="004538E9" w:rsidRPr="000B436D" w:rsidRDefault="00B71648" w:rsidP="00F72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sz w:val="24"/>
          <w:lang w:val="ru-RU"/>
        </w:rPr>
      </w:pPr>
      <w:bookmarkStart w:id="3" w:name="dfasm19swh"/>
      <w:bookmarkEnd w:id="3"/>
      <w:r w:rsidRPr="00E3773D">
        <w:rPr>
          <w:sz w:val="24"/>
        </w:rPr>
        <w:t> </w:t>
      </w:r>
    </w:p>
    <w:tbl>
      <w:tblPr>
        <w:tblW w:w="9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4455"/>
        <w:gridCol w:w="4455"/>
      </w:tblGrid>
      <w:tr w:rsidR="00AB46B9" w:rsidTr="00F729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9B3" w:rsidRPr="004D4FB2" w:rsidRDefault="00B71648" w:rsidP="00F7290D">
            <w:pPr>
              <w:spacing w:after="0"/>
              <w:jc w:val="center"/>
              <w:rPr>
                <w:rFonts w:eastAsia="Times New Roman"/>
              </w:rPr>
            </w:pPr>
            <w:bookmarkStart w:id="4" w:name="dfas90beio"/>
            <w:bookmarkEnd w:id="4"/>
            <w:r w:rsidRPr="004D4FB2">
              <w:rPr>
                <w:rFonts w:eastAsia="Times New Roman"/>
              </w:rPr>
              <w:t>№ п/п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9B3" w:rsidRPr="004D4FB2" w:rsidRDefault="00B71648" w:rsidP="00F7290D">
            <w:pPr>
              <w:spacing w:after="0"/>
              <w:jc w:val="center"/>
              <w:rPr>
                <w:rFonts w:eastAsia="Times New Roman"/>
              </w:rPr>
            </w:pPr>
            <w:r w:rsidRPr="004D4FB2">
              <w:rPr>
                <w:rFonts w:eastAsia="Times New Roman"/>
              </w:rPr>
              <w:t>Должность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9B3" w:rsidRPr="004D4FB2" w:rsidRDefault="00B71648" w:rsidP="00F7290D">
            <w:pPr>
              <w:spacing w:after="0"/>
              <w:jc w:val="center"/>
              <w:rPr>
                <w:rFonts w:eastAsia="Times New Roman"/>
              </w:rPr>
            </w:pPr>
            <w:r w:rsidRPr="004D4FB2">
              <w:rPr>
                <w:rFonts w:eastAsia="Times New Roman"/>
              </w:rPr>
              <w:t xml:space="preserve">Вид </w:t>
            </w:r>
            <w:r w:rsidR="00303A28" w:rsidRPr="004D4FB2">
              <w:rPr>
                <w:rFonts w:eastAsia="Times New Roman"/>
              </w:rPr>
              <w:t>БСО</w:t>
            </w:r>
          </w:p>
        </w:tc>
      </w:tr>
      <w:tr w:rsidR="00AB46B9" w:rsidRPr="000B436D" w:rsidTr="001069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0701" w:rsidRPr="004D4FB2" w:rsidRDefault="00A45A89" w:rsidP="00F7290D">
            <w:pPr>
              <w:spacing w:after="0"/>
              <w:jc w:val="center"/>
              <w:rPr>
                <w:rFonts w:eastAsia="Times New Roman"/>
              </w:rPr>
            </w:pPr>
            <w:bookmarkStart w:id="5" w:name="dfasolgdlr"/>
            <w:bookmarkEnd w:id="5"/>
            <w:r w:rsidRPr="004D4FB2">
              <w:rPr>
                <w:rFonts w:eastAsia="Times New Roman"/>
              </w:rPr>
              <w:t>1.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0701" w:rsidRPr="004D4FB2" w:rsidRDefault="00680461" w:rsidP="00F7290D">
            <w:pPr>
              <w:spacing w:after="0"/>
              <w:rPr>
                <w:rFonts w:eastAsia="Times New Roman"/>
              </w:rPr>
            </w:pPr>
            <w:r>
              <w:rPr>
                <w:rStyle w:val="fill"/>
                <w:rFonts w:eastAsia="Times New Roman"/>
                <w:b w:val="0"/>
                <w:i w:val="0"/>
                <w:color w:val="auto"/>
              </w:rPr>
              <w:t>Директор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701" w:rsidRPr="000B436D" w:rsidRDefault="00B71648" w:rsidP="00F7290D">
            <w:pPr>
              <w:spacing w:after="0"/>
              <w:rPr>
                <w:rStyle w:val="fill"/>
                <w:rFonts w:eastAsia="Times New Roman"/>
                <w:b w:val="0"/>
                <w:i w:val="0"/>
                <w:color w:val="auto"/>
                <w:lang w:val="ru-RU"/>
              </w:rPr>
            </w:pPr>
            <w:r w:rsidRPr="000B436D">
              <w:rPr>
                <w:rStyle w:val="fill"/>
                <w:rFonts w:eastAsia="Times New Roman"/>
                <w:b w:val="0"/>
                <w:i w:val="0"/>
                <w:color w:val="auto"/>
                <w:lang w:val="ru-RU"/>
              </w:rPr>
              <w:t>Бланки трудовых книжек и вкладышей к трудовой книжке</w:t>
            </w:r>
          </w:p>
        </w:tc>
      </w:tr>
      <w:tr w:rsidR="00AB46B9" w:rsidRPr="000B436D" w:rsidTr="001069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0701" w:rsidRPr="004D4FB2" w:rsidRDefault="00A45A89" w:rsidP="00F7290D">
            <w:pPr>
              <w:spacing w:after="0"/>
              <w:jc w:val="center"/>
              <w:rPr>
                <w:rFonts w:eastAsia="Times New Roman"/>
              </w:rPr>
            </w:pPr>
            <w:r w:rsidRPr="004D4FB2">
              <w:rPr>
                <w:rFonts w:eastAsia="Times New Roman"/>
              </w:rPr>
              <w:t>2.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0701" w:rsidRPr="004D4FB2" w:rsidRDefault="00680461" w:rsidP="00F7290D">
            <w:pPr>
              <w:spacing w:after="0"/>
              <w:rPr>
                <w:rStyle w:val="fill"/>
                <w:rFonts w:eastAsia="Times New Roman"/>
                <w:b w:val="0"/>
                <w:i w:val="0"/>
                <w:color w:val="auto"/>
              </w:rPr>
            </w:pPr>
            <w:r>
              <w:rPr>
                <w:rStyle w:val="fill"/>
                <w:rFonts w:eastAsia="Times New Roman"/>
                <w:b w:val="0"/>
                <w:i w:val="0"/>
                <w:color w:val="auto"/>
              </w:rPr>
              <w:t>Заместитель директора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701" w:rsidRPr="000B436D" w:rsidRDefault="00B71648" w:rsidP="00F7290D">
            <w:pPr>
              <w:spacing w:after="0"/>
              <w:rPr>
                <w:rStyle w:val="fill"/>
                <w:rFonts w:eastAsia="Times New Roman"/>
                <w:b w:val="0"/>
                <w:i w:val="0"/>
                <w:color w:val="auto"/>
                <w:lang w:val="ru-RU"/>
              </w:rPr>
            </w:pPr>
            <w:r w:rsidRPr="000B436D">
              <w:rPr>
                <w:rStyle w:val="fill"/>
                <w:rFonts w:eastAsia="Times New Roman"/>
                <w:b w:val="0"/>
                <w:i w:val="0"/>
                <w:color w:val="auto"/>
                <w:lang w:val="ru-RU"/>
              </w:rPr>
              <w:t>Бланки дипломов, вкладышей к дипломам, свидетельств</w:t>
            </w:r>
          </w:p>
        </w:tc>
      </w:tr>
    </w:tbl>
    <w:p w:rsidR="00004E3E" w:rsidRPr="000B436D" w:rsidRDefault="00004E3E" w:rsidP="00F7290D">
      <w:pPr>
        <w:spacing w:after="0"/>
        <w:rPr>
          <w:lang w:val="ru-RU"/>
        </w:rPr>
      </w:pPr>
      <w:bookmarkStart w:id="6" w:name="dfasamg2bb"/>
      <w:bookmarkStart w:id="7" w:name="dfas8qzqdk"/>
      <w:bookmarkStart w:id="8" w:name="dfasa8q4n0"/>
      <w:bookmarkStart w:id="9" w:name="dfasyfhecw"/>
      <w:bookmarkEnd w:id="6"/>
      <w:bookmarkEnd w:id="7"/>
      <w:bookmarkEnd w:id="8"/>
      <w:bookmarkEnd w:id="9"/>
    </w:p>
    <w:p w:rsidR="00BC0814" w:rsidRPr="000B436D" w:rsidRDefault="00BC0814" w:rsidP="00F7290D">
      <w:pPr>
        <w:spacing w:after="0"/>
        <w:rPr>
          <w:lang w:val="ru-RU"/>
        </w:rPr>
        <w:sectPr w:rsidR="00BC0814" w:rsidRPr="000B436D" w:rsidSect="00BC08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6DE6" w:rsidRPr="000B436D" w:rsidRDefault="00305E1A" w:rsidP="009A6DE6">
      <w:pPr>
        <w:autoSpaceDE w:val="0"/>
        <w:autoSpaceDN w:val="0"/>
        <w:adjustRightInd w:val="0"/>
        <w:ind w:right="-743" w:firstLine="567"/>
        <w:jc w:val="right"/>
        <w:rPr>
          <w:rFonts w:ascii="Times New Roman" w:hAnsi="Times New Roman" w:cs="Times New Roman"/>
          <w:bCs/>
          <w:sz w:val="24"/>
          <w:lang w:val="ru-RU"/>
        </w:rPr>
      </w:pPr>
      <w:r w:rsidRPr="000B436D">
        <w:rPr>
          <w:rFonts w:ascii="Times New Roman" w:hAnsi="Times New Roman" w:cs="Times New Roman"/>
          <w:bCs/>
          <w:sz w:val="24"/>
          <w:lang w:val="ru-RU"/>
        </w:rPr>
        <w:lastRenderedPageBreak/>
        <w:t>Приложение 7</w:t>
      </w:r>
      <w:r w:rsidR="00B71648" w:rsidRPr="000B436D">
        <w:rPr>
          <w:rFonts w:ascii="Times New Roman" w:hAnsi="Times New Roman" w:cs="Times New Roman"/>
          <w:bCs/>
          <w:sz w:val="24"/>
          <w:lang w:val="ru-RU"/>
        </w:rPr>
        <w:t xml:space="preserve"> к Учетной политике</w:t>
      </w:r>
    </w:p>
    <w:p w:rsidR="009A6DE6" w:rsidRPr="000B436D" w:rsidRDefault="00B71648" w:rsidP="009A6DE6">
      <w:pPr>
        <w:autoSpaceDE w:val="0"/>
        <w:autoSpaceDN w:val="0"/>
        <w:adjustRightInd w:val="0"/>
        <w:ind w:right="-743" w:firstLine="567"/>
        <w:jc w:val="right"/>
        <w:rPr>
          <w:rFonts w:ascii="Times New Roman" w:hAnsi="Times New Roman" w:cs="Times New Roman"/>
          <w:bCs/>
          <w:sz w:val="24"/>
          <w:lang w:val="ru-RU"/>
        </w:rPr>
      </w:pPr>
      <w:r w:rsidRPr="000B436D">
        <w:rPr>
          <w:rFonts w:ascii="Times New Roman" w:hAnsi="Times New Roman" w:cs="Times New Roman"/>
          <w:bCs/>
          <w:sz w:val="24"/>
          <w:lang w:val="ru-RU"/>
        </w:rPr>
        <w:t xml:space="preserve">муниципального казенного учреждения </w:t>
      </w:r>
    </w:p>
    <w:p w:rsidR="009A6DE6" w:rsidRPr="000B436D" w:rsidRDefault="00B71648" w:rsidP="009A6DE6">
      <w:pPr>
        <w:autoSpaceDE w:val="0"/>
        <w:autoSpaceDN w:val="0"/>
        <w:adjustRightInd w:val="0"/>
        <w:ind w:right="-743" w:firstLine="567"/>
        <w:jc w:val="right"/>
        <w:rPr>
          <w:rFonts w:ascii="Times New Roman" w:hAnsi="Times New Roman" w:cs="Times New Roman"/>
          <w:bCs/>
          <w:sz w:val="24"/>
          <w:lang w:val="ru-RU"/>
        </w:rPr>
      </w:pPr>
      <w:r w:rsidRPr="000B436D">
        <w:rPr>
          <w:rFonts w:ascii="Times New Roman" w:hAnsi="Times New Roman" w:cs="Times New Roman"/>
          <w:bCs/>
          <w:sz w:val="24"/>
          <w:lang w:val="ru-RU"/>
        </w:rPr>
        <w:t xml:space="preserve">«Единая дежурно-диспетчерская служба </w:t>
      </w:r>
    </w:p>
    <w:p w:rsidR="009A6DE6" w:rsidRPr="000B436D" w:rsidRDefault="00B71648" w:rsidP="009A6DE6">
      <w:pPr>
        <w:autoSpaceDE w:val="0"/>
        <w:autoSpaceDN w:val="0"/>
        <w:adjustRightInd w:val="0"/>
        <w:ind w:right="-743"/>
        <w:jc w:val="right"/>
        <w:rPr>
          <w:rFonts w:ascii="Times New Roman" w:hAnsi="Times New Roman" w:cs="Times New Roman"/>
          <w:bCs/>
          <w:sz w:val="24"/>
          <w:lang w:val="ru-RU"/>
        </w:rPr>
      </w:pPr>
      <w:r w:rsidRPr="000B436D">
        <w:rPr>
          <w:rFonts w:ascii="Times New Roman" w:hAnsi="Times New Roman" w:cs="Times New Roman"/>
          <w:bCs/>
          <w:sz w:val="24"/>
          <w:lang w:val="ru-RU"/>
        </w:rPr>
        <w:t>РМО «Усть-Удинский район»</w:t>
      </w:r>
    </w:p>
    <w:p w:rsidR="00071C89" w:rsidRPr="00071C89" w:rsidRDefault="00B71648" w:rsidP="00071C8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071C89">
        <w:rPr>
          <w:rFonts w:ascii="Times New Roman" w:eastAsia="Calibri" w:hAnsi="Times New Roman" w:cs="Times New Roman"/>
          <w:b/>
          <w:bCs/>
          <w:sz w:val="24"/>
        </w:rPr>
        <w:t>Рабочий план счетов</w:t>
      </w:r>
    </w:p>
    <w:p w:rsidR="00071C89" w:rsidRPr="00071C89" w:rsidRDefault="00071C89" w:rsidP="00071C89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4"/>
        </w:rPr>
      </w:pPr>
    </w:p>
    <w:tbl>
      <w:tblPr>
        <w:tblW w:w="5648" w:type="pc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9"/>
        <w:gridCol w:w="1514"/>
        <w:gridCol w:w="656"/>
        <w:gridCol w:w="871"/>
        <w:gridCol w:w="1851"/>
        <w:gridCol w:w="64"/>
        <w:gridCol w:w="196"/>
        <w:gridCol w:w="130"/>
        <w:gridCol w:w="128"/>
        <w:gridCol w:w="2370"/>
      </w:tblGrid>
      <w:tr w:rsidR="00AB46B9" w:rsidTr="00071C89"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Наименование</w:t>
            </w:r>
          </w:p>
          <w:p w:rsidR="00071C89" w:rsidRPr="00071C89" w:rsidRDefault="00B71648" w:rsidP="00071C89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БАЛАНСОВОГО СЧЕТА</w:t>
            </w:r>
          </w:p>
        </w:tc>
        <w:tc>
          <w:tcPr>
            <w:tcW w:w="1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Синтетический счет объекта учета</w:t>
            </w:r>
          </w:p>
        </w:tc>
        <w:tc>
          <w:tcPr>
            <w:tcW w:w="109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Наименование группы</w:t>
            </w:r>
          </w:p>
        </w:tc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Наименование вида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коды счета</w:t>
            </w:r>
          </w:p>
        </w:tc>
        <w:tc>
          <w:tcPr>
            <w:tcW w:w="109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Tr="00071C89">
        <w:trPr>
          <w:trHeight w:val="377"/>
        </w:trPr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синтетический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аналитический</w:t>
            </w:r>
          </w:p>
        </w:tc>
        <w:tc>
          <w:tcPr>
            <w:tcW w:w="109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Tr="00071C89">
        <w:trPr>
          <w:trHeight w:val="174"/>
        </w:trPr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Гр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вид</w:t>
            </w:r>
          </w:p>
        </w:tc>
        <w:tc>
          <w:tcPr>
            <w:tcW w:w="109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Tr="00071C89">
        <w:trPr>
          <w:trHeight w:hRule="exact" w:val="481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contextualSpacing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contextualSpacing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contextualSpacing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contextualSpacing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contextualSpacing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contextualSpacing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</w:tr>
      <w:tr w:rsidR="00AB46B9" w:rsidTr="00071C8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Раздел 1. Нефинансовые активы</w:t>
            </w:r>
          </w:p>
        </w:tc>
      </w:tr>
      <w:tr w:rsidR="00AB46B9" w:rsidTr="00071C89">
        <w:trPr>
          <w:trHeight w:val="128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НЕФИНАНСОВЫЕ АКТИВЫ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Tr="00071C89"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Основные средства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RPr="000B436D" w:rsidTr="00071C89">
        <w:trPr>
          <w:trHeight w:val="612"/>
        </w:trPr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Основные средства - недвижимое имущество учреждения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Основные средства - особо ценное движимое имущество учреждения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Основные средства - иное движимое имущество учреждения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Основные средства - имущество в концессии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Жилые помещения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Нежилые помещения (здания и сооружения)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Инвестиционная недвижимость</w:t>
            </w:r>
          </w:p>
        </w:tc>
      </w:tr>
      <w:tr w:rsidR="00AB46B9" w:rsidTr="00071C89">
        <w:trPr>
          <w:trHeight w:val="472"/>
        </w:trPr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 xml:space="preserve">Машины и </w:t>
            </w:r>
            <w:r w:rsidRPr="00071C89">
              <w:rPr>
                <w:rFonts w:ascii="Times New Roman" w:eastAsia="Calibri" w:hAnsi="Times New Roman" w:cs="Times New Roman"/>
                <w:szCs w:val="20"/>
              </w:rPr>
              <w:t>оборудование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Транспортные средства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Инвентарь производственный и хозяйственный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7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Биологические ресурсы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Прочие основные средства</w:t>
            </w:r>
          </w:p>
        </w:tc>
      </w:tr>
      <w:tr w:rsidR="00AB46B9" w:rsidTr="00071C89"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Нематериальные активы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Нематериальные активы - особо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ценное движимое имущество учреждения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по видам нематериальных активов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Нематериальные активы - иное движимое имущество учреждения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по видам нематериальных активов</w:t>
            </w:r>
          </w:p>
        </w:tc>
      </w:tr>
      <w:tr w:rsidR="00AB46B9" w:rsidTr="00071C89"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Непроизведенные активы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Непроизведенные активы - недвижимое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имущество учреждения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Непроизведенные активы - иное движимое имущество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Непроизведенные активы - в составе имущества концедента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Земля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Ресурсы недр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Прочие непроизведенные активы</w:t>
            </w:r>
          </w:p>
        </w:tc>
      </w:tr>
      <w:tr w:rsidR="00AB46B9" w:rsidTr="00071C89"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Амортизация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 xml:space="preserve">1 </w:t>
            </w:r>
            <w:r w:rsidRPr="00071C89">
              <w:rPr>
                <w:rFonts w:ascii="Times New Roman" w:eastAsia="Calibri" w:hAnsi="Times New Roman" w:cs="Times New Roman"/>
                <w:szCs w:val="20"/>
              </w:rPr>
              <w:t>0 4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Амортизация недвижимого имущества учреждения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Амортизация особо ценного движимого имущества учреждения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Амортизация иного движимого имущества учреждения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Амортизация прав пользования активами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 xml:space="preserve">1 0 </w:t>
            </w: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Амортизация имущества, составляющего казну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Амортизация имущества в концессии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Амортизация жилых помещений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Амортизация нежилых помещений (зданий и сооружений)</w:t>
            </w:r>
          </w:p>
        </w:tc>
      </w:tr>
      <w:tr w:rsidR="00AB46B9" w:rsidTr="00071C89">
        <w:tc>
          <w:tcPr>
            <w:tcW w:w="12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Амортизация инвестиционной недвижимости</w:t>
            </w:r>
          </w:p>
        </w:tc>
      </w:tr>
      <w:tr w:rsidR="00AB46B9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Амортизация машин и оборудования</w:t>
            </w:r>
          </w:p>
        </w:tc>
      </w:tr>
      <w:tr w:rsidR="00AB46B9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Амортизация транспортных средств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Амортизация инвентаря производственного и хозяйственного</w:t>
            </w:r>
          </w:p>
        </w:tc>
      </w:tr>
      <w:tr w:rsidR="00AB46B9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7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Амортизация биологических ресурсов</w:t>
            </w:r>
          </w:p>
        </w:tc>
      </w:tr>
      <w:tr w:rsidR="00AB46B9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 xml:space="preserve">Амортизация прочих основных </w:t>
            </w:r>
            <w:r w:rsidRPr="00071C89">
              <w:rPr>
                <w:rFonts w:ascii="Times New Roman" w:eastAsia="Calibri" w:hAnsi="Times New Roman" w:cs="Times New Roman"/>
                <w:szCs w:val="20"/>
              </w:rPr>
              <w:t>средств</w:t>
            </w:r>
          </w:p>
        </w:tc>
      </w:tr>
      <w:tr w:rsidR="00AB46B9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Амортизация нематериальных активов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Амортизация нематериальных активов - особо ценного движимого имущества учреждения</w:t>
            </w:r>
          </w:p>
        </w:tc>
      </w:tr>
      <w:tr w:rsidR="00AB46B9" w:rsidRPr="000B436D" w:rsidTr="00071C89">
        <w:tc>
          <w:tcPr>
            <w:tcW w:w="124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Амортизация нематериальных активов - иного движимого имущества учреждения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Амортизация прав пользования непроизведенными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lastRenderedPageBreak/>
              <w:t>активами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Амортизация недвижимого имущества в составе имущества казны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Амортизация движимого имущества в составе имущества казны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Амортизация нематериальных активов в составе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 имущества казны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Амортизация имущества казны в концессии</w:t>
            </w:r>
          </w:p>
        </w:tc>
      </w:tr>
      <w:tr w:rsidR="00AB46B9" w:rsidTr="00071C89"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Материальные запасы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Материальные запасы - особо ценное движимое имущество учреждения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Материальные запасы - иное движимое имущество учреждения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</w:t>
            </w:r>
            <w:r w:rsidRPr="00071C89">
              <w:rPr>
                <w:rFonts w:ascii="Times New Roman" w:eastAsia="Calibri" w:hAnsi="Times New Roman" w:cs="Times New Roman"/>
                <w:szCs w:val="20"/>
              </w:rPr>
              <w:t xml:space="preserve"> 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Медикаменты и перевязочные средства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Продукты питания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Горюче-смазочные материалы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Строительные материалы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Мягкий инвентарь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Прочие материальные запасы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7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Готовая продукция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</w:t>
            </w:r>
            <w:r w:rsidRPr="00071C89">
              <w:rPr>
                <w:rFonts w:ascii="Times New Roman" w:eastAsia="Calibri" w:hAnsi="Times New Roman" w:cs="Times New Roman"/>
                <w:szCs w:val="20"/>
              </w:rPr>
              <w:t xml:space="preserve"> 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Товары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Наценка на товары</w:t>
            </w:r>
          </w:p>
        </w:tc>
      </w:tr>
      <w:tr w:rsidR="00AB46B9" w:rsidTr="00071C89"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Вложения в нефинансовые активы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Вложения в недвижимое имущество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Вложения в особо ценное движимое имущество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Вложения в иное движимое имущество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Вложения в объекты финансовой аренды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Вложения в имущество концедента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Вложения в основные средства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Вложения в нематериальные активы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Вложения в непроизведенные активы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 xml:space="preserve">Вложения в материальные </w:t>
            </w:r>
            <w:r w:rsidRPr="00071C89">
              <w:rPr>
                <w:rFonts w:ascii="Times New Roman" w:eastAsia="Calibri" w:hAnsi="Times New Roman" w:cs="Times New Roman"/>
                <w:szCs w:val="20"/>
              </w:rPr>
              <w:t>запасы</w:t>
            </w:r>
          </w:p>
        </w:tc>
      </w:tr>
      <w:tr w:rsidR="00AB46B9" w:rsidTr="00071C89"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Нефинансовые активы в пути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Недвижимое имущество учреждения в пути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Особо ценное движимое имущество учреждения в пути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Иное движимое имущество учреждения в пути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Основные средства в пути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Материальные запасы в пути</w:t>
            </w:r>
          </w:p>
        </w:tc>
      </w:tr>
      <w:tr w:rsidR="00AB46B9" w:rsidTr="00071C89"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Нефинансовые активы имущества казны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Нефинансовые активы, составляющие казну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Недвижимое имущество, составляющее казну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Движимое имущество, составляющее казну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Ценности государственных фондов России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Нематериальные активы, составляющие казну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Непроизведенные активы, составляющие казну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Материальные запасы, составляющие казну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7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Прочие активы, составляющие казну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Нефинансовые активы, составляющие казну в концессии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Недвижимое имущество концедента, составляющее казну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Движимое имущество концедента, составляющее казну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Непроизведенные активы (земля) концедента,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составляющие казну</w:t>
            </w:r>
          </w:p>
        </w:tc>
      </w:tr>
      <w:tr w:rsidR="00AB46B9" w:rsidTr="00071C89"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Затраты на изготовление готовой продукции, выполнение работ, услуг &lt;**&gt;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Себестоимость готовой продукции, работ, услуг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по видам расходов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Накладные расходы производства готовой продукции, работ, услуг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по видам расходов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1 0 9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Общехозяйственные расходы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по видам расходов</w:t>
            </w:r>
          </w:p>
        </w:tc>
      </w:tr>
      <w:tr w:rsidR="00AB46B9" w:rsidTr="00071C89"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Права пользования активами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1 1 1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1 1 1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Права пользования нефинансовыми активами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1 1 1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Права пользования жилыми помещениями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1 1 1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Права пользования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lastRenderedPageBreak/>
              <w:t>нежилыми помещениями (зданиями и сооружениями)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1 1 1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Права пользования машинами и оборудованием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1 1 1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Права пользования транспортными средствами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1 1 1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Права пользования инвентарем производственным и хозяйственным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1 1 1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7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 xml:space="preserve">Права </w:t>
            </w:r>
            <w:r w:rsidRPr="00071C89">
              <w:rPr>
                <w:rFonts w:ascii="Times New Roman" w:eastAsia="Calibri" w:hAnsi="Times New Roman" w:cs="Times New Roman"/>
                <w:szCs w:val="20"/>
              </w:rPr>
              <w:t>пользования биологическими ресурсами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1 1 1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Права пользования прочими основными средствами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1 1 1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Права пользования непроизведенными активами</w:t>
            </w:r>
          </w:p>
        </w:tc>
      </w:tr>
      <w:tr w:rsidR="00AB46B9" w:rsidTr="00071C89"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Обесценение нефинансовых активов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1 1 4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1 1 4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Обесценение недвижимого имущества учреждения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1 1 4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Обесценение особо ценного движимого имущества учреждения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1 1 4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Обесценение иного движимого имущества учреждения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1 1 4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Обесценение прав пользования активами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1 1 4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Обесценение жилых помещений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1 1 4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Обесценение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нежилых помещений (зданий и сооружений)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1 1 4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Обесценение инвестиционной недвижимости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1 1 4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 xml:space="preserve">Обесценение машин и </w:t>
            </w:r>
            <w:r w:rsidRPr="00071C89">
              <w:rPr>
                <w:rFonts w:ascii="Times New Roman" w:eastAsia="Calibri" w:hAnsi="Times New Roman" w:cs="Times New Roman"/>
                <w:szCs w:val="20"/>
              </w:rPr>
              <w:lastRenderedPageBreak/>
              <w:t>оборудования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1 1 4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Обесценение инвентаря производственного и хозяйственного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1 1 4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7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Обесценение биологических ресурсов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1 1 4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Обесценение прочих основных средств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1 1 4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Обесценение нематериальных активов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1 1 4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Обесценение непроизведенных активов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Tr="00071C8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Раздел 2. Финансовые активы</w:t>
            </w:r>
          </w:p>
        </w:tc>
      </w:tr>
      <w:tr w:rsidR="00AB46B9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ФИНАНСОВЫЕ АКТИВЫ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Tr="00071C89"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Денежные средства учреждения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Денежные средства на лицевых счетах учреждения в органе казначейства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Денежные средства учреждения на счетах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Денежные средства учреждения в пути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Касса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Денежные документы</w:t>
            </w:r>
          </w:p>
        </w:tc>
      </w:tr>
      <w:tr w:rsidR="00AB46B9" w:rsidTr="00071C89"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Средства на счетах бюджета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  <w:r w:rsidRPr="00071C89">
              <w:rPr>
                <w:rFonts w:ascii="Times New Roman" w:eastAsia="Calibri" w:hAnsi="Times New Roman" w:cs="Times New Roman"/>
                <w:szCs w:val="20"/>
              </w:rPr>
              <w:t xml:space="preserve">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Средства на счетах бюджета в органе Федерального казначейства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Средства на счетах бюджета в рублях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Средства на счетах бюджета в пути</w:t>
            </w:r>
          </w:p>
        </w:tc>
      </w:tr>
      <w:tr w:rsidR="00AB46B9" w:rsidTr="00071C89"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Средства на счетах органа,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lastRenderedPageBreak/>
              <w:t>осуществляющего кассовое обслуживание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lastRenderedPageBreak/>
              <w:t>2 0 3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Средства поступлений,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lastRenderedPageBreak/>
              <w:t>распределяемые между бюджетами бюджетной системы Российской Федерации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Средства на счетах органа, осуществляющего кассовое обслуживание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Средства на счетах органа, осуществляющего кассовое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обслуживание, в пути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Средства на счетах для выплаты наличных денег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Средства бюджета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Средства бюджетных учреждений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Средства автономных учреждений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Средства иных организаций</w:t>
            </w:r>
          </w:p>
        </w:tc>
      </w:tr>
      <w:tr w:rsidR="00AB46B9" w:rsidTr="00071C89"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 xml:space="preserve">Расчеты по </w:t>
            </w:r>
            <w:r w:rsidRPr="00071C89">
              <w:rPr>
                <w:rFonts w:ascii="Times New Roman" w:eastAsia="Calibri" w:hAnsi="Times New Roman" w:cs="Times New Roman"/>
                <w:szCs w:val="20"/>
              </w:rPr>
              <w:t>выданным авансам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авансам по оплате труда, начислениям на выплаты по оплате труда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авансам по работам, услугам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авансам по поступлению нефинансовых активов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 по авансовым безвозмездным перечислениям текущего характера организациям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по безвозмездным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lastRenderedPageBreak/>
              <w:t>перечислениям бюджетам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авансовым безвозмездным перечислениям капитального характера организациям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 авансам по прочим расходам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Tr="00071C89"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Расчеты по заработной плате</w:t>
            </w:r>
          </w:p>
        </w:tc>
      </w:tr>
      <w:tr w:rsidR="00AB46B9" w:rsidRPr="000B436D" w:rsidTr="00071C89"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авансам по прочим несоциальным выплатам персоналу в денежной форме</w:t>
            </w:r>
          </w:p>
        </w:tc>
      </w:tr>
      <w:tr w:rsidR="00AB46B9" w:rsidRPr="000B436D" w:rsidTr="00071C89"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авансам по начислениям на выплаты по оплате труда</w:t>
            </w:r>
          </w:p>
        </w:tc>
      </w:tr>
      <w:tr w:rsidR="00AB46B9" w:rsidRPr="000B436D" w:rsidTr="00071C89"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по авансам по прочим несоциальным выплатам персоналу в натуральной форме</w:t>
            </w:r>
          </w:p>
        </w:tc>
      </w:tr>
      <w:tr w:rsidR="00AB46B9" w:rsidRPr="000B436D" w:rsidTr="00071C89"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авансам по услугам связи</w:t>
            </w:r>
          </w:p>
        </w:tc>
      </w:tr>
      <w:tr w:rsidR="00AB46B9" w:rsidRPr="000B436D" w:rsidTr="00071C89"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авансам по транспортным услугам</w:t>
            </w:r>
          </w:p>
        </w:tc>
      </w:tr>
      <w:tr w:rsidR="00AB46B9" w:rsidRPr="000B436D" w:rsidTr="00071C89"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авансам по коммунальным услугам</w:t>
            </w:r>
          </w:p>
        </w:tc>
      </w:tr>
      <w:tr w:rsidR="00AB46B9" w:rsidRPr="000B436D" w:rsidTr="00071C89"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по авансам по арендной плате за пользование имуществом</w:t>
            </w:r>
          </w:p>
        </w:tc>
      </w:tr>
      <w:tr w:rsidR="00AB46B9" w:rsidRPr="000B436D" w:rsidTr="00071C89">
        <w:tc>
          <w:tcPr>
            <w:tcW w:w="12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авансам по работам, услугам по содержанию имущества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авансам по прочим работам, услугам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7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авансам по страхованию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авансам по услугам, работам для целей капитальных вложений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авансам по арендной плате за пользование земельными участками и другими обособленными природными объектами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по авансам по приобретению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основных средств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авансам по приобретению нематериальных активов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авансам по приобретению непроизведенных активов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авансам по приобретению материальных запасов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по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авансовым безвозмездным перечислениям текущего характера государственным (муниципальным) бюджетным и автономным учреждениям</w:t>
            </w:r>
          </w:p>
        </w:tc>
      </w:tr>
      <w:tr w:rsidR="00AB46B9" w:rsidRPr="000B436D" w:rsidTr="00071C89">
        <w:tc>
          <w:tcPr>
            <w:tcW w:w="12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авансовым безвозмездным перечислениям текущего характера финансовым организациям государственного сектора на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 производство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по авансовым безвозмездным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перечислениям текущего характера нефинансовым организациям государственного сектора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lastRenderedPageBreak/>
              <w:t>на производство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авансовым безвозмездным перечислениям текущего характера иным нефинансовым организациям (за исключением нефинансовых организаций гос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ударственного сектора) на производство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7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авансовым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 безвозмездным перечислениям текущего характера финансовым организациям государственного сектора на продукцию</w:t>
            </w:r>
          </w:p>
        </w:tc>
      </w:tr>
      <w:tr w:rsidR="00AB46B9" w:rsidRPr="000B436D" w:rsidTr="00071C89">
        <w:tc>
          <w:tcPr>
            <w:tcW w:w="12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по авансовым безвозмездным перечислениям текущего характера иным финансовым организациям (за исключением финансовых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организаций государственного сектора) на продукцию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A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по авансовым безвозмездным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перечислениям текущего характера иным нефинансовым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lastRenderedPageBreak/>
              <w:t>организациям (за исключением нефинансовых организаций государственного сектора) на продукцию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B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авансовым безвозмездным перечислениям текущего характера некоммерческим организациям и ф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изическим лицам - производителям товаров, работ и услуг на продукцию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перечислениям другим бюджетам бюджетной системы Российской Федерации</w:t>
            </w:r>
          </w:p>
        </w:tc>
      </w:tr>
      <w:tr w:rsidR="00AB46B9" w:rsidRPr="000B436D" w:rsidTr="00071C89">
        <w:tc>
          <w:tcPr>
            <w:tcW w:w="12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по авансовым перечислениям наднациональным организациям и правительствам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иностранных (перечислениям) по обязательным видам страхования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авансам по пособиям по социальной помощи населению в денежной форме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авансам по пособиям по социальной помощи населению в натуральной форме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авансам по пенсиям, пособиям, выплачиваемым работодателями, нанимателями бывшим работникам в денежной форме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по авансам по пособиям по социальной помощи, выплачиваемым работодателями, нанимателями бывшим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lastRenderedPageBreak/>
              <w:t xml:space="preserve">работникам в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натуральной форме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авансам по социальным пособиям и компенсациям персоналу в денежной форме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7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авансам по социальным компенсациям персоналу в натуральной форме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по авансам на приобретение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ценных бумаг, кроме акций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авансам на приобретение акций и по иным формам участия в капитале</w:t>
            </w:r>
          </w:p>
        </w:tc>
      </w:tr>
      <w:tr w:rsidR="00AB46B9" w:rsidRPr="000B436D" w:rsidTr="00071C89">
        <w:tc>
          <w:tcPr>
            <w:tcW w:w="12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авансам на приобретение иных финансовых активов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по авансовым безвозмездным перечислениям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капитального характера государственным (муниципальным) бюджетным и автономным учреждениям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авансовым безвозмездным перечислениям капитального характера финансовым организациям государственного сектора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по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авансовым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по авансовым безвозмездным перечислениям капитального характера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lastRenderedPageBreak/>
              <w:t xml:space="preserve">нефинансовым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организациям государственного сектора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авансовым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</w:tr>
      <w:tr w:rsidR="00AB46B9" w:rsidRPr="000B436D" w:rsidTr="00071C89"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по авансовым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</w:tr>
      <w:tr w:rsidR="00AB46B9" w:rsidRPr="000B436D" w:rsidTr="00071C89"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авансам по оплате иных выплат текущего характера физическим лицам</w:t>
            </w:r>
          </w:p>
        </w:tc>
      </w:tr>
      <w:tr w:rsidR="00AB46B9" w:rsidRPr="000B436D" w:rsidTr="00071C89"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7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по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авансам по оплате иных выплат текущего характера организациям</w:t>
            </w:r>
          </w:p>
        </w:tc>
      </w:tr>
      <w:tr w:rsidR="00AB46B9" w:rsidRPr="000B436D" w:rsidTr="00071C89"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авансам по оплате иных выплат капитального характера физическим лицам</w:t>
            </w:r>
          </w:p>
        </w:tc>
      </w:tr>
      <w:tr w:rsidR="00AB46B9" w:rsidRPr="000B436D" w:rsidTr="00071C89"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авансам по оплате иных выплат капитального характера организациям</w:t>
            </w:r>
          </w:p>
        </w:tc>
      </w:tr>
      <w:tr w:rsidR="00AB46B9" w:rsidTr="00071C89"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Расчеты с</w:t>
            </w:r>
            <w:r w:rsidRPr="00071C89">
              <w:rPr>
                <w:rFonts w:ascii="Times New Roman" w:eastAsia="Calibri" w:hAnsi="Times New Roman" w:cs="Times New Roman"/>
                <w:szCs w:val="20"/>
              </w:rPr>
              <w:t xml:space="preserve"> подотчетными лицами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с подотчетными лицами по оплате труда, начислениям на выплаты по оплате труда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с подотчетными лицами по оплате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lastRenderedPageBreak/>
              <w:t>работ, услуг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с подотчетными лицами по поступлению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нефинансовых активов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с подотчетными лицами по социальному обеспечению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с подотчетными лицами по прочим расходам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с подотчетными лицами по заработной плате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с подотчетными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лицами по прочим несоциальным выплатам персоналу в денежной форме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с подотчетными лицами по начислениям на выплаты по оплате труда</w:t>
            </w:r>
          </w:p>
        </w:tc>
      </w:tr>
      <w:tr w:rsidR="00AB46B9" w:rsidRPr="000B436D" w:rsidTr="00071C89"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с подотчетными лицами по прочим несоциальным выплатам персоналу в натуральной форме</w:t>
            </w:r>
          </w:p>
        </w:tc>
      </w:tr>
      <w:tr w:rsidR="00AB46B9" w:rsidRPr="000B436D" w:rsidTr="00071C89"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с подотчетными лицами по оплате услуг связи</w:t>
            </w:r>
          </w:p>
        </w:tc>
      </w:tr>
      <w:tr w:rsidR="00AB46B9" w:rsidRPr="000B436D" w:rsidTr="00071C89"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с подотчетными лицами по оплате транспортных услуг</w:t>
            </w:r>
          </w:p>
        </w:tc>
      </w:tr>
      <w:tr w:rsidR="00AB46B9" w:rsidRPr="000B436D" w:rsidTr="00071C89"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с подотчетными лицами по оплате коммунальных услуг</w:t>
            </w:r>
          </w:p>
        </w:tc>
      </w:tr>
      <w:tr w:rsidR="00AB46B9" w:rsidRPr="000B436D" w:rsidTr="00071C89"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с подотчетными лицами по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оплате арендной платы за пользование имуществом</w:t>
            </w:r>
          </w:p>
        </w:tc>
      </w:tr>
      <w:tr w:rsidR="00AB46B9" w:rsidRPr="000B436D" w:rsidTr="00071C89"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с подотчетными лицами по оплате работ, услуг по содержанию имущества</w:t>
            </w:r>
          </w:p>
        </w:tc>
      </w:tr>
      <w:tr w:rsidR="00AB46B9" w:rsidRPr="000B436D" w:rsidTr="00071C89"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с подотчетными лицами по оплате прочих работ, услуг</w:t>
            </w:r>
          </w:p>
        </w:tc>
      </w:tr>
      <w:tr w:rsidR="00AB46B9" w:rsidRPr="000B436D" w:rsidTr="00071C89"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7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с подотчетными лицами по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 оплате страхования</w:t>
            </w:r>
          </w:p>
        </w:tc>
      </w:tr>
      <w:tr w:rsidR="00AB46B9" w:rsidRPr="000B436D" w:rsidTr="00071C89"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с подотчетными лицами по оплате услуг, работ для целей капитальных вложений</w:t>
            </w:r>
          </w:p>
        </w:tc>
      </w:tr>
      <w:tr w:rsidR="00AB46B9" w:rsidRPr="000B436D" w:rsidTr="00071C89"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с подотчетными лицами по оплате арендной платы за пользование земельными участками и другими обособленными природными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объектами</w:t>
            </w:r>
          </w:p>
        </w:tc>
      </w:tr>
      <w:tr w:rsidR="00AB46B9" w:rsidRPr="000B436D" w:rsidTr="00071C89">
        <w:tc>
          <w:tcPr>
            <w:tcW w:w="12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с подотчетными лицами по приобретению основных средств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с подотчетными лицами по приобретению нематериальных активов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с подотчетными лицами по приобретению непроизведенных активов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</w:t>
            </w:r>
            <w:r w:rsidRPr="00071C89">
              <w:rPr>
                <w:rFonts w:ascii="Times New Roman" w:eastAsia="Calibri" w:hAnsi="Times New Roman" w:cs="Times New Roman"/>
                <w:szCs w:val="20"/>
              </w:rPr>
              <w:t xml:space="preserve">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с подотчетными лицами по приобретению материальных запасов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с подотчетными лицами по оплате пенсий, пособий и выплат по пенсионному, социальному и медицинскому страхованию населения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с подотчетными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лицами по оплате пособий по социальной помощи населению в денежной форме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с подотчетными лицами по оплате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lastRenderedPageBreak/>
              <w:t>пособий по социальной помощи населению в натуральной форме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с подотчетными лицами по оплате пенсий, пособий,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выплачиваемых работодателями, нанимателями бывшим работникам</w:t>
            </w:r>
          </w:p>
        </w:tc>
      </w:tr>
      <w:tr w:rsidR="00AB46B9" w:rsidRPr="000B436D" w:rsidTr="00071C89">
        <w:tc>
          <w:tcPr>
            <w:tcW w:w="12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с подотчетными лицами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с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подотчетными лицами по социальным пособиям и компенсациям персоналу в денежной форме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7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с подотчетными лицами по социальным компенсациям персоналу в натуральной форме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с подотчетными лицами по оплате пошлин и сборов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с подотчетными лицами по оплате штрафов за нарушение законодательства о закупках и нарушение условий контрактов (договоров)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с подотчетными лицами по оплате штрафных санкций по долговым обязательствам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с подотчетными лицами по оплате других экономических санкций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с подотчетными лицами по оплате иных выплат текущего характера физическим лицам</w:t>
            </w:r>
          </w:p>
        </w:tc>
      </w:tr>
      <w:tr w:rsidR="00AB46B9" w:rsidRPr="000B436D" w:rsidTr="00071C89">
        <w:tc>
          <w:tcPr>
            <w:tcW w:w="124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7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с подотчетными лицами по оплате иных выплат текущего характера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организациям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с подотчетными лицами по оплате иных выплат капитального характера физическим лицам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с подотчетными лицами по оплате иных выплат капитального характера организациям</w:t>
            </w:r>
          </w:p>
        </w:tc>
      </w:tr>
      <w:tr w:rsidR="00AB46B9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Прочие расчеты с дебиторами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2 1 0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RPr="000B436D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2 1 0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с финансовым органом по поступлениям в бюджет &lt;**&gt;</w:t>
            </w:r>
          </w:p>
        </w:tc>
      </w:tr>
      <w:tr w:rsidR="00AB46B9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2 1 0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с финансовым органом по уточнению невыясненных поступлений в бюджет года, предшествующего отчетному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По видам поступлений &lt;**&gt;</w:t>
            </w:r>
          </w:p>
        </w:tc>
      </w:tr>
      <w:tr w:rsidR="00AB46B9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2 1 0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с финансовым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органом по уточнению невыясненных поступлений в бюджет прошлых лет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По видам поступлений &lt;**&gt;</w:t>
            </w:r>
          </w:p>
        </w:tc>
      </w:tr>
      <w:tr w:rsidR="00AB46B9" w:rsidRPr="000B436D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2 1 0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с финансовым органом по наличным денежным средствам</w:t>
            </w:r>
          </w:p>
        </w:tc>
      </w:tr>
      <w:tr w:rsidR="00AB46B9" w:rsidRPr="000B436D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2 1 0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распределенным поступлениям к зачислению в бюджет</w:t>
            </w:r>
          </w:p>
        </w:tc>
      </w:tr>
      <w:tr w:rsidR="00AB46B9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2 1 0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Расчеты с прочими дебиторами</w:t>
            </w:r>
          </w:p>
        </w:tc>
      </w:tr>
      <w:tr w:rsidR="00AB46B9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2 1 0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Расчеты с учредителем</w:t>
            </w:r>
          </w:p>
        </w:tc>
      </w:tr>
      <w:tr w:rsidR="00AB46B9" w:rsidRPr="000B436D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2 1 0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по налоговым вычетам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lastRenderedPageBreak/>
              <w:t>по НДС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2 1 0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НДС по авансам полученным</w:t>
            </w:r>
          </w:p>
        </w:tc>
      </w:tr>
      <w:tr w:rsidR="00AB46B9" w:rsidRPr="000B436D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2 1 0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НДС по приобретенным материальным ценностям, работам, услугам</w:t>
            </w:r>
          </w:p>
        </w:tc>
      </w:tr>
      <w:tr w:rsidR="00AB46B9" w:rsidRPr="000B436D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2 1 0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НДС по авансам уплаченным</w:t>
            </w:r>
          </w:p>
        </w:tc>
      </w:tr>
      <w:tr w:rsidR="00AB46B9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Внутренние расчеты по поступлениям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2 1 1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Внутренние расчеты по выбытиям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2 1 2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Tr="00071C8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Раздел 3. Обязательства</w:t>
            </w:r>
          </w:p>
        </w:tc>
      </w:tr>
      <w:tr w:rsidR="00AB46B9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ОБЯЗАТЕЛЬСТВА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Tr="00071C89"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Расчеты по принятым обязательствам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по оплате труда, начислениям на выплаты по оплате труда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Расчеты по работам, услугам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поступлению нефинансовых активов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безвозмездным перечислениям текущего характера организациям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безвозмездным перечислениям бюджетам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Расчеты по социальному обеспечению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приобретению финансовых активов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безвозмездным перечислениям капитального характера организациям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Расчеты по прочим расходам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Расчеты по заработной плате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прочим несоциальным выплатам персоналу в денежной форме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начислениям на выплаты по оплате труда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по прочим несоциальным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выплатам персоналу в натуральной форме</w:t>
            </w:r>
          </w:p>
        </w:tc>
      </w:tr>
      <w:tr w:rsidR="00AB46B9" w:rsidTr="00071C89">
        <w:tc>
          <w:tcPr>
            <w:tcW w:w="12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Расчеты по услугам связи</w:t>
            </w:r>
          </w:p>
        </w:tc>
      </w:tr>
      <w:tr w:rsidR="00AB46B9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Расчеты по транспортным услугам</w:t>
            </w:r>
          </w:p>
        </w:tc>
      </w:tr>
      <w:tr w:rsidR="00AB46B9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Расчеты по коммунальным услугам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арендной плате за пользование имуществом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по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работам, услугам по содержанию имущества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прочим работам, услугам</w:t>
            </w:r>
          </w:p>
        </w:tc>
      </w:tr>
      <w:tr w:rsidR="00AB46B9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Расчеты по страхованию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услугам, работам для целей капитальных вложений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по арендной плате за пользование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земельными участками и другими обособленными природными объектами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приобретению основных средств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приобретению нематериальных активов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приобретению непроизведенных активов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приобретению материальных запасов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безвозмездным перечислениям государственным материальных запасов</w:t>
            </w:r>
          </w:p>
        </w:tc>
      </w:tr>
      <w:tr w:rsidR="00AB46B9" w:rsidRPr="000B436D" w:rsidTr="00071C89">
        <w:tc>
          <w:tcPr>
            <w:tcW w:w="12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по безвозмездным перечислениям текущего характера государственным (муниципальным) бюджетным и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автономным учреждениям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по безвозмездным перечислениям текущего характера иным финансовым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организациям (за исключением финансовых организаций государственного сектора) на производство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по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по безвозмездным перечислениям текущего характера некоммерческим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организациям и физическим лицам - производителям товаров, работ и услуг на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lastRenderedPageBreak/>
              <w:t>производство</w:t>
            </w:r>
          </w:p>
        </w:tc>
      </w:tr>
      <w:tr w:rsidR="00AB46B9" w:rsidRPr="000B436D" w:rsidTr="00071C89">
        <w:tc>
          <w:tcPr>
            <w:tcW w:w="12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безвозмездным перечислениям текущего характера финансовым организациям государственного сектора на продукцию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по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по безвозмездным перечислениям текущего характера нефинансовым организациям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государственного сектора на продукцию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A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B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по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</w:tr>
      <w:tr w:rsidR="00AB46B9" w:rsidRPr="000B436D" w:rsidTr="00071C89">
        <w:tc>
          <w:tcPr>
            <w:tcW w:w="12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перечислениям международным организациям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по пенсиям, пособиям и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выплатам по пенсионному, социальному и медицинскому страхованию населения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пособиям по социальной помощи населению в денежной форме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пособиям по социальной помощи населению в натуральной форме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пенсиям, пособиям, выплачиваемым работодателями, нанимателями бывшим работникам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по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социальным пособиям и компенсациям персоналу в денежной форме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социальным компенсациям персоналу в натуральной форме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приобретению ценных бумаг, кроме акций и иных финансовых инструментов</w:t>
            </w:r>
          </w:p>
        </w:tc>
      </w:tr>
      <w:tr w:rsidR="00AB46B9" w:rsidRPr="000B436D" w:rsidTr="00071C89">
        <w:tc>
          <w:tcPr>
            <w:tcW w:w="12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по приобретению акций и иных финансовых инструментов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приобретению иных финансовых активов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безвозмездным перечислениям капитального характера государственным (муниципальным) бюджетным и автономным учреждениям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безвозмездным перечислениям капитального характера финансовым организациям государственного сектора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по безвозмездным перечислениям капитального характера иным финансовым организациям (за исключением финансовых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организаций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lastRenderedPageBreak/>
              <w:t>государственного сектора)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безвозмездным перечислениям капитального характера нефинансовым организациям государственного сектора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безвозмездным перечислениям капитального характера иным нефинансовым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 организациям (за исключением нефинансовых организаций государственного сектора)</w:t>
            </w:r>
          </w:p>
        </w:tc>
      </w:tr>
      <w:tr w:rsidR="00AB46B9" w:rsidRPr="000B436D" w:rsidTr="00071C89"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</w:tr>
      <w:tr w:rsidR="00AB46B9" w:rsidRPr="000B436D" w:rsidTr="00071C89">
        <w:tc>
          <w:tcPr>
            <w:tcW w:w="124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штрафам за нарушение условий контрактов (договоров)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другим экономическим санкциям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иным выплатам текущего характера физическим лицам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по иным выплатам текущего характера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организациям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иным выплатам капитального характера физическим лицам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иным выплатам капитального характера организациям</w:t>
            </w:r>
          </w:p>
        </w:tc>
      </w:tr>
      <w:tr w:rsidR="00AB46B9" w:rsidTr="00071C89"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платежам в бюджеты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по налогу на доходы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физических лиц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AB46B9" w:rsidRPr="000B436D" w:rsidTr="00071C89">
        <w:tc>
          <w:tcPr>
            <w:tcW w:w="124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налогу на прибыль организаций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по налогу на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добавленную стоимость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прочим платежам в бюджет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по страховым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взносам на обязательное медицинское страхование в Федеральный ФОМС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страховым взносам на обязательное медицинское страхование в территориальный ФОМС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дополнительным страховым взносам на пенсионное страхование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</w:t>
            </w:r>
            <w:r w:rsidRPr="00071C89">
              <w:rPr>
                <w:rFonts w:ascii="Times New Roman" w:eastAsia="Calibri" w:hAnsi="Times New Roman" w:cs="Times New Roman"/>
                <w:szCs w:val="20"/>
              </w:rPr>
              <w:t xml:space="preserve">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налогу на имущество организаций</w:t>
            </w:r>
          </w:p>
        </w:tc>
      </w:tr>
      <w:tr w:rsidR="00AB46B9" w:rsidTr="00071C89">
        <w:tc>
          <w:tcPr>
            <w:tcW w:w="1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Расчеты по земельному налогу</w:t>
            </w:r>
          </w:p>
        </w:tc>
      </w:tr>
      <w:tr w:rsidR="00AB46B9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выплате наличных денег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Tr="00071C89"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операциям на счетах органа, осуществляющего кассовое обслуживание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по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операциям на счетах органа, осуществляющего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lastRenderedPageBreak/>
              <w:t>кассовое обслуживание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Расчеты по операциям бюджета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операциям бюджетных учреждений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операциям автономных учреждений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Расчеты по операциям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иных организаций</w:t>
            </w:r>
          </w:p>
        </w:tc>
      </w:tr>
      <w:tr w:rsidR="00AB46B9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Внутренние расчеты по выбытиям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3 0 9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Tr="00071C8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Раздел 4. Финансовый результат</w:t>
            </w:r>
          </w:p>
        </w:tc>
      </w:tr>
      <w:tr w:rsidR="00AB46B9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ФИНАНСОВЫЙ РЕЗУЛЬТАТ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4 0 0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Финансовый результат экономического субъекта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Доходы текущего финансового года &lt;**&gt;</w:t>
            </w:r>
          </w:p>
        </w:tc>
        <w:tc>
          <w:tcPr>
            <w:tcW w:w="1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По видам доходов</w:t>
            </w:r>
          </w:p>
        </w:tc>
      </w:tr>
      <w:tr w:rsidR="00AB46B9" w:rsidTr="00071C89"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 xml:space="preserve">4 </w:t>
            </w:r>
            <w:r w:rsidRPr="00071C89">
              <w:rPr>
                <w:rFonts w:ascii="Times New Roman" w:eastAsia="Calibri" w:hAnsi="Times New Roman" w:cs="Times New Roman"/>
                <w:szCs w:val="20"/>
              </w:rPr>
              <w:t>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Доходы финансового года, предшествующего отчетному &lt;**&gt;</w:t>
            </w:r>
          </w:p>
        </w:tc>
        <w:tc>
          <w:tcPr>
            <w:tcW w:w="1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По видам доходов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Доходы прошлых финансовых лет &lt;**&gt;</w:t>
            </w:r>
          </w:p>
        </w:tc>
        <w:tc>
          <w:tcPr>
            <w:tcW w:w="1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По видам доходов</w:t>
            </w:r>
          </w:p>
        </w:tc>
      </w:tr>
      <w:tr w:rsidR="00AB46B9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Расходы текущего финансового года &lt;**&gt;</w:t>
            </w:r>
          </w:p>
        </w:tc>
        <w:tc>
          <w:tcPr>
            <w:tcW w:w="1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По видам расходов</w:t>
            </w:r>
          </w:p>
        </w:tc>
      </w:tr>
      <w:tr w:rsidR="00AB46B9" w:rsidTr="00071C89"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Расходы финансового года,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предшествующего отчетному &lt;**&gt;</w:t>
            </w:r>
          </w:p>
        </w:tc>
        <w:tc>
          <w:tcPr>
            <w:tcW w:w="1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По видам расходов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Расходы прошлых финансовых лет &lt;**&gt;</w:t>
            </w:r>
          </w:p>
        </w:tc>
        <w:tc>
          <w:tcPr>
            <w:tcW w:w="1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По видам расходов</w:t>
            </w:r>
          </w:p>
        </w:tc>
      </w:tr>
      <w:tr w:rsidR="00AB46B9" w:rsidRPr="000B436D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Финансовый результат прошлых отчетных периодов</w:t>
            </w:r>
          </w:p>
        </w:tc>
        <w:tc>
          <w:tcPr>
            <w:tcW w:w="1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 xml:space="preserve">Доходы будущих </w:t>
            </w:r>
            <w:r w:rsidRPr="00071C89">
              <w:rPr>
                <w:rFonts w:ascii="Times New Roman" w:eastAsia="Calibri" w:hAnsi="Times New Roman" w:cs="Times New Roman"/>
                <w:szCs w:val="20"/>
              </w:rPr>
              <w:lastRenderedPageBreak/>
              <w:t>периодов &lt;**&gt;</w:t>
            </w:r>
          </w:p>
        </w:tc>
        <w:tc>
          <w:tcPr>
            <w:tcW w:w="1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lastRenderedPageBreak/>
              <w:t>По видам доходов</w:t>
            </w:r>
          </w:p>
        </w:tc>
      </w:tr>
      <w:tr w:rsidR="00AB46B9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 xml:space="preserve">Расходы </w:t>
            </w:r>
            <w:r w:rsidRPr="00071C89">
              <w:rPr>
                <w:rFonts w:ascii="Times New Roman" w:eastAsia="Calibri" w:hAnsi="Times New Roman" w:cs="Times New Roman"/>
                <w:szCs w:val="20"/>
              </w:rPr>
              <w:t>будущих периодов &lt;**&gt;</w:t>
            </w:r>
          </w:p>
        </w:tc>
        <w:tc>
          <w:tcPr>
            <w:tcW w:w="1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По видам расходов</w:t>
            </w:r>
          </w:p>
        </w:tc>
      </w:tr>
      <w:tr w:rsidR="00AB46B9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Резервы предстоящих расходов &lt;**&gt;</w:t>
            </w:r>
          </w:p>
        </w:tc>
        <w:tc>
          <w:tcPr>
            <w:tcW w:w="1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По видам расходов</w:t>
            </w:r>
          </w:p>
        </w:tc>
      </w:tr>
      <w:tr w:rsidR="00AB46B9" w:rsidTr="00071C89"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Результат по кассовым операциям бюджета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Поступления</w:t>
            </w:r>
          </w:p>
        </w:tc>
        <w:tc>
          <w:tcPr>
            <w:tcW w:w="1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По видам поступлений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Выбытия</w:t>
            </w:r>
          </w:p>
        </w:tc>
        <w:tc>
          <w:tcPr>
            <w:tcW w:w="1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По видам выбытий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Результат прошлых отчетных периодов по кассовому исполнению бюджета</w:t>
            </w:r>
          </w:p>
        </w:tc>
        <w:tc>
          <w:tcPr>
            <w:tcW w:w="1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Раздел 5. Санкционирование расходов хозяйствующего субъекта</w:t>
            </w:r>
          </w:p>
        </w:tc>
      </w:tr>
      <w:tr w:rsidR="00AB46B9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САНКЦИОНИРОВАНИЕ РАСХОДОВ &lt;**&gt;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5 0 0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RPr="000B436D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5 0 0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Санкционирование по текущему финансовому году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5 0 0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Санкционирование по первому году, следующему за текущим (очередному финансовому году)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5 0 0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Санкционирование по второму году, следующему за текущим (первому году, следующему за очередным)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5 0 0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Санкционирование по второму году, следующему за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очередным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RPr="000B436D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5 0 0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Санкционирование на иные очередные года (за пределами планового периода)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</w:tr>
      <w:tr w:rsidR="00AB46B9" w:rsidTr="00071C89"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Лимиты бюджетных обязательств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Доведенные лимиты бюджетных обязательств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Лимиты бюджетных обязательств к распределению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  <w:r w:rsidRPr="00071C89">
              <w:rPr>
                <w:rFonts w:ascii="Times New Roman" w:eastAsia="Calibri" w:hAnsi="Times New Roman" w:cs="Times New Roman"/>
                <w:szCs w:val="20"/>
              </w:rPr>
              <w:t xml:space="preserve">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Лимиты бюджетных обязательств получателей бюджетных средств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Переданные лимиты бюджетных обязательств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Полученные лимиты бюджетных обязательств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Лимиты бюджетных обязательств в пути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5 0 1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 xml:space="preserve">Утвержденные </w:t>
            </w:r>
            <w:r w:rsidRPr="00071C89">
              <w:rPr>
                <w:rFonts w:ascii="Times New Roman" w:eastAsia="Calibri" w:hAnsi="Times New Roman" w:cs="Times New Roman"/>
                <w:szCs w:val="20"/>
              </w:rPr>
              <w:t>лимиты бюджетных обязательств</w:t>
            </w:r>
          </w:p>
        </w:tc>
      </w:tr>
      <w:tr w:rsidR="00AB46B9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Обязательства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Tr="00071C89">
        <w:trPr>
          <w:trHeight w:val="420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Принятые обязательства</w:t>
            </w:r>
          </w:p>
        </w:tc>
      </w:tr>
      <w:tr w:rsidR="00AB46B9" w:rsidTr="00071C89"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Принятые денежные обязательства</w:t>
            </w:r>
          </w:p>
        </w:tc>
      </w:tr>
      <w:tr w:rsidR="00AB46B9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Принятые авансовые денежные обязательства &lt;***&gt;</w:t>
            </w:r>
          </w:p>
        </w:tc>
      </w:tr>
      <w:tr w:rsidR="00AB46B9" w:rsidRPr="000B436D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Авансовые денежные обязательства к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исполнению &lt;***&gt;</w:t>
            </w:r>
          </w:p>
        </w:tc>
      </w:tr>
      <w:tr w:rsidR="00AB46B9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Исполненные денежные обязательства</w:t>
            </w:r>
          </w:p>
        </w:tc>
      </w:tr>
      <w:tr w:rsidR="00AB46B9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7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Принимаемые обязательства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5 0 2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Отложенные обязательства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Tr="00071C89"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Бюджетные ассигнования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Доведенные бюджетные ассигнования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 xml:space="preserve">Бюджетные </w:t>
            </w:r>
            <w:r w:rsidRPr="00071C89">
              <w:rPr>
                <w:rFonts w:ascii="Times New Roman" w:eastAsia="Calibri" w:hAnsi="Times New Roman" w:cs="Times New Roman"/>
                <w:szCs w:val="20"/>
              </w:rPr>
              <w:t>ассигнования к распределению</w:t>
            </w:r>
          </w:p>
        </w:tc>
      </w:tr>
      <w:tr w:rsidR="00AB46B9" w:rsidRPr="000B436D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Бюджетные ассигнования получателей бюджетных средств и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lastRenderedPageBreak/>
              <w:t>администраторов выплат по источникам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Переданные бюджетные ассигнования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Полученные бюджетные ассигнования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 xml:space="preserve">Бюджетные </w:t>
            </w:r>
            <w:r w:rsidRPr="00071C89">
              <w:rPr>
                <w:rFonts w:ascii="Times New Roman" w:eastAsia="Calibri" w:hAnsi="Times New Roman" w:cs="Times New Roman"/>
                <w:szCs w:val="20"/>
              </w:rPr>
              <w:t>ассигнования в пути</w:t>
            </w:r>
          </w:p>
        </w:tc>
      </w:tr>
      <w:tr w:rsidR="00AB46B9" w:rsidTr="00071C89"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5 0 3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Утвержденные бюджетные ассигнования</w:t>
            </w:r>
          </w:p>
        </w:tc>
      </w:tr>
      <w:tr w:rsidR="00AB46B9" w:rsidRPr="000B436D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Сметные (плановые, прогнозные) назначения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5 0 4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По видам расходов (выплат), видам доходов (поступлений)</w:t>
            </w:r>
          </w:p>
        </w:tc>
      </w:tr>
      <w:tr w:rsidR="00AB46B9" w:rsidRPr="000B436D" w:rsidTr="00071C89">
        <w:trPr>
          <w:trHeight w:val="816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Право на принятие обязательств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5 0 6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По видам расходов (выплат)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(обязательств)</w:t>
            </w:r>
          </w:p>
        </w:tc>
      </w:tr>
      <w:tr w:rsidR="00AB46B9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Утвержденный объем финансового обеспечения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5 0 7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По видам доходов (поступлений)</w:t>
            </w:r>
          </w:p>
        </w:tc>
      </w:tr>
      <w:tr w:rsidR="00AB46B9" w:rsidTr="00071C8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Получено финансового обеспечения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5 0 8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071C89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По видам доходов (поступлений)</w:t>
            </w:r>
          </w:p>
        </w:tc>
      </w:tr>
    </w:tbl>
    <w:p w:rsidR="00071C89" w:rsidRPr="00071C89" w:rsidRDefault="00071C89" w:rsidP="00071C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</w:rPr>
      </w:pPr>
    </w:p>
    <w:p w:rsidR="00C017F5" w:rsidRDefault="00C017F5" w:rsidP="00071C89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24"/>
        </w:rPr>
      </w:pPr>
    </w:p>
    <w:p w:rsidR="00C017F5" w:rsidRDefault="00C017F5" w:rsidP="00071C89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24"/>
        </w:rPr>
      </w:pPr>
    </w:p>
    <w:p w:rsidR="00071C89" w:rsidRPr="00071C89" w:rsidRDefault="00B71648" w:rsidP="00071C89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24"/>
        </w:rPr>
      </w:pPr>
      <w:r w:rsidRPr="00071C89">
        <w:rPr>
          <w:rFonts w:ascii="Times New Roman" w:eastAsia="Calibri" w:hAnsi="Times New Roman" w:cs="Times New Roman"/>
          <w:b/>
          <w:bCs/>
          <w:sz w:val="24"/>
        </w:rPr>
        <w:t>ЗАБАЛАНСОВЫЕ СЧЕТА</w:t>
      </w:r>
    </w:p>
    <w:p w:rsidR="00071C89" w:rsidRPr="00071C89" w:rsidRDefault="00071C89" w:rsidP="00071C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91"/>
        <w:gridCol w:w="1071"/>
      </w:tblGrid>
      <w:tr w:rsidR="00AB46B9" w:rsidTr="00984E4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Наименование счета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Номер счета</w:t>
            </w:r>
          </w:p>
        </w:tc>
      </w:tr>
      <w:tr w:rsidR="00AB46B9" w:rsidTr="00984E4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</w:tr>
      <w:tr w:rsidR="00AB46B9" w:rsidTr="00984E4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 xml:space="preserve">Имущество, </w:t>
            </w:r>
            <w:r w:rsidRPr="00071C89">
              <w:rPr>
                <w:rFonts w:ascii="Times New Roman" w:eastAsia="Calibri" w:hAnsi="Times New Roman" w:cs="Times New Roman"/>
                <w:szCs w:val="20"/>
              </w:rPr>
              <w:t>полученное в пользование &lt;**&gt;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01</w:t>
            </w:r>
          </w:p>
        </w:tc>
      </w:tr>
      <w:tr w:rsidR="00AB46B9" w:rsidTr="00984E4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Материальные ценности на хранении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02</w:t>
            </w:r>
          </w:p>
        </w:tc>
      </w:tr>
      <w:tr w:rsidR="00AB46B9" w:rsidTr="00984E4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Бланки строгой отчетности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03</w:t>
            </w:r>
          </w:p>
        </w:tc>
      </w:tr>
      <w:tr w:rsidR="00AB46B9" w:rsidTr="00984E4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05</w:t>
            </w:r>
          </w:p>
        </w:tc>
      </w:tr>
      <w:tr w:rsidR="00AB46B9" w:rsidTr="00984E4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06</w:t>
            </w:r>
          </w:p>
        </w:tc>
      </w:tr>
      <w:tr w:rsidR="00AB46B9" w:rsidTr="00984E4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lastRenderedPageBreak/>
              <w:t>Награды, призы, кубки и ценные подарки, сувениры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07</w:t>
            </w:r>
          </w:p>
        </w:tc>
      </w:tr>
      <w:tr w:rsidR="00AB46B9" w:rsidTr="00984E4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Путевки неоплаченные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08</w:t>
            </w:r>
          </w:p>
        </w:tc>
      </w:tr>
      <w:tr w:rsidR="00AB46B9" w:rsidTr="00984E4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Обеспечение исполнения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10</w:t>
            </w:r>
          </w:p>
        </w:tc>
      </w:tr>
      <w:tr w:rsidR="00AB46B9" w:rsidTr="00984E4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Государственные и муниципальные гарантии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11</w:t>
            </w:r>
          </w:p>
        </w:tc>
      </w:tr>
      <w:tr w:rsidR="00AB46B9" w:rsidTr="00984E4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Расчетные документы, ожидающие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14</w:t>
            </w:r>
          </w:p>
        </w:tc>
      </w:tr>
      <w:tr w:rsidR="00AB46B9" w:rsidTr="00984E4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Расчетные документы, не оплаченные в срок из-за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 отсутствия средств на счете государственного (муниципального)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15</w:t>
            </w:r>
          </w:p>
        </w:tc>
      </w:tr>
      <w:tr w:rsidR="00AB46B9" w:rsidTr="00984E4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Поступления денежных средств &lt;**&gt;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17</w:t>
            </w:r>
          </w:p>
        </w:tc>
      </w:tr>
      <w:tr w:rsidR="00AB46B9" w:rsidTr="00984E4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Выбытия денежных средств &lt;**&gt;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18</w:t>
            </w:r>
          </w:p>
        </w:tc>
      </w:tr>
      <w:tr w:rsidR="00AB46B9" w:rsidTr="00984E4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Невыясненные поступления прошлых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19</w:t>
            </w:r>
          </w:p>
        </w:tc>
      </w:tr>
      <w:tr w:rsidR="00AB46B9" w:rsidTr="00984E4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Основные средства в эксплуатации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21</w:t>
            </w:r>
          </w:p>
        </w:tc>
      </w:tr>
      <w:tr w:rsidR="00AB46B9" w:rsidTr="00984E4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Материальные ценности, получ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енные по централизованному снабжению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22</w:t>
            </w:r>
          </w:p>
        </w:tc>
      </w:tr>
      <w:tr w:rsidR="00AB46B9" w:rsidTr="00984E4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Периодические издания для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23</w:t>
            </w:r>
          </w:p>
        </w:tc>
      </w:tr>
      <w:tr w:rsidR="00AB46B9" w:rsidTr="00984E4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Нефинансовые активы, переданные в доверительное управление &lt;**&gt;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24</w:t>
            </w:r>
          </w:p>
        </w:tc>
      </w:tr>
      <w:tr w:rsidR="00AB46B9" w:rsidTr="00984E4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Имущество, переданное в возмездное пользование (аренду) &lt;**&gt;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25</w:t>
            </w:r>
          </w:p>
        </w:tc>
      </w:tr>
      <w:tr w:rsidR="00AB46B9" w:rsidTr="00984E4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Имущество, переданное в безвозмездное </w:t>
            </w: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пользование &lt;**&gt;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26</w:t>
            </w:r>
          </w:p>
        </w:tc>
      </w:tr>
      <w:tr w:rsidR="00AB46B9" w:rsidTr="00984E4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Материальные ценности, выданные в личное пользование работникам (сотрудникам) &lt;**&gt;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27</w:t>
            </w:r>
          </w:p>
        </w:tc>
      </w:tr>
      <w:tr w:rsidR="00AB46B9" w:rsidTr="00984E4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B436D" w:rsidRDefault="00B71648" w:rsidP="00071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0B436D">
              <w:rPr>
                <w:rFonts w:ascii="Times New Roman" w:eastAsia="Calibri" w:hAnsi="Times New Roman" w:cs="Times New Roman"/>
                <w:szCs w:val="20"/>
                <w:lang w:val="ru-RU"/>
              </w:rPr>
              <w:t>Расчеты по исполнению денежных обязательств через третьих лиц &lt;**&gt;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30</w:t>
            </w:r>
          </w:p>
        </w:tc>
      </w:tr>
      <w:tr w:rsidR="00AB46B9" w:rsidTr="00984E4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Бюджетные инвестиции, реализуемые организациями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89" w:rsidRPr="00071C89" w:rsidRDefault="00B71648" w:rsidP="00071C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71C89">
              <w:rPr>
                <w:rFonts w:ascii="Times New Roman" w:eastAsia="Calibri" w:hAnsi="Times New Roman" w:cs="Times New Roman"/>
                <w:szCs w:val="20"/>
              </w:rPr>
              <w:t>42</w:t>
            </w:r>
          </w:p>
        </w:tc>
      </w:tr>
    </w:tbl>
    <w:p w:rsidR="00C80CCE" w:rsidRPr="00071C89" w:rsidRDefault="00C80CCE" w:rsidP="00071C89">
      <w:pPr>
        <w:sectPr w:rsidR="00C80CCE" w:rsidRPr="00071C89" w:rsidSect="00FA317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1434" w:bottom="1134" w:left="1434" w:header="708" w:footer="708" w:gutter="0"/>
          <w:cols w:space="708"/>
          <w:docGrid w:linePitch="360"/>
        </w:sectPr>
      </w:pPr>
    </w:p>
    <w:p w:rsidR="00B5223B" w:rsidRDefault="00B5223B" w:rsidP="00B5223B">
      <w:pPr>
        <w:autoSpaceDE w:val="0"/>
        <w:autoSpaceDN w:val="0"/>
        <w:adjustRightInd w:val="0"/>
        <w:ind w:right="28" w:firstLine="567"/>
        <w:jc w:val="right"/>
        <w:rPr>
          <w:rFonts w:ascii="Times New Roman" w:hAnsi="Times New Roman" w:cs="Times New Roman"/>
          <w:bCs/>
          <w:sz w:val="24"/>
        </w:rPr>
      </w:pPr>
    </w:p>
    <w:p w:rsidR="00B5223B" w:rsidRPr="00E3773D" w:rsidRDefault="00B71648" w:rsidP="00B5223B">
      <w:pPr>
        <w:autoSpaceDE w:val="0"/>
        <w:autoSpaceDN w:val="0"/>
        <w:adjustRightInd w:val="0"/>
        <w:ind w:right="28" w:firstLine="567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Приложение 8</w:t>
      </w:r>
      <w:r w:rsidRPr="00E3773D">
        <w:rPr>
          <w:rFonts w:ascii="Times New Roman" w:hAnsi="Times New Roman" w:cs="Times New Roman"/>
          <w:bCs/>
          <w:sz w:val="24"/>
        </w:rPr>
        <w:t xml:space="preserve"> к Учетной политике</w:t>
      </w:r>
    </w:p>
    <w:p w:rsidR="00B5223B" w:rsidRPr="00E3773D" w:rsidRDefault="00B71648" w:rsidP="00B5223B">
      <w:pPr>
        <w:autoSpaceDE w:val="0"/>
        <w:autoSpaceDN w:val="0"/>
        <w:adjustRightInd w:val="0"/>
        <w:ind w:right="28" w:firstLine="567"/>
        <w:jc w:val="right"/>
        <w:rPr>
          <w:rFonts w:ascii="Times New Roman" w:hAnsi="Times New Roman" w:cs="Times New Roman"/>
          <w:bCs/>
          <w:sz w:val="24"/>
        </w:rPr>
      </w:pPr>
      <w:r w:rsidRPr="00E3773D">
        <w:rPr>
          <w:rFonts w:ascii="Times New Roman" w:hAnsi="Times New Roman" w:cs="Times New Roman"/>
          <w:bCs/>
          <w:sz w:val="24"/>
        </w:rPr>
        <w:t xml:space="preserve">муниципального казенного учреждения </w:t>
      </w:r>
    </w:p>
    <w:p w:rsidR="00B5223B" w:rsidRPr="00E3773D" w:rsidRDefault="00B71648" w:rsidP="00B5223B">
      <w:pPr>
        <w:autoSpaceDE w:val="0"/>
        <w:autoSpaceDN w:val="0"/>
        <w:adjustRightInd w:val="0"/>
        <w:ind w:right="28" w:firstLine="567"/>
        <w:jc w:val="right"/>
        <w:rPr>
          <w:rFonts w:ascii="Times New Roman" w:hAnsi="Times New Roman" w:cs="Times New Roman"/>
          <w:bCs/>
          <w:sz w:val="24"/>
        </w:rPr>
      </w:pPr>
      <w:r w:rsidRPr="00E3773D">
        <w:rPr>
          <w:rFonts w:ascii="Times New Roman" w:hAnsi="Times New Roman" w:cs="Times New Roman"/>
          <w:bCs/>
          <w:sz w:val="24"/>
        </w:rPr>
        <w:t xml:space="preserve">«Единая дежурно-диспетчерская служба </w:t>
      </w:r>
    </w:p>
    <w:p w:rsidR="00B5223B" w:rsidRPr="00E3773D" w:rsidRDefault="00B71648" w:rsidP="00B5223B">
      <w:pPr>
        <w:autoSpaceDE w:val="0"/>
        <w:autoSpaceDN w:val="0"/>
        <w:adjustRightInd w:val="0"/>
        <w:ind w:right="28"/>
        <w:jc w:val="right"/>
        <w:rPr>
          <w:rFonts w:ascii="Times New Roman" w:hAnsi="Times New Roman" w:cs="Times New Roman"/>
          <w:bCs/>
          <w:sz w:val="24"/>
        </w:rPr>
      </w:pPr>
      <w:r w:rsidRPr="00E3773D">
        <w:rPr>
          <w:rFonts w:ascii="Times New Roman" w:hAnsi="Times New Roman" w:cs="Times New Roman"/>
          <w:bCs/>
          <w:sz w:val="24"/>
        </w:rPr>
        <w:t>РМО «Усть-Удинский район»</w:t>
      </w:r>
    </w:p>
    <w:p w:rsidR="00B41B94" w:rsidRPr="00F71198" w:rsidRDefault="00CD12FE" w:rsidP="00B52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"/>
        <w:jc w:val="center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 </w:t>
      </w:r>
    </w:p>
    <w:p w:rsidR="00B5223B" w:rsidRDefault="00B5223B" w:rsidP="005F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B41B94" w:rsidRPr="00F71198" w:rsidRDefault="00CD12FE" w:rsidP="005F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  <w:b/>
          <w:bCs/>
        </w:rPr>
        <w:t>Положение о внутреннем финансовом контроле</w:t>
      </w:r>
    </w:p>
    <w:p w:rsidR="00B41B94" w:rsidRPr="00F71198" w:rsidRDefault="00CD12FE" w:rsidP="005F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 </w:t>
      </w:r>
    </w:p>
    <w:p w:rsidR="00B41B94" w:rsidRPr="00F71198" w:rsidRDefault="00CD12FE" w:rsidP="005F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  <w:b/>
          <w:bCs/>
        </w:rPr>
        <w:t>1. Общие положения</w:t>
      </w:r>
    </w:p>
    <w:p w:rsidR="00B41B94" w:rsidRPr="00F71198" w:rsidRDefault="00CD12FE" w:rsidP="005F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 </w:t>
      </w:r>
    </w:p>
    <w:p w:rsidR="00B41B94" w:rsidRPr="000B436D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  <w:lang w:val="ru-RU"/>
        </w:rPr>
      </w:pPr>
      <w:r w:rsidRPr="000B436D">
        <w:rPr>
          <w:rFonts w:ascii="Times New Roman" w:hAnsi="Times New Roman" w:cs="Times New Roman"/>
          <w:lang w:val="ru-RU"/>
        </w:rPr>
        <w:t>1.1. Настоящее положение разработано в соответствии с законодательством</w:t>
      </w:r>
      <w:r w:rsidRPr="00F71198">
        <w:rPr>
          <w:rFonts w:ascii="Times New Roman" w:hAnsi="Times New Roman" w:cs="Times New Roman"/>
        </w:rPr>
        <w:t> </w:t>
      </w:r>
      <w:r w:rsidRPr="000B436D">
        <w:rPr>
          <w:rFonts w:ascii="Times New Roman" w:hAnsi="Times New Roman" w:cs="Times New Roman"/>
          <w:lang w:val="ru-RU"/>
        </w:rPr>
        <w:t xml:space="preserve">России (включая </w:t>
      </w:r>
      <w:r w:rsidR="0066153A" w:rsidRPr="000B436D">
        <w:rPr>
          <w:rFonts w:ascii="Times New Roman" w:hAnsi="Times New Roman" w:cs="Times New Roman"/>
          <w:lang w:val="ru-RU"/>
        </w:rPr>
        <w:t xml:space="preserve">  в</w:t>
      </w:r>
      <w:r w:rsidRPr="000B436D">
        <w:rPr>
          <w:rFonts w:ascii="Times New Roman" w:hAnsi="Times New Roman" w:cs="Times New Roman"/>
          <w:lang w:val="ru-RU"/>
        </w:rPr>
        <w:t>нутриведомственн</w:t>
      </w:r>
      <w:r w:rsidR="003A1681" w:rsidRPr="000B436D">
        <w:rPr>
          <w:rFonts w:ascii="Times New Roman" w:hAnsi="Times New Roman" w:cs="Times New Roman"/>
          <w:lang w:val="ru-RU"/>
        </w:rPr>
        <w:t>ые нормативно-правовые акты) и У</w:t>
      </w:r>
      <w:r w:rsidRPr="000B436D">
        <w:rPr>
          <w:rFonts w:ascii="Times New Roman" w:hAnsi="Times New Roman" w:cs="Times New Roman"/>
          <w:lang w:val="ru-RU"/>
        </w:rPr>
        <w:t xml:space="preserve">ставом учреждения. Положение </w:t>
      </w:r>
      <w:r w:rsidR="0066153A" w:rsidRPr="000B436D">
        <w:rPr>
          <w:rFonts w:ascii="Times New Roman" w:hAnsi="Times New Roman" w:cs="Times New Roman"/>
          <w:lang w:val="ru-RU"/>
        </w:rPr>
        <w:t>у</w:t>
      </w:r>
      <w:r w:rsidRPr="000B436D">
        <w:rPr>
          <w:rFonts w:ascii="Times New Roman" w:hAnsi="Times New Roman" w:cs="Times New Roman"/>
          <w:lang w:val="ru-RU"/>
        </w:rPr>
        <w:t>станавливает единые цели, правила и принципы проведения вн</w:t>
      </w:r>
      <w:r w:rsidR="00AF2702" w:rsidRPr="000B436D">
        <w:rPr>
          <w:rFonts w:ascii="Times New Roman" w:hAnsi="Times New Roman" w:cs="Times New Roman"/>
          <w:lang w:val="ru-RU"/>
        </w:rPr>
        <w:t xml:space="preserve">утреннего финансового контроля </w:t>
      </w:r>
      <w:r w:rsidRPr="000B436D">
        <w:rPr>
          <w:rFonts w:ascii="Times New Roman" w:hAnsi="Times New Roman" w:cs="Times New Roman"/>
          <w:lang w:val="ru-RU"/>
        </w:rPr>
        <w:t>учреждения.</w:t>
      </w:r>
    </w:p>
    <w:p w:rsidR="00B41B94" w:rsidRPr="000B436D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  <w:lang w:val="ru-RU"/>
        </w:rPr>
      </w:pPr>
      <w:r w:rsidRPr="000B436D">
        <w:rPr>
          <w:rFonts w:ascii="Times New Roman" w:hAnsi="Times New Roman" w:cs="Times New Roman"/>
          <w:lang w:val="ru-RU"/>
        </w:rPr>
        <w:t>1.2. Внутренний финансовый контроль направлен на:</w:t>
      </w:r>
    </w:p>
    <w:p w:rsidR="00B41B94" w:rsidRPr="000B436D" w:rsidRDefault="00CD12FE" w:rsidP="00B71648">
      <w:pPr>
        <w:numPr>
          <w:ilvl w:val="0"/>
          <w:numId w:val="32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  <w:lang w:val="ru-RU"/>
        </w:rPr>
      </w:pPr>
      <w:r w:rsidRPr="000B436D">
        <w:rPr>
          <w:rFonts w:ascii="Times New Roman" w:hAnsi="Times New Roman" w:cs="Times New Roman"/>
          <w:lang w:val="ru-RU"/>
        </w:rPr>
        <w:t>создание системы соблюдения законодательства</w:t>
      </w:r>
      <w:r w:rsidRPr="00F71198">
        <w:rPr>
          <w:rFonts w:ascii="Times New Roman" w:hAnsi="Times New Roman" w:cs="Times New Roman"/>
        </w:rPr>
        <w:t> </w:t>
      </w:r>
      <w:r w:rsidRPr="000B436D">
        <w:rPr>
          <w:rFonts w:ascii="Times New Roman" w:hAnsi="Times New Roman" w:cs="Times New Roman"/>
          <w:lang w:val="ru-RU"/>
        </w:rPr>
        <w:t xml:space="preserve">России в сфере финансовой деятельности; </w:t>
      </w:r>
    </w:p>
    <w:p w:rsidR="00B41B94" w:rsidRPr="000B436D" w:rsidRDefault="00CD12FE" w:rsidP="00B71648">
      <w:pPr>
        <w:numPr>
          <w:ilvl w:val="0"/>
          <w:numId w:val="32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  <w:lang w:val="ru-RU"/>
        </w:rPr>
      </w:pPr>
      <w:r w:rsidRPr="000B436D">
        <w:rPr>
          <w:rFonts w:ascii="Times New Roman" w:hAnsi="Times New Roman" w:cs="Times New Roman"/>
          <w:lang w:val="ru-RU"/>
        </w:rPr>
        <w:t>повышение качества составления и достоверности бюджетной отчетности и ведения бюджетного учета;</w:t>
      </w:r>
    </w:p>
    <w:p w:rsidR="00B41B94" w:rsidRPr="000B436D" w:rsidRDefault="00CD12FE" w:rsidP="00B71648">
      <w:pPr>
        <w:numPr>
          <w:ilvl w:val="0"/>
          <w:numId w:val="32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  <w:lang w:val="ru-RU"/>
        </w:rPr>
      </w:pPr>
      <w:r w:rsidRPr="000B436D">
        <w:rPr>
          <w:rFonts w:ascii="Times New Roman" w:hAnsi="Times New Roman" w:cs="Times New Roman"/>
          <w:lang w:val="ru-RU"/>
        </w:rPr>
        <w:t xml:space="preserve">повышение результативности </w:t>
      </w:r>
      <w:r w:rsidR="00596E58" w:rsidRPr="000B436D">
        <w:rPr>
          <w:rFonts w:ascii="Times New Roman" w:hAnsi="Times New Roman" w:cs="Times New Roman"/>
          <w:lang w:val="ru-RU"/>
        </w:rPr>
        <w:t xml:space="preserve">и недопущение нецелевого </w:t>
      </w:r>
      <w:r w:rsidRPr="000B436D">
        <w:rPr>
          <w:rFonts w:ascii="Times New Roman" w:hAnsi="Times New Roman" w:cs="Times New Roman"/>
          <w:lang w:val="ru-RU"/>
        </w:rPr>
        <w:t>использования</w:t>
      </w:r>
      <w:r w:rsidR="00596E58" w:rsidRPr="000B436D">
        <w:rPr>
          <w:rFonts w:ascii="Times New Roman" w:hAnsi="Times New Roman" w:cs="Times New Roman"/>
          <w:lang w:val="ru-RU"/>
        </w:rPr>
        <w:t xml:space="preserve"> </w:t>
      </w:r>
      <w:r w:rsidRPr="000B436D">
        <w:rPr>
          <w:rFonts w:ascii="Times New Roman" w:hAnsi="Times New Roman" w:cs="Times New Roman"/>
          <w:lang w:val="ru-RU"/>
        </w:rPr>
        <w:t>бюджетных средств.</w:t>
      </w:r>
    </w:p>
    <w:p w:rsidR="00B41B94" w:rsidRPr="000B436D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  <w:lang w:val="ru-RU"/>
        </w:rPr>
      </w:pPr>
      <w:r w:rsidRPr="000B436D">
        <w:rPr>
          <w:rFonts w:ascii="Times New Roman" w:hAnsi="Times New Roman" w:cs="Times New Roman"/>
          <w:lang w:val="ru-RU"/>
        </w:rPr>
        <w:t xml:space="preserve">1.3. Внутренний контроль в учреждении </w:t>
      </w:r>
      <w:r w:rsidR="003A1681" w:rsidRPr="000B436D">
        <w:rPr>
          <w:rFonts w:ascii="Times New Roman" w:hAnsi="Times New Roman" w:cs="Times New Roman"/>
          <w:lang w:val="ru-RU"/>
        </w:rPr>
        <w:t>осуществляют</w:t>
      </w:r>
      <w:r w:rsidRPr="000B436D">
        <w:rPr>
          <w:rFonts w:ascii="Times New Roman" w:hAnsi="Times New Roman" w:cs="Times New Roman"/>
          <w:lang w:val="ru-RU"/>
        </w:rPr>
        <w:t>:</w:t>
      </w:r>
    </w:p>
    <w:p w:rsidR="00B41B94" w:rsidRPr="00F71198" w:rsidRDefault="00CD12FE" w:rsidP="00B71648">
      <w:pPr>
        <w:numPr>
          <w:ilvl w:val="0"/>
          <w:numId w:val="33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созданная приказом руководителя комиссия;</w:t>
      </w:r>
    </w:p>
    <w:p w:rsidR="00807E7B" w:rsidRPr="000B436D" w:rsidRDefault="00B71648" w:rsidP="00B71648">
      <w:pPr>
        <w:numPr>
          <w:ilvl w:val="0"/>
          <w:numId w:val="33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  <w:lang w:val="ru-RU"/>
        </w:rPr>
      </w:pPr>
      <w:r w:rsidRPr="000B436D">
        <w:rPr>
          <w:rFonts w:ascii="Times New Roman" w:hAnsi="Times New Roman" w:cs="Times New Roman"/>
          <w:lang w:val="ru-RU"/>
        </w:rPr>
        <w:t>руководители всех уровней, сотрудники учреждения;</w:t>
      </w:r>
    </w:p>
    <w:p w:rsidR="00B41B94" w:rsidRPr="000B436D" w:rsidRDefault="00CD12FE" w:rsidP="00B71648">
      <w:pPr>
        <w:numPr>
          <w:ilvl w:val="0"/>
          <w:numId w:val="33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  <w:lang w:val="ru-RU"/>
        </w:rPr>
      </w:pPr>
      <w:r w:rsidRPr="000B436D">
        <w:rPr>
          <w:rFonts w:ascii="Times New Roman" w:hAnsi="Times New Roman" w:cs="Times New Roman"/>
          <w:lang w:val="ru-RU"/>
        </w:rPr>
        <w:t xml:space="preserve">сторонние организации или внешние аудиторы, привлекаемые для целей проверки финансово-хозяйственной деятельности учреждения. </w:t>
      </w:r>
    </w:p>
    <w:p w:rsidR="001F14C5" w:rsidRPr="000B436D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  <w:lang w:val="ru-RU"/>
        </w:rPr>
      </w:pPr>
      <w:r w:rsidRPr="000B436D">
        <w:rPr>
          <w:rFonts w:ascii="Times New Roman" w:hAnsi="Times New Roman" w:cs="Times New Roman"/>
          <w:lang w:val="ru-RU"/>
        </w:rPr>
        <w:t>1.4. Целями внутреннего финансового контроля учреждения являются</w:t>
      </w:r>
      <w:r w:rsidR="009B4442" w:rsidRPr="000B436D">
        <w:rPr>
          <w:rFonts w:ascii="Times New Roman" w:hAnsi="Times New Roman" w:cs="Times New Roman"/>
          <w:lang w:val="ru-RU"/>
        </w:rPr>
        <w:t>:</w:t>
      </w:r>
      <w:r w:rsidRPr="000B436D">
        <w:rPr>
          <w:rFonts w:ascii="Times New Roman" w:hAnsi="Times New Roman" w:cs="Times New Roman"/>
          <w:lang w:val="ru-RU"/>
        </w:rPr>
        <w:t xml:space="preserve"> </w:t>
      </w:r>
    </w:p>
    <w:p w:rsidR="001F14C5" w:rsidRPr="000B436D" w:rsidRDefault="00CD12FE" w:rsidP="00B71648">
      <w:pPr>
        <w:numPr>
          <w:ilvl w:val="0"/>
          <w:numId w:val="34"/>
        </w:numPr>
        <w:tabs>
          <w:tab w:val="left" w:pos="-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0"/>
        <w:jc w:val="both"/>
        <w:rPr>
          <w:rFonts w:ascii="Times New Roman" w:hAnsi="Times New Roman" w:cs="Times New Roman"/>
          <w:lang w:val="ru-RU"/>
        </w:rPr>
      </w:pPr>
      <w:r w:rsidRPr="000B436D">
        <w:rPr>
          <w:rFonts w:ascii="Times New Roman" w:hAnsi="Times New Roman" w:cs="Times New Roman"/>
          <w:lang w:val="ru-RU"/>
        </w:rPr>
        <w:t xml:space="preserve">подтверждение достоверности бюджетного учета и отчетности учреждения </w:t>
      </w:r>
      <w:r w:rsidR="00B71648" w:rsidRPr="000B436D">
        <w:rPr>
          <w:rFonts w:ascii="Times New Roman" w:hAnsi="Times New Roman" w:cs="Times New Roman"/>
          <w:lang w:val="ru-RU"/>
        </w:rPr>
        <w:t>и соответствия порядк</w:t>
      </w:r>
      <w:r w:rsidR="00B71648" w:rsidRPr="000B436D">
        <w:rPr>
          <w:rFonts w:ascii="Times New Roman" w:hAnsi="Times New Roman" w:cs="Times New Roman"/>
          <w:lang w:val="ru-RU"/>
        </w:rPr>
        <w:t>а ведения учета методологии и стандартам бюджетного учета, установленным Минфином России;</w:t>
      </w:r>
    </w:p>
    <w:p w:rsidR="00B41B94" w:rsidRPr="000B436D" w:rsidRDefault="00CD12FE" w:rsidP="00B71648">
      <w:pPr>
        <w:numPr>
          <w:ilvl w:val="0"/>
          <w:numId w:val="34"/>
        </w:numPr>
        <w:tabs>
          <w:tab w:val="left" w:pos="-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0"/>
        <w:jc w:val="both"/>
        <w:rPr>
          <w:rFonts w:ascii="Times New Roman" w:hAnsi="Times New Roman" w:cs="Times New Roman"/>
          <w:lang w:val="ru-RU"/>
        </w:rPr>
      </w:pPr>
      <w:r w:rsidRPr="000B436D">
        <w:rPr>
          <w:rFonts w:ascii="Times New Roman" w:hAnsi="Times New Roman" w:cs="Times New Roman"/>
          <w:lang w:val="ru-RU"/>
        </w:rPr>
        <w:t xml:space="preserve">соблюдение </w:t>
      </w:r>
      <w:r w:rsidR="004A6EE1" w:rsidRPr="000B436D">
        <w:rPr>
          <w:rFonts w:ascii="Times New Roman" w:hAnsi="Times New Roman" w:cs="Times New Roman"/>
          <w:lang w:val="ru-RU"/>
        </w:rPr>
        <w:t xml:space="preserve">другого </w:t>
      </w:r>
      <w:r w:rsidRPr="000B436D">
        <w:rPr>
          <w:rFonts w:ascii="Times New Roman" w:hAnsi="Times New Roman" w:cs="Times New Roman"/>
          <w:lang w:val="ru-RU"/>
        </w:rPr>
        <w:t>действующего законодательства</w:t>
      </w:r>
      <w:r w:rsidRPr="00F71198">
        <w:rPr>
          <w:rFonts w:ascii="Times New Roman" w:hAnsi="Times New Roman" w:cs="Times New Roman"/>
        </w:rPr>
        <w:t> </w:t>
      </w:r>
      <w:r w:rsidRPr="000B436D">
        <w:rPr>
          <w:rFonts w:ascii="Times New Roman" w:hAnsi="Times New Roman" w:cs="Times New Roman"/>
          <w:lang w:val="ru-RU"/>
        </w:rPr>
        <w:t xml:space="preserve">России, регулирующего порядок осуществления финансово-хозяйственной </w:t>
      </w:r>
      <w:r w:rsidR="004A6EE1" w:rsidRPr="000B436D">
        <w:rPr>
          <w:rFonts w:ascii="Times New Roman" w:hAnsi="Times New Roman" w:cs="Times New Roman"/>
          <w:lang w:val="ru-RU"/>
        </w:rPr>
        <w:t>деятельности;</w:t>
      </w:r>
    </w:p>
    <w:p w:rsidR="004A6EE1" w:rsidRPr="000B436D" w:rsidRDefault="00B71648" w:rsidP="00B71648">
      <w:pPr>
        <w:numPr>
          <w:ilvl w:val="0"/>
          <w:numId w:val="34"/>
        </w:numPr>
        <w:tabs>
          <w:tab w:val="left" w:pos="-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0"/>
        <w:jc w:val="both"/>
        <w:rPr>
          <w:rFonts w:ascii="Times New Roman" w:hAnsi="Times New Roman" w:cs="Times New Roman"/>
          <w:lang w:val="ru-RU"/>
        </w:rPr>
      </w:pPr>
      <w:r w:rsidRPr="000B436D">
        <w:rPr>
          <w:rFonts w:ascii="Times New Roman" w:hAnsi="Times New Roman" w:cs="Times New Roman"/>
          <w:lang w:val="ru-RU"/>
        </w:rPr>
        <w:t>подготовка предложений по повышению</w:t>
      </w:r>
      <w:r w:rsidRPr="000B436D">
        <w:rPr>
          <w:rFonts w:ascii="Times New Roman" w:hAnsi="Times New Roman" w:cs="Times New Roman"/>
          <w:lang w:val="ru-RU"/>
        </w:rPr>
        <w:t xml:space="preserve"> экономности и результативности использования средств федерального бюджета.</w:t>
      </w:r>
    </w:p>
    <w:p w:rsidR="00B41B94" w:rsidRPr="00F71198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1.5. Основные задачи внутреннего контроля:</w:t>
      </w:r>
    </w:p>
    <w:p w:rsidR="00B41B94" w:rsidRPr="000B436D" w:rsidRDefault="00CD12FE" w:rsidP="00B71648">
      <w:pPr>
        <w:numPr>
          <w:ilvl w:val="0"/>
          <w:numId w:val="35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  <w:lang w:val="ru-RU"/>
        </w:rPr>
      </w:pPr>
      <w:r w:rsidRPr="000B436D">
        <w:rPr>
          <w:rFonts w:ascii="Times New Roman" w:hAnsi="Times New Roman" w:cs="Times New Roman"/>
          <w:lang w:val="ru-RU"/>
        </w:rPr>
        <w:t>установление соответствия проводимых финансовых операций в части финансово-хозяйственной деятельности и их отражение в бюджетном учете и отчетности требованиям законодательства; установление соответствия осуществляемых операций регламентам, полномочиям сотрудников;</w:t>
      </w:r>
    </w:p>
    <w:p w:rsidR="00B41B94" w:rsidRPr="000B436D" w:rsidRDefault="00CD12FE" w:rsidP="00B71648">
      <w:pPr>
        <w:numPr>
          <w:ilvl w:val="0"/>
          <w:numId w:val="35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  <w:lang w:val="ru-RU"/>
        </w:rPr>
      </w:pPr>
      <w:r w:rsidRPr="000B436D">
        <w:rPr>
          <w:rFonts w:ascii="Times New Roman" w:hAnsi="Times New Roman" w:cs="Times New Roman"/>
          <w:lang w:val="ru-RU"/>
        </w:rPr>
        <w:t>соблюдение установленных технологических процессов и операций при осуществлении деятельности;</w:t>
      </w:r>
    </w:p>
    <w:p w:rsidR="0066153A" w:rsidRPr="000B436D" w:rsidRDefault="00CD12FE" w:rsidP="00B71648">
      <w:pPr>
        <w:numPr>
          <w:ilvl w:val="0"/>
          <w:numId w:val="35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  <w:lang w:val="ru-RU"/>
        </w:rPr>
      </w:pPr>
      <w:r w:rsidRPr="000B436D">
        <w:rPr>
          <w:rFonts w:ascii="Times New Roman" w:hAnsi="Times New Roman" w:cs="Times New Roman"/>
          <w:lang w:val="ru-RU"/>
        </w:rPr>
        <w:t>анализ системы внутреннего контроля учреждения, по</w:t>
      </w:r>
      <w:r w:rsidR="00AF2702" w:rsidRPr="000B436D">
        <w:rPr>
          <w:rFonts w:ascii="Times New Roman" w:hAnsi="Times New Roman" w:cs="Times New Roman"/>
          <w:lang w:val="ru-RU"/>
        </w:rPr>
        <w:t xml:space="preserve">зволяющий выявить существенные </w:t>
      </w:r>
      <w:r w:rsidRPr="000B436D">
        <w:rPr>
          <w:rFonts w:ascii="Times New Roman" w:hAnsi="Times New Roman" w:cs="Times New Roman"/>
          <w:lang w:val="ru-RU"/>
        </w:rPr>
        <w:t>аспекты, влияющие на ее эффективность.</w:t>
      </w:r>
    </w:p>
    <w:p w:rsidR="00B41B94" w:rsidRPr="000B436D" w:rsidRDefault="00CD12FE" w:rsidP="0066153A">
      <w:pPr>
        <w:tabs>
          <w:tab w:val="left" w:pos="-567"/>
        </w:tabs>
        <w:ind w:left="-709" w:firstLine="709"/>
        <w:jc w:val="both"/>
        <w:rPr>
          <w:rFonts w:ascii="Times New Roman" w:hAnsi="Times New Roman" w:cs="Times New Roman"/>
          <w:lang w:val="ru-RU"/>
        </w:rPr>
      </w:pPr>
      <w:r w:rsidRPr="000B436D">
        <w:rPr>
          <w:rFonts w:ascii="Times New Roman" w:hAnsi="Times New Roman" w:cs="Times New Roman"/>
          <w:lang w:val="ru-RU"/>
        </w:rPr>
        <w:t>1.6. Принципы внутреннего финансового контроля учреждения:</w:t>
      </w:r>
    </w:p>
    <w:p w:rsidR="00B41B94" w:rsidRPr="000B436D" w:rsidRDefault="00CD12FE" w:rsidP="00B71648">
      <w:pPr>
        <w:numPr>
          <w:ilvl w:val="0"/>
          <w:numId w:val="36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  <w:lang w:val="ru-RU"/>
        </w:rPr>
      </w:pPr>
      <w:r w:rsidRPr="000B436D">
        <w:rPr>
          <w:rFonts w:ascii="Times New Roman" w:hAnsi="Times New Roman" w:cs="Times New Roman"/>
          <w:lang w:val="ru-RU"/>
        </w:rPr>
        <w:lastRenderedPageBreak/>
        <w:t>принцип законности. Неуклонное и точное соблюдение всеми субъектами внутреннего контроля норм и правил, установленных законодательством</w:t>
      </w:r>
      <w:r w:rsidRPr="00F71198">
        <w:rPr>
          <w:rFonts w:ascii="Times New Roman" w:hAnsi="Times New Roman" w:cs="Times New Roman"/>
        </w:rPr>
        <w:t> </w:t>
      </w:r>
      <w:r w:rsidRPr="000B436D">
        <w:rPr>
          <w:rFonts w:ascii="Times New Roman" w:hAnsi="Times New Roman" w:cs="Times New Roman"/>
          <w:lang w:val="ru-RU"/>
        </w:rPr>
        <w:t>России;</w:t>
      </w:r>
    </w:p>
    <w:p w:rsidR="00B41B94" w:rsidRPr="00F71198" w:rsidRDefault="00CD12FE" w:rsidP="00B71648">
      <w:pPr>
        <w:numPr>
          <w:ilvl w:val="0"/>
          <w:numId w:val="36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принцип объективности. Внутренний контроль осуществляется с использованием фактических документальных данных в порядке, установленном законодательством России, путем применения методов, обеспечивающих получение полной и достоверной информации;</w:t>
      </w:r>
    </w:p>
    <w:p w:rsidR="00B41B94" w:rsidRPr="00F71198" w:rsidRDefault="00CD12FE" w:rsidP="00B71648">
      <w:pPr>
        <w:numPr>
          <w:ilvl w:val="0"/>
          <w:numId w:val="36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принцип независимости. Субъекты внутреннего контроля при выполнении своих функциональных обязанностей независимы от объектов внутреннего контроля;</w:t>
      </w:r>
    </w:p>
    <w:p w:rsidR="00B41B94" w:rsidRPr="00F71198" w:rsidRDefault="00CD12FE" w:rsidP="00B71648">
      <w:pPr>
        <w:numPr>
          <w:ilvl w:val="0"/>
          <w:numId w:val="36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принцип системности. Проведение контрольных мероприятий всех сторон деятельности объекта внутреннего контроля и его взаимосвязей в структуре управления;</w:t>
      </w:r>
    </w:p>
    <w:p w:rsidR="00B41B94" w:rsidRPr="00F71198" w:rsidRDefault="00CD12FE" w:rsidP="00B71648">
      <w:pPr>
        <w:numPr>
          <w:ilvl w:val="0"/>
          <w:numId w:val="36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принцип ответственности. Каждый субъект внутреннего контроля за ненадлежащее выполнение контрольных функций несет ответственность в соответствии с законодательством России.</w:t>
      </w:r>
    </w:p>
    <w:p w:rsidR="00B41B94" w:rsidRPr="00F71198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 </w:t>
      </w:r>
    </w:p>
    <w:p w:rsidR="00B41B94" w:rsidRPr="00F71198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center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  <w:b/>
          <w:bCs/>
        </w:rPr>
        <w:t xml:space="preserve">2. </w:t>
      </w:r>
      <w:r w:rsidR="001C5D9A" w:rsidRPr="00F71198">
        <w:rPr>
          <w:rFonts w:ascii="Times New Roman" w:hAnsi="Times New Roman" w:cs="Times New Roman"/>
          <w:b/>
          <w:bCs/>
        </w:rPr>
        <w:t>Организация системы</w:t>
      </w:r>
      <w:r w:rsidRPr="00F71198">
        <w:rPr>
          <w:rFonts w:ascii="Times New Roman" w:hAnsi="Times New Roman" w:cs="Times New Roman"/>
          <w:b/>
          <w:bCs/>
        </w:rPr>
        <w:t xml:space="preserve"> внутреннего контроля</w:t>
      </w:r>
    </w:p>
    <w:p w:rsidR="00B41B94" w:rsidRPr="00F71198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2.1. Система внутреннего контроля обеспечивает:</w:t>
      </w:r>
    </w:p>
    <w:p w:rsidR="00B41B94" w:rsidRPr="00F71198" w:rsidRDefault="00CD12FE" w:rsidP="00B71648">
      <w:pPr>
        <w:numPr>
          <w:ilvl w:val="0"/>
          <w:numId w:val="37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точность и полноту документации бюджетного учета;</w:t>
      </w:r>
    </w:p>
    <w:p w:rsidR="00B41B94" w:rsidRPr="00F71198" w:rsidRDefault="00CD12FE" w:rsidP="00B71648">
      <w:pPr>
        <w:numPr>
          <w:ilvl w:val="0"/>
          <w:numId w:val="37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соблюдение требований законодательства;</w:t>
      </w:r>
    </w:p>
    <w:p w:rsidR="00B41B94" w:rsidRPr="00F71198" w:rsidRDefault="00CD12FE" w:rsidP="00B71648">
      <w:pPr>
        <w:numPr>
          <w:ilvl w:val="0"/>
          <w:numId w:val="37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своевременность подготовки достоверной бюджетной отчетности;</w:t>
      </w:r>
    </w:p>
    <w:p w:rsidR="00B41B94" w:rsidRPr="00F71198" w:rsidRDefault="00CD12FE" w:rsidP="00B71648">
      <w:pPr>
        <w:numPr>
          <w:ilvl w:val="0"/>
          <w:numId w:val="37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предотвращение ошибок и искажений;</w:t>
      </w:r>
    </w:p>
    <w:p w:rsidR="00B41B94" w:rsidRPr="00F71198" w:rsidRDefault="00CD12FE" w:rsidP="00B71648">
      <w:pPr>
        <w:numPr>
          <w:ilvl w:val="0"/>
          <w:numId w:val="37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исполнение приказов и распоряжений руководителя учреждения;</w:t>
      </w:r>
    </w:p>
    <w:p w:rsidR="00B41B94" w:rsidRPr="00F71198" w:rsidRDefault="00CD12FE" w:rsidP="00B71648">
      <w:pPr>
        <w:numPr>
          <w:ilvl w:val="0"/>
          <w:numId w:val="37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сохранность имущества учреждения.</w:t>
      </w:r>
    </w:p>
    <w:p w:rsidR="00B41B94" w:rsidRPr="00F71198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2.2. Система внутреннего контроля позволяет следить за эффективностью работы структурных подразделений, отделов, добросовестностью выполнения сотрудниками возложенных на них должностных обязанностей.</w:t>
      </w:r>
    </w:p>
    <w:p w:rsidR="001C5D9A" w:rsidRPr="00F71198" w:rsidRDefault="00B71648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2.3. В рамках внутреннего контроля проверяется правильность отражения совершаемых фактов хозяйственной жизни в соответствии с действующим законодательством России и иными нормативными актами учреждения.</w:t>
      </w:r>
    </w:p>
    <w:p w:rsidR="001C5D9A" w:rsidRPr="00F71198" w:rsidRDefault="00B71648" w:rsidP="0066153A">
      <w:pPr>
        <w:shd w:val="clear" w:color="auto" w:fill="FFFFFF"/>
        <w:ind w:left="-709" w:firstLine="709"/>
        <w:jc w:val="both"/>
        <w:textAlignment w:val="baseline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2.4. При выполнении контрольных действий отдельно или совместно используются следующие методы:</w:t>
      </w:r>
    </w:p>
    <w:p w:rsidR="001C5D9A" w:rsidRPr="00F71198" w:rsidRDefault="00B71648" w:rsidP="0066153A">
      <w:pPr>
        <w:shd w:val="clear" w:color="auto" w:fill="FFFFFF"/>
        <w:ind w:left="-709"/>
        <w:textAlignment w:val="baseline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–</w:t>
      </w:r>
      <w:r w:rsidR="0066153A">
        <w:rPr>
          <w:rFonts w:ascii="Times New Roman" w:hAnsi="Times New Roman" w:cs="Times New Roman"/>
        </w:rPr>
        <w:t xml:space="preserve"> </w:t>
      </w:r>
      <w:r w:rsidRPr="00F71198">
        <w:rPr>
          <w:rFonts w:ascii="Times New Roman" w:hAnsi="Times New Roman" w:cs="Times New Roman"/>
        </w:rPr>
        <w:t>самоконтроль;</w:t>
      </w:r>
      <w:r w:rsidR="00EC7A8D" w:rsidRPr="00F71198">
        <w:rPr>
          <w:rFonts w:ascii="Times New Roman" w:hAnsi="Times New Roman" w:cs="Times New Roman"/>
        </w:rPr>
        <w:br/>
      </w:r>
      <w:r w:rsidR="0066153A">
        <w:rPr>
          <w:rFonts w:ascii="Times New Roman" w:hAnsi="Times New Roman" w:cs="Times New Roman"/>
        </w:rPr>
        <w:t xml:space="preserve">– </w:t>
      </w:r>
      <w:r w:rsidRPr="00F71198">
        <w:rPr>
          <w:rFonts w:ascii="Times New Roman" w:hAnsi="Times New Roman" w:cs="Times New Roman"/>
        </w:rPr>
        <w:t>контроль по уровню подчиненности (подведомственности);</w:t>
      </w:r>
      <w:r w:rsidR="00EC7A8D" w:rsidRPr="00F71198">
        <w:rPr>
          <w:rFonts w:ascii="Times New Roman" w:hAnsi="Times New Roman" w:cs="Times New Roman"/>
        </w:rPr>
        <w:br/>
      </w:r>
      <w:r w:rsidRPr="00F71198">
        <w:rPr>
          <w:rFonts w:ascii="Times New Roman" w:hAnsi="Times New Roman" w:cs="Times New Roman"/>
        </w:rPr>
        <w:t>– смежный контроль.</w:t>
      </w:r>
    </w:p>
    <w:p w:rsidR="001C5D9A" w:rsidRPr="00F71198" w:rsidRDefault="00B71648" w:rsidP="0066153A">
      <w:pPr>
        <w:shd w:val="clear" w:color="auto" w:fill="FFFFFF"/>
        <w:ind w:left="-709" w:firstLine="709"/>
        <w:jc w:val="both"/>
        <w:textAlignment w:val="baseline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2.5. Контрольные действия подразделяются на:</w:t>
      </w:r>
    </w:p>
    <w:p w:rsidR="001C5D9A" w:rsidRPr="00F71198" w:rsidRDefault="00B71648" w:rsidP="0066153A">
      <w:pPr>
        <w:shd w:val="clear" w:color="auto" w:fill="FFFFFF"/>
        <w:ind w:left="-709"/>
        <w:jc w:val="both"/>
        <w:textAlignment w:val="baseline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 xml:space="preserve">– визуальные </w:t>
      </w:r>
      <w:r w:rsidR="00871970" w:rsidRPr="00F71198">
        <w:rPr>
          <w:rFonts w:ascii="Times New Roman" w:hAnsi="Times New Roman" w:cs="Times New Roman"/>
        </w:rPr>
        <w:t>–</w:t>
      </w:r>
      <w:r w:rsidRPr="00F71198">
        <w:rPr>
          <w:rFonts w:ascii="Times New Roman" w:hAnsi="Times New Roman" w:cs="Times New Roman"/>
        </w:rPr>
        <w:t xml:space="preserve"> осуществ</w:t>
      </w:r>
      <w:r w:rsidRPr="00F71198">
        <w:rPr>
          <w:rFonts w:ascii="Times New Roman" w:hAnsi="Times New Roman" w:cs="Times New Roman"/>
        </w:rPr>
        <w:t>ляются без использования прикладных программных средств автоматизации;</w:t>
      </w:r>
      <w:r w:rsidR="00EC7A8D" w:rsidRPr="00F71198">
        <w:rPr>
          <w:rFonts w:ascii="Times New Roman" w:hAnsi="Times New Roman" w:cs="Times New Roman"/>
        </w:rPr>
        <w:br/>
      </w:r>
      <w:r w:rsidRPr="00F71198">
        <w:rPr>
          <w:rFonts w:ascii="Times New Roman" w:hAnsi="Times New Roman" w:cs="Times New Roman"/>
        </w:rPr>
        <w:t xml:space="preserve">– автоматические </w:t>
      </w:r>
      <w:r w:rsidR="00871970" w:rsidRPr="00F71198">
        <w:rPr>
          <w:rFonts w:ascii="Times New Roman" w:hAnsi="Times New Roman" w:cs="Times New Roman"/>
        </w:rPr>
        <w:t>–</w:t>
      </w:r>
      <w:r w:rsidRPr="00F71198">
        <w:rPr>
          <w:rFonts w:ascii="Times New Roman" w:hAnsi="Times New Roman" w:cs="Times New Roman"/>
        </w:rPr>
        <w:t xml:space="preserve"> осуществляются с использованием прикладных программных средств автоматизации без участия должностных лиц;</w:t>
      </w:r>
      <w:r w:rsidR="00EC7A8D" w:rsidRPr="00F71198">
        <w:rPr>
          <w:rFonts w:ascii="Times New Roman" w:hAnsi="Times New Roman" w:cs="Times New Roman"/>
        </w:rPr>
        <w:br/>
      </w:r>
      <w:r w:rsidRPr="00F71198">
        <w:rPr>
          <w:rFonts w:ascii="Times New Roman" w:hAnsi="Times New Roman" w:cs="Times New Roman"/>
        </w:rPr>
        <w:t xml:space="preserve">– смешанные </w:t>
      </w:r>
      <w:r w:rsidR="00871970" w:rsidRPr="00F71198">
        <w:rPr>
          <w:rFonts w:ascii="Times New Roman" w:hAnsi="Times New Roman" w:cs="Times New Roman"/>
        </w:rPr>
        <w:t>–</w:t>
      </w:r>
      <w:r w:rsidRPr="00F71198">
        <w:rPr>
          <w:rFonts w:ascii="Times New Roman" w:hAnsi="Times New Roman" w:cs="Times New Roman"/>
        </w:rPr>
        <w:t xml:space="preserve"> выполняются с использованием прикладных програ</w:t>
      </w:r>
      <w:r w:rsidRPr="00F71198">
        <w:rPr>
          <w:rFonts w:ascii="Times New Roman" w:hAnsi="Times New Roman" w:cs="Times New Roman"/>
        </w:rPr>
        <w:t>ммных средств автоматизации с участием должностных лиц.</w:t>
      </w:r>
    </w:p>
    <w:p w:rsidR="001C5D9A" w:rsidRPr="00F71198" w:rsidRDefault="00B71648" w:rsidP="0066153A">
      <w:pPr>
        <w:shd w:val="clear" w:color="auto" w:fill="FFFFFF"/>
        <w:ind w:left="-709" w:firstLine="709"/>
        <w:jc w:val="both"/>
        <w:textAlignment w:val="baseline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2.6. Способы проведения контрольных действий:</w:t>
      </w:r>
    </w:p>
    <w:p w:rsidR="001C5D9A" w:rsidRPr="00F71198" w:rsidRDefault="00B71648" w:rsidP="0066153A">
      <w:pPr>
        <w:shd w:val="clear" w:color="auto" w:fill="FFFFFF"/>
        <w:ind w:left="-709"/>
        <w:jc w:val="both"/>
        <w:textAlignment w:val="baseline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 xml:space="preserve">– сплошной способ – контрольные действия осуществляются в отношении каждой проведенной операции: действия по формированию документа, необходимого для </w:t>
      </w:r>
      <w:r w:rsidRPr="00F71198">
        <w:rPr>
          <w:rFonts w:ascii="Times New Roman" w:hAnsi="Times New Roman" w:cs="Times New Roman"/>
        </w:rPr>
        <w:t>выполнения внутренней бюджетной процедуры;</w:t>
      </w:r>
      <w:r w:rsidR="00EC7A8D" w:rsidRPr="00F71198">
        <w:rPr>
          <w:rFonts w:ascii="Times New Roman" w:hAnsi="Times New Roman" w:cs="Times New Roman"/>
        </w:rPr>
        <w:br/>
      </w:r>
      <w:r w:rsidRPr="00F71198">
        <w:rPr>
          <w:rFonts w:ascii="Times New Roman" w:hAnsi="Times New Roman" w:cs="Times New Roman"/>
        </w:rPr>
        <w:t>– выборочный способ – контрольные действия осуществляются в отношении отдельной проведенной операции: действия по формированию документа, необходимого для выполнения внутренней бюджетной процедуры.</w:t>
      </w:r>
    </w:p>
    <w:p w:rsidR="008A3B84" w:rsidRPr="00F71198" w:rsidRDefault="00B71648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2.</w:t>
      </w:r>
      <w:r w:rsidR="001C5D9A" w:rsidRPr="00F71198">
        <w:rPr>
          <w:rFonts w:ascii="Times New Roman" w:hAnsi="Times New Roman" w:cs="Times New Roman"/>
        </w:rPr>
        <w:t>7</w:t>
      </w:r>
      <w:r w:rsidRPr="00F71198">
        <w:rPr>
          <w:rFonts w:ascii="Times New Roman" w:hAnsi="Times New Roman" w:cs="Times New Roman"/>
        </w:rPr>
        <w:t xml:space="preserve">. </w:t>
      </w:r>
      <w:r w:rsidR="00AC5308" w:rsidRPr="00F71198">
        <w:rPr>
          <w:rFonts w:ascii="Times New Roman" w:hAnsi="Times New Roman" w:cs="Times New Roman"/>
        </w:rPr>
        <w:t>При</w:t>
      </w:r>
      <w:r w:rsidR="00BD0848" w:rsidRPr="00F71198">
        <w:rPr>
          <w:rFonts w:ascii="Times New Roman" w:hAnsi="Times New Roman" w:cs="Times New Roman"/>
        </w:rPr>
        <w:t xml:space="preserve"> проведени</w:t>
      </w:r>
      <w:r w:rsidR="00AC5308" w:rsidRPr="00F71198">
        <w:rPr>
          <w:rFonts w:ascii="Times New Roman" w:hAnsi="Times New Roman" w:cs="Times New Roman"/>
        </w:rPr>
        <w:t>и</w:t>
      </w:r>
      <w:r w:rsidRPr="00F71198">
        <w:rPr>
          <w:rFonts w:ascii="Times New Roman" w:hAnsi="Times New Roman" w:cs="Times New Roman"/>
        </w:rPr>
        <w:t xml:space="preserve"> внутреннего контроля</w:t>
      </w:r>
      <w:r w:rsidR="00AC5308" w:rsidRPr="00F71198">
        <w:rPr>
          <w:rFonts w:ascii="Times New Roman" w:hAnsi="Times New Roman" w:cs="Times New Roman"/>
        </w:rPr>
        <w:t xml:space="preserve"> проводится</w:t>
      </w:r>
      <w:r w:rsidRPr="00F71198">
        <w:rPr>
          <w:rFonts w:ascii="Times New Roman" w:hAnsi="Times New Roman" w:cs="Times New Roman"/>
        </w:rPr>
        <w:t xml:space="preserve">: </w:t>
      </w:r>
    </w:p>
    <w:p w:rsidR="00A3376E" w:rsidRPr="00F71198" w:rsidRDefault="0066153A" w:rsidP="0066153A">
      <w:pPr>
        <w:ind w:left="-709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AC5308" w:rsidRPr="00F71198">
        <w:rPr>
          <w:rFonts w:ascii="Times New Roman" w:hAnsi="Times New Roman" w:cs="Times New Roman"/>
        </w:rPr>
        <w:t>проверка документального оформления</w:t>
      </w:r>
      <w:r w:rsidR="008A3B84" w:rsidRPr="00F71198">
        <w:rPr>
          <w:rFonts w:ascii="Times New Roman" w:hAnsi="Times New Roman" w:cs="Times New Roman"/>
        </w:rPr>
        <w:t xml:space="preserve">: </w:t>
      </w:r>
      <w:r w:rsidR="00B71648" w:rsidRPr="00F71198">
        <w:rPr>
          <w:rFonts w:ascii="Times New Roman" w:hAnsi="Times New Roman" w:cs="Times New Roman"/>
        </w:rPr>
        <w:br/>
        <w:t xml:space="preserve">– </w:t>
      </w:r>
      <w:r w:rsidR="008A3B84" w:rsidRPr="00F71198">
        <w:rPr>
          <w:rFonts w:ascii="Times New Roman" w:hAnsi="Times New Roman" w:cs="Times New Roman"/>
        </w:rPr>
        <w:t>записи в регистрах бюджетного учета проводятся на основе пе</w:t>
      </w:r>
      <w:r w:rsidR="00871970" w:rsidRPr="00F71198">
        <w:rPr>
          <w:rFonts w:ascii="Times New Roman" w:hAnsi="Times New Roman" w:cs="Times New Roman"/>
        </w:rPr>
        <w:t>рвичных учетных документов (в том</w:t>
      </w:r>
      <w:r w:rsidR="009B4442" w:rsidRPr="00F71198">
        <w:rPr>
          <w:rFonts w:ascii="Times New Roman" w:hAnsi="Times New Roman" w:cs="Times New Roman"/>
        </w:rPr>
        <w:t> </w:t>
      </w:r>
      <w:r w:rsidR="008A3B84" w:rsidRPr="00F71198">
        <w:rPr>
          <w:rFonts w:ascii="Times New Roman" w:hAnsi="Times New Roman" w:cs="Times New Roman"/>
        </w:rPr>
        <w:t>ч</w:t>
      </w:r>
      <w:r w:rsidR="00871970" w:rsidRPr="00F71198">
        <w:rPr>
          <w:rFonts w:ascii="Times New Roman" w:hAnsi="Times New Roman" w:cs="Times New Roman"/>
        </w:rPr>
        <w:t>исле</w:t>
      </w:r>
      <w:r w:rsidR="008A3B84" w:rsidRPr="00F71198">
        <w:rPr>
          <w:rFonts w:ascii="Times New Roman" w:hAnsi="Times New Roman" w:cs="Times New Roman"/>
        </w:rPr>
        <w:t xml:space="preserve"> бухгалтерских справок);</w:t>
      </w:r>
      <w:r w:rsidR="00B71648" w:rsidRPr="00F71198">
        <w:rPr>
          <w:rFonts w:ascii="Times New Roman" w:hAnsi="Times New Roman" w:cs="Times New Roman"/>
        </w:rPr>
        <w:br/>
        <w:t xml:space="preserve">– </w:t>
      </w:r>
      <w:r w:rsidR="008A3B84" w:rsidRPr="00F71198">
        <w:rPr>
          <w:rFonts w:ascii="Times New Roman" w:hAnsi="Times New Roman" w:cs="Times New Roman"/>
        </w:rPr>
        <w:t>включение в бюджетную (финансовую) отчетность существенных оценочных значений</w:t>
      </w:r>
      <w:r w:rsidR="009B4442" w:rsidRPr="00F71198">
        <w:rPr>
          <w:rFonts w:ascii="Times New Roman" w:hAnsi="Times New Roman" w:cs="Times New Roman"/>
        </w:rPr>
        <w:t>;</w:t>
      </w:r>
    </w:p>
    <w:p w:rsidR="00A3376E" w:rsidRPr="00F71198" w:rsidRDefault="008A3B84" w:rsidP="0066153A">
      <w:pPr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lastRenderedPageBreak/>
        <w:t xml:space="preserve">подтверждение соответствия между объектами (документами) и их соответствия установленным требованиям; </w:t>
      </w:r>
    </w:p>
    <w:p w:rsidR="00A3376E" w:rsidRPr="00F71198" w:rsidRDefault="008A3B84" w:rsidP="0066153A">
      <w:pPr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 xml:space="preserve">соотнесение оплаты </w:t>
      </w:r>
      <w:r w:rsidR="00B71648" w:rsidRPr="00F71198">
        <w:rPr>
          <w:rFonts w:ascii="Times New Roman" w:hAnsi="Times New Roman" w:cs="Times New Roman"/>
        </w:rPr>
        <w:t>материальных активов</w:t>
      </w:r>
      <w:r w:rsidRPr="00F71198">
        <w:rPr>
          <w:rFonts w:ascii="Times New Roman" w:hAnsi="Times New Roman" w:cs="Times New Roman"/>
        </w:rPr>
        <w:t xml:space="preserve"> с </w:t>
      </w:r>
      <w:r w:rsidR="00B71648" w:rsidRPr="00F71198">
        <w:rPr>
          <w:rFonts w:ascii="Times New Roman" w:hAnsi="Times New Roman" w:cs="Times New Roman"/>
        </w:rPr>
        <w:t>их поступлением в учреждение</w:t>
      </w:r>
      <w:r w:rsidRPr="00F71198">
        <w:rPr>
          <w:rFonts w:ascii="Times New Roman" w:hAnsi="Times New Roman" w:cs="Times New Roman"/>
        </w:rPr>
        <w:t>;</w:t>
      </w:r>
    </w:p>
    <w:p w:rsidR="00A3376E" w:rsidRPr="00F71198" w:rsidRDefault="008A3B84" w:rsidP="0066153A">
      <w:pPr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санкционирование сделок и операций;</w:t>
      </w:r>
    </w:p>
    <w:p w:rsidR="00A3376E" w:rsidRPr="00F71198" w:rsidRDefault="008A3B84" w:rsidP="0066153A">
      <w:pPr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 xml:space="preserve">сверка расчетов учреждения с поставщиками и покупателями </w:t>
      </w:r>
      <w:r w:rsidR="00B71648" w:rsidRPr="00F71198">
        <w:rPr>
          <w:rFonts w:ascii="Times New Roman" w:hAnsi="Times New Roman" w:cs="Times New Roman"/>
        </w:rPr>
        <w:t xml:space="preserve">и </w:t>
      </w:r>
      <w:r w:rsidRPr="00F71198">
        <w:rPr>
          <w:rFonts w:ascii="Times New Roman" w:hAnsi="Times New Roman" w:cs="Times New Roman"/>
        </w:rPr>
        <w:t>прочими дебиторами и кредиторами для подтверждения сумм дебиторской и кредиторской задолженности</w:t>
      </w:r>
      <w:r w:rsidR="00B71648" w:rsidRPr="00F71198">
        <w:rPr>
          <w:rFonts w:ascii="Times New Roman" w:hAnsi="Times New Roman" w:cs="Times New Roman"/>
        </w:rPr>
        <w:t>;</w:t>
      </w:r>
    </w:p>
    <w:p w:rsidR="00A3376E" w:rsidRPr="00F71198" w:rsidRDefault="008A3B84" w:rsidP="0066153A">
      <w:pPr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 xml:space="preserve">сверка остатков по счетам </w:t>
      </w:r>
      <w:r w:rsidR="00B71648" w:rsidRPr="00F71198">
        <w:rPr>
          <w:rFonts w:ascii="Times New Roman" w:hAnsi="Times New Roman" w:cs="Times New Roman"/>
        </w:rPr>
        <w:t>бюджетного</w:t>
      </w:r>
      <w:r w:rsidRPr="00F71198">
        <w:rPr>
          <w:rFonts w:ascii="Times New Roman" w:hAnsi="Times New Roman" w:cs="Times New Roman"/>
        </w:rPr>
        <w:t xml:space="preserve"> учета наличных денежных средств с остатками денежных средств по данным кассовой книги;</w:t>
      </w:r>
    </w:p>
    <w:p w:rsidR="00A3376E" w:rsidRPr="00F71198" w:rsidRDefault="008A3B84" w:rsidP="0066153A">
      <w:pPr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разграничение полномочий и ротация обязанностей;</w:t>
      </w:r>
    </w:p>
    <w:p w:rsidR="00A3376E" w:rsidRPr="00F71198" w:rsidRDefault="008A3B84" w:rsidP="0066153A">
      <w:pPr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процедуры контроля фактического наличия и состояния объектов</w:t>
      </w:r>
      <w:r w:rsidR="00871970" w:rsidRPr="00F71198">
        <w:rPr>
          <w:rFonts w:ascii="Times New Roman" w:hAnsi="Times New Roman" w:cs="Times New Roman"/>
        </w:rPr>
        <w:t xml:space="preserve"> (в том</w:t>
      </w:r>
      <w:r w:rsidR="009B4442" w:rsidRPr="00F71198">
        <w:rPr>
          <w:rFonts w:ascii="Times New Roman" w:hAnsi="Times New Roman" w:cs="Times New Roman"/>
        </w:rPr>
        <w:t> </w:t>
      </w:r>
      <w:r w:rsidR="00B71648" w:rsidRPr="00F71198">
        <w:rPr>
          <w:rFonts w:ascii="Times New Roman" w:hAnsi="Times New Roman" w:cs="Times New Roman"/>
        </w:rPr>
        <w:t>ч</w:t>
      </w:r>
      <w:r w:rsidR="00871970" w:rsidRPr="00F71198">
        <w:rPr>
          <w:rFonts w:ascii="Times New Roman" w:hAnsi="Times New Roman" w:cs="Times New Roman"/>
        </w:rPr>
        <w:t>исле</w:t>
      </w:r>
      <w:r w:rsidR="00B71648" w:rsidRPr="00F71198">
        <w:rPr>
          <w:rFonts w:ascii="Times New Roman" w:hAnsi="Times New Roman" w:cs="Times New Roman"/>
        </w:rPr>
        <w:t xml:space="preserve"> </w:t>
      </w:r>
      <w:r w:rsidRPr="00F71198">
        <w:rPr>
          <w:rFonts w:ascii="Times New Roman" w:hAnsi="Times New Roman" w:cs="Times New Roman"/>
        </w:rPr>
        <w:t>инвентаризация</w:t>
      </w:r>
      <w:r w:rsidR="00B71648" w:rsidRPr="00F71198">
        <w:rPr>
          <w:rFonts w:ascii="Times New Roman" w:hAnsi="Times New Roman" w:cs="Times New Roman"/>
        </w:rPr>
        <w:t>)</w:t>
      </w:r>
      <w:r w:rsidRPr="00F71198">
        <w:rPr>
          <w:rFonts w:ascii="Times New Roman" w:hAnsi="Times New Roman" w:cs="Times New Roman"/>
        </w:rPr>
        <w:t>;</w:t>
      </w:r>
    </w:p>
    <w:p w:rsidR="00A3376E" w:rsidRPr="00F71198" w:rsidRDefault="00B71648" w:rsidP="0066153A">
      <w:pPr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 xml:space="preserve">контроль правильности </w:t>
      </w:r>
      <w:r w:rsidR="008A3B84" w:rsidRPr="00F71198">
        <w:rPr>
          <w:rFonts w:ascii="Times New Roman" w:hAnsi="Times New Roman" w:cs="Times New Roman"/>
        </w:rPr>
        <w:t>сделок, учетных операций</w:t>
      </w:r>
      <w:r w:rsidRPr="00F71198">
        <w:rPr>
          <w:rFonts w:ascii="Times New Roman" w:hAnsi="Times New Roman" w:cs="Times New Roman"/>
        </w:rPr>
        <w:t>;</w:t>
      </w:r>
    </w:p>
    <w:p w:rsidR="00BD0848" w:rsidRPr="00F71198" w:rsidRDefault="008A3B84" w:rsidP="0066153A">
      <w:pPr>
        <w:ind w:left="-709" w:firstLine="709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связанные с ком</w:t>
      </w:r>
      <w:r w:rsidR="00A3376E" w:rsidRPr="00F71198">
        <w:rPr>
          <w:rFonts w:ascii="Times New Roman" w:hAnsi="Times New Roman" w:cs="Times New Roman"/>
        </w:rPr>
        <w:t>пьютерной обработкой информации</w:t>
      </w:r>
      <w:r w:rsidRPr="00F71198">
        <w:rPr>
          <w:rFonts w:ascii="Times New Roman" w:hAnsi="Times New Roman" w:cs="Times New Roman"/>
        </w:rPr>
        <w:t xml:space="preserve">: </w:t>
      </w:r>
      <w:r w:rsidR="00A3376E" w:rsidRPr="00F71198">
        <w:rPr>
          <w:rFonts w:ascii="Times New Roman" w:hAnsi="Times New Roman" w:cs="Times New Roman"/>
        </w:rPr>
        <w:br/>
      </w:r>
      <w:r w:rsidR="00B71648" w:rsidRPr="00F71198">
        <w:rPr>
          <w:rFonts w:ascii="Times New Roman" w:hAnsi="Times New Roman" w:cs="Times New Roman"/>
        </w:rPr>
        <w:t xml:space="preserve">– </w:t>
      </w:r>
      <w:r w:rsidRPr="00F71198">
        <w:rPr>
          <w:rFonts w:ascii="Times New Roman" w:hAnsi="Times New Roman" w:cs="Times New Roman"/>
        </w:rPr>
        <w:t xml:space="preserve">регламент доступа к </w:t>
      </w:r>
      <w:r w:rsidR="00B71648" w:rsidRPr="00F71198">
        <w:rPr>
          <w:rFonts w:ascii="Times New Roman" w:hAnsi="Times New Roman" w:cs="Times New Roman"/>
        </w:rPr>
        <w:t>компьютерным программам, информационным системам</w:t>
      </w:r>
      <w:r w:rsidRPr="00F71198">
        <w:rPr>
          <w:rFonts w:ascii="Times New Roman" w:hAnsi="Times New Roman" w:cs="Times New Roman"/>
        </w:rPr>
        <w:t>, данным и справочникам</w:t>
      </w:r>
      <w:r w:rsidR="00B71648" w:rsidRPr="00F71198">
        <w:rPr>
          <w:rFonts w:ascii="Times New Roman" w:hAnsi="Times New Roman" w:cs="Times New Roman"/>
        </w:rPr>
        <w:t>;</w:t>
      </w:r>
      <w:r w:rsidR="00B71648" w:rsidRPr="00F71198">
        <w:rPr>
          <w:rFonts w:ascii="Times New Roman" w:hAnsi="Times New Roman" w:cs="Times New Roman"/>
        </w:rPr>
        <w:br/>
        <w:t>– порядок</w:t>
      </w:r>
      <w:r w:rsidRPr="00F71198">
        <w:rPr>
          <w:rFonts w:ascii="Times New Roman" w:hAnsi="Times New Roman" w:cs="Times New Roman"/>
        </w:rPr>
        <w:t xml:space="preserve"> восстановления данных</w:t>
      </w:r>
      <w:r w:rsidR="00B71648" w:rsidRPr="00F71198">
        <w:rPr>
          <w:rFonts w:ascii="Times New Roman" w:hAnsi="Times New Roman" w:cs="Times New Roman"/>
        </w:rPr>
        <w:t>;</w:t>
      </w:r>
      <w:r w:rsidR="00B71648" w:rsidRPr="00F71198">
        <w:rPr>
          <w:rFonts w:ascii="Times New Roman" w:hAnsi="Times New Roman" w:cs="Times New Roman"/>
        </w:rPr>
        <w:br/>
        <w:t xml:space="preserve">– </w:t>
      </w:r>
      <w:r w:rsidRPr="00F71198">
        <w:rPr>
          <w:rFonts w:ascii="Times New Roman" w:hAnsi="Times New Roman" w:cs="Times New Roman"/>
        </w:rPr>
        <w:t>обеспеч</w:t>
      </w:r>
      <w:r w:rsidR="00B71648" w:rsidRPr="00F71198">
        <w:rPr>
          <w:rFonts w:ascii="Times New Roman" w:hAnsi="Times New Roman" w:cs="Times New Roman"/>
        </w:rPr>
        <w:t>ение</w:t>
      </w:r>
      <w:r w:rsidRPr="00F71198">
        <w:rPr>
          <w:rFonts w:ascii="Times New Roman" w:hAnsi="Times New Roman" w:cs="Times New Roman"/>
        </w:rPr>
        <w:t xml:space="preserve"> бесперебойно</w:t>
      </w:r>
      <w:r w:rsidR="00B71648" w:rsidRPr="00F71198">
        <w:rPr>
          <w:rFonts w:ascii="Times New Roman" w:hAnsi="Times New Roman" w:cs="Times New Roman"/>
        </w:rPr>
        <w:t>го</w:t>
      </w:r>
      <w:r w:rsidRPr="00F71198">
        <w:rPr>
          <w:rFonts w:ascii="Times New Roman" w:hAnsi="Times New Roman" w:cs="Times New Roman"/>
        </w:rPr>
        <w:t xml:space="preserve"> использовани</w:t>
      </w:r>
      <w:r w:rsidR="00B71648" w:rsidRPr="00F71198">
        <w:rPr>
          <w:rFonts w:ascii="Times New Roman" w:hAnsi="Times New Roman" w:cs="Times New Roman"/>
        </w:rPr>
        <w:t>я</w:t>
      </w:r>
      <w:r w:rsidRPr="00F71198">
        <w:rPr>
          <w:rFonts w:ascii="Times New Roman" w:hAnsi="Times New Roman" w:cs="Times New Roman"/>
        </w:rPr>
        <w:t xml:space="preserve"> </w:t>
      </w:r>
      <w:r w:rsidR="00B71648" w:rsidRPr="00F71198">
        <w:rPr>
          <w:rFonts w:ascii="Times New Roman" w:hAnsi="Times New Roman" w:cs="Times New Roman"/>
        </w:rPr>
        <w:t>компьютерных программ (информационных систем)</w:t>
      </w:r>
      <w:r w:rsidRPr="00F71198">
        <w:rPr>
          <w:rFonts w:ascii="Times New Roman" w:hAnsi="Times New Roman" w:cs="Times New Roman"/>
        </w:rPr>
        <w:t xml:space="preserve">; </w:t>
      </w:r>
      <w:r w:rsidR="00B71648" w:rsidRPr="00F71198">
        <w:rPr>
          <w:rFonts w:ascii="Times New Roman" w:hAnsi="Times New Roman" w:cs="Times New Roman"/>
        </w:rPr>
        <w:br/>
        <w:t xml:space="preserve">– </w:t>
      </w:r>
      <w:r w:rsidRPr="00F71198">
        <w:rPr>
          <w:rFonts w:ascii="Times New Roman" w:hAnsi="Times New Roman" w:cs="Times New Roman"/>
        </w:rPr>
        <w:t>логическая и арифметическая проверка данных в ходе обработки информации о фактах хозяйственной жизни. Исключается внесение исправлений в</w:t>
      </w:r>
      <w:r w:rsidR="00B71648" w:rsidRPr="00F71198">
        <w:rPr>
          <w:rFonts w:ascii="Times New Roman" w:hAnsi="Times New Roman" w:cs="Times New Roman"/>
        </w:rPr>
        <w:t xml:space="preserve"> компьютерные программы (</w:t>
      </w:r>
      <w:r w:rsidRPr="00F71198">
        <w:rPr>
          <w:rFonts w:ascii="Times New Roman" w:hAnsi="Times New Roman" w:cs="Times New Roman"/>
        </w:rPr>
        <w:t>информационные системы</w:t>
      </w:r>
      <w:r w:rsidR="00B71648" w:rsidRPr="00F71198">
        <w:rPr>
          <w:rFonts w:ascii="Times New Roman" w:hAnsi="Times New Roman" w:cs="Times New Roman"/>
        </w:rPr>
        <w:t>)</w:t>
      </w:r>
      <w:r w:rsidRPr="00F71198">
        <w:rPr>
          <w:rFonts w:ascii="Times New Roman" w:hAnsi="Times New Roman" w:cs="Times New Roman"/>
        </w:rPr>
        <w:t xml:space="preserve"> без документального оф</w:t>
      </w:r>
      <w:r w:rsidR="0066153A">
        <w:rPr>
          <w:rFonts w:ascii="Times New Roman" w:hAnsi="Times New Roman" w:cs="Times New Roman"/>
        </w:rPr>
        <w:t>ормления.</w:t>
      </w:r>
    </w:p>
    <w:p w:rsidR="00B41B94" w:rsidRPr="00F71198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 </w:t>
      </w:r>
    </w:p>
    <w:p w:rsidR="00B41B94" w:rsidRPr="00F71198" w:rsidRDefault="00CD12FE" w:rsidP="00BC0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center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  <w:b/>
          <w:bCs/>
        </w:rPr>
        <w:t>3. Организация внутреннего финансового контроля</w:t>
      </w:r>
    </w:p>
    <w:p w:rsidR="00B41B94" w:rsidRPr="00F71198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 </w:t>
      </w:r>
    </w:p>
    <w:p w:rsidR="00B41B94" w:rsidRPr="00F71198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3.1. Внутренний финансовый контроль в учреждении подразделяется на предварительный, текущий и последующий.</w:t>
      </w:r>
    </w:p>
    <w:p w:rsidR="00B41B94" w:rsidRPr="00F71198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 xml:space="preserve">3.1.1. Предварительный контроль осуществляется до начала совершения хозяйственной операции. Позволяет определить, насколько целесообразной и правомерной </w:t>
      </w:r>
      <w:r w:rsidR="003A1681" w:rsidRPr="00F71198">
        <w:rPr>
          <w:rFonts w:ascii="Times New Roman" w:hAnsi="Times New Roman" w:cs="Times New Roman"/>
        </w:rPr>
        <w:t xml:space="preserve">является </w:t>
      </w:r>
      <w:r w:rsidRPr="00F71198">
        <w:rPr>
          <w:rFonts w:ascii="Times New Roman" w:hAnsi="Times New Roman" w:cs="Times New Roman"/>
        </w:rPr>
        <w:t xml:space="preserve">операция. </w:t>
      </w:r>
    </w:p>
    <w:p w:rsidR="00B41B94" w:rsidRPr="00F71198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Целью предварительного финансового контроля является пред</w:t>
      </w:r>
      <w:r w:rsidR="00AF2702" w:rsidRPr="00F71198">
        <w:rPr>
          <w:rFonts w:ascii="Times New Roman" w:hAnsi="Times New Roman" w:cs="Times New Roman"/>
        </w:rPr>
        <w:t xml:space="preserve">упреждение нарушений на стадии </w:t>
      </w:r>
      <w:r w:rsidRPr="00F71198">
        <w:rPr>
          <w:rFonts w:ascii="Times New Roman" w:hAnsi="Times New Roman" w:cs="Times New Roman"/>
        </w:rPr>
        <w:t xml:space="preserve">планирования расходов и заключения договоров. </w:t>
      </w:r>
    </w:p>
    <w:p w:rsidR="00B41B94" w:rsidRPr="00F71198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Предварительный контроль осуществляют руководитель учреждения, его заместители, главный бухгалтер и сотрудники юридического отдела.</w:t>
      </w:r>
    </w:p>
    <w:p w:rsidR="00B41B94" w:rsidRPr="00F71198" w:rsidRDefault="00A336C3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При проведении</w:t>
      </w:r>
      <w:r w:rsidR="00CD12FE" w:rsidRPr="00F71198">
        <w:rPr>
          <w:rFonts w:ascii="Times New Roman" w:hAnsi="Times New Roman" w:cs="Times New Roman"/>
        </w:rPr>
        <w:t xml:space="preserve"> предварительного внутреннего финансового контроля </w:t>
      </w:r>
      <w:r w:rsidRPr="00F71198">
        <w:rPr>
          <w:rFonts w:ascii="Times New Roman" w:hAnsi="Times New Roman" w:cs="Times New Roman"/>
        </w:rPr>
        <w:t>проводится</w:t>
      </w:r>
      <w:r w:rsidR="00CD12FE" w:rsidRPr="00F71198">
        <w:rPr>
          <w:rFonts w:ascii="Times New Roman" w:hAnsi="Times New Roman" w:cs="Times New Roman"/>
        </w:rPr>
        <w:t>:</w:t>
      </w:r>
    </w:p>
    <w:p w:rsidR="00B41B94" w:rsidRPr="00F71198" w:rsidRDefault="00CD12FE" w:rsidP="00B71648">
      <w:pPr>
        <w:numPr>
          <w:ilvl w:val="0"/>
          <w:numId w:val="38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 xml:space="preserve">проверка финансово-плановых документов (расчетов потребности в денежных средствах, бюджетной сметы и др.) главным бухгалтером </w:t>
      </w:r>
      <w:r w:rsidRPr="00F71198">
        <w:rPr>
          <w:rStyle w:val="fill"/>
          <w:rFonts w:ascii="Times New Roman" w:hAnsi="Times New Roman" w:cs="Times New Roman"/>
          <w:b w:val="0"/>
          <w:i w:val="0"/>
          <w:color w:val="auto"/>
        </w:rPr>
        <w:t>(бухгалтером)</w:t>
      </w:r>
      <w:r w:rsidRPr="00F71198">
        <w:rPr>
          <w:rFonts w:ascii="Times New Roman" w:hAnsi="Times New Roman" w:cs="Times New Roman"/>
        </w:rPr>
        <w:t>, их визирование, согласование и урегулирование разногласий;</w:t>
      </w:r>
    </w:p>
    <w:p w:rsidR="00B41B94" w:rsidRPr="00F71198" w:rsidRDefault="00CD12FE" w:rsidP="00B71648">
      <w:pPr>
        <w:numPr>
          <w:ilvl w:val="0"/>
          <w:numId w:val="38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проверка</w:t>
      </w:r>
      <w:r w:rsidR="00647282" w:rsidRPr="00F71198">
        <w:rPr>
          <w:rFonts w:ascii="Times New Roman" w:hAnsi="Times New Roman" w:cs="Times New Roman"/>
        </w:rPr>
        <w:t xml:space="preserve"> законности и экономической обоснованности,</w:t>
      </w:r>
      <w:r w:rsidRPr="00F71198">
        <w:rPr>
          <w:rFonts w:ascii="Times New Roman" w:hAnsi="Times New Roman" w:cs="Times New Roman"/>
        </w:rPr>
        <w:t xml:space="preserve"> визирование проектов договоров</w:t>
      </w:r>
      <w:r w:rsidR="008A3B84" w:rsidRPr="00F71198">
        <w:rPr>
          <w:rFonts w:ascii="Times New Roman" w:hAnsi="Times New Roman" w:cs="Times New Roman"/>
        </w:rPr>
        <w:t xml:space="preserve"> (контрактов),  визирование договоров и прочих документов, из которых вытекают денежные обязательства,</w:t>
      </w:r>
      <w:r w:rsidRPr="00F71198">
        <w:rPr>
          <w:rFonts w:ascii="Times New Roman" w:hAnsi="Times New Roman" w:cs="Times New Roman"/>
        </w:rPr>
        <w:t xml:space="preserve"> специалистами юридической службы и главным бухгалтером (бухгалтером);</w:t>
      </w:r>
    </w:p>
    <w:p w:rsidR="008A3B84" w:rsidRPr="00F71198" w:rsidRDefault="00B71648" w:rsidP="00B71648">
      <w:pPr>
        <w:pStyle w:val="a8"/>
        <w:numPr>
          <w:ilvl w:val="0"/>
          <w:numId w:val="39"/>
        </w:numPr>
        <w:tabs>
          <w:tab w:val="left" w:pos="-567"/>
        </w:tabs>
        <w:ind w:left="-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F71198">
        <w:rPr>
          <w:rFonts w:ascii="Times New Roman" w:hAnsi="Times New Roman" w:cs="Times New Roman"/>
          <w:sz w:val="22"/>
          <w:szCs w:val="22"/>
        </w:rPr>
        <w:t xml:space="preserve">контроль за принятием обязательств учреждения в пределах </w:t>
      </w:r>
      <w:r w:rsidR="00AF2702" w:rsidRPr="00F71198">
        <w:rPr>
          <w:rFonts w:ascii="Times New Roman" w:hAnsi="Times New Roman" w:cs="Times New Roman"/>
          <w:sz w:val="22"/>
          <w:szCs w:val="22"/>
        </w:rPr>
        <w:t>доведенных лимитов бюджетных обязательств</w:t>
      </w:r>
      <w:r w:rsidRPr="00F71198">
        <w:rPr>
          <w:rFonts w:ascii="Times New Roman" w:hAnsi="Times New Roman" w:cs="Times New Roman"/>
          <w:sz w:val="22"/>
          <w:szCs w:val="22"/>
        </w:rPr>
        <w:t>;</w:t>
      </w:r>
    </w:p>
    <w:p w:rsidR="008A3B84" w:rsidRPr="00F71198" w:rsidRDefault="00B71648" w:rsidP="00B71648">
      <w:pPr>
        <w:pStyle w:val="a8"/>
        <w:numPr>
          <w:ilvl w:val="0"/>
          <w:numId w:val="38"/>
        </w:numPr>
        <w:tabs>
          <w:tab w:val="left" w:pos="-567"/>
        </w:tabs>
        <w:ind w:left="-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F71198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проверка проектов приказов руководителя учреждения</w:t>
      </w:r>
      <w:r w:rsidRPr="00F71198">
        <w:rPr>
          <w:rFonts w:ascii="Times New Roman" w:hAnsi="Times New Roman" w:cs="Times New Roman"/>
          <w:sz w:val="22"/>
          <w:szCs w:val="22"/>
        </w:rPr>
        <w:t>;</w:t>
      </w:r>
    </w:p>
    <w:p w:rsidR="005D0EFB" w:rsidRPr="00F71198" w:rsidRDefault="00647282" w:rsidP="00B71648">
      <w:pPr>
        <w:numPr>
          <w:ilvl w:val="0"/>
          <w:numId w:val="38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проверка</w:t>
      </w:r>
      <w:r w:rsidR="00CD12FE" w:rsidRPr="00F71198">
        <w:rPr>
          <w:rFonts w:ascii="Times New Roman" w:hAnsi="Times New Roman" w:cs="Times New Roman"/>
        </w:rPr>
        <w:t xml:space="preserve"> документов </w:t>
      </w:r>
      <w:r w:rsidRPr="00F71198">
        <w:rPr>
          <w:rFonts w:ascii="Times New Roman" w:hAnsi="Times New Roman" w:cs="Times New Roman"/>
        </w:rPr>
        <w:t xml:space="preserve">до совершения хозяйственных операций в соответствии </w:t>
      </w:r>
      <w:r w:rsidR="009B4442" w:rsidRPr="00F71198">
        <w:rPr>
          <w:rFonts w:ascii="Times New Roman" w:hAnsi="Times New Roman" w:cs="Times New Roman"/>
        </w:rPr>
        <w:t xml:space="preserve">с </w:t>
      </w:r>
      <w:r w:rsidRPr="00F71198">
        <w:rPr>
          <w:rFonts w:ascii="Times New Roman" w:hAnsi="Times New Roman" w:cs="Times New Roman"/>
        </w:rPr>
        <w:t>графиком документооборота, проверка расчетов перед выплатами</w:t>
      </w:r>
      <w:r w:rsidR="008A3B84" w:rsidRPr="00F71198">
        <w:rPr>
          <w:rFonts w:ascii="Times New Roman" w:hAnsi="Times New Roman" w:cs="Times New Roman"/>
        </w:rPr>
        <w:t>;</w:t>
      </w:r>
    </w:p>
    <w:p w:rsidR="008A3B84" w:rsidRPr="00F71198" w:rsidRDefault="00B71648" w:rsidP="00B71648">
      <w:pPr>
        <w:pStyle w:val="a8"/>
        <w:numPr>
          <w:ilvl w:val="0"/>
          <w:numId w:val="39"/>
        </w:numPr>
        <w:tabs>
          <w:tab w:val="left" w:pos="-567"/>
        </w:tabs>
        <w:ind w:left="-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F71198">
        <w:rPr>
          <w:rFonts w:ascii="Times New Roman" w:hAnsi="Times New Roman" w:cs="Times New Roman"/>
          <w:sz w:val="22"/>
          <w:szCs w:val="22"/>
        </w:rPr>
        <w:lastRenderedPageBreak/>
        <w:t xml:space="preserve">проверка </w:t>
      </w:r>
      <w:r w:rsidR="00AF2702" w:rsidRPr="00F71198">
        <w:rPr>
          <w:rFonts w:ascii="Times New Roman" w:hAnsi="Times New Roman" w:cs="Times New Roman"/>
          <w:sz w:val="22"/>
          <w:szCs w:val="22"/>
        </w:rPr>
        <w:t>бюджетной</w:t>
      </w:r>
      <w:r w:rsidRPr="00F71198">
        <w:rPr>
          <w:rFonts w:ascii="Times New Roman" w:hAnsi="Times New Roman" w:cs="Times New Roman"/>
          <w:sz w:val="22"/>
          <w:szCs w:val="22"/>
        </w:rPr>
        <w:t>, финансовой, статистической, налоговой и другой отчетности до утверждения или подписа</w:t>
      </w:r>
      <w:r w:rsidR="00BC02BA">
        <w:rPr>
          <w:rFonts w:ascii="Times New Roman" w:hAnsi="Times New Roman" w:cs="Times New Roman"/>
          <w:sz w:val="22"/>
          <w:szCs w:val="22"/>
        </w:rPr>
        <w:t>ния.</w:t>
      </w:r>
    </w:p>
    <w:p w:rsidR="00B41B94" w:rsidRPr="00F71198" w:rsidRDefault="00CD12FE" w:rsidP="0066153A">
      <w:pPr>
        <w:tabs>
          <w:tab w:val="left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 xml:space="preserve">3.1.2. </w:t>
      </w:r>
      <w:r w:rsidR="00A336C3" w:rsidRPr="00F71198">
        <w:rPr>
          <w:rFonts w:ascii="Times New Roman" w:hAnsi="Times New Roman" w:cs="Times New Roman"/>
        </w:rPr>
        <w:t xml:space="preserve">При проведении </w:t>
      </w:r>
      <w:r w:rsidRPr="00F71198">
        <w:rPr>
          <w:rFonts w:ascii="Times New Roman" w:hAnsi="Times New Roman" w:cs="Times New Roman"/>
        </w:rPr>
        <w:t xml:space="preserve">текущего внутреннего финансового контроля </w:t>
      </w:r>
      <w:r w:rsidR="00A336C3" w:rsidRPr="00F71198">
        <w:rPr>
          <w:rFonts w:ascii="Times New Roman" w:hAnsi="Times New Roman" w:cs="Times New Roman"/>
        </w:rPr>
        <w:t>проводится</w:t>
      </w:r>
      <w:r w:rsidRPr="00F71198">
        <w:rPr>
          <w:rFonts w:ascii="Times New Roman" w:hAnsi="Times New Roman" w:cs="Times New Roman"/>
        </w:rPr>
        <w:t>:</w:t>
      </w:r>
    </w:p>
    <w:p w:rsidR="00B41B94" w:rsidRPr="00F71198" w:rsidRDefault="00CD12FE" w:rsidP="00B71648">
      <w:pPr>
        <w:numPr>
          <w:ilvl w:val="0"/>
          <w:numId w:val="39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проверка расходных денежных документов до их оплаты (расчетно-платежных ведомостей, платежных поручений, счетов и т. п.). Фактом контроля является разрешение документов к оплате;</w:t>
      </w:r>
    </w:p>
    <w:p w:rsidR="003A1681" w:rsidRPr="00F71198" w:rsidRDefault="00B71648" w:rsidP="00B71648">
      <w:pPr>
        <w:numPr>
          <w:ilvl w:val="0"/>
          <w:numId w:val="39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проверка первичных доку</w:t>
      </w:r>
      <w:r w:rsidRPr="00F71198">
        <w:rPr>
          <w:rFonts w:ascii="Times New Roman" w:hAnsi="Times New Roman" w:cs="Times New Roman"/>
        </w:rPr>
        <w:t>ментов, отражающих факты хозяйственной жизни учреждения;</w:t>
      </w:r>
    </w:p>
    <w:p w:rsidR="00B41B94" w:rsidRPr="00F71198" w:rsidRDefault="00CD12FE" w:rsidP="00B71648">
      <w:pPr>
        <w:numPr>
          <w:ilvl w:val="0"/>
          <w:numId w:val="39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проверка наличия денежных средств в кассе</w:t>
      </w:r>
      <w:r w:rsidR="00A336C3" w:rsidRPr="00F71198">
        <w:rPr>
          <w:rFonts w:ascii="Times New Roman" w:hAnsi="Times New Roman" w:cs="Times New Roman"/>
        </w:rPr>
        <w:t>, в т</w:t>
      </w:r>
      <w:r w:rsidR="009B4442" w:rsidRPr="00F71198">
        <w:rPr>
          <w:rFonts w:ascii="Times New Roman" w:hAnsi="Times New Roman" w:cs="Times New Roman"/>
        </w:rPr>
        <w:t xml:space="preserve">ом </w:t>
      </w:r>
      <w:r w:rsidR="00A336C3" w:rsidRPr="00F71198">
        <w:rPr>
          <w:rFonts w:ascii="Times New Roman" w:hAnsi="Times New Roman" w:cs="Times New Roman"/>
        </w:rPr>
        <w:t>ч</w:t>
      </w:r>
      <w:r w:rsidR="009B4442" w:rsidRPr="00F71198">
        <w:rPr>
          <w:rFonts w:ascii="Times New Roman" w:hAnsi="Times New Roman" w:cs="Times New Roman"/>
        </w:rPr>
        <w:t>исле</w:t>
      </w:r>
      <w:r w:rsidR="00A336C3" w:rsidRPr="00F71198">
        <w:rPr>
          <w:rFonts w:ascii="Times New Roman" w:hAnsi="Times New Roman" w:cs="Times New Roman"/>
        </w:rPr>
        <w:t xml:space="preserve"> контроль за соблюдением правил осуществления кассовых операций, оформления кассовых документов, установленного лимита кассы, хране</w:t>
      </w:r>
      <w:r w:rsidR="00F54939" w:rsidRPr="00F71198">
        <w:rPr>
          <w:rFonts w:ascii="Times New Roman" w:hAnsi="Times New Roman" w:cs="Times New Roman"/>
        </w:rPr>
        <w:t>нием наличных денежных средств;</w:t>
      </w:r>
    </w:p>
    <w:p w:rsidR="00B41B94" w:rsidRPr="00F71198" w:rsidRDefault="00CD12FE" w:rsidP="00B71648">
      <w:pPr>
        <w:numPr>
          <w:ilvl w:val="0"/>
          <w:numId w:val="39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проверка полноты оприходования полученных в банке наличных денежных средств;</w:t>
      </w:r>
    </w:p>
    <w:p w:rsidR="00B41B94" w:rsidRPr="00F71198" w:rsidRDefault="00CD12FE" w:rsidP="00B71648">
      <w:pPr>
        <w:numPr>
          <w:ilvl w:val="0"/>
          <w:numId w:val="39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проверка у подотчетных лиц наличия полученных под отчет наличных денежных средств и (или) оправдательных документов;</w:t>
      </w:r>
    </w:p>
    <w:p w:rsidR="00B41B94" w:rsidRPr="00F71198" w:rsidRDefault="00CD12FE" w:rsidP="00B71648">
      <w:pPr>
        <w:numPr>
          <w:ilvl w:val="0"/>
          <w:numId w:val="39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контроль за взысканием дебиторской и погашением кредиторской задолженности;</w:t>
      </w:r>
    </w:p>
    <w:p w:rsidR="00B41B94" w:rsidRPr="00F71198" w:rsidRDefault="00CD12FE" w:rsidP="00B71648">
      <w:pPr>
        <w:numPr>
          <w:ilvl w:val="0"/>
          <w:numId w:val="39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сверка аналитического учета с синтетическим (оборотная ведомость);</w:t>
      </w:r>
    </w:p>
    <w:p w:rsidR="00BD0848" w:rsidRPr="00F71198" w:rsidRDefault="00CD12FE" w:rsidP="00B71648">
      <w:pPr>
        <w:numPr>
          <w:ilvl w:val="0"/>
          <w:numId w:val="39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проверка фактического наличия материальных средств</w:t>
      </w:r>
      <w:r w:rsidR="00B71648" w:rsidRPr="00F71198">
        <w:rPr>
          <w:rFonts w:ascii="Times New Roman" w:hAnsi="Times New Roman" w:cs="Times New Roman"/>
        </w:rPr>
        <w:t>;</w:t>
      </w:r>
    </w:p>
    <w:p w:rsidR="00674E14" w:rsidRPr="00F71198" w:rsidRDefault="00B71648" w:rsidP="00B71648">
      <w:pPr>
        <w:pStyle w:val="a8"/>
        <w:numPr>
          <w:ilvl w:val="0"/>
          <w:numId w:val="39"/>
        </w:numPr>
        <w:tabs>
          <w:tab w:val="left" w:pos="-567"/>
        </w:tabs>
        <w:ind w:left="-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F71198">
        <w:rPr>
          <w:rFonts w:ascii="Times New Roman" w:hAnsi="Times New Roman" w:cs="Times New Roman"/>
          <w:sz w:val="22"/>
          <w:szCs w:val="22"/>
        </w:rPr>
        <w:t>мониторинг расходования лимитов бюджетных обязательств</w:t>
      </w:r>
      <w:r w:rsidRPr="00F71198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r w:rsidRPr="00F71198">
        <w:rPr>
          <w:rFonts w:ascii="Times New Roman" w:hAnsi="Times New Roman" w:cs="Times New Roman"/>
          <w:sz w:val="22"/>
          <w:szCs w:val="22"/>
        </w:rPr>
        <w:t>(и других целевых средств)</w:t>
      </w:r>
      <w:r w:rsidRPr="00F71198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r w:rsidRPr="00F71198">
        <w:rPr>
          <w:rFonts w:ascii="Times New Roman" w:hAnsi="Times New Roman" w:cs="Times New Roman"/>
          <w:sz w:val="22"/>
          <w:szCs w:val="22"/>
        </w:rPr>
        <w:t xml:space="preserve">по назначению, оценка </w:t>
      </w:r>
      <w:r w:rsidRPr="00F71198">
        <w:rPr>
          <w:rFonts w:ascii="Times New Roman" w:hAnsi="Times New Roman" w:cs="Times New Roman"/>
          <w:sz w:val="22"/>
          <w:szCs w:val="22"/>
        </w:rPr>
        <w:t>эффективности и результативности их расходования</w:t>
      </w:r>
      <w:r w:rsidR="006B7437" w:rsidRPr="00F71198">
        <w:rPr>
          <w:rFonts w:ascii="Times New Roman" w:hAnsi="Times New Roman" w:cs="Times New Roman"/>
          <w:sz w:val="22"/>
          <w:szCs w:val="22"/>
        </w:rPr>
        <w:t>;</w:t>
      </w:r>
    </w:p>
    <w:p w:rsidR="00674E14" w:rsidRPr="00F71198" w:rsidRDefault="00B71648" w:rsidP="00B71648">
      <w:pPr>
        <w:pStyle w:val="a8"/>
        <w:numPr>
          <w:ilvl w:val="0"/>
          <w:numId w:val="39"/>
        </w:numPr>
        <w:tabs>
          <w:tab w:val="left" w:pos="-567"/>
        </w:tabs>
        <w:ind w:left="-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F71198">
        <w:rPr>
          <w:rFonts w:ascii="Times New Roman" w:hAnsi="Times New Roman" w:cs="Times New Roman"/>
          <w:sz w:val="22"/>
          <w:szCs w:val="22"/>
        </w:rPr>
        <w:t>анализ главным бухгалтером (бухгалтером) конкретных журналов операций, в том числе в обособленных подразделениях, на соответствие методологии учета и положениям учетной политики учреждения</w:t>
      </w:r>
      <w:r w:rsidR="00BC02BA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.</w:t>
      </w:r>
    </w:p>
    <w:p w:rsidR="00B41B94" w:rsidRPr="00F71198" w:rsidRDefault="00CD12FE" w:rsidP="0066153A">
      <w:pPr>
        <w:tabs>
          <w:tab w:val="left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Ведение текущего контроля осуществляется на постоянной основе специалистами финансового отдела и бухгалтерии</w:t>
      </w:r>
      <w:r w:rsidR="00A336C3" w:rsidRPr="00F71198">
        <w:rPr>
          <w:rFonts w:ascii="Times New Roman" w:hAnsi="Times New Roman" w:cs="Times New Roman"/>
        </w:rPr>
        <w:t>, сотрудниками планового отдела</w:t>
      </w:r>
      <w:r w:rsidRPr="00F71198">
        <w:rPr>
          <w:rFonts w:ascii="Times New Roman" w:hAnsi="Times New Roman" w:cs="Times New Roman"/>
        </w:rPr>
        <w:t>.</w:t>
      </w:r>
    </w:p>
    <w:p w:rsidR="003A1681" w:rsidRPr="00F71198" w:rsidRDefault="00B71648" w:rsidP="0066153A">
      <w:pPr>
        <w:tabs>
          <w:tab w:val="left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Проверку первичных учетных документов проводят сотрудники бухгалтерии, которые принимают документы к учету. В каждом документе пров</w:t>
      </w:r>
      <w:r w:rsidRPr="00F71198">
        <w:rPr>
          <w:rFonts w:ascii="Times New Roman" w:hAnsi="Times New Roman" w:cs="Times New Roman"/>
        </w:rPr>
        <w:t>еряют:</w:t>
      </w:r>
    </w:p>
    <w:p w:rsidR="003A1681" w:rsidRPr="00F71198" w:rsidRDefault="00B71648" w:rsidP="00B71648">
      <w:pPr>
        <w:numPr>
          <w:ilvl w:val="0"/>
          <w:numId w:val="40"/>
        </w:numPr>
        <w:tabs>
          <w:tab w:val="left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соответствие формы документа и хозяйственной операции;</w:t>
      </w:r>
    </w:p>
    <w:p w:rsidR="003A1681" w:rsidRPr="00F71198" w:rsidRDefault="00B71648" w:rsidP="00B71648">
      <w:pPr>
        <w:numPr>
          <w:ilvl w:val="0"/>
          <w:numId w:val="40"/>
        </w:numPr>
        <w:tabs>
          <w:tab w:val="left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наличие обязательных реквизитов, если документ составлен не по унифицированной форме;</w:t>
      </w:r>
    </w:p>
    <w:p w:rsidR="003A1681" w:rsidRPr="00F71198" w:rsidRDefault="00B71648" w:rsidP="00B71648">
      <w:pPr>
        <w:numPr>
          <w:ilvl w:val="0"/>
          <w:numId w:val="40"/>
        </w:numPr>
        <w:tabs>
          <w:tab w:val="left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правильность заполнения и наличие подписей.</w:t>
      </w:r>
    </w:p>
    <w:p w:rsidR="003A1681" w:rsidRPr="00F71198" w:rsidRDefault="00B71648" w:rsidP="0066153A">
      <w:pPr>
        <w:tabs>
          <w:tab w:val="left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 xml:space="preserve">На документах, прошедших контроль, ответственные сотрудники </w:t>
      </w:r>
      <w:r w:rsidRPr="00F71198">
        <w:rPr>
          <w:rFonts w:ascii="Times New Roman" w:hAnsi="Times New Roman" w:cs="Times New Roman"/>
        </w:rPr>
        <w:t>ставят отметку «проверено», дату, подпись и расшифровку подписи.</w:t>
      </w:r>
    </w:p>
    <w:p w:rsidR="00B41B94" w:rsidRPr="00F71198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 xml:space="preserve">3.1.3. Последующий контроль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</w:t>
      </w:r>
    </w:p>
    <w:p w:rsidR="00B41B94" w:rsidRPr="00F71198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Целью последующего внутреннего финансового контроля является обнаружение фактов незаконного, нецелесообразного расходования денежных и материальных средств и вскрытие причин нарушений.</w:t>
      </w:r>
    </w:p>
    <w:p w:rsidR="00A336C3" w:rsidRPr="00F71198" w:rsidRDefault="001C5D9A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  <w:color w:val="222222"/>
          <w:shd w:val="clear" w:color="auto" w:fill="FFFFFF"/>
        </w:rPr>
        <w:t xml:space="preserve">При </w:t>
      </w:r>
      <w:r w:rsidRPr="00F71198">
        <w:rPr>
          <w:rFonts w:ascii="Times New Roman" w:hAnsi="Times New Roman" w:cs="Times New Roman"/>
        </w:rPr>
        <w:t xml:space="preserve">последующем внутреннем контроле </w:t>
      </w:r>
      <w:r w:rsidRPr="00F71198">
        <w:rPr>
          <w:rFonts w:ascii="Times New Roman" w:hAnsi="Times New Roman" w:cs="Times New Roman"/>
          <w:color w:val="222222"/>
          <w:shd w:val="clear" w:color="auto" w:fill="FFFFFF"/>
        </w:rPr>
        <w:t>осуществляют следующие контрольные действия</w:t>
      </w:r>
      <w:r w:rsidRPr="00F71198">
        <w:rPr>
          <w:rFonts w:ascii="Times New Roman" w:hAnsi="Times New Roman" w:cs="Times New Roman"/>
        </w:rPr>
        <w:t>:</w:t>
      </w:r>
    </w:p>
    <w:p w:rsidR="00A336C3" w:rsidRPr="00F71198" w:rsidRDefault="00B71648" w:rsidP="0066153A">
      <w:pPr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 xml:space="preserve">проверка наличия имущества учреждения, в том числе: </w:t>
      </w:r>
      <w:r w:rsidR="006B7437" w:rsidRPr="00F71198">
        <w:rPr>
          <w:rFonts w:ascii="Times New Roman" w:hAnsi="Times New Roman" w:cs="Times New Roman"/>
        </w:rPr>
        <w:t>инвентаризация, внезапная проверка кассы;</w:t>
      </w:r>
      <w:r w:rsidRPr="00F71198">
        <w:rPr>
          <w:rFonts w:ascii="Times New Roman" w:hAnsi="Times New Roman" w:cs="Times New Roman"/>
        </w:rPr>
        <w:t xml:space="preserve"> </w:t>
      </w:r>
    </w:p>
    <w:p w:rsidR="00A336C3" w:rsidRPr="00F71198" w:rsidRDefault="00B71648" w:rsidP="0066153A">
      <w:pPr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анализ исполнения плановых документов;</w:t>
      </w:r>
    </w:p>
    <w:p w:rsidR="00B41B94" w:rsidRPr="00F71198" w:rsidRDefault="00CD12FE" w:rsidP="0066153A">
      <w:pPr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проверка поступления, наличия и использования денежных средств в учреждении;</w:t>
      </w:r>
    </w:p>
    <w:p w:rsidR="006B7437" w:rsidRPr="00F71198" w:rsidRDefault="00B71648" w:rsidP="0066153A">
      <w:pPr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проверка материально ответственных лиц, в том числе закупок за наличный расчет с внесением соответствующих записей в Книгу учета материальных ценностей, проверка достоверности данных о закупках в торговых точках;</w:t>
      </w:r>
    </w:p>
    <w:p w:rsidR="006B7437" w:rsidRPr="00F71198" w:rsidRDefault="00B71648" w:rsidP="0066153A">
      <w:pPr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соблюдение норм расхода материальных запасо</w:t>
      </w:r>
      <w:r w:rsidRPr="00F71198">
        <w:rPr>
          <w:rFonts w:ascii="Times New Roman" w:hAnsi="Times New Roman" w:cs="Times New Roman"/>
        </w:rPr>
        <w:t>в;</w:t>
      </w:r>
    </w:p>
    <w:p w:rsidR="00B41B94" w:rsidRPr="00F71198" w:rsidRDefault="00CD12FE" w:rsidP="0066153A">
      <w:pPr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документальные проверки финансово-хозяйственной деятельности учреждения и его обособленных структурных подразделений</w:t>
      </w:r>
      <w:r w:rsidR="006B7437" w:rsidRPr="00F71198">
        <w:rPr>
          <w:rFonts w:ascii="Times New Roman" w:hAnsi="Times New Roman" w:cs="Times New Roman"/>
        </w:rPr>
        <w:t>;</w:t>
      </w:r>
    </w:p>
    <w:p w:rsidR="006B7437" w:rsidRPr="00F71198" w:rsidRDefault="00B71648" w:rsidP="00B71648">
      <w:pPr>
        <w:pStyle w:val="a8"/>
        <w:numPr>
          <w:ilvl w:val="0"/>
          <w:numId w:val="41"/>
        </w:numPr>
        <w:tabs>
          <w:tab w:val="clear" w:pos="720"/>
          <w:tab w:val="num" w:pos="-567"/>
        </w:tabs>
        <w:ind w:left="-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F71198">
        <w:rPr>
          <w:rFonts w:ascii="Times New Roman" w:hAnsi="Times New Roman" w:cs="Times New Roman"/>
          <w:sz w:val="22"/>
          <w:szCs w:val="22"/>
        </w:rPr>
        <w:lastRenderedPageBreak/>
        <w:t>проверка достоверности отражения хозяйственных операций в учете и отчетности учреждения</w:t>
      </w:r>
      <w:r w:rsidRPr="00F71198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.</w:t>
      </w:r>
    </w:p>
    <w:p w:rsidR="00B41B94" w:rsidRPr="00F71198" w:rsidRDefault="00CD12FE" w:rsidP="00BC02BA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 xml:space="preserve">Последующий контроль осуществляется путем проведения плановых и внеплановых проверок. Плановые проверки проводятся с периодичностью, установленной графиком проведения внутренних проверок финансово-хозяйственной деятельности. График включает: </w:t>
      </w:r>
    </w:p>
    <w:p w:rsidR="00B41B94" w:rsidRPr="00F71198" w:rsidRDefault="00CD12FE" w:rsidP="00B71648">
      <w:pPr>
        <w:numPr>
          <w:ilvl w:val="0"/>
          <w:numId w:val="42"/>
        </w:numPr>
        <w:tabs>
          <w:tab w:val="clear" w:pos="720"/>
          <w:tab w:val="num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 xml:space="preserve">объект проверки; </w:t>
      </w:r>
    </w:p>
    <w:p w:rsidR="00B41B94" w:rsidRPr="00F71198" w:rsidRDefault="00CD12FE" w:rsidP="00B71648">
      <w:pPr>
        <w:numPr>
          <w:ilvl w:val="0"/>
          <w:numId w:val="43"/>
        </w:numPr>
        <w:tabs>
          <w:tab w:val="clear" w:pos="720"/>
          <w:tab w:val="num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 xml:space="preserve">период, за который проводится проверка; </w:t>
      </w:r>
    </w:p>
    <w:p w:rsidR="00B41B94" w:rsidRPr="00F71198" w:rsidRDefault="00CD12FE" w:rsidP="00B71648">
      <w:pPr>
        <w:numPr>
          <w:ilvl w:val="0"/>
          <w:numId w:val="43"/>
        </w:numPr>
        <w:tabs>
          <w:tab w:val="clear" w:pos="720"/>
          <w:tab w:val="num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 xml:space="preserve">срок проведения проверки; </w:t>
      </w:r>
    </w:p>
    <w:p w:rsidR="00B41B94" w:rsidRPr="00F71198" w:rsidRDefault="00CD12FE" w:rsidP="00B71648">
      <w:pPr>
        <w:numPr>
          <w:ilvl w:val="0"/>
          <w:numId w:val="43"/>
        </w:numPr>
        <w:tabs>
          <w:tab w:val="clear" w:pos="720"/>
          <w:tab w:val="num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 xml:space="preserve">ответственных исполнителей. </w:t>
      </w:r>
    </w:p>
    <w:p w:rsidR="00B41B94" w:rsidRPr="00F71198" w:rsidRDefault="00CD12FE" w:rsidP="00BC02BA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Объектами плановой проверки являются:</w:t>
      </w:r>
    </w:p>
    <w:p w:rsidR="00B41B94" w:rsidRPr="00F71198" w:rsidRDefault="00CD12FE" w:rsidP="00B71648">
      <w:pPr>
        <w:numPr>
          <w:ilvl w:val="0"/>
          <w:numId w:val="44"/>
        </w:numPr>
        <w:tabs>
          <w:tab w:val="clear" w:pos="720"/>
          <w:tab w:val="num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соблюдение законодательства России, регулирующего порядок ведения бюджетного учета и норм учетной политики;</w:t>
      </w:r>
    </w:p>
    <w:p w:rsidR="00B41B94" w:rsidRPr="00F71198" w:rsidRDefault="00CD12FE" w:rsidP="00B71648">
      <w:pPr>
        <w:numPr>
          <w:ilvl w:val="0"/>
          <w:numId w:val="44"/>
        </w:numPr>
        <w:tabs>
          <w:tab w:val="clear" w:pos="720"/>
          <w:tab w:val="num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правильность и своевременность отражения всех хозяйственных операций в бюджетном учете;</w:t>
      </w:r>
    </w:p>
    <w:p w:rsidR="00B41B94" w:rsidRPr="00F71198" w:rsidRDefault="00CD12FE" w:rsidP="00B71648">
      <w:pPr>
        <w:numPr>
          <w:ilvl w:val="0"/>
          <w:numId w:val="44"/>
        </w:numPr>
        <w:tabs>
          <w:tab w:val="clear" w:pos="720"/>
          <w:tab w:val="num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полнота и правильность документального оформления операций;</w:t>
      </w:r>
    </w:p>
    <w:p w:rsidR="00B41B94" w:rsidRPr="00F71198" w:rsidRDefault="00CD12FE" w:rsidP="00B71648">
      <w:pPr>
        <w:numPr>
          <w:ilvl w:val="0"/>
          <w:numId w:val="44"/>
        </w:numPr>
        <w:tabs>
          <w:tab w:val="clear" w:pos="720"/>
          <w:tab w:val="num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своевременность и полнота проведения инвентаризаций;</w:t>
      </w:r>
    </w:p>
    <w:p w:rsidR="00B41B94" w:rsidRPr="00F71198" w:rsidRDefault="00CD12FE" w:rsidP="00B71648">
      <w:pPr>
        <w:numPr>
          <w:ilvl w:val="0"/>
          <w:numId w:val="44"/>
        </w:numPr>
        <w:tabs>
          <w:tab w:val="clear" w:pos="720"/>
          <w:tab w:val="num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достоверность отчетности.</w:t>
      </w:r>
    </w:p>
    <w:p w:rsidR="00B41B94" w:rsidRPr="00F71198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В ходе проведения внеплановой проверки осуществляется контроль по вопросам, в отношении которых есть информация о возможных нарушениях.</w:t>
      </w:r>
    </w:p>
    <w:p w:rsidR="00B41B94" w:rsidRPr="00F71198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3.2. Лица, ответственные за проведение проверки, осуществляю</w:t>
      </w:r>
      <w:r w:rsidR="00AF2702" w:rsidRPr="00F71198">
        <w:rPr>
          <w:rFonts w:ascii="Times New Roman" w:hAnsi="Times New Roman" w:cs="Times New Roman"/>
        </w:rPr>
        <w:t xml:space="preserve">т анализ выявленных нарушений, </w:t>
      </w:r>
      <w:r w:rsidRPr="00F71198">
        <w:rPr>
          <w:rFonts w:ascii="Times New Roman" w:hAnsi="Times New Roman" w:cs="Times New Roman"/>
        </w:rPr>
        <w:t xml:space="preserve">определяют их причины и разрабатывают предложения для принятия мер </w:t>
      </w:r>
      <w:r w:rsidR="00AF2702" w:rsidRPr="00F71198">
        <w:rPr>
          <w:rFonts w:ascii="Times New Roman" w:hAnsi="Times New Roman" w:cs="Times New Roman"/>
        </w:rPr>
        <w:t xml:space="preserve">по их устранению и </w:t>
      </w:r>
      <w:r w:rsidRPr="00F71198">
        <w:rPr>
          <w:rFonts w:ascii="Times New Roman" w:hAnsi="Times New Roman" w:cs="Times New Roman"/>
        </w:rPr>
        <w:t>недопущению в дальнейшем.</w:t>
      </w:r>
    </w:p>
    <w:p w:rsidR="00B41B94" w:rsidRPr="00F71198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Результаты проведения предварительного и текущего контроля оформляются в виде протоколов проведения внутренней проверки. К ним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</w:t>
      </w:r>
    </w:p>
    <w:p w:rsidR="00B41B94" w:rsidRPr="00F71198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3.3. Результаты проведения последующего контроля оформляются в виде акта. Акт проверки должен включать в себя следующие сведения:</w:t>
      </w:r>
    </w:p>
    <w:p w:rsidR="00B41B94" w:rsidRPr="00F71198" w:rsidRDefault="00CD12FE" w:rsidP="00B71648">
      <w:pPr>
        <w:numPr>
          <w:ilvl w:val="0"/>
          <w:numId w:val="45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программа проверки (утверждается руководителем учреждения);</w:t>
      </w:r>
    </w:p>
    <w:p w:rsidR="00B41B94" w:rsidRPr="00F71198" w:rsidRDefault="00CD12FE" w:rsidP="00B71648">
      <w:pPr>
        <w:numPr>
          <w:ilvl w:val="0"/>
          <w:numId w:val="45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характер и состояние систем бухгалтерского учета и отчетности,</w:t>
      </w:r>
    </w:p>
    <w:p w:rsidR="00B41B94" w:rsidRPr="00F71198" w:rsidRDefault="00CD12FE" w:rsidP="00B71648">
      <w:pPr>
        <w:numPr>
          <w:ilvl w:val="0"/>
          <w:numId w:val="45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виды, методы и приемы, применяемые в процессе проведения контрольных мероприятий;</w:t>
      </w:r>
    </w:p>
    <w:p w:rsidR="00B41B94" w:rsidRPr="00F71198" w:rsidRDefault="00CD12FE" w:rsidP="00B71648">
      <w:pPr>
        <w:numPr>
          <w:ilvl w:val="0"/>
          <w:numId w:val="45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анализ соблюдения законодательства России, регламентирующего порядок осуществления финансово-хозяйственной деятельности;</w:t>
      </w:r>
    </w:p>
    <w:p w:rsidR="00B41B94" w:rsidRPr="00F71198" w:rsidRDefault="00CD12FE" w:rsidP="00B71648">
      <w:pPr>
        <w:numPr>
          <w:ilvl w:val="0"/>
          <w:numId w:val="45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выводы о результатах проведения контроля;</w:t>
      </w:r>
    </w:p>
    <w:p w:rsidR="00B41B94" w:rsidRPr="00F71198" w:rsidRDefault="00CD12FE" w:rsidP="00B71648">
      <w:pPr>
        <w:numPr>
          <w:ilvl w:val="0"/>
          <w:numId w:val="45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</w:t>
      </w:r>
    </w:p>
    <w:p w:rsidR="00B41B94" w:rsidRPr="00F71198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Работники учреждения, допустившие недостатки, искажения и нарушения, в письменной форме представляют руководителю учреждения объяснения по вопросам, относящимся к результатам проведения контроля.</w:t>
      </w:r>
    </w:p>
    <w:p w:rsidR="00B41B94" w:rsidRPr="00F71198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3.4. По результатам проведения проверки главным бухгалтером учреждения (лицом, уполномоченным руководителем учреждения) разрабатывается план мероприятий по устранению выявленных недостатков и нарушений с указанием сроков и ответственных лиц, который утверждается руководителем учреждения.</w:t>
      </w:r>
    </w:p>
    <w:p w:rsidR="00B41B94" w:rsidRPr="00F71198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причин.</w:t>
      </w:r>
    </w:p>
    <w:p w:rsidR="00B41B94" w:rsidRPr="00F71198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 </w:t>
      </w:r>
    </w:p>
    <w:p w:rsidR="00B41B94" w:rsidRPr="00F71198" w:rsidRDefault="00CD12FE" w:rsidP="00BC0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center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  <w:b/>
          <w:bCs/>
        </w:rPr>
        <w:t>4. Субъекты внутреннего контроля</w:t>
      </w:r>
    </w:p>
    <w:p w:rsidR="00B41B94" w:rsidRPr="00F71198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 4.1. В систему субъектов внутреннего контроля входят:</w:t>
      </w:r>
    </w:p>
    <w:p w:rsidR="00B41B94" w:rsidRPr="00F71198" w:rsidRDefault="00CD12FE" w:rsidP="00B71648">
      <w:pPr>
        <w:numPr>
          <w:ilvl w:val="0"/>
          <w:numId w:val="46"/>
        </w:numPr>
        <w:tabs>
          <w:tab w:val="clear" w:pos="720"/>
          <w:tab w:val="left" w:pos="142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lastRenderedPageBreak/>
        <w:t>руководитель учреждения и его заместители;</w:t>
      </w:r>
    </w:p>
    <w:p w:rsidR="00B41B94" w:rsidRPr="00F71198" w:rsidRDefault="00CD12FE" w:rsidP="00B71648">
      <w:pPr>
        <w:numPr>
          <w:ilvl w:val="0"/>
          <w:numId w:val="46"/>
        </w:numPr>
        <w:tabs>
          <w:tab w:val="clear" w:pos="720"/>
          <w:tab w:val="left" w:pos="142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комиссия по внутреннему контролю;</w:t>
      </w:r>
    </w:p>
    <w:p w:rsidR="00B41B94" w:rsidRPr="00F71198" w:rsidRDefault="00CD12FE" w:rsidP="00B71648">
      <w:pPr>
        <w:numPr>
          <w:ilvl w:val="0"/>
          <w:numId w:val="46"/>
        </w:numPr>
        <w:tabs>
          <w:tab w:val="clear" w:pos="720"/>
          <w:tab w:val="left" w:pos="142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руководители и работники учреждения на всех уровнях;</w:t>
      </w:r>
    </w:p>
    <w:p w:rsidR="00B41B94" w:rsidRPr="00F71198" w:rsidRDefault="00CD12FE" w:rsidP="00B71648">
      <w:pPr>
        <w:numPr>
          <w:ilvl w:val="0"/>
          <w:numId w:val="46"/>
        </w:numPr>
        <w:tabs>
          <w:tab w:val="clear" w:pos="720"/>
          <w:tab w:val="left" w:pos="142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сторонние организации или внешние аудиторы, привлекаемые для целей проверки финансово-хозяйственной деятельности учреждения.</w:t>
      </w:r>
    </w:p>
    <w:p w:rsidR="00B41B94" w:rsidRPr="00F71198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4.2. 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 учреждения, в том числе положениями о соответствующих структурных подразделениях, а также организационно-распорядительными документами учреждения и должностными инструкциями работников.</w:t>
      </w:r>
    </w:p>
    <w:p w:rsidR="00B41B94" w:rsidRPr="00F71198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 </w:t>
      </w:r>
    </w:p>
    <w:p w:rsidR="00B41B94" w:rsidRPr="00F71198" w:rsidRDefault="00CD12FE" w:rsidP="00BC0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center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  <w:b/>
          <w:bCs/>
        </w:rPr>
        <w:t>5. Права комиссии по проведению внутренних проверок.</w:t>
      </w:r>
    </w:p>
    <w:p w:rsidR="00B41B94" w:rsidRPr="00F71198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 </w:t>
      </w:r>
    </w:p>
    <w:p w:rsidR="00B41B94" w:rsidRPr="00F71198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5.1. Для обеспечения эффективности внутреннего контроля ком</w:t>
      </w:r>
      <w:r w:rsidR="00AF2702" w:rsidRPr="00F71198">
        <w:rPr>
          <w:rFonts w:ascii="Times New Roman" w:hAnsi="Times New Roman" w:cs="Times New Roman"/>
        </w:rPr>
        <w:t xml:space="preserve">иссия по проведению внутренних </w:t>
      </w:r>
      <w:r w:rsidRPr="00F71198">
        <w:rPr>
          <w:rFonts w:ascii="Times New Roman" w:hAnsi="Times New Roman" w:cs="Times New Roman"/>
        </w:rPr>
        <w:t xml:space="preserve">проверок имеет право: </w:t>
      </w:r>
    </w:p>
    <w:p w:rsidR="00B41B94" w:rsidRPr="00F71198" w:rsidRDefault="00CD12FE" w:rsidP="00B71648">
      <w:pPr>
        <w:numPr>
          <w:ilvl w:val="0"/>
          <w:numId w:val="47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 xml:space="preserve">проверять соответствие финансово-хозяйственных операций действующему законодательству; </w:t>
      </w:r>
    </w:p>
    <w:p w:rsidR="00B41B94" w:rsidRPr="00F71198" w:rsidRDefault="00CD12FE" w:rsidP="00B71648">
      <w:pPr>
        <w:numPr>
          <w:ilvl w:val="0"/>
          <w:numId w:val="47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 xml:space="preserve">проверять правильность составления бухгалтерских документов и своевременного их отражения в учете; </w:t>
      </w:r>
    </w:p>
    <w:p w:rsidR="00B41B94" w:rsidRPr="00F71198" w:rsidRDefault="00CD12FE" w:rsidP="00B71648">
      <w:pPr>
        <w:numPr>
          <w:ilvl w:val="0"/>
          <w:numId w:val="47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 xml:space="preserve">входить (с обязательным привлечением главного бухгалтера) в помещение проверяемого объекта, в помещения, используемые для хранения документов (архивы), наличных денег и ценностей, компьютерной обработки данных и хранения данных на машинных носителях; </w:t>
      </w:r>
    </w:p>
    <w:p w:rsidR="00B41B94" w:rsidRPr="00F71198" w:rsidRDefault="00CD12FE" w:rsidP="00B71648">
      <w:pPr>
        <w:numPr>
          <w:ilvl w:val="0"/>
          <w:numId w:val="47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проверять наличие денежных средств, денежных документов и бланков строгой отчетности в кассе учреждения и подразделений, использующих наличные расчеты с населением и проверять правильность применения ККМ.</w:t>
      </w:r>
      <w:r w:rsidR="00AF2702" w:rsidRPr="00F71198">
        <w:rPr>
          <w:rFonts w:ascii="Times New Roman" w:hAnsi="Times New Roman" w:cs="Times New Roman"/>
        </w:rPr>
        <w:t xml:space="preserve"> При этом исключить из сроков, </w:t>
      </w:r>
      <w:r w:rsidRPr="00F71198">
        <w:rPr>
          <w:rFonts w:ascii="Times New Roman" w:hAnsi="Times New Roman" w:cs="Times New Roman"/>
        </w:rPr>
        <w:t xml:space="preserve">в которые такая проверка может быть проведена, период выплаты заработной платы; </w:t>
      </w:r>
    </w:p>
    <w:p w:rsidR="00B41B94" w:rsidRPr="00F71198" w:rsidRDefault="00CD12FE" w:rsidP="00B71648">
      <w:pPr>
        <w:numPr>
          <w:ilvl w:val="0"/>
          <w:numId w:val="47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 xml:space="preserve">проверять все учетные бухгалтерские регистры; </w:t>
      </w:r>
    </w:p>
    <w:p w:rsidR="00B41B94" w:rsidRPr="00F71198" w:rsidRDefault="00CD12FE" w:rsidP="00B71648">
      <w:pPr>
        <w:numPr>
          <w:ilvl w:val="0"/>
          <w:numId w:val="47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 xml:space="preserve">проверять планово-сметные документы; </w:t>
      </w:r>
    </w:p>
    <w:p w:rsidR="00B41B94" w:rsidRPr="00F71198" w:rsidRDefault="00CD12FE" w:rsidP="00B71648">
      <w:pPr>
        <w:numPr>
          <w:ilvl w:val="0"/>
          <w:numId w:val="47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 xml:space="preserve">ознакомляться со всеми учредительными и распорядительными документами (приказами, распоряжениями, указаниями руководства учреждения), регулирующими финансово-хозяйственную деятельность; </w:t>
      </w:r>
    </w:p>
    <w:p w:rsidR="00B41B94" w:rsidRPr="00F71198" w:rsidRDefault="00CD12FE" w:rsidP="00B71648">
      <w:pPr>
        <w:numPr>
          <w:ilvl w:val="0"/>
          <w:numId w:val="47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 xml:space="preserve">ознакомляться с перепиской подразделения с вышестоящими организациями, деловыми партнерами, другими юридическими, а также физическими лицами (жалобы и заявления); </w:t>
      </w:r>
    </w:p>
    <w:p w:rsidR="00B41B94" w:rsidRPr="00F71198" w:rsidRDefault="00CD12FE" w:rsidP="00B71648">
      <w:pPr>
        <w:numPr>
          <w:ilvl w:val="0"/>
          <w:numId w:val="47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 xml:space="preserve">обследовать производственные и служебные помещения (при этом могут преследоваться цели, не связанные напрямую с финансовым состоянием подразделения, например, проверка противопожарного состояния помещений или оценка рациональности используемых технологических схем); </w:t>
      </w:r>
    </w:p>
    <w:p w:rsidR="00B41B94" w:rsidRPr="00F71198" w:rsidRDefault="00CD12FE" w:rsidP="00B71648">
      <w:pPr>
        <w:numPr>
          <w:ilvl w:val="0"/>
          <w:numId w:val="47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 xml:space="preserve">проводить мероприятия научной организации труда (хронометраж, фотография рабочего времени, метод моментальных фотографий и т. п.) с целью оценки напряженности норм времени и норм выработки; </w:t>
      </w:r>
    </w:p>
    <w:p w:rsidR="00B41B94" w:rsidRPr="00F71198" w:rsidRDefault="00CD12FE" w:rsidP="00B71648">
      <w:pPr>
        <w:numPr>
          <w:ilvl w:val="0"/>
          <w:numId w:val="47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 xml:space="preserve">проверять состояние и сохранность товарно-материальных ценностей у материально ответственных и подотчетных лиц; </w:t>
      </w:r>
    </w:p>
    <w:p w:rsidR="00B41B94" w:rsidRPr="00F71198" w:rsidRDefault="00CD12FE" w:rsidP="00B71648">
      <w:pPr>
        <w:numPr>
          <w:ilvl w:val="0"/>
          <w:numId w:val="47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 xml:space="preserve">проверять состояние, наличие и эффективность использования объектов основных средств; </w:t>
      </w:r>
    </w:p>
    <w:p w:rsidR="00B41B94" w:rsidRPr="00F71198" w:rsidRDefault="00CD12FE" w:rsidP="00B71648">
      <w:pPr>
        <w:numPr>
          <w:ilvl w:val="0"/>
          <w:numId w:val="47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 xml:space="preserve">проверять правильность оформления бухгалтерских операций, а также правильность начислений и своевременность уплаты налогов в бюджет и сборов в государственные внебюджетные фонды; </w:t>
      </w:r>
    </w:p>
    <w:p w:rsidR="00B41B94" w:rsidRPr="00F71198" w:rsidRDefault="00CD12FE" w:rsidP="00B71648">
      <w:pPr>
        <w:numPr>
          <w:ilvl w:val="0"/>
          <w:numId w:val="47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требовать от руководителей структурных подразделений справки, расчеты и объяснения по проверяемым фактам хозяйственной деятельности;</w:t>
      </w:r>
    </w:p>
    <w:p w:rsidR="00B41B94" w:rsidRPr="00F71198" w:rsidRDefault="00CD12FE" w:rsidP="00B71648">
      <w:pPr>
        <w:numPr>
          <w:ilvl w:val="0"/>
          <w:numId w:val="47"/>
        </w:numPr>
        <w:tabs>
          <w:tab w:val="clear" w:pos="720"/>
          <w:tab w:val="left" w:pos="-567"/>
        </w:tabs>
        <w:ind w:left="-709" w:firstLine="0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 xml:space="preserve">на иные действия, обусловленные спецификой деятельности комиссии и иными факторами. </w:t>
      </w:r>
    </w:p>
    <w:p w:rsidR="001C5D9A" w:rsidRPr="00F71198" w:rsidRDefault="001C5D9A" w:rsidP="0066153A">
      <w:pPr>
        <w:ind w:left="-709" w:firstLine="709"/>
        <w:jc w:val="both"/>
        <w:rPr>
          <w:rFonts w:ascii="Times New Roman" w:hAnsi="Times New Roman" w:cs="Times New Roman"/>
        </w:rPr>
      </w:pPr>
    </w:p>
    <w:p w:rsidR="00BC02BA" w:rsidRDefault="00BC02BA" w:rsidP="00BC02BA">
      <w:pPr>
        <w:shd w:val="clear" w:color="auto" w:fill="FFFFFF"/>
        <w:ind w:left="-709"/>
        <w:jc w:val="center"/>
        <w:textAlignment w:val="baseline"/>
        <w:rPr>
          <w:rFonts w:ascii="Times New Roman" w:hAnsi="Times New Roman" w:cs="Times New Roman"/>
          <w:b/>
        </w:rPr>
      </w:pPr>
    </w:p>
    <w:p w:rsidR="001C5D9A" w:rsidRPr="00F71198" w:rsidRDefault="00B71648" w:rsidP="00BC02BA">
      <w:pPr>
        <w:shd w:val="clear" w:color="auto" w:fill="FFFFFF"/>
        <w:ind w:left="-709"/>
        <w:jc w:val="center"/>
        <w:textAlignment w:val="baseline"/>
        <w:rPr>
          <w:rFonts w:ascii="Times New Roman" w:hAnsi="Times New Roman" w:cs="Times New Roman"/>
          <w:b/>
          <w:bCs/>
          <w:color w:val="222222"/>
        </w:rPr>
      </w:pPr>
      <w:r w:rsidRPr="00F71198">
        <w:rPr>
          <w:rFonts w:ascii="Times New Roman" w:hAnsi="Times New Roman" w:cs="Times New Roman"/>
          <w:b/>
        </w:rPr>
        <w:t>6. Порядок формирования, утверждения и актуализации карт</w:t>
      </w:r>
      <w:r w:rsidR="00BC02BA">
        <w:rPr>
          <w:rFonts w:ascii="Times New Roman" w:hAnsi="Times New Roman" w:cs="Times New Roman"/>
          <w:b/>
        </w:rPr>
        <w:t xml:space="preserve"> </w:t>
      </w:r>
      <w:r w:rsidRPr="00F71198">
        <w:rPr>
          <w:rFonts w:ascii="Times New Roman" w:hAnsi="Times New Roman" w:cs="Times New Roman"/>
          <w:b/>
          <w:bCs/>
          <w:color w:val="222222"/>
        </w:rPr>
        <w:t>внутреннего финансового контроля</w:t>
      </w:r>
    </w:p>
    <w:p w:rsidR="001C5D9A" w:rsidRPr="00F71198" w:rsidRDefault="00B93B52" w:rsidP="0066153A">
      <w:pPr>
        <w:shd w:val="clear" w:color="auto" w:fill="FFFFFF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</w:rPr>
      </w:pPr>
      <w:r w:rsidRPr="00F71198">
        <w:rPr>
          <w:rFonts w:ascii="Times New Roman" w:hAnsi="Times New Roman" w:cs="Times New Roman"/>
          <w:bCs/>
          <w:color w:val="222222"/>
        </w:rPr>
        <w:t>6</w:t>
      </w:r>
      <w:r w:rsidR="00B71648" w:rsidRPr="00F71198">
        <w:rPr>
          <w:rFonts w:ascii="Times New Roman" w:hAnsi="Times New Roman" w:cs="Times New Roman"/>
          <w:bCs/>
          <w:color w:val="222222"/>
        </w:rPr>
        <w:t xml:space="preserve">.1. </w:t>
      </w:r>
      <w:r w:rsidR="00B71648" w:rsidRPr="00F71198">
        <w:rPr>
          <w:rFonts w:ascii="Times New Roman" w:hAnsi="Times New Roman" w:cs="Times New Roman"/>
          <w:color w:val="222222"/>
        </w:rPr>
        <w:t xml:space="preserve">Планирование внутреннего финансового контроля, осуществляемого субъектами внутреннего контроля, заключается в формировании (актуализации) карты внутреннего контроля на очередной год. </w:t>
      </w:r>
    </w:p>
    <w:p w:rsidR="001C5D9A" w:rsidRPr="00F71198" w:rsidRDefault="00B71648" w:rsidP="0066153A">
      <w:pPr>
        <w:shd w:val="clear" w:color="auto" w:fill="FFFFFF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</w:rPr>
      </w:pPr>
      <w:r w:rsidRPr="00F71198">
        <w:rPr>
          <w:rFonts w:ascii="Times New Roman" w:hAnsi="Times New Roman" w:cs="Times New Roman"/>
          <w:color w:val="222222"/>
        </w:rPr>
        <w:t xml:space="preserve">Процесс формирования (актуализации) </w:t>
      </w:r>
      <w:r w:rsidR="00871970" w:rsidRPr="00F71198">
        <w:rPr>
          <w:rFonts w:ascii="Times New Roman" w:hAnsi="Times New Roman" w:cs="Times New Roman"/>
          <w:color w:val="222222"/>
        </w:rPr>
        <w:t>к</w:t>
      </w:r>
      <w:r w:rsidRPr="00F71198">
        <w:rPr>
          <w:rFonts w:ascii="Times New Roman" w:hAnsi="Times New Roman" w:cs="Times New Roman"/>
          <w:color w:val="222222"/>
        </w:rPr>
        <w:t>арты внутреннего контроля включает следующие этапы:</w:t>
      </w:r>
    </w:p>
    <w:p w:rsidR="001C5D9A" w:rsidRPr="00F71198" w:rsidRDefault="00B71648" w:rsidP="0066153A">
      <w:pPr>
        <w:shd w:val="clear" w:color="auto" w:fill="FFFFFF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</w:rPr>
      </w:pPr>
      <w:r w:rsidRPr="00F71198">
        <w:rPr>
          <w:rFonts w:ascii="Times New Roman" w:hAnsi="Times New Roman" w:cs="Times New Roman"/>
          <w:color w:val="222222"/>
        </w:rPr>
        <w:lastRenderedPageBreak/>
        <w:t>– анализ предметов внутреннего контроля в целях определения применяемых к ним методов контроля и контрольных действий;</w:t>
      </w:r>
      <w:r w:rsidR="00EC7A8D" w:rsidRPr="00F71198">
        <w:rPr>
          <w:rFonts w:ascii="Times New Roman" w:hAnsi="Times New Roman" w:cs="Times New Roman"/>
          <w:color w:val="222222"/>
        </w:rPr>
        <w:br/>
      </w:r>
      <w:r w:rsidRPr="00F71198">
        <w:rPr>
          <w:rFonts w:ascii="Times New Roman" w:hAnsi="Times New Roman" w:cs="Times New Roman"/>
          <w:color w:val="222222"/>
        </w:rPr>
        <w:t>– формирование перечня операций, действий (в том</w:t>
      </w:r>
      <w:r w:rsidRPr="00F71198">
        <w:rPr>
          <w:rFonts w:ascii="Times New Roman" w:hAnsi="Times New Roman" w:cs="Times New Roman"/>
          <w:color w:val="222222"/>
        </w:rPr>
        <w:t xml:space="preserve"> числе по формированию документов), необходимых для выполнения функций;</w:t>
      </w:r>
      <w:r w:rsidR="00EC7A8D" w:rsidRPr="00F71198">
        <w:rPr>
          <w:rFonts w:ascii="Times New Roman" w:hAnsi="Times New Roman" w:cs="Times New Roman"/>
          <w:color w:val="222222"/>
        </w:rPr>
        <w:br/>
      </w:r>
      <w:r w:rsidRPr="00F71198">
        <w:rPr>
          <w:rFonts w:ascii="Times New Roman" w:hAnsi="Times New Roman" w:cs="Times New Roman"/>
          <w:color w:val="222222"/>
        </w:rPr>
        <w:t xml:space="preserve">– осуществление полномочий в установленной сфере деятельности (далее </w:t>
      </w:r>
      <w:r w:rsidR="00871970" w:rsidRPr="00F71198">
        <w:rPr>
          <w:rFonts w:ascii="Times New Roman" w:hAnsi="Times New Roman" w:cs="Times New Roman"/>
          <w:color w:val="222222"/>
        </w:rPr>
        <w:t>–</w:t>
      </w:r>
      <w:r w:rsidRPr="00F71198">
        <w:rPr>
          <w:rFonts w:ascii="Times New Roman" w:hAnsi="Times New Roman" w:cs="Times New Roman"/>
          <w:color w:val="222222"/>
        </w:rPr>
        <w:t xml:space="preserve"> Перечень) с указанием необходимости или отсутствия необходимости проведения контрольных действий в отношении отде</w:t>
      </w:r>
      <w:r w:rsidRPr="00F71198">
        <w:rPr>
          <w:rFonts w:ascii="Times New Roman" w:hAnsi="Times New Roman" w:cs="Times New Roman"/>
          <w:color w:val="222222"/>
        </w:rPr>
        <w:t>льных операций.</w:t>
      </w:r>
    </w:p>
    <w:p w:rsidR="001C5D9A" w:rsidRPr="00F71198" w:rsidRDefault="00B93B52" w:rsidP="0066153A">
      <w:pPr>
        <w:shd w:val="clear" w:color="auto" w:fill="FFFFFF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</w:rPr>
      </w:pPr>
      <w:r w:rsidRPr="00F71198">
        <w:rPr>
          <w:rFonts w:ascii="Times New Roman" w:hAnsi="Times New Roman" w:cs="Times New Roman"/>
          <w:color w:val="222222"/>
        </w:rPr>
        <w:t>6</w:t>
      </w:r>
      <w:r w:rsidR="00B71648" w:rsidRPr="00F71198">
        <w:rPr>
          <w:rFonts w:ascii="Times New Roman" w:hAnsi="Times New Roman" w:cs="Times New Roman"/>
          <w:color w:val="222222"/>
        </w:rPr>
        <w:t>.2. В результате анализа предмета внутреннего контроля производится оценка существующих процедур внутреннего финансового контроля на их достаточность и эффективность, а также выявляются недостающие процедуры внутреннего контроля, отсутстви</w:t>
      </w:r>
      <w:r w:rsidR="00B71648" w:rsidRPr="00F71198">
        <w:rPr>
          <w:rFonts w:ascii="Times New Roman" w:hAnsi="Times New Roman" w:cs="Times New Roman"/>
          <w:color w:val="222222"/>
        </w:rPr>
        <w:t>е которых может привести к возникновению негативных последствий при осуществлении возложенных на соответствующие подразделения функций и полномочий, а также процедуры внутреннего финансового контроля, требующие внесения изменений.</w:t>
      </w:r>
    </w:p>
    <w:p w:rsidR="001C5D9A" w:rsidRPr="00F71198" w:rsidRDefault="00B71648" w:rsidP="0066153A">
      <w:pPr>
        <w:shd w:val="clear" w:color="auto" w:fill="FFFFFF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</w:rPr>
      </w:pPr>
      <w:r w:rsidRPr="00F71198">
        <w:rPr>
          <w:rFonts w:ascii="Times New Roman" w:hAnsi="Times New Roman" w:cs="Times New Roman"/>
          <w:color w:val="222222"/>
        </w:rPr>
        <w:t xml:space="preserve">По результатам оценки </w:t>
      </w:r>
      <w:r w:rsidRPr="00F71198">
        <w:rPr>
          <w:rFonts w:ascii="Times New Roman" w:hAnsi="Times New Roman" w:cs="Times New Roman"/>
          <w:color w:val="222222"/>
        </w:rPr>
        <w:t>предмета внутреннего контроля до начала очередного года формируется Перечень.</w:t>
      </w:r>
    </w:p>
    <w:p w:rsidR="001C5D9A" w:rsidRPr="00F71198" w:rsidRDefault="00B93B52" w:rsidP="0066153A">
      <w:pPr>
        <w:shd w:val="clear" w:color="auto" w:fill="FFFFFF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</w:rPr>
      </w:pPr>
      <w:r w:rsidRPr="00F71198">
        <w:rPr>
          <w:rFonts w:ascii="Times New Roman" w:hAnsi="Times New Roman" w:cs="Times New Roman"/>
          <w:color w:val="222222"/>
        </w:rPr>
        <w:t>6</w:t>
      </w:r>
      <w:r w:rsidR="00B71648" w:rsidRPr="00F71198">
        <w:rPr>
          <w:rFonts w:ascii="Times New Roman" w:hAnsi="Times New Roman" w:cs="Times New Roman"/>
          <w:color w:val="222222"/>
        </w:rPr>
        <w:t>.3. Карта внутреннего финансового контроля содержит по каждой отражаемой в ней операции данные о должностном лице, ответственном за выполнение операции (действия по формированию</w:t>
      </w:r>
      <w:r w:rsidR="00B71648" w:rsidRPr="00F71198">
        <w:rPr>
          <w:rFonts w:ascii="Times New Roman" w:hAnsi="Times New Roman" w:cs="Times New Roman"/>
          <w:color w:val="222222"/>
        </w:rPr>
        <w:t xml:space="preserve"> документа, необходимого для выполнения внутренней бюджетной процедуры), периодичности выполнения операций, должностных лицах, осуществляющих контрольные действия, методах, способах и формах осуществления контроля, сроках и периодичности проведения выбороч</w:t>
      </w:r>
      <w:r w:rsidR="00B71648" w:rsidRPr="00F71198">
        <w:rPr>
          <w:rFonts w:ascii="Times New Roman" w:hAnsi="Times New Roman" w:cs="Times New Roman"/>
          <w:color w:val="222222"/>
        </w:rPr>
        <w:t>ного внутреннего финансового контроля, порядок оформления результатов внутреннего финансового контроля в отношении отдельных операций.</w:t>
      </w:r>
    </w:p>
    <w:p w:rsidR="001C5D9A" w:rsidRPr="00F71198" w:rsidRDefault="00B93B52" w:rsidP="0066153A">
      <w:pPr>
        <w:shd w:val="clear" w:color="auto" w:fill="FFFFFF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</w:rPr>
      </w:pPr>
      <w:r w:rsidRPr="00F71198">
        <w:rPr>
          <w:rFonts w:ascii="Times New Roman" w:hAnsi="Times New Roman" w:cs="Times New Roman"/>
          <w:color w:val="222222"/>
        </w:rPr>
        <w:t>6</w:t>
      </w:r>
      <w:r w:rsidR="00B71648" w:rsidRPr="00F71198">
        <w:rPr>
          <w:rFonts w:ascii="Times New Roman" w:hAnsi="Times New Roman" w:cs="Times New Roman"/>
          <w:color w:val="222222"/>
        </w:rPr>
        <w:t xml:space="preserve">.4 Карты внутреннего финансового контроля составляются в </w:t>
      </w:r>
      <w:r w:rsidR="00B71648" w:rsidRPr="00F71198">
        <w:rPr>
          <w:rFonts w:ascii="Times New Roman" w:hAnsi="Times New Roman" w:cs="Times New Roman"/>
        </w:rPr>
        <w:t>отделе бухгалтерского учета и отчетности</w:t>
      </w:r>
      <w:r w:rsidR="00B71648" w:rsidRPr="00F71198">
        <w:rPr>
          <w:rFonts w:ascii="Times New Roman" w:hAnsi="Times New Roman" w:cs="Times New Roman"/>
          <w:color w:val="222222"/>
        </w:rPr>
        <w:t>.</w:t>
      </w:r>
    </w:p>
    <w:p w:rsidR="001C5D9A" w:rsidRPr="00F71198" w:rsidRDefault="00B93B52" w:rsidP="0066153A">
      <w:pPr>
        <w:shd w:val="clear" w:color="auto" w:fill="FFFFFF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</w:rPr>
      </w:pPr>
      <w:r w:rsidRPr="00F71198">
        <w:rPr>
          <w:rFonts w:ascii="Times New Roman" w:hAnsi="Times New Roman" w:cs="Times New Roman"/>
          <w:color w:val="222222"/>
        </w:rPr>
        <w:t>6</w:t>
      </w:r>
      <w:r w:rsidR="00B71648" w:rsidRPr="00F71198">
        <w:rPr>
          <w:rFonts w:ascii="Times New Roman" w:hAnsi="Times New Roman" w:cs="Times New Roman"/>
          <w:color w:val="222222"/>
        </w:rPr>
        <w:t>.5. Карты внутреннег</w:t>
      </w:r>
      <w:r w:rsidR="00B71648" w:rsidRPr="00F71198">
        <w:rPr>
          <w:rFonts w:ascii="Times New Roman" w:hAnsi="Times New Roman" w:cs="Times New Roman"/>
          <w:color w:val="222222"/>
        </w:rPr>
        <w:t xml:space="preserve">о финансового контроля утверждаются </w:t>
      </w:r>
      <w:r w:rsidR="00B71648" w:rsidRPr="00F71198">
        <w:rPr>
          <w:rFonts w:ascii="Times New Roman" w:hAnsi="Times New Roman" w:cs="Times New Roman"/>
        </w:rPr>
        <w:t>руководителем учреждения</w:t>
      </w:r>
      <w:r w:rsidR="00B71648" w:rsidRPr="00F71198">
        <w:rPr>
          <w:rFonts w:ascii="Times New Roman" w:hAnsi="Times New Roman" w:cs="Times New Roman"/>
          <w:color w:val="222222"/>
        </w:rPr>
        <w:t>.</w:t>
      </w:r>
    </w:p>
    <w:p w:rsidR="001C5D9A" w:rsidRPr="00F71198" w:rsidRDefault="00B93B52" w:rsidP="0066153A">
      <w:pPr>
        <w:shd w:val="clear" w:color="auto" w:fill="FFFFFF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</w:rPr>
      </w:pPr>
      <w:r w:rsidRPr="00F71198">
        <w:rPr>
          <w:rFonts w:ascii="Times New Roman" w:hAnsi="Times New Roman" w:cs="Times New Roman"/>
          <w:color w:val="222222"/>
        </w:rPr>
        <w:t>6</w:t>
      </w:r>
      <w:r w:rsidR="00B71648" w:rsidRPr="00F71198">
        <w:rPr>
          <w:rFonts w:ascii="Times New Roman" w:hAnsi="Times New Roman" w:cs="Times New Roman"/>
          <w:color w:val="222222"/>
        </w:rPr>
        <w:t>.6. Актуализация (формирование) карт внутреннего финансового контроля проводится не реже одного раза в год, до начала очередного финансового года:</w:t>
      </w:r>
    </w:p>
    <w:p w:rsidR="001C5D9A" w:rsidRPr="00F71198" w:rsidRDefault="00B71648" w:rsidP="0066153A">
      <w:pPr>
        <w:shd w:val="clear" w:color="auto" w:fill="FFFFFF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</w:rPr>
      </w:pPr>
      <w:r w:rsidRPr="00F71198">
        <w:rPr>
          <w:rFonts w:ascii="Times New Roman" w:hAnsi="Times New Roman" w:cs="Times New Roman"/>
          <w:color w:val="222222"/>
        </w:rPr>
        <w:t xml:space="preserve">– при принятии решения </w:t>
      </w:r>
      <w:r w:rsidRPr="00F71198">
        <w:rPr>
          <w:rFonts w:ascii="Times New Roman" w:hAnsi="Times New Roman" w:cs="Times New Roman"/>
        </w:rPr>
        <w:t>руководителем учреждени</w:t>
      </w:r>
      <w:r w:rsidRPr="00F71198">
        <w:rPr>
          <w:rFonts w:ascii="Times New Roman" w:hAnsi="Times New Roman" w:cs="Times New Roman"/>
        </w:rPr>
        <w:t>я</w:t>
      </w:r>
      <w:r w:rsidRPr="00F71198">
        <w:rPr>
          <w:rFonts w:ascii="Times New Roman" w:hAnsi="Times New Roman" w:cs="Times New Roman"/>
          <w:color w:val="222222"/>
        </w:rPr>
        <w:t xml:space="preserve"> о внесении изменений в карты внутреннего финансового контроля;</w:t>
      </w:r>
      <w:r w:rsidR="00EC7A8D" w:rsidRPr="00F71198">
        <w:rPr>
          <w:rFonts w:ascii="Times New Roman" w:hAnsi="Times New Roman" w:cs="Times New Roman"/>
          <w:color w:val="222222"/>
        </w:rPr>
        <w:br/>
      </w:r>
      <w:r w:rsidRPr="00F71198">
        <w:rPr>
          <w:rFonts w:ascii="Times New Roman" w:hAnsi="Times New Roman" w:cs="Times New Roman"/>
          <w:color w:val="222222"/>
        </w:rPr>
        <w:t>– в случае внесения изменений в нормативные правовые акты, регулирующие бюджетные правоотношения, определяющих необходимость изменения внутренних бюджетных процедур.</w:t>
      </w:r>
    </w:p>
    <w:p w:rsidR="001C5D9A" w:rsidRPr="00F71198" w:rsidRDefault="00B71648" w:rsidP="0066153A">
      <w:pPr>
        <w:shd w:val="clear" w:color="auto" w:fill="FFFFFF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</w:rPr>
      </w:pPr>
      <w:r w:rsidRPr="00F71198">
        <w:rPr>
          <w:rFonts w:ascii="Times New Roman" w:hAnsi="Times New Roman" w:cs="Times New Roman"/>
          <w:color w:val="222222"/>
        </w:rPr>
        <w:t xml:space="preserve">Изменения при смене лиц, </w:t>
      </w:r>
      <w:r w:rsidRPr="00F71198">
        <w:rPr>
          <w:rFonts w:ascii="Times New Roman" w:hAnsi="Times New Roman" w:cs="Times New Roman"/>
          <w:color w:val="222222"/>
        </w:rPr>
        <w:t xml:space="preserve">ответственных за выполнение контрольных действий, а также связанные с увольнением (приемом на работу) специалистов, участвующих в проведении внутреннего контроля, могут вноситься в </w:t>
      </w:r>
      <w:r w:rsidR="00871970" w:rsidRPr="00F71198">
        <w:rPr>
          <w:rFonts w:ascii="Times New Roman" w:hAnsi="Times New Roman" w:cs="Times New Roman"/>
          <w:color w:val="222222"/>
        </w:rPr>
        <w:t>к</w:t>
      </w:r>
      <w:r w:rsidRPr="00F71198">
        <w:rPr>
          <w:rFonts w:ascii="Times New Roman" w:hAnsi="Times New Roman" w:cs="Times New Roman"/>
          <w:color w:val="222222"/>
        </w:rPr>
        <w:t xml:space="preserve">арту внутреннего контроля по мере необходимости, но </w:t>
      </w:r>
      <w:r w:rsidRPr="00F71198">
        <w:rPr>
          <w:rFonts w:ascii="Times New Roman" w:hAnsi="Times New Roman" w:cs="Times New Roman"/>
        </w:rPr>
        <w:t>не позднее пяти рабочи</w:t>
      </w:r>
      <w:r w:rsidRPr="00F71198">
        <w:rPr>
          <w:rFonts w:ascii="Times New Roman" w:hAnsi="Times New Roman" w:cs="Times New Roman"/>
        </w:rPr>
        <w:t>х дней</w:t>
      </w:r>
      <w:r w:rsidRPr="00F71198">
        <w:rPr>
          <w:rFonts w:ascii="Times New Roman" w:hAnsi="Times New Roman" w:cs="Times New Roman"/>
          <w:color w:val="222222"/>
        </w:rPr>
        <w:t xml:space="preserve"> после принятия соответствующего решения.</w:t>
      </w:r>
    </w:p>
    <w:p w:rsidR="001C5D9A" w:rsidRPr="00F71198" w:rsidRDefault="00B93B52" w:rsidP="0066153A">
      <w:pPr>
        <w:shd w:val="clear" w:color="auto" w:fill="FFFFFF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</w:rPr>
      </w:pPr>
      <w:r w:rsidRPr="00F71198">
        <w:rPr>
          <w:rFonts w:ascii="Times New Roman" w:hAnsi="Times New Roman" w:cs="Times New Roman"/>
          <w:color w:val="222222"/>
        </w:rPr>
        <w:t>6</w:t>
      </w:r>
      <w:r w:rsidR="00B71648" w:rsidRPr="00F71198">
        <w:rPr>
          <w:rFonts w:ascii="Times New Roman" w:hAnsi="Times New Roman" w:cs="Times New Roman"/>
          <w:color w:val="222222"/>
        </w:rPr>
        <w:t xml:space="preserve">.7. Карта внутреннего контроля и (или) Перечень могут быть оформлены </w:t>
      </w:r>
      <w:r w:rsidR="00B71648" w:rsidRPr="00F71198">
        <w:rPr>
          <w:rFonts w:ascii="Times New Roman" w:hAnsi="Times New Roman" w:cs="Times New Roman"/>
        </w:rPr>
        <w:t>как на бумажном носителе, так и в форме электронного документа с использованием электронной подписи</w:t>
      </w:r>
      <w:r w:rsidR="00B71648" w:rsidRPr="00F71198">
        <w:rPr>
          <w:rFonts w:ascii="Times New Roman" w:hAnsi="Times New Roman" w:cs="Times New Roman"/>
          <w:color w:val="222222"/>
        </w:rPr>
        <w:t xml:space="preserve">. В случае ведения </w:t>
      </w:r>
      <w:r w:rsidR="00871970" w:rsidRPr="00F71198">
        <w:rPr>
          <w:rFonts w:ascii="Times New Roman" w:hAnsi="Times New Roman" w:cs="Times New Roman"/>
          <w:color w:val="222222"/>
        </w:rPr>
        <w:t>к</w:t>
      </w:r>
      <w:r w:rsidR="00B71648" w:rsidRPr="00F71198">
        <w:rPr>
          <w:rFonts w:ascii="Times New Roman" w:hAnsi="Times New Roman" w:cs="Times New Roman"/>
          <w:color w:val="222222"/>
        </w:rPr>
        <w:t xml:space="preserve">арты внутреннего контроля в форме электронного документа программное обеспечение, используемое в целях такого ведения, должно позволять идентифицировать время занесения в </w:t>
      </w:r>
      <w:r w:rsidR="00871970" w:rsidRPr="00F71198">
        <w:rPr>
          <w:rFonts w:ascii="Times New Roman" w:hAnsi="Times New Roman" w:cs="Times New Roman"/>
          <w:color w:val="222222"/>
        </w:rPr>
        <w:t>к</w:t>
      </w:r>
      <w:r w:rsidR="00B71648" w:rsidRPr="00F71198">
        <w:rPr>
          <w:rFonts w:ascii="Times New Roman" w:hAnsi="Times New Roman" w:cs="Times New Roman"/>
          <w:color w:val="222222"/>
        </w:rPr>
        <w:t>арту внутреннего контроля каждой записи, без возможности ее несанкционированного изм</w:t>
      </w:r>
      <w:r w:rsidR="00B71648" w:rsidRPr="00F71198">
        <w:rPr>
          <w:rFonts w:ascii="Times New Roman" w:hAnsi="Times New Roman" w:cs="Times New Roman"/>
          <w:color w:val="222222"/>
        </w:rPr>
        <w:t>енения, а также проставления необходимых отметок об ознакомлении сотрудников структурного подразделения с обязанностью осуществления внутреннего контроля.</w:t>
      </w:r>
    </w:p>
    <w:p w:rsidR="001C5D9A" w:rsidRPr="00F71198" w:rsidRDefault="00B93B52" w:rsidP="0066153A">
      <w:pPr>
        <w:shd w:val="clear" w:color="auto" w:fill="FFFFFF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</w:rPr>
      </w:pPr>
      <w:r w:rsidRPr="00F71198">
        <w:rPr>
          <w:rFonts w:ascii="Times New Roman" w:hAnsi="Times New Roman" w:cs="Times New Roman"/>
          <w:color w:val="222222"/>
        </w:rPr>
        <w:t>6</w:t>
      </w:r>
      <w:r w:rsidR="00B71648" w:rsidRPr="00F71198">
        <w:rPr>
          <w:rFonts w:ascii="Times New Roman" w:hAnsi="Times New Roman" w:cs="Times New Roman"/>
          <w:color w:val="222222"/>
        </w:rPr>
        <w:t xml:space="preserve">.8. Срок хранения </w:t>
      </w:r>
      <w:r w:rsidR="00871970" w:rsidRPr="00F71198">
        <w:rPr>
          <w:rFonts w:ascii="Times New Roman" w:hAnsi="Times New Roman" w:cs="Times New Roman"/>
          <w:color w:val="222222"/>
        </w:rPr>
        <w:t>к</w:t>
      </w:r>
      <w:r w:rsidR="00B71648" w:rsidRPr="00F71198">
        <w:rPr>
          <w:rFonts w:ascii="Times New Roman" w:hAnsi="Times New Roman" w:cs="Times New Roman"/>
          <w:color w:val="222222"/>
        </w:rPr>
        <w:t>арты внутреннего контроля и Перечня устанавливается в соответствии с номенклатуро</w:t>
      </w:r>
      <w:r w:rsidR="00B71648" w:rsidRPr="00F71198">
        <w:rPr>
          <w:rFonts w:ascii="Times New Roman" w:hAnsi="Times New Roman" w:cs="Times New Roman"/>
          <w:color w:val="222222"/>
        </w:rPr>
        <w:t xml:space="preserve">й дел соответствующего структурного подразделения и составляет </w:t>
      </w:r>
      <w:r w:rsidR="00B71648" w:rsidRPr="00F71198">
        <w:rPr>
          <w:rFonts w:ascii="Times New Roman" w:hAnsi="Times New Roman" w:cs="Times New Roman"/>
        </w:rPr>
        <w:t>пять лет</w:t>
      </w:r>
      <w:r w:rsidR="00B71648" w:rsidRPr="00F71198">
        <w:rPr>
          <w:rFonts w:ascii="Times New Roman" w:hAnsi="Times New Roman" w:cs="Times New Roman"/>
          <w:color w:val="222222"/>
        </w:rPr>
        <w:t>.</w:t>
      </w:r>
    </w:p>
    <w:p w:rsidR="001C5D9A" w:rsidRPr="00F71198" w:rsidRDefault="00B71648" w:rsidP="0066153A">
      <w:pPr>
        <w:shd w:val="clear" w:color="auto" w:fill="FFFFFF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</w:rPr>
      </w:pPr>
      <w:r w:rsidRPr="00F71198">
        <w:rPr>
          <w:rFonts w:ascii="Times New Roman" w:hAnsi="Times New Roman" w:cs="Times New Roman"/>
          <w:color w:val="222222"/>
        </w:rPr>
        <w:t xml:space="preserve">В случае актуализации в течение года </w:t>
      </w:r>
      <w:r w:rsidR="00871970" w:rsidRPr="00F71198">
        <w:rPr>
          <w:rFonts w:ascii="Times New Roman" w:hAnsi="Times New Roman" w:cs="Times New Roman"/>
          <w:color w:val="222222"/>
        </w:rPr>
        <w:t>к</w:t>
      </w:r>
      <w:r w:rsidRPr="00F71198">
        <w:rPr>
          <w:rFonts w:ascii="Times New Roman" w:hAnsi="Times New Roman" w:cs="Times New Roman"/>
          <w:color w:val="222222"/>
        </w:rPr>
        <w:t xml:space="preserve">арты внутреннего контроля обеспечивается хранение всех утвержденных в текущем году </w:t>
      </w:r>
      <w:r w:rsidR="00871970" w:rsidRPr="00F71198">
        <w:rPr>
          <w:rFonts w:ascii="Times New Roman" w:hAnsi="Times New Roman" w:cs="Times New Roman"/>
          <w:color w:val="222222"/>
        </w:rPr>
        <w:t>к</w:t>
      </w:r>
      <w:r w:rsidRPr="00F71198">
        <w:rPr>
          <w:rFonts w:ascii="Times New Roman" w:hAnsi="Times New Roman" w:cs="Times New Roman"/>
          <w:color w:val="222222"/>
        </w:rPr>
        <w:t>арт внутреннего контроля.</w:t>
      </w:r>
    </w:p>
    <w:p w:rsidR="00B93B52" w:rsidRPr="00F71198" w:rsidRDefault="00B93B52" w:rsidP="0066153A">
      <w:pPr>
        <w:shd w:val="clear" w:color="auto" w:fill="FFFFFF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</w:rPr>
      </w:pPr>
    </w:p>
    <w:p w:rsidR="00B93B52" w:rsidRPr="00F71198" w:rsidRDefault="00B71648" w:rsidP="00BC02BA">
      <w:pPr>
        <w:shd w:val="clear" w:color="auto" w:fill="FFFFFF"/>
        <w:ind w:left="-709" w:firstLine="709"/>
        <w:jc w:val="center"/>
        <w:textAlignment w:val="baseline"/>
        <w:rPr>
          <w:rFonts w:ascii="Times New Roman" w:hAnsi="Times New Roman" w:cs="Times New Roman"/>
          <w:b/>
          <w:bCs/>
          <w:color w:val="222222"/>
        </w:rPr>
      </w:pPr>
      <w:r w:rsidRPr="00F71198">
        <w:rPr>
          <w:rFonts w:ascii="Times New Roman" w:hAnsi="Times New Roman" w:cs="Times New Roman"/>
          <w:b/>
          <w:color w:val="222222"/>
        </w:rPr>
        <w:t xml:space="preserve">7. </w:t>
      </w:r>
      <w:r w:rsidRPr="00F71198">
        <w:rPr>
          <w:rFonts w:ascii="Times New Roman" w:hAnsi="Times New Roman" w:cs="Times New Roman"/>
          <w:b/>
          <w:bCs/>
          <w:color w:val="222222"/>
        </w:rPr>
        <w:t>Оценка рисков</w:t>
      </w:r>
    </w:p>
    <w:p w:rsidR="00B93B52" w:rsidRPr="00F71198" w:rsidRDefault="00B93B52" w:rsidP="0066153A">
      <w:pPr>
        <w:shd w:val="clear" w:color="auto" w:fill="FFFFFF"/>
        <w:ind w:left="-709" w:firstLine="709"/>
        <w:jc w:val="both"/>
        <w:textAlignment w:val="baseline"/>
        <w:rPr>
          <w:rFonts w:ascii="Times New Roman" w:hAnsi="Times New Roman" w:cs="Times New Roman"/>
          <w:b/>
          <w:color w:val="222222"/>
        </w:rPr>
      </w:pPr>
    </w:p>
    <w:p w:rsidR="00B93B52" w:rsidRPr="00F71198" w:rsidRDefault="00B71648" w:rsidP="0066153A">
      <w:pPr>
        <w:shd w:val="clear" w:color="auto" w:fill="FFFFFF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</w:rPr>
      </w:pPr>
      <w:r w:rsidRPr="00F71198">
        <w:rPr>
          <w:rFonts w:ascii="Times New Roman" w:hAnsi="Times New Roman" w:cs="Times New Roman"/>
          <w:color w:val="222222"/>
        </w:rPr>
        <w:lastRenderedPageBreak/>
        <w:t xml:space="preserve">7.1. Оценка </w:t>
      </w:r>
      <w:r w:rsidRPr="00F71198">
        <w:rPr>
          <w:rFonts w:ascii="Times New Roman" w:hAnsi="Times New Roman" w:cs="Times New Roman"/>
          <w:color w:val="222222"/>
        </w:rPr>
        <w:t>бюджетных рисков состоит в идентификации рисков по каждой указанной в Перечне операции и определении уровня риска.</w:t>
      </w:r>
    </w:p>
    <w:p w:rsidR="00B93B52" w:rsidRPr="00F71198" w:rsidRDefault="00B71648" w:rsidP="0066153A">
      <w:pPr>
        <w:shd w:val="clear" w:color="auto" w:fill="FFFFFF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</w:rPr>
      </w:pPr>
      <w:r w:rsidRPr="00F71198">
        <w:rPr>
          <w:rFonts w:ascii="Times New Roman" w:hAnsi="Times New Roman" w:cs="Times New Roman"/>
          <w:color w:val="222222"/>
        </w:rPr>
        <w:t>Идентификация рисков заключается в определении по каждой операции (действию по формированию документа, необходимого для выполнения внутренней</w:t>
      </w:r>
      <w:r w:rsidRPr="00F71198">
        <w:rPr>
          <w:rFonts w:ascii="Times New Roman" w:hAnsi="Times New Roman" w:cs="Times New Roman"/>
          <w:color w:val="222222"/>
        </w:rPr>
        <w:t xml:space="preserve"> бюджетной процедуры) возможных событий, наступление которых негативно повлияет на результат внутренней бюджетной процедуры:</w:t>
      </w:r>
    </w:p>
    <w:p w:rsidR="00B93B52" w:rsidRPr="00F71198" w:rsidRDefault="00BC02BA" w:rsidP="00BC02BA">
      <w:pPr>
        <w:tabs>
          <w:tab w:val="left" w:pos="-426"/>
          <w:tab w:val="left" w:pos="1134"/>
        </w:tabs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B71648" w:rsidRPr="00F71198">
        <w:rPr>
          <w:rFonts w:ascii="Times New Roman" w:hAnsi="Times New Roman" w:cs="Times New Roman"/>
        </w:rPr>
        <w:t>несвоевременность выполнения операции;</w:t>
      </w:r>
      <w:r w:rsidR="00EC7A8D" w:rsidRPr="00F71198">
        <w:rPr>
          <w:rFonts w:ascii="Times New Roman" w:hAnsi="Times New Roman" w:cs="Times New Roman"/>
        </w:rPr>
        <w:br/>
      </w:r>
      <w:r w:rsidR="00B71648" w:rsidRPr="00F71198">
        <w:rPr>
          <w:rFonts w:ascii="Times New Roman" w:hAnsi="Times New Roman" w:cs="Times New Roman"/>
        </w:rPr>
        <w:t>– ошибки, допуще</w:t>
      </w:r>
      <w:r>
        <w:rPr>
          <w:rFonts w:ascii="Times New Roman" w:hAnsi="Times New Roman" w:cs="Times New Roman"/>
        </w:rPr>
        <w:t>нные в ходе выполнения операции.</w:t>
      </w:r>
    </w:p>
    <w:p w:rsidR="00B93B52" w:rsidRPr="00F71198" w:rsidRDefault="00B71648" w:rsidP="0066153A">
      <w:pPr>
        <w:shd w:val="clear" w:color="auto" w:fill="FFFFFF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</w:rPr>
      </w:pPr>
      <w:r w:rsidRPr="00F71198">
        <w:rPr>
          <w:rFonts w:ascii="Times New Roman" w:hAnsi="Times New Roman" w:cs="Times New Roman"/>
          <w:color w:val="222222"/>
        </w:rPr>
        <w:t>Идентификация рисков проводится путем пров</w:t>
      </w:r>
      <w:r w:rsidRPr="00F71198">
        <w:rPr>
          <w:rFonts w:ascii="Times New Roman" w:hAnsi="Times New Roman" w:cs="Times New Roman"/>
          <w:color w:val="222222"/>
        </w:rPr>
        <w:t>едения анализа информации, указанной в представлениях и предписаниях органов государственного финансового контроля, рекомендациях (предложениях) внутреннего финансового аудита, иной информации об имеющихся нарушениях и недостатках в сфере бюджетных правоот</w:t>
      </w:r>
      <w:r w:rsidRPr="00F71198">
        <w:rPr>
          <w:rFonts w:ascii="Times New Roman" w:hAnsi="Times New Roman" w:cs="Times New Roman"/>
          <w:color w:val="222222"/>
        </w:rPr>
        <w:t>ношений, их причинах и условиях, в том числе информации, содержащейся в результатах отчетов финансового контроля.</w:t>
      </w:r>
    </w:p>
    <w:p w:rsidR="00B93B52" w:rsidRPr="00F71198" w:rsidRDefault="00B71648" w:rsidP="0066153A">
      <w:pPr>
        <w:shd w:val="clear" w:color="auto" w:fill="FFFFFF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</w:rPr>
      </w:pPr>
      <w:r w:rsidRPr="00F71198">
        <w:rPr>
          <w:rFonts w:ascii="Times New Roman" w:hAnsi="Times New Roman" w:cs="Times New Roman"/>
          <w:color w:val="222222"/>
        </w:rPr>
        <w:t>7.2. Каждый бюджетный риск подлежит оценке по критерию «вероятность», характеризующему ожидание наступления события, негативно влияющего на вы</w:t>
      </w:r>
      <w:r w:rsidRPr="00F71198">
        <w:rPr>
          <w:rFonts w:ascii="Times New Roman" w:hAnsi="Times New Roman" w:cs="Times New Roman"/>
          <w:color w:val="222222"/>
        </w:rPr>
        <w:t>полнение внутренних бюджетных процедур, и критерию «последствия», характеризующему размер наносимого ущерба, снижение внешней оценки качества финансового менеджмента главного администратора бюджетных средств, существенность налагаемых санкций за допущенное</w:t>
      </w:r>
      <w:r w:rsidRPr="00F71198">
        <w:rPr>
          <w:rFonts w:ascii="Times New Roman" w:hAnsi="Times New Roman" w:cs="Times New Roman"/>
          <w:color w:val="222222"/>
        </w:rPr>
        <w:t xml:space="preserve"> нарушение бюджетного законодательства, снижение результативности (экономности) использования бюджетных средств. По каждому критерию определяется шкала уровней вероятности (последствий) риска, имеющая </w:t>
      </w:r>
      <w:r w:rsidRPr="00F71198">
        <w:rPr>
          <w:rFonts w:ascii="Times New Roman" w:hAnsi="Times New Roman" w:cs="Times New Roman"/>
        </w:rPr>
        <w:t>пять</w:t>
      </w:r>
      <w:r w:rsidRPr="00F71198">
        <w:rPr>
          <w:rFonts w:ascii="Times New Roman" w:hAnsi="Times New Roman" w:cs="Times New Roman"/>
          <w:color w:val="222222"/>
        </w:rPr>
        <w:t xml:space="preserve"> позиций:</w:t>
      </w:r>
    </w:p>
    <w:p w:rsidR="00B93B52" w:rsidRPr="00F71198" w:rsidRDefault="00B71648" w:rsidP="0066153A">
      <w:pPr>
        <w:shd w:val="clear" w:color="auto" w:fill="FFFFFF"/>
        <w:ind w:left="-709" w:firstLine="709"/>
        <w:jc w:val="both"/>
        <w:textAlignment w:val="baseline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–</w:t>
      </w:r>
      <w:r w:rsidRPr="00F71198">
        <w:rPr>
          <w:rFonts w:ascii="Times New Roman" w:hAnsi="Times New Roman" w:cs="Times New Roman"/>
          <w:color w:val="222222"/>
        </w:rPr>
        <w:t xml:space="preserve"> </w:t>
      </w:r>
      <w:r w:rsidRPr="00F71198">
        <w:rPr>
          <w:rFonts w:ascii="Times New Roman" w:hAnsi="Times New Roman" w:cs="Times New Roman"/>
        </w:rPr>
        <w:t xml:space="preserve">уровень по критерию «вероятность» </w:t>
      </w:r>
      <w:r w:rsidR="00871970" w:rsidRPr="00F71198">
        <w:rPr>
          <w:rFonts w:ascii="Times New Roman" w:hAnsi="Times New Roman" w:cs="Times New Roman"/>
        </w:rPr>
        <w:t>–</w:t>
      </w:r>
      <w:r w:rsidRPr="00F71198">
        <w:rPr>
          <w:rFonts w:ascii="Times New Roman" w:hAnsi="Times New Roman" w:cs="Times New Roman"/>
        </w:rPr>
        <w:t xml:space="preserve"> нев</w:t>
      </w:r>
      <w:r w:rsidRPr="00F71198">
        <w:rPr>
          <w:rFonts w:ascii="Times New Roman" w:hAnsi="Times New Roman" w:cs="Times New Roman"/>
        </w:rPr>
        <w:t>ероятный (от 0</w:t>
      </w:r>
      <w:r w:rsidR="00871970" w:rsidRPr="00F71198">
        <w:rPr>
          <w:rFonts w:ascii="Times New Roman" w:hAnsi="Times New Roman" w:cs="Times New Roman"/>
        </w:rPr>
        <w:t>%</w:t>
      </w:r>
      <w:r w:rsidRPr="00F71198">
        <w:rPr>
          <w:rFonts w:ascii="Times New Roman" w:hAnsi="Times New Roman" w:cs="Times New Roman"/>
        </w:rPr>
        <w:t xml:space="preserve"> до 20%), маловероятный (от 20</w:t>
      </w:r>
      <w:r w:rsidR="00871970" w:rsidRPr="00F71198">
        <w:rPr>
          <w:rFonts w:ascii="Times New Roman" w:hAnsi="Times New Roman" w:cs="Times New Roman"/>
        </w:rPr>
        <w:t>%</w:t>
      </w:r>
      <w:r w:rsidRPr="00F71198">
        <w:rPr>
          <w:rFonts w:ascii="Times New Roman" w:hAnsi="Times New Roman" w:cs="Times New Roman"/>
        </w:rPr>
        <w:t xml:space="preserve"> до 40%), средний (от 40</w:t>
      </w:r>
      <w:r w:rsidR="00871970" w:rsidRPr="00F71198">
        <w:rPr>
          <w:rFonts w:ascii="Times New Roman" w:hAnsi="Times New Roman" w:cs="Times New Roman"/>
        </w:rPr>
        <w:t>%</w:t>
      </w:r>
      <w:r w:rsidRPr="00F71198">
        <w:rPr>
          <w:rFonts w:ascii="Times New Roman" w:hAnsi="Times New Roman" w:cs="Times New Roman"/>
        </w:rPr>
        <w:t xml:space="preserve"> до 60%), вероятный (от 60</w:t>
      </w:r>
      <w:r w:rsidR="00871970" w:rsidRPr="00F71198">
        <w:rPr>
          <w:rFonts w:ascii="Times New Roman" w:hAnsi="Times New Roman" w:cs="Times New Roman"/>
        </w:rPr>
        <w:t>%</w:t>
      </w:r>
      <w:r w:rsidRPr="00F71198">
        <w:rPr>
          <w:rFonts w:ascii="Times New Roman" w:hAnsi="Times New Roman" w:cs="Times New Roman"/>
        </w:rPr>
        <w:t xml:space="preserve"> до 80%), ожидаемый (от 80</w:t>
      </w:r>
      <w:r w:rsidR="00871970" w:rsidRPr="00F71198">
        <w:rPr>
          <w:rFonts w:ascii="Times New Roman" w:hAnsi="Times New Roman" w:cs="Times New Roman"/>
        </w:rPr>
        <w:t>%</w:t>
      </w:r>
      <w:r w:rsidRPr="00F71198">
        <w:rPr>
          <w:rFonts w:ascii="Times New Roman" w:hAnsi="Times New Roman" w:cs="Times New Roman"/>
        </w:rPr>
        <w:t xml:space="preserve"> до 100%);</w:t>
      </w:r>
      <w:r w:rsidR="00EC7A8D" w:rsidRPr="00F71198">
        <w:rPr>
          <w:rFonts w:ascii="Times New Roman" w:hAnsi="Times New Roman" w:cs="Times New Roman"/>
        </w:rPr>
        <w:br/>
      </w:r>
      <w:r w:rsidRPr="00F71198">
        <w:rPr>
          <w:rFonts w:ascii="Times New Roman" w:hAnsi="Times New Roman" w:cs="Times New Roman"/>
        </w:rPr>
        <w:t xml:space="preserve">– уровень по критерию «последствия» </w:t>
      </w:r>
      <w:r w:rsidR="00871970" w:rsidRPr="00F71198">
        <w:rPr>
          <w:rFonts w:ascii="Times New Roman" w:hAnsi="Times New Roman" w:cs="Times New Roman"/>
        </w:rPr>
        <w:t xml:space="preserve">– </w:t>
      </w:r>
      <w:r w:rsidRPr="00F71198">
        <w:rPr>
          <w:rFonts w:ascii="Times New Roman" w:hAnsi="Times New Roman" w:cs="Times New Roman"/>
        </w:rPr>
        <w:t>низкий, умеренный, высокий, очень высокий.</w:t>
      </w:r>
    </w:p>
    <w:p w:rsidR="00B93B52" w:rsidRPr="00F71198" w:rsidRDefault="00B71648" w:rsidP="0066153A">
      <w:pPr>
        <w:shd w:val="clear" w:color="auto" w:fill="FFFFFF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</w:rPr>
      </w:pPr>
      <w:r w:rsidRPr="00F71198">
        <w:rPr>
          <w:rFonts w:ascii="Times New Roman" w:hAnsi="Times New Roman" w:cs="Times New Roman"/>
          <w:color w:val="222222"/>
        </w:rPr>
        <w:t xml:space="preserve">7.3. Оценка вероятности осуществляется </w:t>
      </w:r>
      <w:r w:rsidRPr="00F71198">
        <w:rPr>
          <w:rFonts w:ascii="Times New Roman" w:hAnsi="Times New Roman" w:cs="Times New Roman"/>
          <w:color w:val="222222"/>
        </w:rPr>
        <w:t>на основе анализа информации о следующих причинах рисков:</w:t>
      </w:r>
    </w:p>
    <w:p w:rsidR="00B93B52" w:rsidRPr="00F71198" w:rsidRDefault="00B71648" w:rsidP="0066153A">
      <w:pPr>
        <w:shd w:val="clear" w:color="auto" w:fill="FFFFFF"/>
        <w:ind w:left="-709" w:firstLine="709"/>
        <w:jc w:val="both"/>
        <w:textAlignment w:val="baseline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–</w:t>
      </w:r>
      <w:r w:rsidRPr="00F71198">
        <w:rPr>
          <w:rFonts w:ascii="Times New Roman" w:hAnsi="Times New Roman" w:cs="Times New Roman"/>
          <w:color w:val="222222"/>
        </w:rPr>
        <w:t xml:space="preserve"> </w:t>
      </w:r>
      <w:r w:rsidRPr="00F71198">
        <w:rPr>
          <w:rFonts w:ascii="Times New Roman" w:hAnsi="Times New Roman" w:cs="Times New Roman"/>
        </w:rPr>
        <w:t>недостаточность положений правовых актов, регламентирующих выполнение внутренней бюджетной процедуры, их несоответствие нормативным правовым актам, регулирующим бюджетные правоотношения, на момент</w:t>
      </w:r>
      <w:r w:rsidRPr="00F71198">
        <w:rPr>
          <w:rFonts w:ascii="Times New Roman" w:hAnsi="Times New Roman" w:cs="Times New Roman"/>
        </w:rPr>
        <w:t xml:space="preserve"> совершения операции;</w:t>
      </w:r>
      <w:r w:rsidR="00EC7A8D" w:rsidRPr="00F71198">
        <w:rPr>
          <w:rFonts w:ascii="Times New Roman" w:hAnsi="Times New Roman" w:cs="Times New Roman"/>
        </w:rPr>
        <w:br/>
      </w:r>
      <w:r w:rsidRPr="00F71198">
        <w:rPr>
          <w:rFonts w:ascii="Times New Roman" w:hAnsi="Times New Roman" w:cs="Times New Roman"/>
        </w:rPr>
        <w:t>– длительный период обновления средств автоматизации подготовки документа;</w:t>
      </w:r>
      <w:r w:rsidR="00EC7A8D" w:rsidRPr="00F71198">
        <w:rPr>
          <w:rFonts w:ascii="Times New Roman" w:hAnsi="Times New Roman" w:cs="Times New Roman"/>
        </w:rPr>
        <w:br/>
      </w:r>
      <w:r w:rsidRPr="00F71198">
        <w:rPr>
          <w:rFonts w:ascii="Times New Roman" w:hAnsi="Times New Roman" w:cs="Times New Roman"/>
        </w:rPr>
        <w:t>– низкое качество содержания и (или) несвоевременность представления документов, представляемых должностным лицам, осуществляющим внутренние бюджетные процедур</w:t>
      </w:r>
      <w:r w:rsidRPr="00F71198">
        <w:rPr>
          <w:rFonts w:ascii="Times New Roman" w:hAnsi="Times New Roman" w:cs="Times New Roman"/>
        </w:rPr>
        <w:t>ы, необходимых для проведения операций (действий по формированию документа, необходимого для выполнения внутренней бюджетной процедуры);</w:t>
      </w:r>
      <w:r w:rsidR="00EC7A8D" w:rsidRPr="00F71198">
        <w:rPr>
          <w:rFonts w:ascii="Times New Roman" w:hAnsi="Times New Roman" w:cs="Times New Roman"/>
        </w:rPr>
        <w:br/>
      </w:r>
      <w:r w:rsidRPr="00F71198">
        <w:rPr>
          <w:rFonts w:ascii="Times New Roman" w:hAnsi="Times New Roman" w:cs="Times New Roman"/>
        </w:rPr>
        <w:t>– наличие конфликта интересов у должностных лиц, осуществляющих внутренние бюджетные процедуры (например, приемка товар</w:t>
      </w:r>
      <w:r w:rsidRPr="00F71198">
        <w:rPr>
          <w:rFonts w:ascii="Times New Roman" w:hAnsi="Times New Roman" w:cs="Times New Roman"/>
        </w:rPr>
        <w:t>ов, работ, услуг и оформление заявки на кассовый расход в целях оплаты закупки осуществляется одним должностным лицом);</w:t>
      </w:r>
      <w:r w:rsidR="00EC7A8D" w:rsidRPr="00F71198">
        <w:rPr>
          <w:rFonts w:ascii="Times New Roman" w:hAnsi="Times New Roman" w:cs="Times New Roman"/>
        </w:rPr>
        <w:br/>
      </w:r>
      <w:r w:rsidRPr="00F71198">
        <w:rPr>
          <w:rFonts w:ascii="Times New Roman" w:hAnsi="Times New Roman" w:cs="Times New Roman"/>
        </w:rPr>
        <w:t>– отсутствие разграничения прав доступа пользователей к базам данных, вводу и выводу информации из автоматизированных информационных сис</w:t>
      </w:r>
      <w:r w:rsidRPr="00F71198">
        <w:rPr>
          <w:rFonts w:ascii="Times New Roman" w:hAnsi="Times New Roman" w:cs="Times New Roman"/>
        </w:rPr>
        <w:t>тем, обеспечивающих осуществление бюджетных полномочий, а также регламента взаимодействия пользователей с информационными ресурсами;</w:t>
      </w:r>
      <w:r w:rsidR="00EC7A8D" w:rsidRPr="00F71198">
        <w:rPr>
          <w:rFonts w:ascii="Times New Roman" w:hAnsi="Times New Roman" w:cs="Times New Roman"/>
        </w:rPr>
        <w:br/>
      </w:r>
      <w:r w:rsidRPr="00F71198">
        <w:rPr>
          <w:rFonts w:ascii="Times New Roman" w:hAnsi="Times New Roman" w:cs="Times New Roman"/>
        </w:rPr>
        <w:t>– неэффективность средств автоматизации подготовки документа, необходимого для выполнения внутренней бюджетной процедуры;</w:t>
      </w:r>
      <w:r w:rsidR="00EC7A8D" w:rsidRPr="00F71198">
        <w:rPr>
          <w:rFonts w:ascii="Times New Roman" w:hAnsi="Times New Roman" w:cs="Times New Roman"/>
        </w:rPr>
        <w:br/>
      </w:r>
      <w:r w:rsidRPr="00F71198">
        <w:rPr>
          <w:rFonts w:ascii="Times New Roman" w:hAnsi="Times New Roman" w:cs="Times New Roman"/>
        </w:rPr>
        <w:t>–</w:t>
      </w:r>
      <w:r w:rsidRPr="00F71198">
        <w:rPr>
          <w:rFonts w:ascii="Times New Roman" w:hAnsi="Times New Roman" w:cs="Times New Roman"/>
        </w:rPr>
        <w:t xml:space="preserve"> недостаточная укомплектованность подразделения, ответственного за выполнение внутренней бюджетной процедуры, а также уровня квалификации сотрудников указанного подразделения.</w:t>
      </w:r>
    </w:p>
    <w:p w:rsidR="00B93B52" w:rsidRPr="00F71198" w:rsidRDefault="00B71648" w:rsidP="0066153A">
      <w:pPr>
        <w:shd w:val="clear" w:color="auto" w:fill="FFFFFF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</w:rPr>
      </w:pPr>
      <w:r w:rsidRPr="00F71198">
        <w:rPr>
          <w:rFonts w:ascii="Times New Roman" w:hAnsi="Times New Roman" w:cs="Times New Roman"/>
          <w:color w:val="222222"/>
        </w:rPr>
        <w:t>7.4. Операции с уровнем риска «средний», «высокий», «очень высокий» включаются в</w:t>
      </w:r>
      <w:r w:rsidRPr="00F71198">
        <w:rPr>
          <w:rFonts w:ascii="Times New Roman" w:hAnsi="Times New Roman" w:cs="Times New Roman"/>
          <w:color w:val="222222"/>
        </w:rPr>
        <w:t xml:space="preserve"> </w:t>
      </w:r>
      <w:r w:rsidR="00871970" w:rsidRPr="00F71198">
        <w:rPr>
          <w:rFonts w:ascii="Times New Roman" w:hAnsi="Times New Roman" w:cs="Times New Roman"/>
          <w:color w:val="222222"/>
        </w:rPr>
        <w:t>к</w:t>
      </w:r>
      <w:r w:rsidRPr="00F71198">
        <w:rPr>
          <w:rFonts w:ascii="Times New Roman" w:hAnsi="Times New Roman" w:cs="Times New Roman"/>
          <w:color w:val="222222"/>
        </w:rPr>
        <w:t>арту внутреннего финансового контроля.</w:t>
      </w:r>
    </w:p>
    <w:p w:rsidR="00B93B52" w:rsidRPr="00F71198" w:rsidRDefault="00B93B52" w:rsidP="0066153A">
      <w:pPr>
        <w:shd w:val="clear" w:color="auto" w:fill="FFFFFF"/>
        <w:ind w:left="-709" w:firstLine="709"/>
        <w:jc w:val="both"/>
        <w:textAlignment w:val="baseline"/>
        <w:rPr>
          <w:rFonts w:ascii="Times New Roman" w:hAnsi="Times New Roman" w:cs="Times New Roman"/>
          <w:b/>
          <w:color w:val="222222"/>
        </w:rPr>
      </w:pPr>
    </w:p>
    <w:p w:rsidR="00B93B52" w:rsidRPr="00F71198" w:rsidRDefault="00B71648" w:rsidP="00BC02BA">
      <w:pPr>
        <w:shd w:val="clear" w:color="auto" w:fill="FFFFFF"/>
        <w:ind w:left="-709"/>
        <w:jc w:val="center"/>
        <w:textAlignment w:val="baseline"/>
        <w:rPr>
          <w:rFonts w:ascii="Times New Roman" w:hAnsi="Times New Roman" w:cs="Times New Roman"/>
          <w:b/>
          <w:bCs/>
          <w:color w:val="222222"/>
        </w:rPr>
      </w:pPr>
      <w:r w:rsidRPr="00F71198">
        <w:rPr>
          <w:rFonts w:ascii="Times New Roman" w:hAnsi="Times New Roman" w:cs="Times New Roman"/>
          <w:b/>
          <w:bCs/>
        </w:rPr>
        <w:t xml:space="preserve">8. </w:t>
      </w:r>
      <w:r w:rsidRPr="00F71198">
        <w:rPr>
          <w:rFonts w:ascii="Times New Roman" w:hAnsi="Times New Roman" w:cs="Times New Roman"/>
          <w:b/>
          <w:bCs/>
          <w:color w:val="222222"/>
        </w:rPr>
        <w:t>Порядок ведения, учета и хранения регистров (журналов)</w:t>
      </w:r>
      <w:r w:rsidR="00BC02BA">
        <w:rPr>
          <w:rFonts w:ascii="Times New Roman" w:hAnsi="Times New Roman" w:cs="Times New Roman"/>
          <w:b/>
          <w:bCs/>
          <w:color w:val="222222"/>
        </w:rPr>
        <w:t xml:space="preserve"> </w:t>
      </w:r>
      <w:r w:rsidRPr="00F71198">
        <w:rPr>
          <w:rFonts w:ascii="Times New Roman" w:hAnsi="Times New Roman" w:cs="Times New Roman"/>
          <w:b/>
          <w:bCs/>
          <w:color w:val="222222"/>
        </w:rPr>
        <w:t>внутреннего финансового контроля</w:t>
      </w:r>
    </w:p>
    <w:p w:rsidR="00B93B52" w:rsidRPr="00F71198" w:rsidRDefault="00B71648" w:rsidP="0066153A">
      <w:pPr>
        <w:shd w:val="clear" w:color="auto" w:fill="FFFFFF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</w:rPr>
      </w:pPr>
      <w:r w:rsidRPr="00F71198">
        <w:rPr>
          <w:rFonts w:ascii="Times New Roman" w:hAnsi="Times New Roman" w:cs="Times New Roman"/>
          <w:color w:val="222222"/>
        </w:rPr>
        <w:t xml:space="preserve">8.1. Выявленные недостатки и (или) нарушения при исполнении внутренних бюджетных процедур, сведения о причинах и об </w:t>
      </w:r>
      <w:r w:rsidRPr="00F71198">
        <w:rPr>
          <w:rFonts w:ascii="Times New Roman" w:hAnsi="Times New Roman" w:cs="Times New Roman"/>
          <w:color w:val="222222"/>
        </w:rPr>
        <w:t>обстоятельствах бюджетных рисков возникновения нарушений и (или) недостатков и о предлагаемых мерах по их устранению отражаются в регистрах (журналах) внутреннего финансового контроля.</w:t>
      </w:r>
    </w:p>
    <w:p w:rsidR="00B93B52" w:rsidRPr="00F71198" w:rsidRDefault="00B71648" w:rsidP="0066153A">
      <w:pPr>
        <w:shd w:val="clear" w:color="auto" w:fill="FFFFFF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</w:rPr>
      </w:pPr>
      <w:r w:rsidRPr="00F71198">
        <w:rPr>
          <w:rFonts w:ascii="Times New Roman" w:hAnsi="Times New Roman" w:cs="Times New Roman"/>
          <w:color w:val="222222"/>
        </w:rPr>
        <w:lastRenderedPageBreak/>
        <w:t>8.2. Ведение журналов внутреннего финансового контроля осуществляется в</w:t>
      </w:r>
      <w:r w:rsidRPr="00F71198">
        <w:rPr>
          <w:rFonts w:ascii="Times New Roman" w:hAnsi="Times New Roman" w:cs="Times New Roman"/>
          <w:color w:val="222222"/>
        </w:rPr>
        <w:t xml:space="preserve"> каждом подразделении, ответственном за выполнение внутренних бюджетных процедур.</w:t>
      </w:r>
    </w:p>
    <w:p w:rsidR="00B93B52" w:rsidRPr="00F71198" w:rsidRDefault="00B71648" w:rsidP="0066153A">
      <w:pPr>
        <w:shd w:val="clear" w:color="auto" w:fill="FFFFFF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</w:rPr>
      </w:pPr>
      <w:r w:rsidRPr="00F71198">
        <w:rPr>
          <w:rFonts w:ascii="Times New Roman" w:hAnsi="Times New Roman" w:cs="Times New Roman"/>
          <w:color w:val="222222"/>
        </w:rPr>
        <w:t xml:space="preserve">8.3. Информация в </w:t>
      </w:r>
      <w:r w:rsidR="00871970" w:rsidRPr="00F71198">
        <w:rPr>
          <w:rFonts w:ascii="Times New Roman" w:hAnsi="Times New Roman" w:cs="Times New Roman"/>
          <w:color w:val="222222"/>
        </w:rPr>
        <w:t>ж</w:t>
      </w:r>
      <w:r w:rsidRPr="00F71198">
        <w:rPr>
          <w:rFonts w:ascii="Times New Roman" w:hAnsi="Times New Roman" w:cs="Times New Roman"/>
          <w:color w:val="222222"/>
        </w:rPr>
        <w:t>урналы внутреннего финансового контроля заносится уполномоченными лицами на основании информации от должностных лиц, осуществляющих контрольные действия по</w:t>
      </w:r>
      <w:r w:rsidRPr="00F71198">
        <w:rPr>
          <w:rFonts w:ascii="Times New Roman" w:hAnsi="Times New Roman" w:cs="Times New Roman"/>
          <w:color w:val="222222"/>
        </w:rPr>
        <w:t xml:space="preserve"> мере их совершения в хронологическом порядке.</w:t>
      </w:r>
    </w:p>
    <w:p w:rsidR="00B93B52" w:rsidRPr="00F71198" w:rsidRDefault="00B71648" w:rsidP="0066153A">
      <w:pPr>
        <w:shd w:val="clear" w:color="auto" w:fill="FFFFFF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</w:rPr>
      </w:pPr>
      <w:r w:rsidRPr="00F71198">
        <w:rPr>
          <w:rFonts w:ascii="Times New Roman" w:hAnsi="Times New Roman" w:cs="Times New Roman"/>
          <w:color w:val="222222"/>
        </w:rPr>
        <w:t xml:space="preserve">8.4. Учет и хранение </w:t>
      </w:r>
      <w:r w:rsidR="00871970" w:rsidRPr="00F71198">
        <w:rPr>
          <w:rFonts w:ascii="Times New Roman" w:hAnsi="Times New Roman" w:cs="Times New Roman"/>
          <w:color w:val="222222"/>
        </w:rPr>
        <w:t>ж</w:t>
      </w:r>
      <w:r w:rsidRPr="00F71198">
        <w:rPr>
          <w:rFonts w:ascii="Times New Roman" w:hAnsi="Times New Roman" w:cs="Times New Roman"/>
          <w:color w:val="222222"/>
        </w:rPr>
        <w:t>урналов внутреннего финансового контроля осуществляется способами, обеспечивающими их защиту от несанкционированных исправлений, утраты целостности информации в них и сохранность самих до</w:t>
      </w:r>
      <w:r w:rsidRPr="00F71198">
        <w:rPr>
          <w:rFonts w:ascii="Times New Roman" w:hAnsi="Times New Roman" w:cs="Times New Roman"/>
          <w:color w:val="222222"/>
        </w:rPr>
        <w:t xml:space="preserve">кументов, в соответствии с требованиями делопроизводства, принятыми в </w:t>
      </w:r>
      <w:r w:rsidRPr="00F71198">
        <w:rPr>
          <w:rFonts w:ascii="Times New Roman" w:hAnsi="Times New Roman" w:cs="Times New Roman"/>
        </w:rPr>
        <w:t>учреждении</w:t>
      </w:r>
      <w:r w:rsidRPr="00F71198">
        <w:rPr>
          <w:rFonts w:ascii="Times New Roman" w:hAnsi="Times New Roman" w:cs="Times New Roman"/>
          <w:color w:val="222222"/>
        </w:rPr>
        <w:t>, в том числе с применением автоматизированных информационных систем.</w:t>
      </w:r>
    </w:p>
    <w:p w:rsidR="00B93B52" w:rsidRPr="00F71198" w:rsidRDefault="00B93B52" w:rsidP="0066153A">
      <w:pPr>
        <w:shd w:val="clear" w:color="auto" w:fill="FFFFFF"/>
        <w:ind w:left="-709" w:firstLine="709"/>
        <w:jc w:val="both"/>
        <w:textAlignment w:val="baseline"/>
        <w:rPr>
          <w:rFonts w:ascii="Times New Roman" w:hAnsi="Times New Roman" w:cs="Times New Roman"/>
          <w:b/>
          <w:color w:val="222222"/>
        </w:rPr>
      </w:pPr>
    </w:p>
    <w:p w:rsidR="00B41B94" w:rsidRPr="00F71198" w:rsidRDefault="00B93B52" w:rsidP="00BC0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center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  <w:b/>
          <w:bCs/>
        </w:rPr>
        <w:t>9</w:t>
      </w:r>
      <w:r w:rsidR="00CD12FE" w:rsidRPr="00F71198">
        <w:rPr>
          <w:rFonts w:ascii="Times New Roman" w:hAnsi="Times New Roman" w:cs="Times New Roman"/>
          <w:b/>
          <w:bCs/>
        </w:rPr>
        <w:t>. Ответственность</w:t>
      </w:r>
    </w:p>
    <w:p w:rsidR="00B41B94" w:rsidRPr="00F71198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 </w:t>
      </w:r>
    </w:p>
    <w:p w:rsidR="00B41B94" w:rsidRPr="00F71198" w:rsidRDefault="00B93B52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9</w:t>
      </w:r>
      <w:r w:rsidR="00CD12FE" w:rsidRPr="00F71198">
        <w:rPr>
          <w:rFonts w:ascii="Times New Roman" w:hAnsi="Times New Roman" w:cs="Times New Roman"/>
        </w:rPr>
        <w:t>.1. 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</w:t>
      </w:r>
    </w:p>
    <w:p w:rsidR="00B41B94" w:rsidRPr="00F71198" w:rsidRDefault="00B93B52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9</w:t>
      </w:r>
      <w:r w:rsidR="00CD12FE" w:rsidRPr="00F71198">
        <w:rPr>
          <w:rFonts w:ascii="Times New Roman" w:hAnsi="Times New Roman" w:cs="Times New Roman"/>
        </w:rPr>
        <w:t xml:space="preserve">.2. Ответственность за организацию и функционирование системы внутреннего контроля возлагается на </w:t>
      </w:r>
      <w:r w:rsidR="00BC02BA">
        <w:rPr>
          <w:rFonts w:ascii="Times New Roman" w:hAnsi="Times New Roman" w:cs="Times New Roman"/>
        </w:rPr>
        <w:t>директора</w:t>
      </w:r>
      <w:r w:rsidR="00CD12FE" w:rsidRPr="00F71198">
        <w:rPr>
          <w:rFonts w:ascii="Times New Roman" w:hAnsi="Times New Roman" w:cs="Times New Roman"/>
        </w:rPr>
        <w:t>.</w:t>
      </w:r>
    </w:p>
    <w:p w:rsidR="00B41B94" w:rsidRPr="00F71198" w:rsidRDefault="00B93B52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9</w:t>
      </w:r>
      <w:r w:rsidR="00CD12FE" w:rsidRPr="00F71198">
        <w:rPr>
          <w:rFonts w:ascii="Times New Roman" w:hAnsi="Times New Roman" w:cs="Times New Roman"/>
        </w:rPr>
        <w:t xml:space="preserve">.3. Лица, допустившие недостатки, искажения и нарушения, несут дисциплинарную ответственность в соответствии с требованиями Трудового кодекса РФ. </w:t>
      </w:r>
    </w:p>
    <w:p w:rsidR="00B41B94" w:rsidRPr="00F71198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 </w:t>
      </w:r>
    </w:p>
    <w:p w:rsidR="00B41B94" w:rsidRPr="00F71198" w:rsidRDefault="00B93B52" w:rsidP="00BC0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center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  <w:b/>
          <w:bCs/>
        </w:rPr>
        <w:t>10</w:t>
      </w:r>
      <w:r w:rsidR="00CD12FE" w:rsidRPr="00F71198">
        <w:rPr>
          <w:rFonts w:ascii="Times New Roman" w:hAnsi="Times New Roman" w:cs="Times New Roman"/>
          <w:b/>
          <w:bCs/>
        </w:rPr>
        <w:t>. Оценка состояния системы финансового контроля</w:t>
      </w:r>
    </w:p>
    <w:p w:rsidR="00B41B94" w:rsidRPr="00F71198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 </w:t>
      </w:r>
    </w:p>
    <w:p w:rsidR="00B41B94" w:rsidRPr="00F71198" w:rsidRDefault="00B93B52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10</w:t>
      </w:r>
      <w:r w:rsidR="00CD12FE" w:rsidRPr="00F71198">
        <w:rPr>
          <w:rFonts w:ascii="Times New Roman" w:hAnsi="Times New Roman" w:cs="Times New Roman"/>
        </w:rPr>
        <w:t>.1.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совещаниях, проводимых руководителем учреждения.</w:t>
      </w:r>
    </w:p>
    <w:p w:rsidR="00B41B94" w:rsidRPr="00F71198" w:rsidRDefault="00B93B52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10</w:t>
      </w:r>
      <w:r w:rsidR="00CD12FE" w:rsidRPr="00F71198">
        <w:rPr>
          <w:rFonts w:ascii="Times New Roman" w:hAnsi="Times New Roman" w:cs="Times New Roman"/>
        </w:rPr>
        <w:t>.2. Непосредственная оценка адекватности, достаточности и эффективности системы внутреннего контроля, а также контроль за соблюдением процедур внутреннего контроля осуществляется комиссией по внутреннему контролю.</w:t>
      </w:r>
    </w:p>
    <w:p w:rsidR="00B41B94" w:rsidRPr="00F71198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совершенствованию.</w:t>
      </w:r>
    </w:p>
    <w:p w:rsidR="00B41B94" w:rsidRPr="00F71198" w:rsidRDefault="00B41B94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</w:p>
    <w:p w:rsidR="00B41B94" w:rsidRPr="00F71198" w:rsidRDefault="00B93B52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  <w:b/>
          <w:bCs/>
        </w:rPr>
        <w:t>11</w:t>
      </w:r>
      <w:r w:rsidR="00CD12FE" w:rsidRPr="00F71198">
        <w:rPr>
          <w:rFonts w:ascii="Times New Roman" w:hAnsi="Times New Roman" w:cs="Times New Roman"/>
          <w:b/>
          <w:bCs/>
        </w:rPr>
        <w:t>. Заключительные положения</w:t>
      </w:r>
    </w:p>
    <w:p w:rsidR="00B41B94" w:rsidRPr="00F71198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 </w:t>
      </w:r>
    </w:p>
    <w:p w:rsidR="00B41B94" w:rsidRPr="00F71198" w:rsidRDefault="00B93B52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11</w:t>
      </w:r>
      <w:r w:rsidR="00CD12FE" w:rsidRPr="00F71198">
        <w:rPr>
          <w:rFonts w:ascii="Times New Roman" w:hAnsi="Times New Roman" w:cs="Times New Roman"/>
        </w:rPr>
        <w:t>.1. Все изменения и дополнения к настоящему положению утверждаются руководителем учреждения.</w:t>
      </w:r>
    </w:p>
    <w:p w:rsidR="00B41B94" w:rsidRPr="00F71198" w:rsidRDefault="00B93B52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11</w:t>
      </w:r>
      <w:r w:rsidR="00CD12FE" w:rsidRPr="00F71198">
        <w:rPr>
          <w:rFonts w:ascii="Times New Roman" w:hAnsi="Times New Roman" w:cs="Times New Roman"/>
        </w:rPr>
        <w:t>.2. Если в результате изменения действующего законодательства России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 России.</w:t>
      </w:r>
    </w:p>
    <w:p w:rsidR="00B41B94" w:rsidRPr="00F71198" w:rsidRDefault="00CD12FE" w:rsidP="0066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</w:rPr>
        <w:t> </w:t>
      </w:r>
    </w:p>
    <w:p w:rsidR="00B41B94" w:rsidRPr="00F71198" w:rsidRDefault="00CD12FE" w:rsidP="005F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F71198">
        <w:rPr>
          <w:rFonts w:ascii="Times New Roman" w:hAnsi="Times New Roman" w:cs="Times New Roman"/>
          <w:b/>
          <w:bCs/>
        </w:rPr>
        <w:lastRenderedPageBreak/>
        <w:t xml:space="preserve">График проведения внутренних проверок финансово-хозяйственной деятельности </w:t>
      </w:r>
    </w:p>
    <w:tbl>
      <w:tblPr>
        <w:tblW w:w="5322" w:type="pct"/>
        <w:tblInd w:w="-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4760"/>
        <w:gridCol w:w="1951"/>
        <w:gridCol w:w="1310"/>
        <w:gridCol w:w="2356"/>
      </w:tblGrid>
      <w:tr w:rsidR="00AB46B9" w:rsidTr="00BC02BA">
        <w:tc>
          <w:tcPr>
            <w:tcW w:w="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1B94" w:rsidRPr="00BC02BA" w:rsidRDefault="00CD12FE" w:rsidP="005F56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2B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1B94" w:rsidRPr="00BC02BA" w:rsidRDefault="00CD12FE" w:rsidP="005F56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2BA">
              <w:rPr>
                <w:rFonts w:ascii="Times New Roman" w:hAnsi="Times New Roman" w:cs="Times New Roman"/>
                <w:b/>
              </w:rPr>
              <w:t>Объект проверки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1B94" w:rsidRPr="00BC02BA" w:rsidRDefault="00CD12FE" w:rsidP="005F56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2BA">
              <w:rPr>
                <w:rFonts w:ascii="Times New Roman" w:hAnsi="Times New Roman" w:cs="Times New Roman"/>
                <w:b/>
              </w:rPr>
              <w:t xml:space="preserve">Срок проведения </w:t>
            </w:r>
            <w:r w:rsidRPr="00BC02BA">
              <w:rPr>
                <w:rFonts w:ascii="Times New Roman" w:hAnsi="Times New Roman" w:cs="Times New Roman"/>
                <w:b/>
              </w:rPr>
              <w:br/>
              <w:t>проверки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1B94" w:rsidRPr="00BC02BA" w:rsidRDefault="00CD12FE" w:rsidP="005F56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2BA">
              <w:rPr>
                <w:rFonts w:ascii="Times New Roman" w:hAnsi="Times New Roman" w:cs="Times New Roman"/>
                <w:b/>
              </w:rPr>
              <w:t xml:space="preserve">Период, за </w:t>
            </w:r>
            <w:r w:rsidRPr="00BC02BA">
              <w:rPr>
                <w:rFonts w:ascii="Times New Roman" w:hAnsi="Times New Roman" w:cs="Times New Roman"/>
                <w:b/>
              </w:rPr>
              <w:br/>
              <w:t xml:space="preserve">который </w:t>
            </w:r>
            <w:r w:rsidRPr="00BC02BA">
              <w:rPr>
                <w:rFonts w:ascii="Times New Roman" w:hAnsi="Times New Roman" w:cs="Times New Roman"/>
                <w:b/>
              </w:rPr>
              <w:br/>
              <w:t xml:space="preserve">проводится </w:t>
            </w:r>
            <w:r w:rsidRPr="00BC02BA">
              <w:rPr>
                <w:rFonts w:ascii="Times New Roman" w:hAnsi="Times New Roman" w:cs="Times New Roman"/>
                <w:b/>
              </w:rPr>
              <w:br/>
              <w:t>проверка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1B94" w:rsidRPr="00BC02BA" w:rsidRDefault="00CD12FE" w:rsidP="005F56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2BA">
              <w:rPr>
                <w:rFonts w:ascii="Times New Roman" w:hAnsi="Times New Roman" w:cs="Times New Roman"/>
                <w:b/>
              </w:rPr>
              <w:t xml:space="preserve">Ответственный </w:t>
            </w:r>
            <w:r w:rsidRPr="00BC02BA">
              <w:rPr>
                <w:rFonts w:ascii="Times New Roman" w:hAnsi="Times New Roman" w:cs="Times New Roman"/>
                <w:b/>
              </w:rPr>
              <w:br/>
              <w:t>исполнитель</w:t>
            </w:r>
          </w:p>
        </w:tc>
      </w:tr>
      <w:tr w:rsidR="00AB46B9" w:rsidTr="00BC02BA">
        <w:tc>
          <w:tcPr>
            <w:tcW w:w="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1B94" w:rsidRPr="00BC02BA" w:rsidRDefault="00CD12FE" w:rsidP="00F71198">
            <w:pPr>
              <w:rPr>
                <w:rFonts w:ascii="Times New Roman" w:hAnsi="Times New Roman" w:cs="Times New Roman"/>
              </w:rPr>
            </w:pPr>
            <w:r w:rsidRPr="00BC0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1B94" w:rsidRPr="00BC02BA" w:rsidRDefault="00CD12FE" w:rsidP="005F5654">
            <w:pPr>
              <w:rPr>
                <w:rFonts w:ascii="Times New Roman" w:hAnsi="Times New Roman" w:cs="Times New Roman"/>
              </w:rPr>
            </w:pPr>
            <w:r w:rsidRPr="00BC02BA">
              <w:rPr>
                <w:rFonts w:ascii="Times New Roman" w:hAnsi="Times New Roman" w:cs="Times New Roman"/>
              </w:rPr>
              <w:t>Ревизия кассы, соблюдение порядка ведения кассовых операций</w:t>
            </w:r>
          </w:p>
          <w:p w:rsidR="00B41B94" w:rsidRPr="00BC02BA" w:rsidRDefault="00CD12FE" w:rsidP="005F5654">
            <w:pPr>
              <w:rPr>
                <w:rFonts w:ascii="Times New Roman" w:hAnsi="Times New Roman" w:cs="Times New Roman"/>
              </w:rPr>
            </w:pPr>
            <w:r w:rsidRPr="00BC02BA">
              <w:rPr>
                <w:rFonts w:ascii="Times New Roman" w:hAnsi="Times New Roman" w:cs="Times New Roman"/>
              </w:rPr>
              <w:t>Проверка наличия, выдачи и списания бланков строгой отчетности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1B94" w:rsidRPr="00BC02BA" w:rsidRDefault="00CD12FE" w:rsidP="005F5654">
            <w:pPr>
              <w:jc w:val="center"/>
              <w:rPr>
                <w:rFonts w:ascii="Times New Roman" w:hAnsi="Times New Roman" w:cs="Times New Roman"/>
              </w:rPr>
            </w:pPr>
            <w:r w:rsidRPr="00BC02BA">
              <w:rPr>
                <w:rFonts w:ascii="Times New Roman" w:hAnsi="Times New Roman" w:cs="Times New Roman"/>
              </w:rPr>
              <w:t>Ежеквартально на последний день отчетного квартала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1B94" w:rsidRPr="00BC02BA" w:rsidRDefault="00CD12FE" w:rsidP="00F71198">
            <w:pPr>
              <w:rPr>
                <w:rFonts w:ascii="Times New Roman" w:hAnsi="Times New Roman" w:cs="Times New Roman"/>
              </w:rPr>
            </w:pPr>
            <w:r w:rsidRPr="00BC02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1B94" w:rsidRPr="00BC02BA" w:rsidRDefault="00CD12FE" w:rsidP="00F71198">
            <w:pPr>
              <w:rPr>
                <w:rFonts w:ascii="Times New Roman" w:hAnsi="Times New Roman" w:cs="Times New Roman"/>
              </w:rPr>
            </w:pPr>
            <w:r w:rsidRPr="00BC02BA">
              <w:rPr>
                <w:rFonts w:ascii="Times New Roman" w:hAnsi="Times New Roman" w:cs="Times New Roman"/>
              </w:rPr>
              <w:t>бухгалтер</w:t>
            </w:r>
          </w:p>
        </w:tc>
      </w:tr>
      <w:tr w:rsidR="00AB46B9" w:rsidTr="00BC02BA">
        <w:tc>
          <w:tcPr>
            <w:tcW w:w="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1B94" w:rsidRPr="00BC02BA" w:rsidRDefault="00CD12FE" w:rsidP="00F71198">
            <w:pPr>
              <w:rPr>
                <w:rFonts w:ascii="Times New Roman" w:hAnsi="Times New Roman" w:cs="Times New Roman"/>
              </w:rPr>
            </w:pPr>
            <w:r w:rsidRPr="00BC02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1B94" w:rsidRPr="00BC02BA" w:rsidRDefault="00CD12FE" w:rsidP="005F5654">
            <w:pPr>
              <w:rPr>
                <w:rFonts w:ascii="Times New Roman" w:hAnsi="Times New Roman" w:cs="Times New Roman"/>
              </w:rPr>
            </w:pPr>
            <w:r w:rsidRPr="00BC02BA">
              <w:rPr>
                <w:rFonts w:ascii="Times New Roman" w:hAnsi="Times New Roman" w:cs="Times New Roman"/>
              </w:rPr>
              <w:t>Проверка соблюдения лимита денежных средств в кассе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1B94" w:rsidRPr="00BC02BA" w:rsidRDefault="00CD12FE" w:rsidP="00F71198">
            <w:pPr>
              <w:rPr>
                <w:rFonts w:ascii="Times New Roman" w:hAnsi="Times New Roman" w:cs="Times New Roman"/>
              </w:rPr>
            </w:pPr>
            <w:r w:rsidRPr="00BC02B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1B94" w:rsidRPr="00BC02BA" w:rsidRDefault="00CD12FE" w:rsidP="00F71198">
            <w:pPr>
              <w:rPr>
                <w:rFonts w:ascii="Times New Roman" w:hAnsi="Times New Roman" w:cs="Times New Roman"/>
              </w:rPr>
            </w:pPr>
            <w:r w:rsidRPr="00BC02BA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1B94" w:rsidRPr="00BC02BA" w:rsidRDefault="00CD12FE" w:rsidP="00F71198">
            <w:pPr>
              <w:rPr>
                <w:rFonts w:ascii="Times New Roman" w:hAnsi="Times New Roman" w:cs="Times New Roman"/>
              </w:rPr>
            </w:pPr>
            <w:r w:rsidRPr="00BC02BA">
              <w:rPr>
                <w:rFonts w:ascii="Times New Roman" w:hAnsi="Times New Roman" w:cs="Times New Roman"/>
              </w:rPr>
              <w:t>бухгалтер</w:t>
            </w:r>
          </w:p>
        </w:tc>
      </w:tr>
      <w:tr w:rsidR="00AB46B9" w:rsidTr="00BC02BA">
        <w:tc>
          <w:tcPr>
            <w:tcW w:w="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1B94" w:rsidRPr="00BC02BA" w:rsidRDefault="00CD12FE" w:rsidP="00F71198">
            <w:pPr>
              <w:rPr>
                <w:rFonts w:ascii="Times New Roman" w:hAnsi="Times New Roman" w:cs="Times New Roman"/>
              </w:rPr>
            </w:pPr>
            <w:r w:rsidRPr="00BC02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1B94" w:rsidRPr="00BC02BA" w:rsidRDefault="00CD12FE" w:rsidP="005F5654">
            <w:pPr>
              <w:rPr>
                <w:rFonts w:ascii="Times New Roman" w:hAnsi="Times New Roman" w:cs="Times New Roman"/>
              </w:rPr>
            </w:pPr>
            <w:r w:rsidRPr="00BC02BA">
              <w:rPr>
                <w:rFonts w:ascii="Times New Roman" w:hAnsi="Times New Roman" w:cs="Times New Roman"/>
              </w:rPr>
              <w:t>Проверка наличия актов сверки с поставщиками и подрядчиками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1B94" w:rsidRPr="00BC02BA" w:rsidRDefault="00CD12FE" w:rsidP="00F71198">
            <w:pPr>
              <w:rPr>
                <w:rFonts w:ascii="Times New Roman" w:hAnsi="Times New Roman" w:cs="Times New Roman"/>
              </w:rPr>
            </w:pPr>
            <w:r w:rsidRPr="00BC02BA">
              <w:rPr>
                <w:rFonts w:ascii="Times New Roman" w:hAnsi="Times New Roman" w:cs="Times New Roman"/>
              </w:rPr>
              <w:t>На 1 января</w:t>
            </w:r>
          </w:p>
          <w:p w:rsidR="00B41B94" w:rsidRPr="00BC02BA" w:rsidRDefault="00CD12FE" w:rsidP="00F71198">
            <w:pPr>
              <w:rPr>
                <w:rFonts w:ascii="Times New Roman" w:hAnsi="Times New Roman" w:cs="Times New Roman"/>
              </w:rPr>
            </w:pPr>
            <w:r w:rsidRPr="00BC02BA">
              <w:rPr>
                <w:rFonts w:ascii="Times New Roman" w:hAnsi="Times New Roman" w:cs="Times New Roman"/>
              </w:rPr>
              <w:t>На 1 июля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1B94" w:rsidRPr="00BC02BA" w:rsidRDefault="00CD12FE" w:rsidP="00F71198">
            <w:pPr>
              <w:rPr>
                <w:rFonts w:ascii="Times New Roman" w:hAnsi="Times New Roman" w:cs="Times New Roman"/>
              </w:rPr>
            </w:pPr>
            <w:r w:rsidRPr="00BC02BA"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1B94" w:rsidRPr="00BC02BA" w:rsidRDefault="00CD12FE" w:rsidP="00F71198">
            <w:pPr>
              <w:rPr>
                <w:rFonts w:ascii="Times New Roman" w:hAnsi="Times New Roman" w:cs="Times New Roman"/>
              </w:rPr>
            </w:pPr>
            <w:r w:rsidRPr="00BC02BA">
              <w:rPr>
                <w:rFonts w:ascii="Times New Roman" w:hAnsi="Times New Roman" w:cs="Times New Roman"/>
              </w:rPr>
              <w:t>бухгалтер</w:t>
            </w:r>
          </w:p>
          <w:p w:rsidR="00B41B94" w:rsidRPr="00BC02BA" w:rsidRDefault="00CD12FE" w:rsidP="00BC02BA">
            <w:pPr>
              <w:rPr>
                <w:rFonts w:ascii="Times New Roman" w:hAnsi="Times New Roman" w:cs="Times New Roman"/>
              </w:rPr>
            </w:pPr>
            <w:r w:rsidRPr="00BC02BA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AB46B9" w:rsidTr="00BC02BA">
        <w:tc>
          <w:tcPr>
            <w:tcW w:w="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1B94" w:rsidRPr="00BC02BA" w:rsidRDefault="00CD12FE" w:rsidP="00F71198">
            <w:pPr>
              <w:rPr>
                <w:rFonts w:ascii="Times New Roman" w:hAnsi="Times New Roman" w:cs="Times New Roman"/>
              </w:rPr>
            </w:pPr>
            <w:r w:rsidRPr="00BC02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1B94" w:rsidRPr="00BC02BA" w:rsidRDefault="00CD12FE" w:rsidP="00BC02BA">
            <w:pPr>
              <w:rPr>
                <w:rFonts w:ascii="Times New Roman" w:hAnsi="Times New Roman" w:cs="Times New Roman"/>
              </w:rPr>
            </w:pPr>
            <w:r w:rsidRPr="00BC02BA">
              <w:rPr>
                <w:rFonts w:ascii="Times New Roman" w:hAnsi="Times New Roman" w:cs="Times New Roman"/>
              </w:rPr>
              <w:t>Проверка правильности расчетов с Казначейством России, финансовыми, налоговыми органами, внебюджетными фондами, другими организациями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1B94" w:rsidRPr="00BC02BA" w:rsidRDefault="00CD12FE" w:rsidP="005F5654">
            <w:pPr>
              <w:jc w:val="center"/>
              <w:rPr>
                <w:rFonts w:ascii="Times New Roman" w:hAnsi="Times New Roman" w:cs="Times New Roman"/>
              </w:rPr>
            </w:pPr>
            <w:r w:rsidRPr="00BC02BA">
              <w:rPr>
                <w:rFonts w:ascii="Times New Roman" w:hAnsi="Times New Roman" w:cs="Times New Roman"/>
              </w:rPr>
              <w:t>Ежегодно на 1 января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1B94" w:rsidRPr="00BC02BA" w:rsidRDefault="00CD12FE" w:rsidP="00F71198">
            <w:pPr>
              <w:rPr>
                <w:rFonts w:ascii="Times New Roman" w:hAnsi="Times New Roman" w:cs="Times New Roman"/>
              </w:rPr>
            </w:pPr>
            <w:r w:rsidRPr="00BC02B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1B94" w:rsidRPr="00BC02BA" w:rsidRDefault="00CD12FE" w:rsidP="00F71198">
            <w:pPr>
              <w:rPr>
                <w:rFonts w:ascii="Times New Roman" w:hAnsi="Times New Roman" w:cs="Times New Roman"/>
              </w:rPr>
            </w:pPr>
            <w:r w:rsidRPr="00BC02BA">
              <w:rPr>
                <w:rFonts w:ascii="Times New Roman" w:hAnsi="Times New Roman" w:cs="Times New Roman"/>
              </w:rPr>
              <w:t>бухгалтер</w:t>
            </w:r>
          </w:p>
          <w:p w:rsidR="00B41B94" w:rsidRPr="00BC02BA" w:rsidRDefault="00BC02BA" w:rsidP="00BC0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B46B9" w:rsidTr="00BC02BA">
        <w:tc>
          <w:tcPr>
            <w:tcW w:w="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1B94" w:rsidRPr="00BC02BA" w:rsidRDefault="00CD12FE" w:rsidP="00F71198">
            <w:pPr>
              <w:rPr>
                <w:rFonts w:ascii="Times New Roman" w:hAnsi="Times New Roman" w:cs="Times New Roman"/>
              </w:rPr>
            </w:pPr>
            <w:r w:rsidRPr="00BC02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1B94" w:rsidRPr="00BC02BA" w:rsidRDefault="00CD12FE" w:rsidP="005F5654">
            <w:pPr>
              <w:rPr>
                <w:rFonts w:ascii="Times New Roman" w:hAnsi="Times New Roman" w:cs="Times New Roman"/>
              </w:rPr>
            </w:pPr>
            <w:r w:rsidRPr="00BC02BA">
              <w:rPr>
                <w:rFonts w:ascii="Times New Roman" w:hAnsi="Times New Roman" w:cs="Times New Roman"/>
              </w:rPr>
              <w:t>Инвентаризация нефинансовых активов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1B94" w:rsidRPr="00BC02BA" w:rsidRDefault="00CD12FE" w:rsidP="005F5654">
            <w:pPr>
              <w:jc w:val="center"/>
              <w:rPr>
                <w:rFonts w:ascii="Times New Roman" w:hAnsi="Times New Roman" w:cs="Times New Roman"/>
              </w:rPr>
            </w:pPr>
            <w:r w:rsidRPr="00BC02BA">
              <w:rPr>
                <w:rFonts w:ascii="Times New Roman" w:hAnsi="Times New Roman" w:cs="Times New Roman"/>
              </w:rPr>
              <w:t xml:space="preserve">Ежегодно на </w:t>
            </w:r>
            <w:r w:rsidR="00BC02BA">
              <w:rPr>
                <w:rFonts w:ascii="Times New Roman" w:hAnsi="Times New Roman" w:cs="Times New Roman"/>
              </w:rPr>
              <w:t>3</w:t>
            </w:r>
            <w:r w:rsidRPr="00BC02BA">
              <w:rPr>
                <w:rFonts w:ascii="Times New Roman" w:hAnsi="Times New Roman" w:cs="Times New Roman"/>
              </w:rPr>
              <w:t>1 декабря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1B94" w:rsidRPr="00BC02BA" w:rsidRDefault="00CD12FE" w:rsidP="00F71198">
            <w:pPr>
              <w:rPr>
                <w:rFonts w:ascii="Times New Roman" w:hAnsi="Times New Roman" w:cs="Times New Roman"/>
              </w:rPr>
            </w:pPr>
            <w:r w:rsidRPr="00BC02B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1B94" w:rsidRPr="00BC02BA" w:rsidRDefault="00CD12FE" w:rsidP="005F5654">
            <w:pPr>
              <w:rPr>
                <w:rFonts w:ascii="Times New Roman" w:hAnsi="Times New Roman" w:cs="Times New Roman"/>
              </w:rPr>
            </w:pPr>
            <w:r w:rsidRPr="00BC02BA">
              <w:rPr>
                <w:rFonts w:ascii="Times New Roman" w:hAnsi="Times New Roman" w:cs="Times New Roman"/>
              </w:rPr>
              <w:t>Председатель инвентаризационной комиссии</w:t>
            </w:r>
          </w:p>
        </w:tc>
      </w:tr>
      <w:tr w:rsidR="00AB46B9" w:rsidTr="00BC02BA">
        <w:tc>
          <w:tcPr>
            <w:tcW w:w="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1B94" w:rsidRPr="00BC02BA" w:rsidRDefault="00CD12FE" w:rsidP="00F71198">
            <w:pPr>
              <w:rPr>
                <w:rFonts w:ascii="Times New Roman" w:hAnsi="Times New Roman" w:cs="Times New Roman"/>
              </w:rPr>
            </w:pPr>
            <w:r w:rsidRPr="00BC02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1B94" w:rsidRPr="00BC02BA" w:rsidRDefault="00CD12FE" w:rsidP="005F5654">
            <w:pPr>
              <w:rPr>
                <w:rFonts w:ascii="Times New Roman" w:hAnsi="Times New Roman" w:cs="Times New Roman"/>
              </w:rPr>
            </w:pPr>
            <w:r w:rsidRPr="00BC02BA">
              <w:rPr>
                <w:rFonts w:ascii="Times New Roman" w:hAnsi="Times New Roman" w:cs="Times New Roman"/>
              </w:rPr>
              <w:t>Инвентаризация финансовых активов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1B94" w:rsidRPr="00BC02BA" w:rsidRDefault="00CD12FE" w:rsidP="005F5654">
            <w:pPr>
              <w:jc w:val="center"/>
              <w:rPr>
                <w:rFonts w:ascii="Times New Roman" w:hAnsi="Times New Roman" w:cs="Times New Roman"/>
              </w:rPr>
            </w:pPr>
            <w:r w:rsidRPr="00BC02BA">
              <w:rPr>
                <w:rFonts w:ascii="Times New Roman" w:hAnsi="Times New Roman" w:cs="Times New Roman"/>
              </w:rPr>
              <w:t>Ежегодно на 1 января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1B94" w:rsidRPr="00BC02BA" w:rsidRDefault="00CD12FE" w:rsidP="00F71198">
            <w:pPr>
              <w:rPr>
                <w:rFonts w:ascii="Times New Roman" w:hAnsi="Times New Roman" w:cs="Times New Roman"/>
              </w:rPr>
            </w:pPr>
            <w:r w:rsidRPr="00BC02B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1B94" w:rsidRPr="00BC02BA" w:rsidRDefault="00CD12FE" w:rsidP="005F5654">
            <w:pPr>
              <w:rPr>
                <w:rFonts w:ascii="Times New Roman" w:hAnsi="Times New Roman" w:cs="Times New Roman"/>
              </w:rPr>
            </w:pPr>
            <w:r w:rsidRPr="00BC02BA">
              <w:rPr>
                <w:rFonts w:ascii="Times New Roman" w:hAnsi="Times New Roman" w:cs="Times New Roman"/>
              </w:rPr>
              <w:t>Председатель инвентаризационной комиссии</w:t>
            </w:r>
          </w:p>
        </w:tc>
      </w:tr>
    </w:tbl>
    <w:p w:rsidR="00B41B94" w:rsidRPr="00F71198" w:rsidRDefault="00B41B94" w:rsidP="005F5654">
      <w:pPr>
        <w:rPr>
          <w:rFonts w:ascii="Times New Roman" w:hAnsi="Times New Roman" w:cs="Times New Roman"/>
          <w:vanish/>
        </w:rPr>
      </w:pPr>
    </w:p>
    <w:p w:rsidR="00B41B94" w:rsidRPr="00F71198" w:rsidRDefault="00CD12FE" w:rsidP="005F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  <w:sectPr w:rsidR="00B41B94" w:rsidRPr="00F71198" w:rsidSect="00BC02BA">
          <w:pgSz w:w="11906" w:h="16838"/>
          <w:pgMar w:top="-261" w:right="566" w:bottom="426" w:left="1389" w:header="708" w:footer="708" w:gutter="0"/>
          <w:cols w:space="708"/>
          <w:docGrid w:linePitch="360"/>
        </w:sectPr>
      </w:pPr>
      <w:r w:rsidRPr="00F71198">
        <w:rPr>
          <w:rFonts w:ascii="Times New Roman" w:hAnsi="Times New Roman" w:cs="Times New Roman"/>
        </w:rPr>
        <w:t> </w:t>
      </w:r>
    </w:p>
    <w:p w:rsidR="00CD2F8A" w:rsidRPr="00CD2F8A" w:rsidRDefault="00B71648" w:rsidP="00CD2F8A">
      <w:pPr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 w:cs="Times New Roman"/>
        </w:rPr>
      </w:pPr>
      <w:r w:rsidRPr="00CD2F8A">
        <w:rPr>
          <w:rFonts w:ascii="Times New Roman" w:eastAsia="Calibri" w:hAnsi="Times New Roman" w:cs="Times New Roman"/>
        </w:rPr>
        <w:lastRenderedPageBreak/>
        <w:t xml:space="preserve">Приложение </w:t>
      </w:r>
      <w:r w:rsidR="001C0436">
        <w:rPr>
          <w:rFonts w:ascii="Times New Roman" w:eastAsia="Calibri" w:hAnsi="Times New Roman" w:cs="Times New Roman"/>
        </w:rPr>
        <w:t>9</w:t>
      </w:r>
      <w:r w:rsidRPr="00CD2F8A">
        <w:rPr>
          <w:rFonts w:ascii="Times New Roman" w:eastAsia="Calibri" w:hAnsi="Times New Roman" w:cs="Times New Roman"/>
        </w:rPr>
        <w:t xml:space="preserve"> к Учетной политике</w:t>
      </w:r>
    </w:p>
    <w:p w:rsidR="00CD2F8A" w:rsidRPr="00CD2F8A" w:rsidRDefault="00B71648" w:rsidP="00CD2F8A">
      <w:pPr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 w:cs="Times New Roman"/>
        </w:rPr>
      </w:pPr>
      <w:r w:rsidRPr="00CD2F8A">
        <w:rPr>
          <w:rFonts w:ascii="Times New Roman" w:eastAsia="Calibri" w:hAnsi="Times New Roman" w:cs="Times New Roman"/>
        </w:rPr>
        <w:t xml:space="preserve">муниципального казенного учреждения </w:t>
      </w:r>
    </w:p>
    <w:p w:rsidR="00CD2F8A" w:rsidRPr="00CD2F8A" w:rsidRDefault="00B71648" w:rsidP="00CD2F8A">
      <w:pPr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 w:cs="Times New Roman"/>
        </w:rPr>
      </w:pPr>
      <w:r w:rsidRPr="00CD2F8A">
        <w:rPr>
          <w:rFonts w:ascii="Times New Roman" w:eastAsia="Calibri" w:hAnsi="Times New Roman" w:cs="Times New Roman"/>
        </w:rPr>
        <w:t xml:space="preserve">«Единая дежурно-диспетчерская служба </w:t>
      </w:r>
    </w:p>
    <w:p w:rsidR="00CD2F8A" w:rsidRPr="00CD2F8A" w:rsidRDefault="00B71648" w:rsidP="00CD2F8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D2F8A">
        <w:rPr>
          <w:rFonts w:ascii="Times New Roman" w:eastAsia="Calibri" w:hAnsi="Times New Roman" w:cs="Times New Roman"/>
        </w:rPr>
        <w:t>РМО «Усть-Удинский район»</w:t>
      </w:r>
    </w:p>
    <w:p w:rsidR="008039A7" w:rsidRDefault="00354B1E" w:rsidP="00495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DD6960">
        <w:rPr>
          <w:rFonts w:ascii="Times New Roman" w:hAnsi="Times New Roman" w:cs="Times New Roman"/>
        </w:rPr>
        <w:t> </w:t>
      </w:r>
    </w:p>
    <w:p w:rsidR="00CD2F8A" w:rsidRDefault="00CD2F8A" w:rsidP="00495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CD2F8A" w:rsidRPr="00DD6960" w:rsidRDefault="00CD2F8A" w:rsidP="00495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8039A7" w:rsidRPr="00DD6960" w:rsidRDefault="007272BD" w:rsidP="00495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DD6960">
        <w:rPr>
          <w:rFonts w:ascii="Times New Roman" w:hAnsi="Times New Roman" w:cs="Times New Roman"/>
          <w:b/>
          <w:bCs/>
        </w:rPr>
        <w:t>Перечень</w:t>
      </w:r>
      <w:r w:rsidR="00354B1E" w:rsidRPr="00DD6960">
        <w:rPr>
          <w:rFonts w:ascii="Times New Roman" w:hAnsi="Times New Roman" w:cs="Times New Roman"/>
          <w:b/>
          <w:bCs/>
        </w:rPr>
        <w:t xml:space="preserve"> хозяйственного </w:t>
      </w:r>
      <w:r w:rsidRPr="00DD6960">
        <w:rPr>
          <w:rFonts w:ascii="Times New Roman" w:hAnsi="Times New Roman" w:cs="Times New Roman"/>
          <w:b/>
          <w:bCs/>
        </w:rPr>
        <w:t xml:space="preserve">и производственного </w:t>
      </w:r>
      <w:r w:rsidR="00354B1E" w:rsidRPr="00DD6960">
        <w:rPr>
          <w:rFonts w:ascii="Times New Roman" w:hAnsi="Times New Roman" w:cs="Times New Roman"/>
          <w:b/>
          <w:bCs/>
        </w:rPr>
        <w:t>инвентаря</w:t>
      </w:r>
      <w:r w:rsidRPr="00DD6960">
        <w:rPr>
          <w:rFonts w:ascii="Times New Roman" w:hAnsi="Times New Roman" w:cs="Times New Roman"/>
          <w:b/>
          <w:bCs/>
        </w:rPr>
        <w:t>, который включается в состав основных средств</w:t>
      </w:r>
    </w:p>
    <w:p w:rsidR="008039A7" w:rsidRPr="00DD6960" w:rsidRDefault="00354B1E" w:rsidP="00495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DD6960">
        <w:rPr>
          <w:rFonts w:ascii="Times New Roman" w:hAnsi="Times New Roman" w:cs="Times New Roman"/>
        </w:rPr>
        <w:t> </w:t>
      </w:r>
    </w:p>
    <w:p w:rsidR="008039A7" w:rsidRPr="00DD6960" w:rsidRDefault="00354B1E" w:rsidP="00495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DD6960">
        <w:rPr>
          <w:rFonts w:ascii="Times New Roman" w:hAnsi="Times New Roman" w:cs="Times New Roman"/>
        </w:rPr>
        <w:t> </w:t>
      </w:r>
    </w:p>
    <w:p w:rsidR="008039A7" w:rsidRPr="00DD6960" w:rsidRDefault="00354B1E" w:rsidP="00495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DD6960">
        <w:rPr>
          <w:rFonts w:ascii="Times New Roman" w:hAnsi="Times New Roman" w:cs="Times New Roman"/>
        </w:rPr>
        <w:t xml:space="preserve">1. К хозяйственному </w:t>
      </w:r>
      <w:r w:rsidR="007272BD" w:rsidRPr="00DD6960">
        <w:rPr>
          <w:rFonts w:ascii="Times New Roman" w:hAnsi="Times New Roman" w:cs="Times New Roman"/>
        </w:rPr>
        <w:t xml:space="preserve">и производственному </w:t>
      </w:r>
      <w:r w:rsidRPr="00DD6960">
        <w:rPr>
          <w:rFonts w:ascii="Times New Roman" w:hAnsi="Times New Roman" w:cs="Times New Roman"/>
        </w:rPr>
        <w:t>инвентарю</w:t>
      </w:r>
      <w:r w:rsidR="007272BD" w:rsidRPr="00DD6960">
        <w:rPr>
          <w:rFonts w:ascii="Times New Roman" w:hAnsi="Times New Roman" w:cs="Times New Roman"/>
        </w:rPr>
        <w:t>, который включа</w:t>
      </w:r>
      <w:r w:rsidR="00F64D5F" w:rsidRPr="00DD6960">
        <w:rPr>
          <w:rFonts w:ascii="Times New Roman" w:hAnsi="Times New Roman" w:cs="Times New Roman"/>
        </w:rPr>
        <w:t>е</w:t>
      </w:r>
      <w:r w:rsidR="007272BD" w:rsidRPr="00DD6960">
        <w:rPr>
          <w:rFonts w:ascii="Times New Roman" w:hAnsi="Times New Roman" w:cs="Times New Roman"/>
        </w:rPr>
        <w:t>тся в состав основных средств,</w:t>
      </w:r>
      <w:r w:rsidRPr="00DD6960">
        <w:rPr>
          <w:rFonts w:ascii="Times New Roman" w:hAnsi="Times New Roman" w:cs="Times New Roman"/>
        </w:rPr>
        <w:t xml:space="preserve"> относятся:</w:t>
      </w:r>
    </w:p>
    <w:p w:rsidR="008039A7" w:rsidRPr="00DD6960" w:rsidRDefault="00354B1E" w:rsidP="00B71648">
      <w:pPr>
        <w:numPr>
          <w:ilvl w:val="0"/>
          <w:numId w:val="48"/>
        </w:numPr>
        <w:tabs>
          <w:tab w:val="clear" w:pos="720"/>
        </w:tabs>
        <w:ind w:left="0" w:firstLine="0"/>
        <w:rPr>
          <w:rFonts w:ascii="Times New Roman" w:hAnsi="Times New Roman" w:cs="Times New Roman"/>
          <w:b/>
          <w:i/>
          <w:color w:val="000000"/>
        </w:rPr>
      </w:pPr>
      <w:r w:rsidRPr="00DD6960">
        <w:rPr>
          <w:rStyle w:val="fill"/>
          <w:rFonts w:ascii="Times New Roman" w:hAnsi="Times New Roman" w:cs="Times New Roman"/>
          <w:b w:val="0"/>
          <w:i w:val="0"/>
          <w:color w:val="000000"/>
        </w:rPr>
        <w:t xml:space="preserve">офисная </w:t>
      </w:r>
      <w:r w:rsidR="007272BD" w:rsidRPr="00DD6960">
        <w:rPr>
          <w:rStyle w:val="fill"/>
          <w:rFonts w:ascii="Times New Roman" w:hAnsi="Times New Roman" w:cs="Times New Roman"/>
          <w:b w:val="0"/>
          <w:i w:val="0"/>
          <w:color w:val="000000"/>
        </w:rPr>
        <w:t>мебель и предметы интерьера: столы, стулья, стеллажи, полки, зеркала и др.</w:t>
      </w:r>
      <w:r w:rsidRPr="00DD6960">
        <w:rPr>
          <w:rStyle w:val="fill"/>
          <w:rFonts w:ascii="Times New Roman" w:hAnsi="Times New Roman" w:cs="Times New Roman"/>
          <w:b w:val="0"/>
          <w:i w:val="0"/>
          <w:color w:val="000000"/>
        </w:rPr>
        <w:t>;</w:t>
      </w:r>
    </w:p>
    <w:p w:rsidR="008039A7" w:rsidRPr="00DD6960" w:rsidRDefault="007272BD" w:rsidP="00B71648">
      <w:pPr>
        <w:numPr>
          <w:ilvl w:val="0"/>
          <w:numId w:val="48"/>
        </w:numPr>
        <w:tabs>
          <w:tab w:val="clear" w:pos="720"/>
        </w:tabs>
        <w:ind w:left="0" w:firstLine="0"/>
        <w:rPr>
          <w:rFonts w:ascii="Times New Roman" w:hAnsi="Times New Roman" w:cs="Times New Roman"/>
          <w:color w:val="000000"/>
        </w:rPr>
      </w:pPr>
      <w:r w:rsidRPr="00DD6960">
        <w:rPr>
          <w:rFonts w:ascii="Times New Roman" w:hAnsi="Times New Roman" w:cs="Times New Roman"/>
          <w:color w:val="000000"/>
        </w:rPr>
        <w:t>осветительные, бытовые и прочие приборы: светильники, весы, часы и др.;</w:t>
      </w:r>
    </w:p>
    <w:p w:rsidR="008039A7" w:rsidRPr="00DD6960" w:rsidRDefault="00EF1276" w:rsidP="00B71648">
      <w:pPr>
        <w:numPr>
          <w:ilvl w:val="0"/>
          <w:numId w:val="48"/>
        </w:numPr>
        <w:tabs>
          <w:tab w:val="clear" w:pos="720"/>
        </w:tabs>
        <w:ind w:left="0" w:firstLine="0"/>
        <w:rPr>
          <w:rFonts w:ascii="Times New Roman" w:hAnsi="Times New Roman" w:cs="Times New Roman"/>
          <w:b/>
          <w:i/>
          <w:color w:val="000000"/>
        </w:rPr>
      </w:pPr>
      <w:r w:rsidRPr="00DD6960">
        <w:rPr>
          <w:rStyle w:val="fill"/>
          <w:rFonts w:ascii="Times New Roman" w:hAnsi="Times New Roman" w:cs="Times New Roman"/>
          <w:b w:val="0"/>
          <w:i w:val="0"/>
          <w:color w:val="000000"/>
        </w:rPr>
        <w:t>кухонные бытовые приборы: кулеры, СВЧ-печи, холодильники, кофемашины и кофеварки и др.</w:t>
      </w:r>
      <w:r w:rsidR="00354B1E" w:rsidRPr="00DD6960">
        <w:rPr>
          <w:rStyle w:val="fill"/>
          <w:rFonts w:ascii="Times New Roman" w:hAnsi="Times New Roman" w:cs="Times New Roman"/>
          <w:b w:val="0"/>
          <w:i w:val="0"/>
          <w:color w:val="000000"/>
        </w:rPr>
        <w:t>;</w:t>
      </w:r>
    </w:p>
    <w:p w:rsidR="008039A7" w:rsidRPr="00DD6960" w:rsidRDefault="00EF1276" w:rsidP="00B71648">
      <w:pPr>
        <w:numPr>
          <w:ilvl w:val="0"/>
          <w:numId w:val="48"/>
        </w:numPr>
        <w:tabs>
          <w:tab w:val="clear" w:pos="720"/>
        </w:tabs>
        <w:ind w:left="0" w:firstLine="0"/>
        <w:rPr>
          <w:rStyle w:val="fill"/>
          <w:rFonts w:ascii="Times New Roman" w:hAnsi="Times New Roman" w:cs="Times New Roman"/>
          <w:bCs w:val="0"/>
          <w:iCs w:val="0"/>
          <w:color w:val="000000"/>
        </w:rPr>
      </w:pPr>
      <w:r w:rsidRPr="00DD6960">
        <w:rPr>
          <w:rFonts w:ascii="Times New Roman" w:hAnsi="Times New Roman" w:cs="Times New Roman"/>
          <w:color w:val="000000"/>
        </w:rPr>
        <w:t>средства пожаротушения:</w:t>
      </w:r>
      <w:r w:rsidRPr="00DD6960">
        <w:rPr>
          <w:rStyle w:val="fill"/>
          <w:rFonts w:ascii="Times New Roman" w:hAnsi="Times New Roman" w:cs="Times New Roman"/>
          <w:color w:val="000000"/>
        </w:rPr>
        <w:t xml:space="preserve"> </w:t>
      </w:r>
      <w:r w:rsidR="007272BD" w:rsidRPr="00DD6960">
        <w:rPr>
          <w:rFonts w:ascii="Times New Roman" w:hAnsi="Times New Roman" w:cs="Times New Roman"/>
        </w:rPr>
        <w:t>огнетушители перезаряжаемые</w:t>
      </w:r>
      <w:r w:rsidRPr="00DD6960">
        <w:rPr>
          <w:rFonts w:ascii="Times New Roman" w:hAnsi="Times New Roman" w:cs="Times New Roman"/>
        </w:rPr>
        <w:t>, пожарные шкафы;</w:t>
      </w:r>
    </w:p>
    <w:p w:rsidR="007272BD" w:rsidRPr="00DD6960" w:rsidRDefault="00EF1276" w:rsidP="00B71648">
      <w:pPr>
        <w:numPr>
          <w:ilvl w:val="0"/>
          <w:numId w:val="48"/>
        </w:numPr>
        <w:tabs>
          <w:tab w:val="clear" w:pos="720"/>
        </w:tabs>
        <w:ind w:left="0" w:firstLine="0"/>
        <w:rPr>
          <w:rFonts w:ascii="Times New Roman" w:hAnsi="Times New Roman" w:cs="Times New Roman"/>
          <w:color w:val="000000"/>
        </w:rPr>
      </w:pPr>
      <w:r w:rsidRPr="00DD6960">
        <w:rPr>
          <w:rFonts w:ascii="Times New Roman" w:hAnsi="Times New Roman" w:cs="Times New Roman"/>
          <w:color w:val="000000"/>
        </w:rPr>
        <w:t>инвентарь для автомобиля, приобретенный отдельно: чехлы, буксировочный трос и др.</w:t>
      </w:r>
      <w:r w:rsidR="00766BF9" w:rsidRPr="00DD6960">
        <w:rPr>
          <w:rFonts w:ascii="Times New Roman" w:hAnsi="Times New Roman" w:cs="Times New Roman"/>
          <w:color w:val="000000"/>
        </w:rPr>
        <w:t>;</w:t>
      </w:r>
    </w:p>
    <w:p w:rsidR="00766BF9" w:rsidRPr="00DD6960" w:rsidRDefault="00B71648" w:rsidP="00B71648">
      <w:pPr>
        <w:numPr>
          <w:ilvl w:val="0"/>
          <w:numId w:val="48"/>
        </w:numPr>
        <w:tabs>
          <w:tab w:val="clear" w:pos="720"/>
        </w:tabs>
        <w:ind w:left="0" w:firstLine="0"/>
        <w:rPr>
          <w:rFonts w:ascii="Times New Roman" w:hAnsi="Times New Roman" w:cs="Times New Roman"/>
          <w:color w:val="000000"/>
        </w:rPr>
      </w:pPr>
      <w:r w:rsidRPr="00DD6960">
        <w:rPr>
          <w:rFonts w:ascii="Times New Roman" w:hAnsi="Times New Roman" w:cs="Times New Roman"/>
          <w:color w:val="000000"/>
        </w:rPr>
        <w:t>канцелярские принадлежности с электрическим приводом;</w:t>
      </w:r>
    </w:p>
    <w:p w:rsidR="008039A7" w:rsidRPr="00DD6960" w:rsidRDefault="008039A7" w:rsidP="00495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7272BD" w:rsidRPr="00DD6960" w:rsidRDefault="00354B1E" w:rsidP="00495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DD6960">
        <w:rPr>
          <w:rFonts w:ascii="Times New Roman" w:hAnsi="Times New Roman" w:cs="Times New Roman"/>
        </w:rPr>
        <w:t xml:space="preserve">2. </w:t>
      </w:r>
      <w:r w:rsidR="00B71648" w:rsidRPr="00DD6960">
        <w:rPr>
          <w:rFonts w:ascii="Times New Roman" w:hAnsi="Times New Roman" w:cs="Times New Roman"/>
        </w:rPr>
        <w:t>К хозяйственному и производственному инвентарю, который включается в состав материальных запасов</w:t>
      </w:r>
      <w:r w:rsidR="00F64D5F" w:rsidRPr="00DD6960">
        <w:rPr>
          <w:rFonts w:ascii="Times New Roman" w:hAnsi="Times New Roman" w:cs="Times New Roman"/>
        </w:rPr>
        <w:t>,</w:t>
      </w:r>
      <w:r w:rsidR="00B71648" w:rsidRPr="00DD6960">
        <w:rPr>
          <w:rFonts w:ascii="Times New Roman" w:hAnsi="Times New Roman" w:cs="Times New Roman"/>
        </w:rPr>
        <w:t xml:space="preserve"> относится:</w:t>
      </w:r>
    </w:p>
    <w:p w:rsidR="00EF1276" w:rsidRPr="00DD6960" w:rsidRDefault="007272BD" w:rsidP="00B71648">
      <w:pPr>
        <w:numPr>
          <w:ilvl w:val="0"/>
          <w:numId w:val="48"/>
        </w:numPr>
        <w:tabs>
          <w:tab w:val="clear" w:pos="720"/>
        </w:tabs>
        <w:ind w:left="0" w:firstLine="0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r w:rsidRPr="00DD6960">
        <w:rPr>
          <w:rStyle w:val="fill"/>
          <w:rFonts w:ascii="Times New Roman" w:hAnsi="Times New Roman" w:cs="Times New Roman"/>
          <w:b w:val="0"/>
          <w:i w:val="0"/>
          <w:color w:val="000000"/>
        </w:rPr>
        <w:t>инвентарь для уборки офисных помещений (территорий), рабочих мест: контейнеры, тачки, ведра, лопаты, грабли, швабры, метлы, веники и др.</w:t>
      </w:r>
      <w:r w:rsidR="00B71648" w:rsidRPr="00DD6960">
        <w:rPr>
          <w:rStyle w:val="fill"/>
          <w:rFonts w:ascii="Times New Roman" w:hAnsi="Times New Roman" w:cs="Times New Roman"/>
          <w:b w:val="0"/>
          <w:i w:val="0"/>
          <w:color w:val="000000"/>
        </w:rPr>
        <w:t>;</w:t>
      </w:r>
    </w:p>
    <w:p w:rsidR="00EF1276" w:rsidRPr="00DD6960" w:rsidRDefault="00B71648" w:rsidP="00B71648">
      <w:pPr>
        <w:numPr>
          <w:ilvl w:val="0"/>
          <w:numId w:val="48"/>
        </w:numPr>
        <w:tabs>
          <w:tab w:val="clear" w:pos="720"/>
        </w:tabs>
        <w:ind w:left="0" w:firstLine="0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r w:rsidRPr="00DD6960">
        <w:rPr>
          <w:rStyle w:val="fill"/>
          <w:rFonts w:ascii="Times New Roman" w:hAnsi="Times New Roman" w:cs="Times New Roman"/>
          <w:b w:val="0"/>
          <w:i w:val="0"/>
          <w:color w:val="000000"/>
        </w:rPr>
        <w:t>принадлежности для ремонта помещений (например, дрели, молотки, гаечные ключи и т. п.);</w:t>
      </w:r>
    </w:p>
    <w:p w:rsidR="00675043" w:rsidRPr="00DD6960" w:rsidRDefault="00B71648" w:rsidP="00B71648">
      <w:pPr>
        <w:numPr>
          <w:ilvl w:val="0"/>
          <w:numId w:val="48"/>
        </w:numPr>
        <w:tabs>
          <w:tab w:val="clear" w:pos="720"/>
        </w:tabs>
        <w:ind w:left="0" w:firstLine="0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r w:rsidRPr="00DD6960">
        <w:rPr>
          <w:rStyle w:val="fill"/>
          <w:rFonts w:ascii="Times New Roman" w:hAnsi="Times New Roman" w:cs="Times New Roman"/>
          <w:b w:val="0"/>
          <w:i w:val="0"/>
          <w:color w:val="000000"/>
        </w:rPr>
        <w:t>электротовары: удлинители, тройники электрические, переходники электрические и др.;</w:t>
      </w:r>
    </w:p>
    <w:p w:rsidR="00EF1276" w:rsidRPr="00DD6960" w:rsidRDefault="00B71648" w:rsidP="00B71648">
      <w:pPr>
        <w:numPr>
          <w:ilvl w:val="0"/>
          <w:numId w:val="48"/>
        </w:numPr>
        <w:tabs>
          <w:tab w:val="clear" w:pos="720"/>
        </w:tabs>
        <w:ind w:left="0" w:firstLine="0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r w:rsidRPr="00DD6960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инструмент </w:t>
      </w:r>
      <w:r w:rsidRPr="00DD6960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000000"/>
        </w:rPr>
        <w:t>слесарно-монтажный, столярно-плотницкий, ручной, малярный, строительный и другой, в частности: молотки, отвертки, ножовки по металлу, плоскогубцы;</w:t>
      </w:r>
    </w:p>
    <w:p w:rsidR="00EF1276" w:rsidRPr="00DD6960" w:rsidRDefault="00B71648" w:rsidP="00B71648">
      <w:pPr>
        <w:numPr>
          <w:ilvl w:val="0"/>
          <w:numId w:val="48"/>
        </w:numPr>
        <w:tabs>
          <w:tab w:val="clear" w:pos="720"/>
        </w:tabs>
        <w:ind w:left="0" w:firstLine="0"/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r w:rsidRPr="00DD6960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канцелярские </w:t>
      </w:r>
      <w:r w:rsidR="00766BF9" w:rsidRPr="00DD6960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000000"/>
        </w:rPr>
        <w:t>принадлежности (кроме тех, что указаны в п</w:t>
      </w:r>
      <w:r w:rsidR="00237B1E" w:rsidRPr="00DD6960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000000"/>
        </w:rPr>
        <w:t>.</w:t>
      </w:r>
      <w:r w:rsidR="00766BF9" w:rsidRPr="00DD6960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 1 настоящего </w:t>
      </w:r>
      <w:r w:rsidR="00F64D5F" w:rsidRPr="00DD6960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000000"/>
        </w:rPr>
        <w:t>п</w:t>
      </w:r>
      <w:r w:rsidR="00766BF9" w:rsidRPr="00DD6960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000000"/>
        </w:rPr>
        <w:t>еречня)</w:t>
      </w:r>
      <w:r w:rsidR="00F75E4B" w:rsidRPr="00DD6960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000000"/>
        </w:rPr>
        <w:t>, фоторамки, фотоальбомы</w:t>
      </w:r>
      <w:r w:rsidRPr="00DD6960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000000"/>
        </w:rPr>
        <w:t>;</w:t>
      </w:r>
    </w:p>
    <w:p w:rsidR="00EF1276" w:rsidRPr="00DD6960" w:rsidRDefault="00B71648" w:rsidP="00B71648">
      <w:pPr>
        <w:numPr>
          <w:ilvl w:val="0"/>
          <w:numId w:val="48"/>
        </w:numPr>
        <w:tabs>
          <w:tab w:val="clear" w:pos="720"/>
        </w:tabs>
        <w:ind w:left="0" w:firstLine="0"/>
        <w:rPr>
          <w:rFonts w:ascii="Times New Roman" w:hAnsi="Times New Roman" w:cs="Times New Roman"/>
          <w:color w:val="000000"/>
        </w:rPr>
      </w:pPr>
      <w:r w:rsidRPr="00DD6960">
        <w:rPr>
          <w:rFonts w:ascii="Times New Roman" w:hAnsi="Times New Roman" w:cs="Times New Roman"/>
          <w:color w:val="000000"/>
        </w:rPr>
        <w:t>туалетные принадлежности: бумажные полотенца, освежители воздуха, мыло и др</w:t>
      </w:r>
      <w:r w:rsidR="00F64D5F" w:rsidRPr="00DD6960">
        <w:rPr>
          <w:rFonts w:ascii="Times New Roman" w:hAnsi="Times New Roman" w:cs="Times New Roman"/>
          <w:color w:val="000000"/>
        </w:rPr>
        <w:t>.</w:t>
      </w:r>
      <w:r w:rsidRPr="00DD6960">
        <w:rPr>
          <w:rFonts w:ascii="Times New Roman" w:hAnsi="Times New Roman" w:cs="Times New Roman"/>
          <w:color w:val="000000"/>
        </w:rPr>
        <w:t>;</w:t>
      </w:r>
    </w:p>
    <w:p w:rsidR="00EF1276" w:rsidRPr="00DD6960" w:rsidRDefault="00B71648" w:rsidP="00B71648">
      <w:pPr>
        <w:numPr>
          <w:ilvl w:val="0"/>
          <w:numId w:val="48"/>
        </w:numPr>
        <w:tabs>
          <w:tab w:val="clear" w:pos="720"/>
        </w:tabs>
        <w:ind w:left="0" w:firstLine="0"/>
        <w:rPr>
          <w:rFonts w:ascii="Times New Roman" w:hAnsi="Times New Roman" w:cs="Times New Roman"/>
          <w:color w:val="000000"/>
        </w:rPr>
        <w:sectPr w:rsidR="00EF1276" w:rsidRPr="00DD6960" w:rsidSect="000A750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134" w:right="1509" w:bottom="1134" w:left="1509" w:header="708" w:footer="708" w:gutter="0"/>
          <w:cols w:space="708"/>
          <w:docGrid w:linePitch="360"/>
        </w:sectPr>
      </w:pPr>
      <w:r w:rsidRPr="00DD6960">
        <w:rPr>
          <w:rFonts w:ascii="Times New Roman" w:hAnsi="Times New Roman" w:cs="Times New Roman"/>
          <w:color w:val="000000"/>
        </w:rPr>
        <w:t>средства пожаротушения (кроме тех, что включаются в состав основных средств в соответствии с п</w:t>
      </w:r>
      <w:r w:rsidR="00F64D5F" w:rsidRPr="00DD6960">
        <w:rPr>
          <w:rFonts w:ascii="Times New Roman" w:hAnsi="Times New Roman" w:cs="Times New Roman"/>
          <w:color w:val="000000"/>
        </w:rPr>
        <w:t>.</w:t>
      </w:r>
      <w:r w:rsidRPr="00DD6960">
        <w:rPr>
          <w:rFonts w:ascii="Times New Roman" w:hAnsi="Times New Roman" w:cs="Times New Roman"/>
          <w:color w:val="000000"/>
        </w:rPr>
        <w:t xml:space="preserve"> 1 настоящего </w:t>
      </w:r>
      <w:r w:rsidR="00F64D5F" w:rsidRPr="00DD6960">
        <w:rPr>
          <w:rFonts w:ascii="Times New Roman" w:hAnsi="Times New Roman" w:cs="Times New Roman"/>
          <w:color w:val="000000"/>
        </w:rPr>
        <w:t>п</w:t>
      </w:r>
      <w:r w:rsidRPr="00DD6960">
        <w:rPr>
          <w:rFonts w:ascii="Times New Roman" w:hAnsi="Times New Roman" w:cs="Times New Roman"/>
          <w:color w:val="000000"/>
        </w:rPr>
        <w:t xml:space="preserve">еречня): багор, штыковая лопата, конусное </w:t>
      </w:r>
      <w:r w:rsidRPr="00DD6960">
        <w:rPr>
          <w:rFonts w:ascii="Times New Roman" w:hAnsi="Times New Roman" w:cs="Times New Roman"/>
          <w:color w:val="000000"/>
        </w:rPr>
        <w:t>ведро, пожарный лом, кошма, топор, одноразовый огнетушитель.</w:t>
      </w:r>
    </w:p>
    <w:p w:rsidR="00D664DA" w:rsidRPr="00B5695E" w:rsidRDefault="00B71648" w:rsidP="00D664DA">
      <w:pPr>
        <w:autoSpaceDE w:val="0"/>
        <w:autoSpaceDN w:val="0"/>
        <w:adjustRightInd w:val="0"/>
        <w:spacing w:before="0" w:beforeAutospacing="0" w:after="0" w:afterAutospacing="0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5695E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Приложение 1</w:t>
      </w:r>
      <w:r w:rsidR="006E6939">
        <w:rPr>
          <w:rFonts w:ascii="Times New Roman" w:eastAsia="Calibri" w:hAnsi="Times New Roman" w:cs="Times New Roman"/>
          <w:sz w:val="24"/>
          <w:szCs w:val="24"/>
          <w:lang w:val="ru-RU"/>
        </w:rPr>
        <w:t>0</w:t>
      </w:r>
      <w:r w:rsidRPr="00B569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 Учетной политике</w:t>
      </w:r>
    </w:p>
    <w:p w:rsidR="00D664DA" w:rsidRPr="00B5695E" w:rsidRDefault="00B71648" w:rsidP="00D664DA">
      <w:pPr>
        <w:autoSpaceDE w:val="0"/>
        <w:autoSpaceDN w:val="0"/>
        <w:adjustRightInd w:val="0"/>
        <w:spacing w:before="0" w:beforeAutospacing="0" w:after="0" w:afterAutospacing="0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569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муниципального казенного учреждения </w:t>
      </w:r>
    </w:p>
    <w:p w:rsidR="00D664DA" w:rsidRPr="00B5695E" w:rsidRDefault="00B71648" w:rsidP="00D664DA">
      <w:pPr>
        <w:autoSpaceDE w:val="0"/>
        <w:autoSpaceDN w:val="0"/>
        <w:adjustRightInd w:val="0"/>
        <w:spacing w:before="0" w:beforeAutospacing="0" w:after="0" w:afterAutospacing="0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569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«Единая дежурно-диспетчерская служба </w:t>
      </w:r>
    </w:p>
    <w:p w:rsidR="00D664DA" w:rsidRPr="00B5695E" w:rsidRDefault="00B71648" w:rsidP="00D664DA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5695E">
        <w:rPr>
          <w:rFonts w:ascii="Times New Roman" w:eastAsia="Calibri" w:hAnsi="Times New Roman" w:cs="Times New Roman"/>
          <w:sz w:val="24"/>
          <w:szCs w:val="24"/>
          <w:lang w:val="ru-RU"/>
        </w:rPr>
        <w:t>РМО «Усть-Удинский район»</w:t>
      </w:r>
    </w:p>
    <w:p w:rsidR="00D664DA" w:rsidRDefault="00D664DA" w:rsidP="002D091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2A7F" w:rsidRPr="002E2753" w:rsidRDefault="00B71648" w:rsidP="002D091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служебных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командировках</w:t>
      </w:r>
    </w:p>
    <w:p w:rsidR="006D2A7F" w:rsidRPr="002E2753" w:rsidRDefault="00B71648" w:rsidP="002D091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6D2A7F" w:rsidRPr="002E2753" w:rsidRDefault="00B71648" w:rsidP="002D09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командировок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171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Pr="002E2753">
        <w:rPr>
          <w:lang w:val="ru-RU"/>
        </w:rPr>
        <w:br/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состо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ящих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отношениях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поездка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распоряжению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определенный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выполнени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уставным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целям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задачам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командировок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D2A7F" w:rsidRPr="002E2753" w:rsidRDefault="00B71648" w:rsidP="00B71648">
      <w:pPr>
        <w:numPr>
          <w:ilvl w:val="0"/>
          <w:numId w:val="49"/>
        </w:numPr>
        <w:spacing w:before="0" w:beforeAutospacing="0" w:after="0" w:afterAutospacing="0"/>
        <w:ind w:left="780" w:right="180" w:firstLine="7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финансовой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учрежде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D2A7F" w:rsidRPr="002E2753" w:rsidRDefault="00B71648" w:rsidP="00B71648">
      <w:pPr>
        <w:numPr>
          <w:ilvl w:val="0"/>
          <w:numId w:val="49"/>
        </w:numPr>
        <w:spacing w:before="0" w:beforeAutospacing="0" w:after="0" w:afterAutospacing="0"/>
        <w:ind w:left="780" w:right="180" w:firstLine="7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D2A7F" w:rsidRPr="002E2753" w:rsidRDefault="00B71648" w:rsidP="00B71648">
      <w:pPr>
        <w:numPr>
          <w:ilvl w:val="0"/>
          <w:numId w:val="49"/>
        </w:numPr>
        <w:spacing w:before="0" w:beforeAutospacing="0" w:after="0" w:afterAutospacing="0"/>
        <w:ind w:left="780" w:right="180" w:firstLine="7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конференций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совещаний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семинаров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D2A7F" w:rsidRPr="002E2753" w:rsidRDefault="00B71648" w:rsidP="00B71648">
      <w:pPr>
        <w:numPr>
          <w:ilvl w:val="0"/>
          <w:numId w:val="49"/>
        </w:numPr>
        <w:spacing w:before="0" w:beforeAutospacing="0" w:after="0" w:afterAutospacing="0"/>
        <w:ind w:left="780" w:right="180" w:firstLine="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фор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Default="00B71648" w:rsidP="002D091E">
      <w:pPr>
        <w:spacing w:before="0" w:beforeAutospacing="0" w:after="0" w:afterAutospacing="0"/>
        <w:ind w:firstLine="71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1.5.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служебными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командировками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D2A7F" w:rsidRPr="002E2753" w:rsidRDefault="00B71648" w:rsidP="00B71648">
      <w:pPr>
        <w:numPr>
          <w:ilvl w:val="0"/>
          <w:numId w:val="50"/>
        </w:numPr>
        <w:spacing w:before="0" w:beforeAutospacing="0" w:after="0" w:afterAutospacing="0"/>
        <w:ind w:left="780" w:right="180" w:firstLine="7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поездки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предполагают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разъездной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D2A7F" w:rsidRPr="002E2753" w:rsidRDefault="00B71648" w:rsidP="00B71648">
      <w:pPr>
        <w:numPr>
          <w:ilvl w:val="0"/>
          <w:numId w:val="50"/>
        </w:numPr>
        <w:spacing w:before="0" w:beforeAutospacing="0" w:after="0" w:afterAutospacing="0"/>
        <w:ind w:left="780" w:right="180" w:firstLine="7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поездки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местность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откуда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характеру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возвращаться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местожительству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целесообразности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ежедневного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возвращения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стожительству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конкретном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осуществивший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командирование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D2A7F" w:rsidRPr="002E2753" w:rsidRDefault="00B71648" w:rsidP="00B71648">
      <w:pPr>
        <w:numPr>
          <w:ilvl w:val="0"/>
          <w:numId w:val="50"/>
        </w:numPr>
        <w:spacing w:before="0" w:beforeAutospacing="0" w:after="0" w:afterAutospacing="0"/>
        <w:ind w:left="780" w:right="180" w:firstLine="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выезды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личным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вызова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приглашающей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8B171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Командирование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275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одразделений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вызовет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нормальном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командирования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руководящего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ременно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исполняющее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убывшего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возложением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командированного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предоставленные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командированному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доверенности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1.8.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апрещается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беременных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женщин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1.9.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женщин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дицинским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заключением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женщины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детей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1.10.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D2A7F" w:rsidRPr="002E2753" w:rsidRDefault="00B71648" w:rsidP="00B71648">
      <w:pPr>
        <w:numPr>
          <w:ilvl w:val="0"/>
          <w:numId w:val="51"/>
        </w:numPr>
        <w:spacing w:before="0" w:beforeAutospacing="0" w:after="0" w:afterAutospacing="0"/>
        <w:ind w:left="780" w:right="180" w:firstLine="7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матерей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отцов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воспитывающих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супруга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супруги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D2A7F" w:rsidRDefault="00B71648" w:rsidP="00B71648">
      <w:pPr>
        <w:numPr>
          <w:ilvl w:val="0"/>
          <w:numId w:val="51"/>
        </w:numPr>
        <w:spacing w:before="0" w:beforeAutospacing="0" w:after="0" w:afterAutospacing="0"/>
        <w:ind w:left="780" w:right="180" w:firstLine="7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инвалидов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2A7F" w:rsidRPr="002E2753" w:rsidRDefault="00B71648" w:rsidP="00B71648">
      <w:pPr>
        <w:numPr>
          <w:ilvl w:val="0"/>
          <w:numId w:val="51"/>
        </w:numPr>
        <w:spacing w:before="0" w:beforeAutospacing="0" w:after="0" w:afterAutospacing="0"/>
        <w:ind w:left="780" w:right="180" w:firstLine="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уход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больными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медицинским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заключением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эт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1.11.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выдача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аванса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сотрудникам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отчитавшимся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израсходованных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предыдущей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командировки</w:t>
      </w:r>
    </w:p>
    <w:p w:rsidR="006D2A7F" w:rsidRPr="002E2753" w:rsidRDefault="00B71648" w:rsidP="002D09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рубеж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Фактический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пребыв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командирования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проездным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представляемым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возвращении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проезда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командирования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обратно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фактический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командирования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записке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записку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возвращении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оправдательными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подтверждающими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путе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квитанции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кассовые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чеки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6D2A7F" w:rsidRPr="002E2753" w:rsidRDefault="00B71648" w:rsidP="002D09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отправления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автобуса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171B">
        <w:rPr>
          <w:rFonts w:hAnsi="Times New Roman" w:cs="Times New Roman"/>
          <w:color w:val="000000"/>
          <w:sz w:val="24"/>
          <w:szCs w:val="24"/>
          <w:lang w:val="ru-RU"/>
        </w:rPr>
        <w:t>Усть-Уды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171B">
        <w:rPr>
          <w:rFonts w:hAnsi="Times New Roman" w:cs="Times New Roman"/>
          <w:color w:val="000000"/>
          <w:sz w:val="24"/>
          <w:szCs w:val="24"/>
          <w:lang w:val="ru-RU"/>
        </w:rPr>
        <w:t>Усть-Уду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отправлении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24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включительно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выбытия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считаются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текущие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сутки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00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позже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сутки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приезда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2E2753">
        <w:rPr>
          <w:lang w:val="ru-RU"/>
        </w:rPr>
        <w:br/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реги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ональному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отправления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отправления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отличное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фактическое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отправления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подтверждается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соответс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твующими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справками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заверенными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отметками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проездных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билетах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куда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командирован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использованных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вре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возвращения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командирован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проходили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командирован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2753">
        <w:rPr>
          <w:lang w:val="ru-RU"/>
        </w:rPr>
        <w:br/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нерабочие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компенсация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выплачивается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lang w:val="ru-RU"/>
        </w:rPr>
        <w:br/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отбывает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прибывает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выходной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возвращения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2.4.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возвращения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непреодолимой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зависящих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продлена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подтвержден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проведенной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проверкой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выносится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соответств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ующее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задержки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уважительных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выплачивается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зарплата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возмещаются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суточные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наем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жилого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наступления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временной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нетрудосп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особности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Явка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приезда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решается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договоренности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служебных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командировок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командировок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 w:rsidR="002E275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2E275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командировочные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Кадровая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служба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командируемого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Однодневная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171B">
        <w:rPr>
          <w:rFonts w:hAnsi="Times New Roman" w:cs="Times New Roman"/>
          <w:color w:val="000000"/>
          <w:sz w:val="24"/>
          <w:szCs w:val="24"/>
          <w:lang w:val="ru-RU"/>
        </w:rPr>
        <w:t xml:space="preserve">тоже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оформлена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3.1.6.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смета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командировочных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направляются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бухгалтерию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нег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банковскую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командированному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3.1.7.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выбытия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выбывающих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3.1.8.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осуществлением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плановых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выездов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произвести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возможным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выезд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отъезда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3.3.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Выдача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денежных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командировочные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расходы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 w:rsidR="008B171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Выдача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командируемым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сотрудникам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командировочные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сметы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предварительного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командировочных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B171B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3.3.3.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Выдача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командировочные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банковскую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карточку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3.3.7.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Проездные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приобретаются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командированным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Гарантии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компенсации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направлении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служебные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командировки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командированным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сохраняется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заработок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заработок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ника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сохраняется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установленному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Командированному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обязано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возместить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D2A7F" w:rsidRDefault="00B71648" w:rsidP="00B71648">
      <w:pPr>
        <w:numPr>
          <w:ilvl w:val="0"/>
          <w:numId w:val="5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проезд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2A7F" w:rsidRPr="002E2753" w:rsidRDefault="00B71648" w:rsidP="00B71648">
      <w:pPr>
        <w:numPr>
          <w:ilvl w:val="0"/>
          <w:numId w:val="5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найму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жилого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D2A7F" w:rsidRPr="002E2753" w:rsidRDefault="00B71648" w:rsidP="00B71648">
      <w:pPr>
        <w:numPr>
          <w:ilvl w:val="0"/>
          <w:numId w:val="5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вязанные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проживанием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постоянного</w:t>
      </w:r>
      <w:r w:rsidRPr="002E2753">
        <w:rPr>
          <w:lang w:val="ru-RU"/>
        </w:rPr>
        <w:br/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местожительства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суточные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D2A7F" w:rsidRPr="002E2753" w:rsidRDefault="00B71648" w:rsidP="00B71648">
      <w:pPr>
        <w:numPr>
          <w:ilvl w:val="0"/>
          <w:numId w:val="5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произведенные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ведома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проезд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возмещает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D2A7F" w:rsidRPr="002E2753" w:rsidRDefault="00B71648" w:rsidP="00B71648">
      <w:pPr>
        <w:numPr>
          <w:ilvl w:val="0"/>
          <w:numId w:val="5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обратно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D2A7F" w:rsidRPr="002E2753" w:rsidRDefault="00B71648" w:rsidP="00B71648">
      <w:pPr>
        <w:numPr>
          <w:ilvl w:val="0"/>
          <w:numId w:val="5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населенного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командирован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="008B1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расположенных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населенных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D2A7F" w:rsidRPr="002E2753" w:rsidRDefault="00B71648" w:rsidP="00B71648">
      <w:pPr>
        <w:numPr>
          <w:ilvl w:val="0"/>
          <w:numId w:val="5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проездного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билета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транспорт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самолет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поезд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6D2A7F" w:rsidRPr="002E2753" w:rsidRDefault="00B71648" w:rsidP="00B71648">
      <w:pPr>
        <w:numPr>
          <w:ilvl w:val="0"/>
          <w:numId w:val="5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проездных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билетов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D2A7F" w:rsidRPr="002E2753" w:rsidRDefault="00B71648" w:rsidP="00B71648">
      <w:pPr>
        <w:numPr>
          <w:ilvl w:val="0"/>
          <w:numId w:val="5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постельных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принадлежностей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поездах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D2A7F" w:rsidRPr="002E2753" w:rsidRDefault="00B71648" w:rsidP="00B71648">
      <w:pPr>
        <w:numPr>
          <w:ilvl w:val="0"/>
          <w:numId w:val="5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проезда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вокзал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пристань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аэропорт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отправления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возвращения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расположено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населенного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проездного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следовании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командирования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обратно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возмещаются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представленными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проезд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компенсируют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подпунктом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«в»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постановления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02.10.2002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729.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проезд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превышающих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фактическим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расходам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кономии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выделенных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2D091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добраться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оплатить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2D091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проездн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следовании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командирования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обратно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возмещаются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представленными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2D091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командировках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суточных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2D091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ождения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границу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суточные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выплачиваются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26.12.2005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812.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основаниях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выплачиваются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суточные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пока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возложенного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вернуться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постоянному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Выплата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суточных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произв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одится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заболевший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находился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стационарном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лечебном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продлении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2D091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командировках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наем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жилья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дтверждающих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="002D091E">
        <w:rPr>
          <w:rFonts w:hAnsi="Times New Roman" w:cs="Times New Roman"/>
          <w:color w:val="000000"/>
          <w:sz w:val="24"/>
          <w:szCs w:val="24"/>
          <w:lang w:val="ru-RU"/>
        </w:rPr>
        <w:t xml:space="preserve"> 800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сутки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сутки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командировках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границу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найму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жилья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размерах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приложени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постановлению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22.08.2020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1267.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2D091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подтвержденные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возмещаются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возмещаются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минимальном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возвращением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командированны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билета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поезд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самолет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возмещены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отмене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отозвание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болезнь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подтверждающего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перевозку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багажа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весом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свыше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транспортными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предприятиями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предельных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телефонные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переговоры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размерах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согласованных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принявшим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командировании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</w:t>
      </w:r>
      <w:r w:rsidR="002D091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направленному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однодневную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статьям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167, 168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оплачиваются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2E2753">
        <w:rPr>
          <w:lang w:val="ru-RU"/>
        </w:rPr>
        <w:br/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заработок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2E2753">
        <w:rPr>
          <w:lang w:val="ru-RU"/>
        </w:rPr>
        <w:br/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проезд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2E2753">
        <w:rPr>
          <w:lang w:val="ru-RU"/>
        </w:rPr>
        <w:br/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произвед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енные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Суточные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надбавки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взамен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суточных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однодневной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выплачиваются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091E" w:rsidRDefault="002D091E" w:rsidP="002D091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2A7F" w:rsidRPr="002E2753" w:rsidRDefault="00B71648" w:rsidP="002D091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отчета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сотрудника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служебной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командировке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возвращения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дооформляет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составлены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отъездом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заполняет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авансовый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. 0504505)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израсходованных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суммах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служебном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задании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-10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заполняет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графу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«Краткий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задания»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согласовывается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Авансовый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бухгалтерию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авансовым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отчетом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бухгалтерию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подтверждают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D2A7F" w:rsidRPr="002E2753" w:rsidRDefault="00B71648" w:rsidP="00B71648">
      <w:pPr>
        <w:numPr>
          <w:ilvl w:val="0"/>
          <w:numId w:val="5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служебное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кратким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отчетом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D2A7F" w:rsidRDefault="00B71648" w:rsidP="00B71648">
      <w:pPr>
        <w:numPr>
          <w:ilvl w:val="0"/>
          <w:numId w:val="5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проездные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билеты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2A7F" w:rsidRDefault="00B71648" w:rsidP="00B71648">
      <w:pPr>
        <w:numPr>
          <w:ilvl w:val="0"/>
          <w:numId w:val="5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проживание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2A7F" w:rsidRDefault="00B71648" w:rsidP="00B71648">
      <w:pPr>
        <w:numPr>
          <w:ilvl w:val="0"/>
          <w:numId w:val="5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ККТ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2A7F" w:rsidRDefault="00B71648" w:rsidP="00B71648">
      <w:pPr>
        <w:numPr>
          <w:ilvl w:val="0"/>
          <w:numId w:val="5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товарные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2A7F" w:rsidRDefault="00B71648" w:rsidP="00B71648">
      <w:pPr>
        <w:numPr>
          <w:ilvl w:val="0"/>
          <w:numId w:val="5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квитанции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терминалов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слипы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6D2A7F" w:rsidRPr="002E2753" w:rsidRDefault="00B71648" w:rsidP="00B71648">
      <w:pPr>
        <w:numPr>
          <w:ilvl w:val="0"/>
          <w:numId w:val="5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телефонных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переговоров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2D091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возвращения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полный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проделанной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мероприятии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командирован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командированным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отчету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ксерокопии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подписанных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врученных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командированным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каком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мероприятии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отчету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участником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Отзыв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сотрудника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отмена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осуществляется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2D09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дующем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записку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объяснением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ле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готовится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отмене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отзыве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отозванному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авансового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приложенных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прекращена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досрочно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D2A7F" w:rsidRPr="002E2753" w:rsidRDefault="00B71648" w:rsidP="00B71648">
      <w:pPr>
        <w:numPr>
          <w:ilvl w:val="0"/>
          <w:numId w:val="5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D2A7F" w:rsidRPr="002E2753" w:rsidRDefault="00B71648" w:rsidP="00B71648">
      <w:pPr>
        <w:numPr>
          <w:ilvl w:val="0"/>
          <w:numId w:val="5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командированного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требующих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присутствия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постоянн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D2A7F" w:rsidRDefault="00B71648" w:rsidP="00B71648">
      <w:pPr>
        <w:numPr>
          <w:ilvl w:val="0"/>
          <w:numId w:val="5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2A7F" w:rsidRPr="002E2753" w:rsidRDefault="00B71648" w:rsidP="00B71648">
      <w:pPr>
        <w:numPr>
          <w:ilvl w:val="0"/>
          <w:numId w:val="5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нарушения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2A7F" w:rsidRPr="002E2753" w:rsidRDefault="00B71648" w:rsidP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Отъезд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надлежащего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вине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прогулом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влечет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ди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сциплинарного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2E2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091E" w:rsidRPr="002E2753" w:rsidRDefault="002D09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  <w:sectPr w:rsidR="002D091E" w:rsidRPr="002E2753" w:rsidSect="002D091E">
          <w:pgSz w:w="11907" w:h="16839"/>
          <w:pgMar w:top="709" w:right="1134" w:bottom="1440" w:left="1440" w:header="720" w:footer="720" w:gutter="0"/>
          <w:cols w:space="720"/>
        </w:sectPr>
      </w:pPr>
    </w:p>
    <w:p w:rsidR="00C75206" w:rsidRPr="00B5695E" w:rsidRDefault="00B71648" w:rsidP="00C75206">
      <w:pPr>
        <w:autoSpaceDE w:val="0"/>
        <w:autoSpaceDN w:val="0"/>
        <w:adjustRightInd w:val="0"/>
        <w:spacing w:before="0" w:beforeAutospacing="0" w:after="0" w:afterAutospacing="0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5695E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Приложение 1</w:t>
      </w:r>
      <w:r w:rsidR="00234F61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 w:rsidRPr="00B569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 Учетной политике</w:t>
      </w:r>
    </w:p>
    <w:p w:rsidR="00C75206" w:rsidRPr="00B5695E" w:rsidRDefault="00B71648" w:rsidP="00C75206">
      <w:pPr>
        <w:autoSpaceDE w:val="0"/>
        <w:autoSpaceDN w:val="0"/>
        <w:adjustRightInd w:val="0"/>
        <w:spacing w:before="0" w:beforeAutospacing="0" w:after="0" w:afterAutospacing="0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569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муниципального казенного учреждения </w:t>
      </w:r>
    </w:p>
    <w:p w:rsidR="00C75206" w:rsidRPr="00B5695E" w:rsidRDefault="00B71648" w:rsidP="00C75206">
      <w:pPr>
        <w:autoSpaceDE w:val="0"/>
        <w:autoSpaceDN w:val="0"/>
        <w:adjustRightInd w:val="0"/>
        <w:spacing w:before="0" w:beforeAutospacing="0" w:after="0" w:afterAutospacing="0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569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«Единая дежурно-диспетчерская служба </w:t>
      </w:r>
    </w:p>
    <w:p w:rsidR="00C75206" w:rsidRPr="00B5695E" w:rsidRDefault="00B71648" w:rsidP="00C75206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5695E">
        <w:rPr>
          <w:rFonts w:ascii="Times New Roman" w:eastAsia="Calibri" w:hAnsi="Times New Roman" w:cs="Times New Roman"/>
          <w:sz w:val="24"/>
          <w:szCs w:val="24"/>
          <w:lang w:val="ru-RU"/>
        </w:rPr>
        <w:t>РМО «Усть-Удинский район»</w:t>
      </w:r>
    </w:p>
    <w:p w:rsidR="004B536C" w:rsidRDefault="00B71648" w:rsidP="009778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778E1">
        <w:rPr>
          <w:lang w:val="ru-RU"/>
        </w:rPr>
        <w:br/>
      </w:r>
      <w:r w:rsidRPr="0097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97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расчета</w:t>
      </w:r>
      <w:r w:rsidRPr="0097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резерва</w:t>
      </w:r>
      <w:r w:rsidRPr="0097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предстоящих</w:t>
      </w:r>
      <w:r w:rsidRPr="0097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расходов</w:t>
      </w:r>
      <w:r w:rsidRPr="0097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7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выплатам</w:t>
      </w:r>
      <w:r w:rsidRPr="0097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персоналу</w:t>
      </w:r>
    </w:p>
    <w:p w:rsidR="009778E1" w:rsidRPr="00C75206" w:rsidRDefault="009778E1" w:rsidP="009778E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0"/>
          <w:szCs w:val="10"/>
          <w:lang w:val="ru-RU"/>
        </w:rPr>
      </w:pPr>
    </w:p>
    <w:p w:rsidR="004B536C" w:rsidRPr="009778E1" w:rsidRDefault="00B71648" w:rsidP="00977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Оценочное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обязательство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резерва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предстоящих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выплатам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ежеквартально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квартала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36C" w:rsidRPr="009778E1" w:rsidRDefault="00B71648" w:rsidP="00977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величину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резерва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предстоящих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выплатам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536C" w:rsidRPr="009778E1" w:rsidRDefault="00B71648" w:rsidP="00977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сотрудникам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фактически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отработанное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резерва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778E1">
        <w:rPr>
          <w:lang w:val="ru-RU"/>
        </w:rPr>
        <w:br/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начисленная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отпускные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страховых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взносов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пенсионное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фессиональных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36C" w:rsidRPr="009778E1" w:rsidRDefault="00B71648" w:rsidP="00977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рассчитывается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формуле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97"/>
        <w:gridCol w:w="286"/>
        <w:gridCol w:w="4158"/>
        <w:gridCol w:w="286"/>
        <w:gridCol w:w="2815"/>
      </w:tblGrid>
      <w:tr w:rsidR="00AB46B9" w:rsidTr="009778E1"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36C" w:rsidRDefault="00B71648" w:rsidP="009778E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отпусков</w:t>
            </w:r>
          </w:p>
        </w:tc>
        <w:tc>
          <w:tcPr>
            <w:tcW w:w="143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36C" w:rsidRDefault="00B71648" w:rsidP="009778E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36C" w:rsidRPr="009778E1" w:rsidRDefault="00B71648" w:rsidP="009778E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97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7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7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использованных</w:t>
            </w:r>
            <w:r w:rsidRPr="0097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</w:t>
            </w:r>
            <w:r w:rsidRPr="009778E1">
              <w:rPr>
                <w:lang w:val="ru-RU"/>
              </w:rPr>
              <w:br/>
            </w:r>
            <w:r w:rsidRPr="0097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сотрудниками</w:t>
            </w:r>
            <w:r w:rsidRPr="0097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97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отпусков</w:t>
            </w:r>
            <w:r w:rsidRPr="0097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78E1">
              <w:rPr>
                <w:lang w:val="ru-RU"/>
              </w:rPr>
              <w:br/>
            </w:r>
            <w:r w:rsidRPr="0097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</w:t>
            </w:r>
            <w:r w:rsidRPr="0097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97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квартала</w:t>
            </w:r>
          </w:p>
        </w:tc>
        <w:tc>
          <w:tcPr>
            <w:tcW w:w="143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36C" w:rsidRDefault="00B71648" w:rsidP="009778E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×</w:t>
            </w:r>
          </w:p>
        </w:tc>
        <w:tc>
          <w:tcPr>
            <w:tcW w:w="1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36C" w:rsidRPr="009778E1" w:rsidRDefault="00B71648" w:rsidP="009778E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97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97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дневной</w:t>
            </w:r>
            <w:r w:rsidRPr="009778E1">
              <w:rPr>
                <w:lang w:val="ru-RU"/>
              </w:rPr>
              <w:br/>
            </w:r>
            <w:r w:rsidRPr="0097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заработок</w:t>
            </w:r>
            <w:r w:rsidRPr="0097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учреждению</w:t>
            </w:r>
            <w:r w:rsidRPr="009778E1">
              <w:rPr>
                <w:lang w:val="ru-RU"/>
              </w:rPr>
              <w:br/>
            </w:r>
            <w:r w:rsidRPr="0097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7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</w:t>
            </w:r>
            <w:r w:rsidRPr="0097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  <w:r w:rsidRPr="0097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</w:t>
            </w:r>
            <w:r w:rsidRPr="0097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B46B9" w:rsidTr="009778E1">
        <w:tc>
          <w:tcPr>
            <w:tcW w:w="96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36C" w:rsidRPr="00C75206" w:rsidRDefault="004B536C" w:rsidP="009778E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4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36C" w:rsidRPr="009778E1" w:rsidRDefault="004B536C" w:rsidP="009778E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36C" w:rsidRPr="009778E1" w:rsidRDefault="004B536C" w:rsidP="009778E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36C" w:rsidRPr="009778E1" w:rsidRDefault="004B536C" w:rsidP="009778E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36C" w:rsidRPr="009778E1" w:rsidRDefault="004B536C" w:rsidP="009778E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536C" w:rsidRPr="009778E1" w:rsidRDefault="00B71648" w:rsidP="00977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неиспользованного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кадровая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служба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36C" w:rsidRPr="009778E1" w:rsidRDefault="00B71648" w:rsidP="00977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дневной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заработок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ср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учреждению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формуле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536C" w:rsidRPr="009778E1" w:rsidRDefault="00B71648" w:rsidP="00977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</w:t>
      </w:r>
      <w:r w:rsidRPr="0097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</w:t>
      </w:r>
      <w:r w:rsidRPr="0097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7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97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= </w:t>
      </w:r>
      <w:r w:rsidRPr="0097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ФОТ</w:t>
      </w:r>
      <w:r w:rsidRPr="0097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: 12 </w:t>
      </w:r>
      <w:r w:rsidRPr="0097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</w:t>
      </w:r>
      <w:r w:rsidRPr="0097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: </w:t>
      </w:r>
      <w:r w:rsidRPr="0097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97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: 29,3</w:t>
      </w:r>
    </w:p>
    <w:p w:rsidR="004B536C" w:rsidRPr="009778E1" w:rsidRDefault="00B71648" w:rsidP="00977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536C" w:rsidRPr="009778E1" w:rsidRDefault="00B71648" w:rsidP="00977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ФОТ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учреждению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предшествующих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резерва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36C" w:rsidRPr="009778E1" w:rsidRDefault="00B71648" w:rsidP="00977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штатных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штатному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действующему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резерва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36C" w:rsidRPr="009778E1" w:rsidRDefault="00B71648" w:rsidP="00977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29,3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среднемесячное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установленное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139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778E1">
        <w:rPr>
          <w:lang w:val="ru-RU"/>
        </w:rPr>
        <w:br/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36C" w:rsidRPr="009778E1" w:rsidRDefault="00B71648" w:rsidP="00977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сумму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страховых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взносов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резерва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536C" w:rsidRPr="009778E1" w:rsidRDefault="00B71648" w:rsidP="00977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рассчитанная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общеустановленной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ставке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страховых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взносов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36C" w:rsidRPr="009778E1" w:rsidRDefault="00B71648" w:rsidP="00977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рассчитанная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тарифов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страховых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взносов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Пенсион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ный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36C" w:rsidRPr="009778E1" w:rsidRDefault="00B71648" w:rsidP="00977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рассчитанная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общеустановленной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ставке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страховых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взносов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величина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сотрудникам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расчетную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умноженная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30,2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суммарную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ставку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платежей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взносов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тра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вматизм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36C" w:rsidRPr="009778E1" w:rsidRDefault="00B71648" w:rsidP="00977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тарифы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страховых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взносов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Пенсионный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рассчитываются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формуле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536C" w:rsidRPr="009778E1" w:rsidRDefault="00B71648" w:rsidP="00977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: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ФОТ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×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100,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536C" w:rsidRPr="009778E1" w:rsidRDefault="00B71648" w:rsidP="00977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тарифы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страховых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взносов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Пенсионный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включаемые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расчет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резерва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36C" w:rsidRPr="009778E1" w:rsidRDefault="00B71648" w:rsidP="00977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тарифов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страховых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взносов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Пенсионный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рассчитанная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предшествующих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резерва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36C" w:rsidRPr="009778E1" w:rsidRDefault="00B71648" w:rsidP="00977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  <w:sectPr w:rsidR="004B536C" w:rsidRPr="009778E1" w:rsidSect="009778E1">
          <w:pgSz w:w="11907" w:h="16839"/>
          <w:pgMar w:top="1440" w:right="1275" w:bottom="1440" w:left="1440" w:header="720" w:footer="720" w:gutter="0"/>
          <w:cols w:space="720"/>
        </w:sectPr>
      </w:pP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ФОТ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учреждению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предшествующих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резерва</w:t>
      </w:r>
      <w:r w:rsidRPr="009778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2724" w:rsidRPr="00E3773D" w:rsidRDefault="00B71648" w:rsidP="00852724">
      <w:pPr>
        <w:autoSpaceDE w:val="0"/>
        <w:autoSpaceDN w:val="0"/>
        <w:adjustRightInd w:val="0"/>
        <w:ind w:right="-58" w:firstLine="567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Приложение 12</w:t>
      </w:r>
      <w:r w:rsidRPr="00E3773D">
        <w:rPr>
          <w:rFonts w:ascii="Times New Roman" w:hAnsi="Times New Roman" w:cs="Times New Roman"/>
          <w:bCs/>
          <w:sz w:val="24"/>
        </w:rPr>
        <w:t xml:space="preserve"> к Учетной политике</w:t>
      </w:r>
    </w:p>
    <w:p w:rsidR="00852724" w:rsidRPr="00E3773D" w:rsidRDefault="00B71648" w:rsidP="00852724">
      <w:pPr>
        <w:autoSpaceDE w:val="0"/>
        <w:autoSpaceDN w:val="0"/>
        <w:adjustRightInd w:val="0"/>
        <w:ind w:right="-58" w:firstLine="567"/>
        <w:jc w:val="right"/>
        <w:rPr>
          <w:rFonts w:ascii="Times New Roman" w:hAnsi="Times New Roman" w:cs="Times New Roman"/>
          <w:bCs/>
          <w:sz w:val="24"/>
        </w:rPr>
      </w:pPr>
      <w:r w:rsidRPr="00E3773D">
        <w:rPr>
          <w:rFonts w:ascii="Times New Roman" w:hAnsi="Times New Roman" w:cs="Times New Roman"/>
          <w:bCs/>
          <w:sz w:val="24"/>
        </w:rPr>
        <w:t xml:space="preserve">муниципального казенного учреждения </w:t>
      </w:r>
    </w:p>
    <w:p w:rsidR="00852724" w:rsidRPr="00E3773D" w:rsidRDefault="00B71648" w:rsidP="00852724">
      <w:pPr>
        <w:autoSpaceDE w:val="0"/>
        <w:autoSpaceDN w:val="0"/>
        <w:adjustRightInd w:val="0"/>
        <w:ind w:right="-58" w:firstLine="567"/>
        <w:jc w:val="right"/>
        <w:rPr>
          <w:rFonts w:ascii="Times New Roman" w:hAnsi="Times New Roman" w:cs="Times New Roman"/>
          <w:bCs/>
          <w:sz w:val="24"/>
        </w:rPr>
      </w:pPr>
      <w:r w:rsidRPr="00E3773D">
        <w:rPr>
          <w:rFonts w:ascii="Times New Roman" w:hAnsi="Times New Roman" w:cs="Times New Roman"/>
          <w:bCs/>
          <w:sz w:val="24"/>
        </w:rPr>
        <w:t xml:space="preserve">«Единая дежурно-диспетчерская служба </w:t>
      </w:r>
    </w:p>
    <w:p w:rsidR="00852724" w:rsidRPr="00E3773D" w:rsidRDefault="00B71648" w:rsidP="00852724">
      <w:pPr>
        <w:autoSpaceDE w:val="0"/>
        <w:autoSpaceDN w:val="0"/>
        <w:adjustRightInd w:val="0"/>
        <w:ind w:right="-58"/>
        <w:jc w:val="right"/>
        <w:rPr>
          <w:rFonts w:ascii="Times New Roman" w:hAnsi="Times New Roman" w:cs="Times New Roman"/>
          <w:bCs/>
          <w:sz w:val="24"/>
        </w:rPr>
      </w:pPr>
      <w:r w:rsidRPr="00E3773D">
        <w:rPr>
          <w:rFonts w:ascii="Times New Roman" w:hAnsi="Times New Roman" w:cs="Times New Roman"/>
          <w:bCs/>
          <w:sz w:val="24"/>
        </w:rPr>
        <w:t>РМО «Усть-Удинский район»</w:t>
      </w:r>
    </w:p>
    <w:p w:rsidR="000B4797" w:rsidRPr="003E5F2C" w:rsidRDefault="00B71648" w:rsidP="003E4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</w:rPr>
      </w:pPr>
      <w:r w:rsidRPr="003E5F2C">
        <w:rPr>
          <w:rFonts w:ascii="Times New Roman" w:hAnsi="Times New Roman" w:cs="Times New Roman"/>
          <w:color w:val="000000"/>
        </w:rPr>
        <w:t> </w:t>
      </w:r>
    </w:p>
    <w:p w:rsidR="00852724" w:rsidRDefault="00852724" w:rsidP="003E4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</w:rPr>
      </w:pPr>
    </w:p>
    <w:p w:rsidR="00852724" w:rsidRDefault="00852724" w:rsidP="003E4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</w:rPr>
      </w:pPr>
    </w:p>
    <w:p w:rsidR="000B4797" w:rsidRPr="003E5F2C" w:rsidRDefault="00B71648" w:rsidP="003E4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</w:rPr>
      </w:pPr>
      <w:r w:rsidRPr="003E5F2C">
        <w:rPr>
          <w:rFonts w:ascii="Times New Roman" w:hAnsi="Times New Roman" w:cs="Times New Roman"/>
          <w:color w:val="000000"/>
        </w:rPr>
        <w:t>Порядок принятия обязательств</w:t>
      </w:r>
    </w:p>
    <w:p w:rsidR="000B4797" w:rsidRPr="003E5F2C" w:rsidRDefault="00B71648" w:rsidP="003E4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</w:rPr>
      </w:pPr>
      <w:r w:rsidRPr="003E5F2C">
        <w:rPr>
          <w:rFonts w:ascii="Times New Roman" w:hAnsi="Times New Roman" w:cs="Times New Roman"/>
          <w:color w:val="000000"/>
        </w:rPr>
        <w:t> </w:t>
      </w:r>
    </w:p>
    <w:p w:rsidR="000B4797" w:rsidRPr="003E5F2C" w:rsidRDefault="001D27C5" w:rsidP="003E4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3E5F2C">
        <w:rPr>
          <w:rFonts w:ascii="Times New Roman" w:hAnsi="Times New Roman" w:cs="Times New Roman"/>
          <w:color w:val="000000"/>
        </w:rPr>
        <w:t xml:space="preserve">1. </w:t>
      </w:r>
      <w:r w:rsidR="00B71648" w:rsidRPr="003E5F2C">
        <w:rPr>
          <w:rFonts w:ascii="Times New Roman" w:hAnsi="Times New Roman" w:cs="Times New Roman"/>
          <w:color w:val="000000"/>
        </w:rPr>
        <w:t xml:space="preserve">Бюджетные обязательства (принятые, принимаемые, отложенные) </w:t>
      </w:r>
      <w:r w:rsidR="00CE0E27" w:rsidRPr="003E5F2C">
        <w:rPr>
          <w:rFonts w:ascii="Times New Roman" w:hAnsi="Times New Roman" w:cs="Times New Roman"/>
          <w:color w:val="000000"/>
        </w:rPr>
        <w:t xml:space="preserve">принимаются </w:t>
      </w:r>
      <w:r w:rsidR="00B71648" w:rsidRPr="003E5F2C">
        <w:rPr>
          <w:rFonts w:ascii="Times New Roman" w:hAnsi="Times New Roman" w:cs="Times New Roman"/>
          <w:color w:val="000000"/>
        </w:rPr>
        <w:t xml:space="preserve">к учету в пределах доведенных лимитов </w:t>
      </w:r>
      <w:r w:rsidR="00B71648" w:rsidRPr="003E5F2C">
        <w:rPr>
          <w:rFonts w:ascii="Times New Roman" w:hAnsi="Times New Roman" w:cs="Times New Roman"/>
          <w:color w:val="000000"/>
        </w:rPr>
        <w:t>бюджетных обязательств (ЛБО).</w:t>
      </w:r>
      <w:r w:rsidRPr="003E5F2C">
        <w:rPr>
          <w:rFonts w:ascii="Times New Roman" w:hAnsi="Times New Roman" w:cs="Times New Roman"/>
          <w:color w:val="000000"/>
        </w:rPr>
        <w:t xml:space="preserve"> </w:t>
      </w:r>
    </w:p>
    <w:p w:rsidR="001D27C5" w:rsidRPr="003E5F2C" w:rsidRDefault="00B71648" w:rsidP="003E4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3E5F2C">
        <w:rPr>
          <w:rFonts w:ascii="Times New Roman" w:hAnsi="Times New Roman" w:cs="Times New Roman"/>
          <w:color w:val="000000"/>
        </w:rPr>
        <w:t>Операции по санкционированию обязательств</w:t>
      </w:r>
      <w:r w:rsidR="009D47CD" w:rsidRPr="003E5F2C">
        <w:rPr>
          <w:rFonts w:ascii="Times New Roman" w:hAnsi="Times New Roman" w:cs="Times New Roman"/>
          <w:color w:val="000000"/>
        </w:rPr>
        <w:t>,</w:t>
      </w:r>
      <w:r w:rsidRPr="003E5F2C">
        <w:rPr>
          <w:rFonts w:ascii="Times New Roman" w:hAnsi="Times New Roman" w:cs="Times New Roman"/>
          <w:color w:val="000000"/>
        </w:rPr>
        <w:t xml:space="preserve"> принимаемых, принятых в текущем финансовом году, формируются с учетом принимаемых, принятых и неисполненных обязательств прошлых лет.</w:t>
      </w:r>
    </w:p>
    <w:p w:rsidR="000B4797" w:rsidRPr="003E5F2C" w:rsidRDefault="00B71648" w:rsidP="003E4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3E5F2C">
        <w:rPr>
          <w:rFonts w:ascii="Times New Roman" w:hAnsi="Times New Roman" w:cs="Times New Roman"/>
          <w:color w:val="000000"/>
        </w:rPr>
        <w:t xml:space="preserve"> К отложенным бюджетным обязательствам текущего </w:t>
      </w:r>
      <w:r w:rsidRPr="003E5F2C">
        <w:rPr>
          <w:rFonts w:ascii="Times New Roman" w:hAnsi="Times New Roman" w:cs="Times New Roman"/>
          <w:color w:val="000000"/>
        </w:rPr>
        <w:t xml:space="preserve">финансового года </w:t>
      </w:r>
      <w:r w:rsidR="00CE0E27" w:rsidRPr="003E5F2C">
        <w:rPr>
          <w:rFonts w:ascii="Times New Roman" w:hAnsi="Times New Roman" w:cs="Times New Roman"/>
          <w:color w:val="000000"/>
        </w:rPr>
        <w:t xml:space="preserve">относятся </w:t>
      </w:r>
      <w:r w:rsidRPr="003E5F2C">
        <w:rPr>
          <w:rFonts w:ascii="Times New Roman" w:hAnsi="Times New Roman" w:cs="Times New Roman"/>
          <w:color w:val="000000"/>
        </w:rPr>
        <w:t xml:space="preserve">обязательства по созданным резервам предстоящих расходов (на оплату отпусков, </w:t>
      </w:r>
      <w:r w:rsidR="001465EC" w:rsidRPr="003E5F2C">
        <w:rPr>
          <w:rFonts w:ascii="Times New Roman" w:hAnsi="Times New Roman" w:cs="Times New Roman"/>
          <w:color w:val="000000"/>
        </w:rPr>
        <w:t xml:space="preserve">по претензионным требованиям и искам, </w:t>
      </w:r>
      <w:r w:rsidRPr="003E5F2C">
        <w:rPr>
          <w:rFonts w:ascii="Times New Roman" w:hAnsi="Times New Roman" w:cs="Times New Roman"/>
          <w:color w:val="000000"/>
        </w:rPr>
        <w:t>на ремонт основных средств</w:t>
      </w:r>
      <w:r w:rsidR="001465EC" w:rsidRPr="003E5F2C">
        <w:rPr>
          <w:rFonts w:ascii="Times New Roman" w:hAnsi="Times New Roman" w:cs="Times New Roman"/>
          <w:color w:val="000000"/>
        </w:rPr>
        <w:t xml:space="preserve"> </w:t>
      </w:r>
      <w:r w:rsidRPr="003E5F2C">
        <w:rPr>
          <w:rFonts w:ascii="Times New Roman" w:hAnsi="Times New Roman" w:cs="Times New Roman"/>
          <w:color w:val="000000"/>
        </w:rPr>
        <w:t xml:space="preserve">и т. д.). </w:t>
      </w:r>
    </w:p>
    <w:p w:rsidR="000B4797" w:rsidRPr="003E5F2C" w:rsidRDefault="00B71648" w:rsidP="003E4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3E5F2C">
        <w:rPr>
          <w:rFonts w:ascii="Times New Roman" w:hAnsi="Times New Roman" w:cs="Times New Roman"/>
          <w:color w:val="000000"/>
        </w:rPr>
        <w:t> Порядок принятия бюджетных обязательств (принятых, принимаемых, отложенных</w:t>
      </w:r>
      <w:r w:rsidRPr="003E5F2C">
        <w:rPr>
          <w:rFonts w:ascii="Times New Roman" w:hAnsi="Times New Roman" w:cs="Times New Roman"/>
          <w:color w:val="000000"/>
        </w:rPr>
        <w:t>) приведен в таблице № 1.</w:t>
      </w:r>
    </w:p>
    <w:p w:rsidR="000B4797" w:rsidRPr="003E5F2C" w:rsidRDefault="00B71648" w:rsidP="003E4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3E5F2C">
        <w:rPr>
          <w:rFonts w:ascii="Times New Roman" w:hAnsi="Times New Roman" w:cs="Times New Roman"/>
          <w:color w:val="000000"/>
        </w:rPr>
        <w:t xml:space="preserve"> 2. Денежные обязательства </w:t>
      </w:r>
      <w:r w:rsidR="00CE0E27" w:rsidRPr="003E5F2C">
        <w:rPr>
          <w:rFonts w:ascii="Times New Roman" w:hAnsi="Times New Roman" w:cs="Times New Roman"/>
          <w:color w:val="000000"/>
        </w:rPr>
        <w:t xml:space="preserve">отражаются </w:t>
      </w:r>
      <w:r w:rsidRPr="003E5F2C">
        <w:rPr>
          <w:rFonts w:ascii="Times New Roman" w:hAnsi="Times New Roman" w:cs="Times New Roman"/>
          <w:color w:val="000000"/>
        </w:rPr>
        <w:t>в учете не ранее принятия бюджетных обязательств. Денежные обязательства принимаются к учету в сумме документа, подтверждающего их возникновение. Порядок принятия денежных обязательств приведе</w:t>
      </w:r>
      <w:r w:rsidRPr="003E5F2C">
        <w:rPr>
          <w:rFonts w:ascii="Times New Roman" w:hAnsi="Times New Roman" w:cs="Times New Roman"/>
          <w:color w:val="000000"/>
        </w:rPr>
        <w:t>н в таблице № 2.</w:t>
      </w:r>
    </w:p>
    <w:p w:rsidR="000B4797" w:rsidRPr="003E5F2C" w:rsidRDefault="00B71648" w:rsidP="003E4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3E5F2C">
        <w:rPr>
          <w:rFonts w:ascii="Times New Roman" w:hAnsi="Times New Roman" w:cs="Times New Roman"/>
          <w:color w:val="000000"/>
        </w:rPr>
        <w:t xml:space="preserve"> 3. Принятые обязательства </w:t>
      </w:r>
      <w:r w:rsidR="00CE0E27" w:rsidRPr="003E5F2C">
        <w:rPr>
          <w:rFonts w:ascii="Times New Roman" w:hAnsi="Times New Roman" w:cs="Times New Roman"/>
          <w:color w:val="000000"/>
        </w:rPr>
        <w:t xml:space="preserve">отражаются </w:t>
      </w:r>
      <w:r w:rsidRPr="003E5F2C">
        <w:rPr>
          <w:rFonts w:ascii="Times New Roman" w:hAnsi="Times New Roman" w:cs="Times New Roman"/>
          <w:color w:val="000000"/>
        </w:rPr>
        <w:t>в журнале регистрации обязательств (ф. 0504064).</w:t>
      </w:r>
    </w:p>
    <w:p w:rsidR="00BA1D4D" w:rsidRPr="003E5F2C" w:rsidRDefault="00BA1D4D" w:rsidP="003E4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</w:p>
    <w:p w:rsidR="00BA1D4D" w:rsidRPr="003E5F2C" w:rsidRDefault="00BA1D4D" w:rsidP="003E4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hd w:val="clear" w:color="auto" w:fill="FFFFFF"/>
        </w:rPr>
      </w:pPr>
    </w:p>
    <w:p w:rsidR="001D27C5" w:rsidRPr="003E5F2C" w:rsidRDefault="00B71648" w:rsidP="003E4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3E5F2C">
        <w:rPr>
          <w:rFonts w:ascii="Times New Roman" w:hAnsi="Times New Roman" w:cs="Times New Roman"/>
          <w:color w:val="000000"/>
          <w:shd w:val="clear" w:color="auto" w:fill="FFFFFF"/>
        </w:rPr>
        <w:t xml:space="preserve">Показатели (остатки) обязательств текущего финансового года (за исключением исполненных денежных обязательств), сформированные по результатам отчетного года, подлежат </w:t>
      </w:r>
      <w:r w:rsidR="00FF0920" w:rsidRPr="003E5F2C">
        <w:rPr>
          <w:rFonts w:ascii="Times New Roman" w:hAnsi="Times New Roman" w:cs="Times New Roman"/>
          <w:color w:val="000000"/>
          <w:shd w:val="clear" w:color="auto" w:fill="FFFFFF"/>
        </w:rPr>
        <w:t>перерегистрации в году, следующе</w:t>
      </w:r>
      <w:r w:rsidRPr="003E5F2C">
        <w:rPr>
          <w:rFonts w:ascii="Times New Roman" w:hAnsi="Times New Roman" w:cs="Times New Roman"/>
          <w:color w:val="000000"/>
          <w:shd w:val="clear" w:color="auto" w:fill="FFFFFF"/>
        </w:rPr>
        <w:t>м за отчетным.</w:t>
      </w:r>
      <w:r w:rsidRPr="003E5F2C">
        <w:rPr>
          <w:rFonts w:ascii="Times New Roman" w:hAnsi="Times New Roman" w:cs="Times New Roman"/>
          <w:color w:val="000000"/>
        </w:rPr>
        <w:t xml:space="preserve"> </w:t>
      </w:r>
    </w:p>
    <w:p w:rsidR="000B4797" w:rsidRPr="003E5F2C" w:rsidRDefault="000B4797" w:rsidP="003E4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</w:p>
    <w:p w:rsidR="000B4797" w:rsidRPr="003E5F2C" w:rsidRDefault="00B71648" w:rsidP="003E4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3E5F2C">
        <w:rPr>
          <w:rFonts w:ascii="Times New Roman" w:hAnsi="Times New Roman" w:cs="Times New Roman"/>
          <w:color w:val="000000"/>
        </w:rPr>
        <w:t> </w:t>
      </w:r>
    </w:p>
    <w:p w:rsidR="000B4797" w:rsidRPr="003E5F2C" w:rsidRDefault="00B71648" w:rsidP="003E4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olor w:val="000000"/>
        </w:rPr>
      </w:pPr>
      <w:r w:rsidRPr="003E5F2C">
        <w:rPr>
          <w:rFonts w:ascii="Times New Roman" w:hAnsi="Times New Roman" w:cs="Times New Roman"/>
          <w:color w:val="000000"/>
        </w:rPr>
        <w:t>Таблица № 1</w:t>
      </w:r>
    </w:p>
    <w:p w:rsidR="000B4797" w:rsidRPr="003E5F2C" w:rsidRDefault="00B71648" w:rsidP="003E4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</w:rPr>
      </w:pPr>
      <w:r w:rsidRPr="003E5F2C">
        <w:rPr>
          <w:rFonts w:ascii="Times New Roman" w:hAnsi="Times New Roman" w:cs="Times New Roman"/>
          <w:color w:val="000000"/>
        </w:rPr>
        <w:t>Порядок учета принятых (пр</w:t>
      </w:r>
      <w:r w:rsidRPr="003E5F2C">
        <w:rPr>
          <w:rFonts w:ascii="Times New Roman" w:hAnsi="Times New Roman" w:cs="Times New Roman"/>
          <w:color w:val="000000"/>
        </w:rPr>
        <w:t>инимаемых, отложенных) бюджетных обязательств </w:t>
      </w:r>
    </w:p>
    <w:tbl>
      <w:tblPr>
        <w:tblW w:w="14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2703"/>
        <w:gridCol w:w="2405"/>
        <w:gridCol w:w="2408"/>
        <w:gridCol w:w="2511"/>
        <w:gridCol w:w="526"/>
        <w:gridCol w:w="1395"/>
        <w:gridCol w:w="1921"/>
      </w:tblGrid>
      <w:tr w:rsidR="00AB46B9" w:rsidTr="00134291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r w:rsidRPr="003E5F2C">
              <w:rPr>
                <w:rFonts w:ascii="Times New Roman" w:hAnsi="Times New Roman" w:cs="Times New Roman"/>
                <w:color w:val="000000"/>
              </w:rPr>
              <w:br/>
            </w:r>
            <w:r w:rsidRPr="003E5F2C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2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bCs/>
                <w:color w:val="000000"/>
              </w:rPr>
              <w:t>Вид обязательства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bCs/>
                <w:color w:val="000000"/>
              </w:rPr>
              <w:t>Документ-</w:t>
            </w:r>
            <w:r w:rsidRPr="003E5F2C">
              <w:rPr>
                <w:rFonts w:ascii="Times New Roman" w:hAnsi="Times New Roman" w:cs="Times New Roman"/>
                <w:color w:val="000000"/>
              </w:rPr>
              <w:br/>
            </w:r>
            <w:r w:rsidRPr="003E5F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основание/первичный </w:t>
            </w:r>
            <w:r w:rsidRPr="003E5F2C">
              <w:rPr>
                <w:rFonts w:ascii="Times New Roman" w:hAnsi="Times New Roman" w:cs="Times New Roman"/>
                <w:color w:val="000000"/>
              </w:rPr>
              <w:br/>
            </w:r>
            <w:r w:rsidRPr="003E5F2C">
              <w:rPr>
                <w:rFonts w:ascii="Times New Roman" w:hAnsi="Times New Roman" w:cs="Times New Roman"/>
                <w:b/>
                <w:bCs/>
                <w:color w:val="000000"/>
              </w:rPr>
              <w:t>учетный документ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Момент отражения </w:t>
            </w:r>
            <w:r w:rsidRPr="003E5F2C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учете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bCs/>
                <w:color w:val="000000"/>
              </w:rPr>
              <w:t>Сумма обязательства</w:t>
            </w: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bCs/>
                <w:color w:val="000000"/>
              </w:rPr>
              <w:t>Бухгалтерские записи</w:t>
            </w:r>
          </w:p>
        </w:tc>
      </w:tr>
      <w:tr w:rsidR="00AB46B9" w:rsidTr="0013429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797" w:rsidRPr="003E5F2C" w:rsidRDefault="000B4797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797" w:rsidRPr="003E5F2C" w:rsidRDefault="000B4797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797" w:rsidRPr="003E5F2C" w:rsidRDefault="000B4797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797" w:rsidRPr="003E5F2C" w:rsidRDefault="000B4797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797" w:rsidRPr="003E5F2C" w:rsidRDefault="000B4797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bCs/>
                <w:color w:val="000000"/>
              </w:rPr>
              <w:t>Дебет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bCs/>
                <w:color w:val="000000"/>
              </w:rPr>
              <w:t>Кредит</w:t>
            </w:r>
          </w:p>
        </w:tc>
      </w:tr>
      <w:tr w:rsidR="00AB46B9" w:rsidTr="000F6B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AB46B9" w:rsidTr="000F6B52">
        <w:tc>
          <w:tcPr>
            <w:tcW w:w="1442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1. Обязательства по госконтрактам</w:t>
            </w:r>
          </w:p>
        </w:tc>
      </w:tr>
      <w:tr w:rsidR="00AB46B9" w:rsidTr="004C01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bCs/>
                <w:color w:val="000000"/>
              </w:rPr>
              <w:t>1.1</w:t>
            </w:r>
          </w:p>
        </w:tc>
        <w:tc>
          <w:tcPr>
            <w:tcW w:w="138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Обязательства по контрактам (договорам), которые заключены с единственным поставщиком (подрядчиком, исполнителем) </w:t>
            </w:r>
          </w:p>
        </w:tc>
      </w:tr>
      <w:tr w:rsidR="00AB46B9" w:rsidTr="004C01D8"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1.1.1</w:t>
            </w:r>
          </w:p>
        </w:tc>
        <w:tc>
          <w:tcPr>
            <w:tcW w:w="2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Заключение контракта (договора) на поставку продукции, выполнение работ, оказание услуг с единственным поставщиком 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Государственный контракт/ </w:t>
            </w:r>
            <w:r w:rsidRPr="003E5F2C">
              <w:rPr>
                <w:rFonts w:ascii="Times New Roman" w:hAnsi="Times New Roman" w:cs="Times New Roman"/>
                <w:color w:val="000000"/>
              </w:rPr>
              <w:br/>
              <w:t>Бухгалтерская справка (ф. 0504833)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Дата подписания государственного контракта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В сумме заключенного контракта</w:t>
            </w: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На текущий финансовый период</w:t>
            </w:r>
          </w:p>
        </w:tc>
      </w:tr>
      <w:tr w:rsidR="00AB46B9" w:rsidTr="004C01D8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КРБ.1.502.11.ХХХ</w:t>
            </w:r>
          </w:p>
        </w:tc>
      </w:tr>
      <w:tr w:rsidR="00AB46B9" w:rsidTr="004C01D8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На плановый период</w:t>
            </w:r>
          </w:p>
        </w:tc>
      </w:tr>
      <w:tr w:rsidR="00AB46B9" w:rsidTr="004C01D8"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КРБ.1.501.Х3.000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КРБ.1.502.Х1.ХХХ</w:t>
            </w:r>
          </w:p>
        </w:tc>
      </w:tr>
      <w:tr w:rsidR="00AB46B9" w:rsidTr="004C01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138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color w:val="000000"/>
              </w:rPr>
              <w:t>Обязательства по госконтрактам, заключенным путем проведения конкурентных закупок</w:t>
            </w:r>
            <w:r w:rsidRPr="003E5F2C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3E5F2C">
              <w:rPr>
                <w:rFonts w:ascii="Times New Roman" w:hAnsi="Times New Roman" w:cs="Times New Roman"/>
                <w:color w:val="000000"/>
              </w:rPr>
              <w:t>(</w:t>
            </w:r>
            <w:r w:rsidRPr="003E5F2C">
              <w:rPr>
                <w:rFonts w:ascii="Times New Roman" w:hAnsi="Times New Roman" w:cs="Times New Roman"/>
                <w:i/>
                <w:color w:val="000000"/>
              </w:rPr>
              <w:t>конкурсов, аукционов, запросов котировок, запросов предложений</w:t>
            </w:r>
            <w:r w:rsidRPr="003E5F2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AB46B9" w:rsidTr="000F6B5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1.2.1</w:t>
            </w:r>
          </w:p>
        </w:tc>
        <w:tc>
          <w:tcPr>
            <w:tcW w:w="2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Принятие обязательств в сумме НМЦК при </w:t>
            </w:r>
            <w:r w:rsidRPr="003E5F2C">
              <w:rPr>
                <w:rFonts w:ascii="Times New Roman" w:hAnsi="Times New Roman" w:cs="Times New Roman"/>
                <w:color w:val="000000"/>
              </w:rPr>
              <w:lastRenderedPageBreak/>
              <w:t>проведении конкурентной закупки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lastRenderedPageBreak/>
              <w:t xml:space="preserve">Извещение о проведении закупки/ </w:t>
            </w:r>
            <w:r w:rsidRPr="003E5F2C">
              <w:rPr>
                <w:rFonts w:ascii="Times New Roman" w:hAnsi="Times New Roman" w:cs="Times New Roman"/>
                <w:color w:val="000000"/>
              </w:rPr>
              <w:lastRenderedPageBreak/>
              <w:t xml:space="preserve">Бухгалтерская </w:t>
            </w:r>
            <w:r w:rsidRPr="003E5F2C">
              <w:rPr>
                <w:rFonts w:ascii="Times New Roman" w:hAnsi="Times New Roman" w:cs="Times New Roman"/>
                <w:color w:val="000000"/>
              </w:rPr>
              <w:br/>
              <w:t>справка (ф. 0504833)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lastRenderedPageBreak/>
              <w:t xml:space="preserve">Дата размещения извещения о закупке на </w:t>
            </w:r>
            <w:r w:rsidRPr="003E5F2C">
              <w:rPr>
                <w:rFonts w:ascii="Times New Roman" w:hAnsi="Times New Roman" w:cs="Times New Roman"/>
                <w:color w:val="000000"/>
              </w:rPr>
              <w:lastRenderedPageBreak/>
              <w:t>официальном сайте www.zakupki.gov.ru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lastRenderedPageBreak/>
              <w:t xml:space="preserve">Обязательство отражается в учете по </w:t>
            </w:r>
            <w:r w:rsidRPr="003E5F2C">
              <w:rPr>
                <w:rFonts w:ascii="Times New Roman" w:hAnsi="Times New Roman" w:cs="Times New Roman"/>
                <w:color w:val="000000"/>
              </w:rPr>
              <w:lastRenderedPageBreak/>
              <w:t xml:space="preserve">максимальной цене, объявленной в документации о закупке – НМЦК (с указанием </w:t>
            </w:r>
            <w:r w:rsidRPr="003E5F2C">
              <w:rPr>
                <w:rFonts w:ascii="Times New Roman" w:hAnsi="Times New Roman" w:cs="Times New Roman"/>
                <w:color w:val="000000"/>
              </w:rPr>
              <w:t>контрагента «Конкурентная закупка»)</w:t>
            </w: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lastRenderedPageBreak/>
              <w:t>На текущий финансовый период</w:t>
            </w:r>
          </w:p>
        </w:tc>
      </w:tr>
      <w:tr w:rsidR="00AB46B9" w:rsidTr="000F6B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КРБ.1.502.17.ХХХ</w:t>
            </w:r>
          </w:p>
        </w:tc>
      </w:tr>
      <w:tr w:rsidR="00AB46B9" w:rsidTr="000F6B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На плановый период</w:t>
            </w:r>
          </w:p>
        </w:tc>
      </w:tr>
      <w:tr w:rsidR="00AB46B9" w:rsidTr="000F6B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КРБ.1.501.Х3.000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КРБ.1.502.Х7.ХХХ</w:t>
            </w:r>
          </w:p>
        </w:tc>
      </w:tr>
      <w:tr w:rsidR="00AB46B9" w:rsidTr="000F6B5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1.2.2</w:t>
            </w:r>
          </w:p>
        </w:tc>
        <w:tc>
          <w:tcPr>
            <w:tcW w:w="2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Принятие суммы расходного обязательства при заключении государственного контракта по итогам конкурентной закупки 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Государственный контракт/ </w:t>
            </w:r>
            <w:r w:rsidRPr="003E5F2C">
              <w:rPr>
                <w:rFonts w:ascii="Times New Roman" w:hAnsi="Times New Roman" w:cs="Times New Roman"/>
                <w:color w:val="000000"/>
              </w:rPr>
              <w:br/>
              <w:t>Бухгалтерская справка (ф. 0504833)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Дата подписания государственного контракта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Обязательство отражается в сумме закл</w:t>
            </w:r>
            <w:r w:rsidRPr="003E5F2C">
              <w:rPr>
                <w:rFonts w:ascii="Times New Roman" w:hAnsi="Times New Roman" w:cs="Times New Roman"/>
                <w:color w:val="000000"/>
              </w:rPr>
              <w:t>юченного контракта с учетом финансовых периодов, в которых он будет исполнен</w:t>
            </w: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На текущий финансовый период</w:t>
            </w:r>
          </w:p>
        </w:tc>
      </w:tr>
      <w:tr w:rsidR="00AB46B9" w:rsidTr="000F6B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КРБ.1.502.17.ХХХ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КРБ.1.502.11.ХХХ</w:t>
            </w:r>
          </w:p>
        </w:tc>
      </w:tr>
      <w:tr w:rsidR="00AB46B9" w:rsidTr="000F6B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На плановый период</w:t>
            </w:r>
          </w:p>
        </w:tc>
      </w:tr>
      <w:tr w:rsidR="00AB46B9" w:rsidTr="000F6B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КРБ.1.502.Х7.ХХХ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КРБ.1.502.Х1.ХХХ</w:t>
            </w:r>
          </w:p>
        </w:tc>
      </w:tr>
      <w:tr w:rsidR="00AB46B9" w:rsidTr="000F6B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138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color w:val="000000"/>
              </w:rPr>
              <w:t>Уточнение обязательств по контрактам</w:t>
            </w:r>
          </w:p>
        </w:tc>
      </w:tr>
      <w:tr w:rsidR="00AB46B9" w:rsidTr="000F6B5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1.3.1</w:t>
            </w:r>
          </w:p>
        </w:tc>
        <w:tc>
          <w:tcPr>
            <w:tcW w:w="2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Уточнение принимаемых обязательств на сумму экономии при заключении госконтракта</w:t>
            </w:r>
            <w:r w:rsidR="003B0E0C" w:rsidRPr="003E5F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5F2C">
              <w:rPr>
                <w:rFonts w:ascii="Times New Roman" w:hAnsi="Times New Roman" w:cs="Times New Roman"/>
                <w:color w:val="000000"/>
              </w:rPr>
              <w:t>по результатам конкурентной закупки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Протокол подведения итогов конкурентной закупки/ Бухгалтерская справка (ф. 0504833)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Дата подписания государственного контракта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Корректировка обязательства на сумму, сэкономленную в результате проведения закупки </w:t>
            </w: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На текущий финансовый период</w:t>
            </w:r>
          </w:p>
        </w:tc>
      </w:tr>
      <w:tr w:rsidR="00AB46B9" w:rsidTr="000F6B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КРБ.1.502.17.ХХХ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КРБ.1.501.13.000</w:t>
            </w:r>
          </w:p>
        </w:tc>
      </w:tr>
      <w:tr w:rsidR="00AB46B9" w:rsidTr="000F6B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На плановый период</w:t>
            </w:r>
          </w:p>
        </w:tc>
      </w:tr>
      <w:tr w:rsidR="00AB46B9" w:rsidTr="000F6B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КРБ.1.502.Х7.ХХХ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КРБ.1.501.Х3.000</w:t>
            </w:r>
          </w:p>
        </w:tc>
      </w:tr>
      <w:tr w:rsidR="00AB46B9" w:rsidTr="000F6B5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1.3.2</w:t>
            </w:r>
          </w:p>
        </w:tc>
        <w:tc>
          <w:tcPr>
            <w:tcW w:w="2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Уменьшение принятого </w:t>
            </w:r>
            <w:r w:rsidRPr="003E5F2C">
              <w:rPr>
                <w:rFonts w:ascii="Times New Roman" w:hAnsi="Times New Roman" w:cs="Times New Roman"/>
                <w:color w:val="000000"/>
              </w:rPr>
              <w:t>обязательства в случае:</w:t>
            </w:r>
          </w:p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– отмены закупки;</w:t>
            </w:r>
            <w:r w:rsidRPr="003E5F2C">
              <w:rPr>
                <w:rFonts w:ascii="Times New Roman" w:hAnsi="Times New Roman" w:cs="Times New Roman"/>
                <w:color w:val="000000"/>
              </w:rPr>
              <w:br/>
              <w:t>– признания закупки несостоявшейся по причине того, что не было подано ни одной заявки;</w:t>
            </w:r>
            <w:r w:rsidRPr="003E5F2C">
              <w:rPr>
                <w:rFonts w:ascii="Times New Roman" w:hAnsi="Times New Roman" w:cs="Times New Roman"/>
                <w:color w:val="000000"/>
              </w:rPr>
              <w:br/>
              <w:t>– признания победителя закупки уклонившимся от заключения контракта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Протокол подведения итогов конкурса, аукциона, запроса кот</w:t>
            </w:r>
            <w:r w:rsidRPr="003E5F2C">
              <w:rPr>
                <w:rFonts w:ascii="Times New Roman" w:hAnsi="Times New Roman" w:cs="Times New Roman"/>
                <w:color w:val="000000"/>
              </w:rPr>
              <w:t xml:space="preserve">ировок или запроса предложений. Протокол </w:t>
            </w:r>
            <w:r w:rsidRPr="003E5F2C">
              <w:rPr>
                <w:rFonts w:ascii="Times New Roman" w:hAnsi="Times New Roman" w:cs="Times New Roman"/>
                <w:color w:val="000000"/>
              </w:rPr>
              <w:br/>
              <w:t xml:space="preserve">признания победителя закупки уклонившимся от заключения контракта/ </w:t>
            </w:r>
            <w:r w:rsidRPr="003E5F2C">
              <w:rPr>
                <w:rFonts w:ascii="Times New Roman" w:hAnsi="Times New Roman" w:cs="Times New Roman"/>
                <w:color w:val="000000"/>
              </w:rPr>
              <w:br/>
              <w:t xml:space="preserve">Бухгалтерская справка </w:t>
            </w:r>
            <w:r w:rsidRPr="003E5F2C">
              <w:rPr>
                <w:rFonts w:ascii="Times New Roman" w:hAnsi="Times New Roman" w:cs="Times New Roman"/>
                <w:color w:val="000000"/>
              </w:rPr>
              <w:br/>
              <w:t>(ф. 0504833)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Дата протокола о признании конкурентной закупки несостоявшейся.</w:t>
            </w:r>
          </w:p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Дата признания победителя закупки уклонившимся</w:t>
            </w:r>
            <w:r w:rsidRPr="003E5F2C">
              <w:rPr>
                <w:rFonts w:ascii="Times New Roman" w:hAnsi="Times New Roman" w:cs="Times New Roman"/>
                <w:color w:val="000000"/>
              </w:rPr>
              <w:t xml:space="preserve"> от заключения контракта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Уменьшение ранее принятого обязательства на всю сумму способом «Красное сторно»</w:t>
            </w: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На текущий финансовый период</w:t>
            </w:r>
          </w:p>
        </w:tc>
      </w:tr>
      <w:tr w:rsidR="00AB46B9" w:rsidTr="000F6B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КРБ.1.502.17.ХХХ</w:t>
            </w:r>
          </w:p>
        </w:tc>
      </w:tr>
      <w:tr w:rsidR="00AB46B9" w:rsidTr="000F6B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На плановый период</w:t>
            </w:r>
          </w:p>
        </w:tc>
      </w:tr>
      <w:tr w:rsidR="00AB46B9" w:rsidTr="000F6B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КРБ.1.501.Х3.000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КРБ.1.502.Х7.ХХХ</w:t>
            </w:r>
          </w:p>
        </w:tc>
      </w:tr>
      <w:tr w:rsidR="00AB46B9" w:rsidTr="000F6B5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color w:val="000000"/>
              </w:rPr>
              <w:t>1.4</w:t>
            </w:r>
          </w:p>
        </w:tc>
        <w:tc>
          <w:tcPr>
            <w:tcW w:w="138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color w:val="000000"/>
              </w:rPr>
              <w:t>Обязательства по госконтрактам, принятые в прошлые годы и не исполненные по состоянию на начало текущего финансового года</w:t>
            </w:r>
          </w:p>
        </w:tc>
      </w:tr>
      <w:tr w:rsidR="00AB46B9" w:rsidTr="000F6B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Госконтракты, подлежащие исполнению за счет бюджета (бюджетных ассигнований) в текущем финансовом году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Заключенные контракты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Начало </w:t>
            </w:r>
            <w:r w:rsidRPr="003E5F2C">
              <w:rPr>
                <w:rFonts w:ascii="Times New Roman" w:hAnsi="Times New Roman" w:cs="Times New Roman"/>
                <w:color w:val="000000"/>
              </w:rPr>
              <w:t>текущего финансового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Сумма не исполненных по условиям госконтракта обязательств 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КРБ.1.502.21.ХХХ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КРБ.1.502.11.ХХХ</w:t>
            </w:r>
          </w:p>
        </w:tc>
      </w:tr>
      <w:tr w:rsidR="00AB46B9" w:rsidTr="000F6B52">
        <w:tc>
          <w:tcPr>
            <w:tcW w:w="1442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color w:val="000000"/>
              </w:rPr>
              <w:t>2. Обязательства по текущей деятельности учреждения</w:t>
            </w:r>
          </w:p>
        </w:tc>
      </w:tr>
      <w:tr w:rsidR="00AB46B9" w:rsidTr="000F6B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138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color w:val="000000"/>
              </w:rPr>
              <w:t>Обязательства, связанные с оплатой труда</w:t>
            </w:r>
          </w:p>
        </w:tc>
      </w:tr>
      <w:tr w:rsidR="00AB46B9" w:rsidTr="000F6B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2.1.1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Зарплата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Расходное расписание </w:t>
            </w:r>
            <w:r w:rsidRPr="003E5F2C">
              <w:rPr>
                <w:rFonts w:ascii="Times New Roman" w:hAnsi="Times New Roman" w:cs="Times New Roman"/>
                <w:color w:val="000000"/>
              </w:rPr>
              <w:br/>
              <w:t xml:space="preserve">(ф. 0531722)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Начало текущего финансового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В объеме утвержденных ЛБО 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КРБ.1.502.11.ХХХ</w:t>
            </w:r>
          </w:p>
        </w:tc>
      </w:tr>
      <w:tr w:rsidR="00AB46B9" w:rsidTr="000F6B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2.1.2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Взносы на обязательное пенсионное (социальное, медицинское) страхование, взносы на страхование от несчастных случаев и профзаболеваний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Расчетные ведомости </w:t>
            </w:r>
            <w:r w:rsidRPr="003E5F2C">
              <w:rPr>
                <w:rFonts w:ascii="Times New Roman" w:hAnsi="Times New Roman" w:cs="Times New Roman"/>
                <w:color w:val="000000"/>
              </w:rPr>
              <w:br/>
              <w:t>(ф. 0504402).</w:t>
            </w:r>
          </w:p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Расчетно-платежные ведомости (ф. 0504401).</w:t>
            </w:r>
          </w:p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Карточки индивидуального учета сумм начисленных выплат и иных вознаграждений и сумм </w:t>
            </w:r>
            <w:r w:rsidRPr="003E5F2C">
              <w:rPr>
                <w:rFonts w:ascii="Times New Roman" w:hAnsi="Times New Roman" w:cs="Times New Roman"/>
                <w:color w:val="000000"/>
              </w:rPr>
              <w:br/>
              <w:t xml:space="preserve">начисленных страховых </w:t>
            </w:r>
            <w:r w:rsidRPr="003E5F2C">
              <w:rPr>
                <w:rFonts w:ascii="Times New Roman" w:hAnsi="Times New Roman" w:cs="Times New Roman"/>
                <w:color w:val="000000"/>
              </w:rPr>
              <w:br/>
              <w:t xml:space="preserve">взносов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В момент образования </w:t>
            </w:r>
            <w:r w:rsidRPr="003E5F2C">
              <w:rPr>
                <w:rFonts w:ascii="Times New Roman" w:hAnsi="Times New Roman" w:cs="Times New Roman"/>
                <w:color w:val="000000"/>
              </w:rPr>
              <w:br/>
              <w:t>кредиторской задолженности – не позднее</w:t>
            </w:r>
            <w:r w:rsidRPr="003E5F2C">
              <w:rPr>
                <w:rFonts w:ascii="Times New Roman" w:hAnsi="Times New Roman" w:cs="Times New Roman"/>
                <w:color w:val="000000"/>
              </w:rPr>
              <w:t xml:space="preserve"> последнего дня месяца, за который производится начисление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Сумма начисленных обязательств (платежей)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КРБ.1.502.11.ХХХ</w:t>
            </w:r>
          </w:p>
        </w:tc>
      </w:tr>
      <w:tr w:rsidR="00AB46B9" w:rsidTr="000F6B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138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color w:val="000000"/>
              </w:rPr>
              <w:t>Обязательства по расчетам с подотчетными лицами</w:t>
            </w:r>
          </w:p>
        </w:tc>
      </w:tr>
      <w:tr w:rsidR="00AB46B9" w:rsidTr="000F6B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2.2.1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Выдача денег под отчет сотруднику на приобретение товаров </w:t>
            </w:r>
            <w:r w:rsidRPr="003E5F2C">
              <w:rPr>
                <w:rFonts w:ascii="Times New Roman" w:hAnsi="Times New Roman" w:cs="Times New Roman"/>
                <w:color w:val="000000"/>
              </w:rPr>
              <w:t>(работ, услуг) за наличный расчет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Письменное заявление на выдачу денежных средств под отчет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Дата утверждения (подписания) заявления руководителем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Сумма начисленных обязательств (выплат)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КРБ.1.502.11.ХХХ</w:t>
            </w:r>
          </w:p>
        </w:tc>
      </w:tr>
      <w:tr w:rsidR="00AB46B9" w:rsidTr="000F6B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2.2.2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Выдача денег под отчет </w:t>
            </w:r>
            <w:r w:rsidRPr="003E5F2C">
              <w:rPr>
                <w:rFonts w:ascii="Times New Roman" w:hAnsi="Times New Roman" w:cs="Times New Roman"/>
                <w:color w:val="000000"/>
              </w:rPr>
              <w:t xml:space="preserve">сотруднику при </w:t>
            </w:r>
            <w:r w:rsidRPr="003E5F2C">
              <w:rPr>
                <w:rFonts w:ascii="Times New Roman" w:hAnsi="Times New Roman" w:cs="Times New Roman"/>
                <w:color w:val="000000"/>
              </w:rPr>
              <w:lastRenderedPageBreak/>
              <w:t>направлении в командировку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Приказ о направлении в </w:t>
            </w:r>
            <w:r w:rsidRPr="003E5F2C">
              <w:rPr>
                <w:rFonts w:ascii="Times New Roman" w:hAnsi="Times New Roman" w:cs="Times New Roman"/>
                <w:color w:val="000000"/>
              </w:rPr>
              <w:br/>
              <w:t>командировку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Дата подписания приказа руководителем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Сумма начисленных обязательств (выплат)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КРБ.1.502.11.ХХХ</w:t>
            </w:r>
          </w:p>
        </w:tc>
      </w:tr>
      <w:tr w:rsidR="00AB46B9" w:rsidTr="000F6B5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lastRenderedPageBreak/>
              <w:t>2.2.3</w:t>
            </w:r>
          </w:p>
        </w:tc>
        <w:tc>
          <w:tcPr>
            <w:tcW w:w="2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Корректировка ранее принятых бюджетных обязательств в моме</w:t>
            </w:r>
            <w:r w:rsidRPr="003E5F2C">
              <w:rPr>
                <w:rFonts w:ascii="Times New Roman" w:hAnsi="Times New Roman" w:cs="Times New Roman"/>
                <w:color w:val="000000"/>
              </w:rPr>
              <w:t>нт принятия к учету авансового отчета (ф. 0504505)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Авансовый отчет (ф. 0504505)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Дата утверждения авансового отчета (ф. 0504505)руководителем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Корректировка обязательства: </w:t>
            </w:r>
            <w:r w:rsidRPr="003E5F2C">
              <w:rPr>
                <w:rFonts w:ascii="Times New Roman" w:hAnsi="Times New Roman" w:cs="Times New Roman"/>
                <w:color w:val="000000"/>
              </w:rPr>
              <w:br/>
              <w:t>при перерасходе – в сторону увеличения; при экономии – в сторону уменьшения</w:t>
            </w: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Перерасход</w:t>
            </w:r>
          </w:p>
        </w:tc>
      </w:tr>
      <w:tr w:rsidR="00AB46B9" w:rsidTr="000F6B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КРБ.1.502.11.ХХХ</w:t>
            </w:r>
          </w:p>
        </w:tc>
      </w:tr>
      <w:tr w:rsidR="00AB46B9" w:rsidTr="000F6B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Экономия способом «Красное сторно»</w:t>
            </w:r>
          </w:p>
        </w:tc>
      </w:tr>
      <w:tr w:rsidR="00AB46B9" w:rsidTr="000F6B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КРБ.1.502.11.ХХХ</w:t>
            </w:r>
          </w:p>
        </w:tc>
      </w:tr>
      <w:tr w:rsidR="00AB46B9" w:rsidTr="000F6B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color w:val="000000"/>
              </w:rPr>
              <w:t>2.3.</w:t>
            </w:r>
          </w:p>
        </w:tc>
        <w:tc>
          <w:tcPr>
            <w:tcW w:w="138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color w:val="000000"/>
              </w:rPr>
              <w:t xml:space="preserve">Обязательства перед бюджетом, по возмещению вреда, по другим выплатам (налоги, госпошлины, сборы, исполнительные </w:t>
            </w:r>
            <w:r w:rsidRPr="003E5F2C">
              <w:rPr>
                <w:rFonts w:ascii="Times New Roman" w:hAnsi="Times New Roman" w:cs="Times New Roman"/>
                <w:b/>
                <w:color w:val="000000"/>
              </w:rPr>
              <w:t>документы)</w:t>
            </w:r>
          </w:p>
        </w:tc>
      </w:tr>
      <w:tr w:rsidR="00AB46B9" w:rsidTr="000F6B5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2.3.1</w:t>
            </w:r>
          </w:p>
        </w:tc>
        <w:tc>
          <w:tcPr>
            <w:tcW w:w="2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Начисление налогов (налог на имущество, налог на прибыль, НДС)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Налоговые регистры, отражающие расчет налога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На дату образования кредиторской задолженности – ежеквартально, не позднее последнего дня текущего квартала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Сумма начисленных </w:t>
            </w:r>
            <w:r w:rsidRPr="003E5F2C">
              <w:rPr>
                <w:rFonts w:ascii="Times New Roman" w:hAnsi="Times New Roman" w:cs="Times New Roman"/>
                <w:color w:val="000000"/>
              </w:rPr>
              <w:br/>
            </w:r>
            <w:r w:rsidRPr="003E5F2C">
              <w:rPr>
                <w:rFonts w:ascii="Times New Roman" w:hAnsi="Times New Roman" w:cs="Times New Roman"/>
                <w:color w:val="000000"/>
              </w:rPr>
              <w:t>обязательств (платежей)</w:t>
            </w: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На текущий финансовый период</w:t>
            </w:r>
          </w:p>
        </w:tc>
      </w:tr>
      <w:tr w:rsidR="00AB46B9" w:rsidTr="000F6B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КРБ.1.502.11.ХХХ</w:t>
            </w:r>
          </w:p>
        </w:tc>
      </w:tr>
      <w:tr w:rsidR="00AB46B9" w:rsidTr="000F6B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На плановый период</w:t>
            </w:r>
          </w:p>
        </w:tc>
      </w:tr>
      <w:tr w:rsidR="00AB46B9" w:rsidTr="000F6B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КРБ.1.501.Х3.000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КРБ.1.502.Х1.ХХХ</w:t>
            </w:r>
          </w:p>
        </w:tc>
      </w:tr>
      <w:tr w:rsidR="00AB46B9" w:rsidTr="000F6B5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2.3.2</w:t>
            </w:r>
          </w:p>
        </w:tc>
        <w:tc>
          <w:tcPr>
            <w:tcW w:w="2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Начисление всех видов с боров, пошлин, патентных платежей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Бухгалтерские справки </w:t>
            </w:r>
            <w:r w:rsidRPr="003E5F2C">
              <w:rPr>
                <w:rFonts w:ascii="Times New Roman" w:hAnsi="Times New Roman" w:cs="Times New Roman"/>
                <w:color w:val="000000"/>
              </w:rPr>
              <w:br/>
            </w:r>
            <w:r w:rsidRPr="003E5F2C">
              <w:rPr>
                <w:rFonts w:ascii="Times New Roman" w:hAnsi="Times New Roman" w:cs="Times New Roman"/>
                <w:color w:val="000000"/>
              </w:rPr>
              <w:t>(ф. 0504833) с приложением расчетов.</w:t>
            </w:r>
          </w:p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Служебные записки (другие распоряжения руководителя) 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В момент подписания документа о необходимости платежа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Сумма начисленных обязательств (платежей)</w:t>
            </w: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На текущий финансовый период</w:t>
            </w:r>
          </w:p>
        </w:tc>
      </w:tr>
      <w:tr w:rsidR="00AB46B9" w:rsidTr="000F6B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КРБ.1.502.11.ХХХ</w:t>
            </w:r>
          </w:p>
        </w:tc>
      </w:tr>
      <w:tr w:rsidR="00AB46B9" w:rsidTr="000F6B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На плановый период</w:t>
            </w:r>
          </w:p>
        </w:tc>
      </w:tr>
      <w:tr w:rsidR="00AB46B9" w:rsidTr="000F6B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КРБ.1.501.Х3.000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КРБ.1.502.Х1.ХХХ</w:t>
            </w:r>
          </w:p>
        </w:tc>
      </w:tr>
      <w:tr w:rsidR="00AB46B9" w:rsidTr="000F6B5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2.3.3</w:t>
            </w:r>
          </w:p>
        </w:tc>
        <w:tc>
          <w:tcPr>
            <w:tcW w:w="2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Начисление штрафных санкций и сумм, предписанных судом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Исполнительный лист.</w:t>
            </w:r>
          </w:p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Судебный приказ.</w:t>
            </w:r>
          </w:p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Постановления судебных (следственных) органов.</w:t>
            </w:r>
          </w:p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Иные документы, </w:t>
            </w:r>
            <w:r w:rsidRPr="003E5F2C">
              <w:rPr>
                <w:rFonts w:ascii="Times New Roman" w:hAnsi="Times New Roman" w:cs="Times New Roman"/>
                <w:color w:val="000000"/>
              </w:rPr>
              <w:lastRenderedPageBreak/>
              <w:t xml:space="preserve">устанавливающие </w:t>
            </w:r>
            <w:r w:rsidRPr="003E5F2C">
              <w:rPr>
                <w:rFonts w:ascii="Times New Roman" w:hAnsi="Times New Roman" w:cs="Times New Roman"/>
                <w:color w:val="000000"/>
              </w:rPr>
              <w:t>обязательства учреждения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lastRenderedPageBreak/>
              <w:t>Дата поступления исполнительных документов в бухгалтерию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Сумма начисленных обязательств (выплат)</w:t>
            </w: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На текущий финансовый период</w:t>
            </w:r>
          </w:p>
        </w:tc>
      </w:tr>
      <w:tr w:rsidR="00AB46B9" w:rsidTr="000F6B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КРБ.1.502.11.ХХХ</w:t>
            </w:r>
          </w:p>
        </w:tc>
      </w:tr>
      <w:tr w:rsidR="00AB46B9" w:rsidTr="000F6B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На плановый период</w:t>
            </w:r>
          </w:p>
        </w:tc>
      </w:tr>
      <w:tr w:rsidR="00AB46B9" w:rsidTr="000F6B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КРБ.1.501.Х3.000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КРБ.1.502.Х1.ХХХ</w:t>
            </w:r>
          </w:p>
        </w:tc>
      </w:tr>
      <w:tr w:rsidR="00AB46B9" w:rsidTr="000F6B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color w:val="000000"/>
              </w:rPr>
              <w:lastRenderedPageBreak/>
              <w:t>2.4.</w:t>
            </w:r>
          </w:p>
        </w:tc>
        <w:tc>
          <w:tcPr>
            <w:tcW w:w="138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color w:val="000000"/>
              </w:rPr>
              <w:t>Публичные нормативные обязательства (социальное обеспечение, пособия)</w:t>
            </w:r>
          </w:p>
        </w:tc>
      </w:tr>
      <w:tr w:rsidR="00AB46B9" w:rsidTr="000F6B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2.4.1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Все виды компенсационных выплат, осуществляемых в адрес физических лиц, – пенсии, пособия и т. д.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Расчетные ведомости.</w:t>
            </w:r>
          </w:p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Бухгалтерская справка (ф. 0504833) (с указанием нормативных </w:t>
            </w:r>
            <w:r w:rsidRPr="003E5F2C">
              <w:rPr>
                <w:rFonts w:ascii="Times New Roman" w:hAnsi="Times New Roman" w:cs="Times New Roman"/>
                <w:color w:val="000000"/>
              </w:rPr>
              <w:br/>
              <w:t>документов, на основании которых осуществляются выплаты)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На дату образования кредиторской задолженности – дата поступления документов в бухгалтерию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Сумма начисленных публичных нормативных обязате</w:t>
            </w:r>
            <w:r w:rsidRPr="003E5F2C">
              <w:rPr>
                <w:rFonts w:ascii="Times New Roman" w:hAnsi="Times New Roman" w:cs="Times New Roman"/>
                <w:color w:val="000000"/>
              </w:rPr>
              <w:t>льств (выплат)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КРБ.1.503.13.000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КРБ.1.502.11.ХХХ</w:t>
            </w:r>
          </w:p>
        </w:tc>
      </w:tr>
      <w:tr w:rsidR="00AB46B9" w:rsidTr="000F6B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color w:val="000000"/>
              </w:rPr>
              <w:t>2.5</w:t>
            </w:r>
          </w:p>
        </w:tc>
        <w:tc>
          <w:tcPr>
            <w:tcW w:w="138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color w:val="000000"/>
              </w:rPr>
              <w:t>Публичные обязательства, не относящиеся к нормативным</w:t>
            </w:r>
          </w:p>
        </w:tc>
      </w:tr>
      <w:tr w:rsidR="00AB46B9" w:rsidTr="000F6B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2.5.1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Социальные выплаты детям-сиротам и детям, оставшимся без попечения родителей, в рамках дополнительных государственных гарантий по социальной </w:t>
            </w:r>
            <w:r w:rsidRPr="003E5F2C">
              <w:rPr>
                <w:rFonts w:ascii="Times New Roman" w:hAnsi="Times New Roman" w:cs="Times New Roman"/>
                <w:color w:val="000000"/>
              </w:rPr>
              <w:t>поддержке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Расчетно-платежная ведомость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На дату образования кредиторской задолженности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Сумма начисленных публичных нормативных обязательств (выплат)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КРБ.1.502.11.ХХХ</w:t>
            </w:r>
          </w:p>
        </w:tc>
      </w:tr>
      <w:tr w:rsidR="00AB46B9" w:rsidTr="000F6B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2.5.2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Выплаты госслужащим, сотрудникам казенных учреждений, </w:t>
            </w:r>
            <w:r w:rsidRPr="003E5F2C">
              <w:rPr>
                <w:rFonts w:ascii="Times New Roman" w:hAnsi="Times New Roman" w:cs="Times New Roman"/>
                <w:color w:val="000000"/>
              </w:rPr>
              <w:t>военнослужащим, проходящим военную службу по призыву, учащимся, студентам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Договор (контракт).</w:t>
            </w:r>
          </w:p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Реестр выплат.</w:t>
            </w:r>
          </w:p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Бухгалтерская справка (ф. 0504833) (с указанием нормативных </w:t>
            </w:r>
            <w:r w:rsidRPr="003E5F2C">
              <w:rPr>
                <w:rFonts w:ascii="Times New Roman" w:hAnsi="Times New Roman" w:cs="Times New Roman"/>
                <w:color w:val="000000"/>
              </w:rPr>
              <w:br/>
              <w:t xml:space="preserve">документов, на основании которых </w:t>
            </w:r>
            <w:r w:rsidRPr="003E5F2C">
              <w:rPr>
                <w:rFonts w:ascii="Times New Roman" w:hAnsi="Times New Roman" w:cs="Times New Roman"/>
                <w:color w:val="000000"/>
              </w:rPr>
              <w:lastRenderedPageBreak/>
              <w:t>осуществляются выплаты)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lastRenderedPageBreak/>
              <w:t>Дата поступления документов в</w:t>
            </w:r>
            <w:r w:rsidRPr="003E5F2C">
              <w:rPr>
                <w:rFonts w:ascii="Times New Roman" w:hAnsi="Times New Roman" w:cs="Times New Roman"/>
                <w:color w:val="000000"/>
              </w:rPr>
              <w:t xml:space="preserve"> бухгалтерию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Сумма начисленных публичных обязательств (выплат)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КРБ.1.502.11.ХХХ</w:t>
            </w:r>
          </w:p>
        </w:tc>
      </w:tr>
      <w:tr w:rsidR="00AB46B9" w:rsidTr="000F6B52">
        <w:tc>
          <w:tcPr>
            <w:tcW w:w="1442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color w:val="000000"/>
              </w:rPr>
              <w:lastRenderedPageBreak/>
              <w:t>3. Обязательства по предоставлению субсидий и межбюджетных трансфертов</w:t>
            </w:r>
          </w:p>
        </w:tc>
      </w:tr>
      <w:tr w:rsidR="00AB46B9" w:rsidTr="000F6B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138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color w:val="000000"/>
              </w:rPr>
              <w:t>Предоставление субсидий:</w:t>
            </w:r>
          </w:p>
        </w:tc>
      </w:tr>
      <w:tr w:rsidR="00AB46B9" w:rsidTr="000F6B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3.1.1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– бюджетным и автономным учреждениям на возмещение</w:t>
            </w:r>
            <w:r w:rsidRPr="003E5F2C">
              <w:rPr>
                <w:rFonts w:ascii="Times New Roman" w:hAnsi="Times New Roman" w:cs="Times New Roman"/>
                <w:color w:val="000000"/>
              </w:rPr>
              <w:t xml:space="preserve"> нормативных затрат, связанных с выполнением госзадания;– бюджетным и автономным учреждениям, государственным унитарным предприятиям на осуществление капитальных вложений;– иным некоммерческим организациям, не являющимся государственными (муниципальными) у</w:t>
            </w:r>
            <w:r w:rsidRPr="003E5F2C">
              <w:rPr>
                <w:rFonts w:ascii="Times New Roman" w:hAnsi="Times New Roman" w:cs="Times New Roman"/>
                <w:color w:val="000000"/>
              </w:rPr>
              <w:t>чреждениями (в т. ч. в виде имущественного взноса в госкорпорации и госкомпании)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Соглашение о предоставлении субсидии.</w:t>
            </w:r>
          </w:p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Иные документы, предусмотренные условиями соглашения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Дата подписания соглашения о предоставлении субсидии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Сумма заключенных соглашений о </w:t>
            </w:r>
            <w:r w:rsidRPr="003E5F2C">
              <w:rPr>
                <w:rFonts w:ascii="Times New Roman" w:hAnsi="Times New Roman" w:cs="Times New Roman"/>
                <w:color w:val="000000"/>
              </w:rPr>
              <w:t xml:space="preserve">предоставлении </w:t>
            </w:r>
            <w:r w:rsidRPr="003E5F2C">
              <w:rPr>
                <w:rFonts w:ascii="Times New Roman" w:hAnsi="Times New Roman" w:cs="Times New Roman"/>
                <w:color w:val="000000"/>
              </w:rPr>
              <w:br/>
              <w:t>субсидии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КРБ.1.502.11.ХХХ</w:t>
            </w:r>
          </w:p>
        </w:tc>
      </w:tr>
      <w:tr w:rsidR="00AB46B9" w:rsidTr="000F6B5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3.1.2</w:t>
            </w:r>
          </w:p>
        </w:tc>
        <w:tc>
          <w:tcPr>
            <w:tcW w:w="2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– бюджетным и автономным учреждениям на иные цели;</w:t>
            </w:r>
          </w:p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– организациям, ИП, гражданам – производителям товаров, работ, услуг (подлежащих исполнению в текущем </w:t>
            </w:r>
            <w:r w:rsidRPr="003E5F2C">
              <w:rPr>
                <w:rFonts w:ascii="Times New Roman" w:hAnsi="Times New Roman" w:cs="Times New Roman"/>
                <w:color w:val="000000"/>
              </w:rPr>
              <w:br/>
            </w:r>
            <w:r w:rsidRPr="003E5F2C">
              <w:rPr>
                <w:rFonts w:ascii="Times New Roman" w:hAnsi="Times New Roman" w:cs="Times New Roman"/>
                <w:color w:val="000000"/>
              </w:rPr>
              <w:lastRenderedPageBreak/>
              <w:t>финансовом году)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lastRenderedPageBreak/>
              <w:t xml:space="preserve">Соглашение о </w:t>
            </w:r>
            <w:r w:rsidRPr="003E5F2C">
              <w:rPr>
                <w:rFonts w:ascii="Times New Roman" w:hAnsi="Times New Roman" w:cs="Times New Roman"/>
                <w:color w:val="000000"/>
              </w:rPr>
              <w:t>предоставлении субсидии.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Дата подписания соглашения о предоставлении субсидии.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Сумма заключенных договоров (соглашений) о предоставлении субсидии.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КРБ.1.501.13.000</w:t>
            </w:r>
          </w:p>
        </w:tc>
        <w:tc>
          <w:tcPr>
            <w:tcW w:w="1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КРБ.1.502.11.ХХХ</w:t>
            </w:r>
          </w:p>
        </w:tc>
      </w:tr>
      <w:tr w:rsidR="00AB46B9" w:rsidTr="000F6B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Иные документы, предусмотренные условиями соглашения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Дата в соответствии</w:t>
            </w:r>
            <w:r w:rsidRPr="003E5F2C">
              <w:rPr>
                <w:rFonts w:ascii="Times New Roman" w:hAnsi="Times New Roman" w:cs="Times New Roman"/>
                <w:color w:val="000000"/>
              </w:rPr>
              <w:t xml:space="preserve"> с нормативно-правовым актом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Объем утвержденных ЛБО на предоставление субсидий в соответствии с нормативно-правовыми актами</w:t>
            </w:r>
          </w:p>
        </w:tc>
        <w:tc>
          <w:tcPr>
            <w:tcW w:w="18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46B9" w:rsidTr="000F6B5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lastRenderedPageBreak/>
              <w:t>3.1.3</w:t>
            </w:r>
          </w:p>
        </w:tc>
        <w:tc>
          <w:tcPr>
            <w:tcW w:w="2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Соглашение о предоставлении субсидий, субвенций или иных межбюджетных трансфертов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Дата подписания соглашения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Сумма заключенных соглашений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КРБ.1.503.13.000</w:t>
            </w:r>
          </w:p>
        </w:tc>
        <w:tc>
          <w:tcPr>
            <w:tcW w:w="1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КРБ.1.502.11.ХХХ</w:t>
            </w:r>
          </w:p>
        </w:tc>
      </w:tr>
      <w:tr w:rsidR="00AB46B9" w:rsidTr="000F6B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Соответствующие нормативно-правовые акты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Дата в соответствии с нормативно-правовым актом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Объем бюджетных ассигнований на предоставление обусловленных законом </w:t>
            </w:r>
            <w:r w:rsidRPr="003E5F2C">
              <w:rPr>
                <w:rFonts w:ascii="Times New Roman" w:hAnsi="Times New Roman" w:cs="Times New Roman"/>
                <w:color w:val="000000"/>
              </w:rPr>
              <w:t>дотаций, субсидий, субвенций и иных межбюджетных трансфертов</w:t>
            </w:r>
          </w:p>
        </w:tc>
        <w:tc>
          <w:tcPr>
            <w:tcW w:w="18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46B9" w:rsidTr="000F6B52">
        <w:tc>
          <w:tcPr>
            <w:tcW w:w="1442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color w:val="000000"/>
              </w:rPr>
              <w:t>4. Прочие обязательства</w:t>
            </w:r>
          </w:p>
        </w:tc>
      </w:tr>
      <w:tr w:rsidR="00AB46B9" w:rsidTr="000F6B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Предоставление платежей, взносов, перечислений субъектам международного права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Договор (соглашение) о </w:t>
            </w:r>
            <w:r w:rsidRPr="003E5F2C">
              <w:rPr>
                <w:rFonts w:ascii="Times New Roman" w:hAnsi="Times New Roman" w:cs="Times New Roman"/>
                <w:color w:val="000000"/>
              </w:rPr>
              <w:br/>
              <w:t xml:space="preserve">предоставлении платежей, взносов, перечислений субъектам </w:t>
            </w:r>
            <w:r w:rsidRPr="003E5F2C">
              <w:rPr>
                <w:rFonts w:ascii="Times New Roman" w:hAnsi="Times New Roman" w:cs="Times New Roman"/>
                <w:color w:val="000000"/>
              </w:rPr>
              <w:t>международного права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Дата подписания соглашения (договора)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Сумма заключенных договоров (соглашений)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КРБ.1.502.11.ХХХ</w:t>
            </w:r>
          </w:p>
        </w:tc>
      </w:tr>
      <w:tr w:rsidR="00AB46B9" w:rsidTr="000F6B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Исполнение государственных гарантий без права регрессного требования гаранта к принципалу (уступки прав требования </w:t>
            </w:r>
            <w:r w:rsidRPr="003E5F2C">
              <w:rPr>
                <w:rFonts w:ascii="Times New Roman" w:hAnsi="Times New Roman" w:cs="Times New Roman"/>
                <w:color w:val="000000"/>
              </w:rPr>
              <w:t>бенефициара к принципалу)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Договор о предоставлении государственной гарантии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Дата подписания договора о предоставлении государственной гарантии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Сумма начисленных обязательств по гарантиям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КРБ.1.502.11.ХХХ</w:t>
            </w:r>
          </w:p>
        </w:tc>
      </w:tr>
      <w:tr w:rsidR="00AB46B9" w:rsidTr="000F6B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Иные обязательства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Документы, </w:t>
            </w:r>
            <w:r w:rsidRPr="003E5F2C">
              <w:rPr>
                <w:rFonts w:ascii="Times New Roman" w:hAnsi="Times New Roman" w:cs="Times New Roman"/>
                <w:color w:val="000000"/>
              </w:rPr>
              <w:t xml:space="preserve">подтверждающие возникновение </w:t>
            </w:r>
            <w:r w:rsidRPr="003E5F2C">
              <w:rPr>
                <w:rFonts w:ascii="Times New Roman" w:hAnsi="Times New Roman" w:cs="Times New Roman"/>
                <w:color w:val="000000"/>
              </w:rPr>
              <w:lastRenderedPageBreak/>
              <w:t>обязательства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lastRenderedPageBreak/>
              <w:t xml:space="preserve">Дата подписания (утверждения) соответствующих </w:t>
            </w:r>
            <w:r w:rsidRPr="003E5F2C">
              <w:rPr>
                <w:rFonts w:ascii="Times New Roman" w:hAnsi="Times New Roman" w:cs="Times New Roman"/>
                <w:color w:val="000000"/>
              </w:rPr>
              <w:lastRenderedPageBreak/>
              <w:t>документов либо дата их представления в бухгалтерию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lastRenderedPageBreak/>
              <w:t>Сумма принятых обязательств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КРБ.1.501.13.000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КРБ.1.502.11.ХХХ</w:t>
            </w:r>
          </w:p>
        </w:tc>
      </w:tr>
      <w:tr w:rsidR="00AB46B9" w:rsidTr="000F6B52">
        <w:tc>
          <w:tcPr>
            <w:tcW w:w="1442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color w:val="000000"/>
              </w:rPr>
              <w:lastRenderedPageBreak/>
              <w:t>5. Отложенные обязательства</w:t>
            </w:r>
          </w:p>
        </w:tc>
      </w:tr>
      <w:tr w:rsidR="00AB46B9" w:rsidTr="000F6B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Принятие </w:t>
            </w:r>
            <w:r w:rsidRPr="003E5F2C">
              <w:rPr>
                <w:rFonts w:ascii="Times New Roman" w:hAnsi="Times New Roman" w:cs="Times New Roman"/>
                <w:color w:val="000000"/>
              </w:rPr>
              <w:t>обязательства на сумму созданного резерва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Бухгалтерская справка (ф. 0504833) с приложением расчетов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Дата расчета резерва, согласно положениям учетной политики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Сумма оценочного значения, по методу, предусмотренному в учетной политике 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КРБ.1.501.93.000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</w:t>
            </w:r>
            <w:r w:rsidRPr="003E5F2C">
              <w:rPr>
                <w:rFonts w:ascii="Times New Roman" w:hAnsi="Times New Roman" w:cs="Times New Roman"/>
                <w:color w:val="000000"/>
              </w:rPr>
              <w:t>.502.99.ХХХ</w:t>
            </w:r>
          </w:p>
        </w:tc>
      </w:tr>
      <w:tr w:rsidR="00AB46B9" w:rsidTr="000F6B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Уменьшение размера созданного резерва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Приказ руководителя. Бухгалтерская справка (ф. 0504833) с приложением расчетов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Дата, определенная в приказе об уменьшении размера резерва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Сумма, на которую будет уменьшен резерв, отражается способом «К</w:t>
            </w:r>
            <w:r w:rsidRPr="003E5F2C">
              <w:rPr>
                <w:rFonts w:ascii="Times New Roman" w:hAnsi="Times New Roman" w:cs="Times New Roman"/>
                <w:color w:val="000000"/>
              </w:rPr>
              <w:t>расное сторно»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КРБ.1.501.93.000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КРБ.1.502.99.ХХХ</w:t>
            </w:r>
          </w:p>
        </w:tc>
      </w:tr>
      <w:tr w:rsidR="00AB46B9" w:rsidTr="000F6B52">
        <w:trPr>
          <w:trHeight w:val="33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27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Отражение принятого обязательства при осуществлении расходов за счет созданных резервов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Документы, подтверждающие возникновение обязательства/ </w:t>
            </w:r>
            <w:r w:rsidRPr="003E5F2C">
              <w:rPr>
                <w:rFonts w:ascii="Times New Roman" w:hAnsi="Times New Roman" w:cs="Times New Roman"/>
                <w:color w:val="000000"/>
              </w:rPr>
              <w:br/>
              <w:t xml:space="preserve">Бухгалтерская справка </w:t>
            </w:r>
            <w:r w:rsidRPr="003E5F2C">
              <w:rPr>
                <w:rFonts w:ascii="Times New Roman" w:hAnsi="Times New Roman" w:cs="Times New Roman"/>
                <w:color w:val="000000"/>
              </w:rPr>
              <w:br/>
              <w:t>(ф. 0504833)</w:t>
            </w:r>
          </w:p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В момент образования</w:t>
            </w:r>
            <w:r w:rsidRPr="003E5F2C">
              <w:rPr>
                <w:rFonts w:ascii="Times New Roman" w:hAnsi="Times New Roman" w:cs="Times New Roman"/>
                <w:color w:val="000000"/>
              </w:rPr>
              <w:t xml:space="preserve"> кредиторской задолженности</w:t>
            </w:r>
          </w:p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Сумма принятого обязательства в рамках созданного резерва </w:t>
            </w:r>
          </w:p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На текущий финансовый период</w:t>
            </w:r>
          </w:p>
        </w:tc>
      </w:tr>
      <w:tr w:rsidR="00AB46B9" w:rsidTr="000F6B52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4C01D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КРБ.1.502.99.ХХХ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КРБ.1.502.11.ХХХ</w:t>
            </w:r>
          </w:p>
        </w:tc>
      </w:tr>
      <w:tr w:rsidR="00AB46B9" w:rsidTr="000F6B52">
        <w:trPr>
          <w:trHeight w:val="22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4C01D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На плановый период</w:t>
            </w:r>
          </w:p>
        </w:tc>
      </w:tr>
      <w:tr w:rsidR="00AB46B9" w:rsidTr="000F6B52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4C01D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КРБ.1.502.99.ХХХ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КРБ.1.502.Х1.ХХХ</w:t>
            </w:r>
          </w:p>
        </w:tc>
      </w:tr>
      <w:tr w:rsidR="00AB46B9" w:rsidTr="000F6B52"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Скорректирована сумма ЛБО</w:t>
            </w: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На текущий финансовый период</w:t>
            </w:r>
          </w:p>
        </w:tc>
      </w:tr>
      <w:tr w:rsidR="00AB46B9" w:rsidTr="000F6B52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4C01D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КРБ.1.501.13.000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КРБ.1.501.93.000</w:t>
            </w:r>
          </w:p>
        </w:tc>
      </w:tr>
      <w:tr w:rsidR="00AB46B9" w:rsidTr="000F6B52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4C01D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На плановый период</w:t>
            </w:r>
          </w:p>
        </w:tc>
      </w:tr>
      <w:tr w:rsidR="00AB46B9" w:rsidTr="000F6B52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4C01D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КРБ.1.501.Х3.000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КРБ.1.501.93.000</w:t>
            </w:r>
          </w:p>
        </w:tc>
      </w:tr>
      <w:tr w:rsidR="00AB46B9" w:rsidTr="000F6B52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2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Скорректированы ранее принятые бюджетные обязательства по зарплате – в части отпускных, начисленных за счет </w:t>
            </w:r>
            <w:r w:rsidRPr="003E5F2C">
              <w:rPr>
                <w:rFonts w:ascii="Times New Roman" w:hAnsi="Times New Roman" w:cs="Times New Roman"/>
                <w:color w:val="000000"/>
              </w:rPr>
              <w:t>резерва на отпуск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Документы, подтверждающие возникновение обязательства по отпускным/ </w:t>
            </w:r>
            <w:r w:rsidRPr="003E5F2C">
              <w:rPr>
                <w:rFonts w:ascii="Times New Roman" w:hAnsi="Times New Roman" w:cs="Times New Roman"/>
                <w:color w:val="000000"/>
              </w:rPr>
              <w:br/>
              <w:t xml:space="preserve">Бухгалтерская справка </w:t>
            </w:r>
            <w:r w:rsidRPr="003E5F2C">
              <w:rPr>
                <w:rFonts w:ascii="Times New Roman" w:hAnsi="Times New Roman" w:cs="Times New Roman"/>
                <w:color w:val="000000"/>
              </w:rPr>
              <w:br/>
              <w:t>(ф. 0504833)</w:t>
            </w:r>
          </w:p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В момент образования кредиторской задолженности по отпускным</w:t>
            </w:r>
          </w:p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Сумма принятого обязательства по отпускным за счет резерва способом </w:t>
            </w:r>
            <w:r w:rsidRPr="003E5F2C">
              <w:rPr>
                <w:rFonts w:ascii="Times New Roman" w:hAnsi="Times New Roman" w:cs="Times New Roman"/>
                <w:color w:val="000000"/>
              </w:rPr>
              <w:t>«Красное сторно»</w:t>
            </w:r>
          </w:p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КРБ.1.501.13.000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КРБ.1.502.11.ХХХ</w:t>
            </w:r>
          </w:p>
        </w:tc>
      </w:tr>
      <w:tr w:rsidR="00AB46B9" w:rsidTr="000F6B52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lastRenderedPageBreak/>
              <w:t>…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4C01D8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46B9" w:rsidTr="000F6B5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5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5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9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01D8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0B4797" w:rsidRPr="003E5F2C" w:rsidRDefault="00B71648" w:rsidP="003E4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olor w:val="000000"/>
        </w:rPr>
      </w:pPr>
      <w:r w:rsidRPr="003E5F2C">
        <w:rPr>
          <w:rFonts w:ascii="Times New Roman" w:hAnsi="Times New Roman" w:cs="Times New Roman"/>
          <w:color w:val="000000"/>
        </w:rPr>
        <w:t> </w:t>
      </w:r>
    </w:p>
    <w:p w:rsidR="000B4797" w:rsidRPr="003E5F2C" w:rsidRDefault="00B71648" w:rsidP="003E4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olor w:val="000000"/>
        </w:rPr>
      </w:pPr>
      <w:r w:rsidRPr="003E5F2C">
        <w:rPr>
          <w:rFonts w:ascii="Times New Roman" w:hAnsi="Times New Roman" w:cs="Times New Roman"/>
          <w:color w:val="000000"/>
        </w:rPr>
        <w:t>Таблица № 2</w:t>
      </w:r>
    </w:p>
    <w:p w:rsidR="000B4797" w:rsidRPr="003E5F2C" w:rsidRDefault="00B71648" w:rsidP="003E4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</w:rPr>
      </w:pPr>
      <w:r w:rsidRPr="003E5F2C">
        <w:rPr>
          <w:rFonts w:ascii="Times New Roman" w:hAnsi="Times New Roman" w:cs="Times New Roman"/>
          <w:color w:val="000000"/>
        </w:rPr>
        <w:t>Порядок принятия денежных обязательств текущего финансового года</w:t>
      </w:r>
    </w:p>
    <w:p w:rsidR="000B4797" w:rsidRPr="003E5F2C" w:rsidRDefault="00B71648" w:rsidP="003E4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</w:rPr>
      </w:pPr>
      <w:r w:rsidRPr="003E5F2C">
        <w:rPr>
          <w:rFonts w:ascii="Times New Roman" w:hAnsi="Times New Roman" w:cs="Times New Roman"/>
          <w:color w:val="000000"/>
        </w:rPr>
        <w:t> </w:t>
      </w:r>
    </w:p>
    <w:p w:rsidR="000B4797" w:rsidRPr="003E5F2C" w:rsidRDefault="00B71648" w:rsidP="003E4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3E5F2C">
        <w:rPr>
          <w:rFonts w:ascii="Times New Roman" w:hAnsi="Times New Roman" w:cs="Times New Roman"/>
          <w:color w:val="000000"/>
        </w:rPr>
        <w:t> </w:t>
      </w:r>
    </w:p>
    <w:tbl>
      <w:tblPr>
        <w:tblW w:w="146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3451"/>
        <w:gridCol w:w="2294"/>
        <w:gridCol w:w="2309"/>
        <w:gridCol w:w="1992"/>
        <w:gridCol w:w="1954"/>
        <w:gridCol w:w="1954"/>
      </w:tblGrid>
      <w:tr w:rsidR="00AB46B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bCs/>
                <w:color w:val="000000"/>
              </w:rPr>
              <w:t>№п/п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bCs/>
                <w:color w:val="000000"/>
              </w:rPr>
              <w:t>Вид обязательства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bCs/>
                <w:color w:val="000000"/>
              </w:rPr>
              <w:t>Документ-</w:t>
            </w:r>
            <w:r w:rsidRPr="003E5F2C">
              <w:rPr>
                <w:rFonts w:ascii="Times New Roman" w:hAnsi="Times New Roman" w:cs="Times New Roman"/>
                <w:color w:val="000000"/>
              </w:rPr>
              <w:br/>
            </w:r>
            <w:r w:rsidRPr="003E5F2C">
              <w:rPr>
                <w:rFonts w:ascii="Times New Roman" w:hAnsi="Times New Roman" w:cs="Times New Roman"/>
                <w:b/>
                <w:bCs/>
                <w:color w:val="000000"/>
              </w:rPr>
              <w:t>основание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Момент </w:t>
            </w:r>
            <w:r w:rsidRPr="003E5F2C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отражения </w:t>
            </w:r>
            <w:r w:rsidRPr="003E5F2C">
              <w:rPr>
                <w:rFonts w:ascii="Times New Roman" w:hAnsi="Times New Roman" w:cs="Times New Roman"/>
                <w:color w:val="000000"/>
              </w:rPr>
              <w:br/>
            </w:r>
            <w:r w:rsidRPr="003E5F2C">
              <w:rPr>
                <w:rFonts w:ascii="Times New Roman" w:hAnsi="Times New Roman" w:cs="Times New Roman"/>
                <w:b/>
                <w:bCs/>
                <w:color w:val="000000"/>
              </w:rPr>
              <w:t>в учете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bCs/>
                <w:color w:val="000000"/>
              </w:rPr>
              <w:t>Сумма обязательства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bCs/>
                <w:color w:val="000000"/>
              </w:rPr>
              <w:t>Бухгалтерские записи</w:t>
            </w:r>
          </w:p>
        </w:tc>
      </w:tr>
      <w:tr w:rsidR="00AB46B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797" w:rsidRPr="003E5F2C" w:rsidRDefault="000B4797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797" w:rsidRPr="003E5F2C" w:rsidRDefault="000B4797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797" w:rsidRPr="003E5F2C" w:rsidRDefault="000B4797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797" w:rsidRPr="003E5F2C" w:rsidRDefault="000B4797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797" w:rsidRPr="003E5F2C" w:rsidRDefault="000B4797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bCs/>
                <w:color w:val="000000"/>
              </w:rPr>
              <w:t>Дебет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bCs/>
                <w:color w:val="000000"/>
              </w:rPr>
              <w:t>Кредит</w:t>
            </w:r>
          </w:p>
        </w:tc>
      </w:tr>
      <w:tr w:rsidR="00AB46B9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AB46B9"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color w:val="000000"/>
              </w:rPr>
              <w:t>1. Денежные обязательства по госконтрактам</w:t>
            </w:r>
          </w:p>
        </w:tc>
      </w:tr>
      <w:tr w:rsidR="00AB46B9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Оплата госконтрактов на поставку материальных ценностей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Товарная накладная и (или) акт приемки-передачи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Дата подписания подтверждающих документов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Сумма</w:t>
            </w:r>
            <w:r w:rsidRPr="003E5F2C">
              <w:rPr>
                <w:rFonts w:ascii="Times New Roman" w:hAnsi="Times New Roman" w:cs="Times New Roman"/>
                <w:color w:val="000000"/>
              </w:rPr>
              <w:t xml:space="preserve"> начисленного обязательства за минусом ранее выплаченного аванса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КРБ.1.502.12.ХХХ</w:t>
            </w:r>
          </w:p>
        </w:tc>
      </w:tr>
      <w:tr w:rsidR="00AB46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Оплата госконтрактов на выполнение работ, оказание услуг, в том числе:</w:t>
            </w:r>
          </w:p>
        </w:tc>
      </w:tr>
      <w:tr w:rsidR="00AB46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1.2.1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Госконтракты на оказание коммунальных, эксплуатационных услуг, услуг </w:t>
            </w:r>
            <w:r w:rsidRPr="003E5F2C">
              <w:rPr>
                <w:rFonts w:ascii="Times New Roman" w:hAnsi="Times New Roman" w:cs="Times New Roman"/>
                <w:color w:val="000000"/>
              </w:rPr>
              <w:t>связи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Счет, счет-фактура (согласно условиям контракта).</w:t>
            </w:r>
            <w:r w:rsidR="003873A4" w:rsidRPr="003E5F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5F2C">
              <w:rPr>
                <w:rFonts w:ascii="Times New Roman" w:hAnsi="Times New Roman" w:cs="Times New Roman"/>
                <w:color w:val="000000"/>
              </w:rPr>
              <w:t>Акт оказания услуг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Дата подписания подтверждающих документов.</w:t>
            </w:r>
            <w:r w:rsidR="003873A4" w:rsidRPr="003E5F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5F2C">
              <w:rPr>
                <w:rFonts w:ascii="Times New Roman" w:hAnsi="Times New Roman" w:cs="Times New Roman"/>
                <w:color w:val="000000"/>
              </w:rPr>
              <w:t xml:space="preserve">При задержке документации – дата поступления </w:t>
            </w:r>
            <w:r w:rsidRPr="003E5F2C">
              <w:rPr>
                <w:rFonts w:ascii="Times New Roman" w:hAnsi="Times New Roman" w:cs="Times New Roman"/>
                <w:color w:val="000000"/>
              </w:rPr>
              <w:lastRenderedPageBreak/>
              <w:t>документации в бухгалтерию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lastRenderedPageBreak/>
              <w:t>Сумма начисленного обязательства за минусом ранее выплаченного ава</w:t>
            </w:r>
            <w:r w:rsidRPr="003E5F2C">
              <w:rPr>
                <w:rFonts w:ascii="Times New Roman" w:hAnsi="Times New Roman" w:cs="Times New Roman"/>
                <w:color w:val="000000"/>
              </w:rPr>
              <w:t>нса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КРБ.1.502.12.ХХХ</w:t>
            </w:r>
          </w:p>
        </w:tc>
      </w:tr>
      <w:tr w:rsidR="00AB46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1.2.2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Госконтракты на выполнение подрядных работ по </w:t>
            </w:r>
            <w:r w:rsidRPr="003E5F2C">
              <w:rPr>
                <w:rFonts w:ascii="Times New Roman" w:hAnsi="Times New Roman" w:cs="Times New Roman"/>
                <w:color w:val="000000"/>
              </w:rPr>
              <w:lastRenderedPageBreak/>
              <w:t>строительству, реконструкции, техническому перевооружению, расширению, модернизации основных средств, текущему и капитальному ремонту зданий, сооружений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lastRenderedPageBreak/>
              <w:t xml:space="preserve">Акт </w:t>
            </w:r>
            <w:r w:rsidRPr="003E5F2C">
              <w:rPr>
                <w:rFonts w:ascii="Times New Roman" w:hAnsi="Times New Roman" w:cs="Times New Roman"/>
                <w:color w:val="000000"/>
              </w:rPr>
              <w:t xml:space="preserve">выполненных работ. Справка о </w:t>
            </w:r>
            <w:r w:rsidRPr="003E5F2C">
              <w:rPr>
                <w:rFonts w:ascii="Times New Roman" w:hAnsi="Times New Roman" w:cs="Times New Roman"/>
                <w:color w:val="000000"/>
              </w:rPr>
              <w:lastRenderedPageBreak/>
              <w:t>стоимости выполненных работ и затрат (форма КС-3)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0B4797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0B4797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КРБ.1.502.12.ХХХ</w:t>
            </w:r>
          </w:p>
        </w:tc>
      </w:tr>
      <w:tr w:rsidR="00AB46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lastRenderedPageBreak/>
              <w:t>1.2.3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Госконтракты на выполнение иных </w:t>
            </w:r>
            <w:r w:rsidRPr="003E5F2C">
              <w:rPr>
                <w:rFonts w:ascii="Times New Roman" w:hAnsi="Times New Roman" w:cs="Times New Roman"/>
                <w:color w:val="000000"/>
              </w:rPr>
              <w:br/>
              <w:t>работ (оказание иных услуг)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Акт выполненных работ (оказанных услуг).</w:t>
            </w:r>
            <w:r w:rsidR="003873A4" w:rsidRPr="003E5F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5F2C">
              <w:rPr>
                <w:rFonts w:ascii="Times New Roman" w:hAnsi="Times New Roman" w:cs="Times New Roman"/>
                <w:color w:val="000000"/>
              </w:rPr>
              <w:t xml:space="preserve">Иной документ, подтверждающий </w:t>
            </w:r>
            <w:r w:rsidRPr="003E5F2C">
              <w:rPr>
                <w:rFonts w:ascii="Times New Roman" w:hAnsi="Times New Roman" w:cs="Times New Roman"/>
                <w:color w:val="000000"/>
              </w:rPr>
              <w:t>выполнение работ (оказание услуг)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0B4797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0B4797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КРБ.1.502.12.ХХХ</w:t>
            </w:r>
          </w:p>
        </w:tc>
      </w:tr>
      <w:tr w:rsidR="00AB46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Принятие денежного обязательства в том случае, если госконтрактом предусмотрена выплата аванса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Госконтракт.</w:t>
            </w:r>
            <w:r w:rsidR="003873A4" w:rsidRPr="003E5F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5F2C">
              <w:rPr>
                <w:rFonts w:ascii="Times New Roman" w:hAnsi="Times New Roman" w:cs="Times New Roman"/>
                <w:color w:val="000000"/>
              </w:rPr>
              <w:t>Счет на оплату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Дата, определенная условиями госконтракта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Сумма аванса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</w:t>
            </w:r>
            <w:r w:rsidRPr="003E5F2C">
              <w:rPr>
                <w:rFonts w:ascii="Times New Roman" w:hAnsi="Times New Roman" w:cs="Times New Roman"/>
                <w:color w:val="000000"/>
              </w:rPr>
              <w:t>.1.502.11.ХХХ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КРБ.1.502.12.ХХХ</w:t>
            </w:r>
          </w:p>
        </w:tc>
      </w:tr>
      <w:tr w:rsidR="00AB46B9"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5F2C">
              <w:rPr>
                <w:rFonts w:ascii="Times New Roman" w:hAnsi="Times New Roman" w:cs="Times New Roman"/>
                <w:b/>
                <w:color w:val="000000"/>
              </w:rPr>
              <w:t>2. Денежные обязательства по текущей деятельности учреждения</w:t>
            </w:r>
          </w:p>
        </w:tc>
      </w:tr>
      <w:tr w:rsidR="00AB46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Денежные обязательства, связанные с оплатой труда</w:t>
            </w:r>
          </w:p>
        </w:tc>
      </w:tr>
      <w:tr w:rsidR="00AB46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2.1.1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Выплата зарплаты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Расчетные ведомости (ф. 0504402).</w:t>
            </w:r>
          </w:p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Расчетно-платежные ведомости (ф. 0504401)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Дата </w:t>
            </w:r>
            <w:r w:rsidRPr="003E5F2C">
              <w:rPr>
                <w:rFonts w:ascii="Times New Roman" w:hAnsi="Times New Roman" w:cs="Times New Roman"/>
                <w:color w:val="000000"/>
              </w:rPr>
              <w:t>утверждения (подписания) соответствующих документов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Сумма начисленных обязательств (выплат)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</w:t>
            </w:r>
            <w:r w:rsidR="000F6B52" w:rsidRPr="003E5F2C">
              <w:rPr>
                <w:rFonts w:ascii="Times New Roman" w:hAnsi="Times New Roman" w:cs="Times New Roman"/>
                <w:color w:val="000000"/>
              </w:rPr>
              <w:t>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КРБ.1.502.12.</w:t>
            </w:r>
            <w:r w:rsidR="000F6B52" w:rsidRPr="003E5F2C">
              <w:rPr>
                <w:rFonts w:ascii="Times New Roman" w:hAnsi="Times New Roman" w:cs="Times New Roman"/>
                <w:color w:val="000000"/>
              </w:rPr>
              <w:t>ХХХ</w:t>
            </w:r>
          </w:p>
        </w:tc>
      </w:tr>
      <w:tr w:rsidR="00AB46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2.1.2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Уплата взносов на обязательное пенсионное (социальное, медицинское) страхование, взносов на страхование от несчастных </w:t>
            </w:r>
            <w:r w:rsidRPr="003E5F2C">
              <w:rPr>
                <w:rFonts w:ascii="Times New Roman" w:hAnsi="Times New Roman" w:cs="Times New Roman"/>
                <w:color w:val="000000"/>
              </w:rPr>
              <w:t>случаев и профзаболеваний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Расчетные ведомости (ф. 0504402).</w:t>
            </w:r>
          </w:p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Расчетно-платежные ведомости (ф. 0504401)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Дата принятия бюджетного 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Сумма начисленных обязательств 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</w:t>
            </w:r>
            <w:r w:rsidR="000F6B52" w:rsidRPr="003E5F2C">
              <w:rPr>
                <w:rFonts w:ascii="Times New Roman" w:hAnsi="Times New Roman" w:cs="Times New Roman"/>
                <w:color w:val="000000"/>
              </w:rPr>
              <w:t>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КРБ.1.502.12.</w:t>
            </w:r>
            <w:r w:rsidR="000F6B52" w:rsidRPr="003E5F2C">
              <w:rPr>
                <w:rFonts w:ascii="Times New Roman" w:hAnsi="Times New Roman" w:cs="Times New Roman"/>
                <w:color w:val="000000"/>
              </w:rPr>
              <w:t>ХХХ</w:t>
            </w:r>
          </w:p>
        </w:tc>
      </w:tr>
      <w:tr w:rsidR="00AB46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Денежные обязательства по расчетам</w:t>
            </w:r>
            <w:r w:rsidRPr="003E5F2C">
              <w:rPr>
                <w:rFonts w:ascii="Times New Roman" w:hAnsi="Times New Roman" w:cs="Times New Roman"/>
                <w:color w:val="000000"/>
              </w:rPr>
              <w:t xml:space="preserve"> с подотчетными лицами</w:t>
            </w:r>
          </w:p>
        </w:tc>
      </w:tr>
      <w:tr w:rsidR="00AB46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2.2.1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Выдача денег под отчет сотруднику на приобретение товаров (работ, услуг) за наличный расчет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Письменное заявление на выдачу денежных средств под отчет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Дата утверждения (подписания) заявления руководителем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Сумма начисленных </w:t>
            </w:r>
            <w:r w:rsidRPr="003E5F2C">
              <w:rPr>
                <w:rFonts w:ascii="Times New Roman" w:hAnsi="Times New Roman" w:cs="Times New Roman"/>
                <w:color w:val="000000"/>
              </w:rPr>
              <w:t>обязательств (выплат)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КРБ.1.502.12.ХХХ</w:t>
            </w:r>
          </w:p>
        </w:tc>
      </w:tr>
      <w:tr w:rsidR="00AB46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2.2.2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Выдача денег под отчет сотруднику при направлении в командировку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Приказ о направлении в командировку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Дата подписания приказа руководителем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Сумма начисленных обязательств (выплат)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КРБ.1.502.11.Х</w:t>
            </w:r>
            <w:r w:rsidRPr="003E5F2C">
              <w:rPr>
                <w:rFonts w:ascii="Times New Roman" w:hAnsi="Times New Roman" w:cs="Times New Roman"/>
                <w:color w:val="000000"/>
              </w:rPr>
              <w:t>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КРБ.1.502.12.ХХХ</w:t>
            </w:r>
          </w:p>
        </w:tc>
      </w:tr>
      <w:tr w:rsidR="00AB46B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2.2.3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Корректировка ранее принятых денежных обязательств в момент принятия к учету авансового отчета (ф. 0504505).Сумму превышения принятых к учету расходов подотчетного лица над ранее выданным авансом (сумму утвержденного перерасхода)</w:t>
            </w:r>
            <w:r w:rsidRPr="003E5F2C">
              <w:rPr>
                <w:rFonts w:ascii="Times New Roman" w:hAnsi="Times New Roman" w:cs="Times New Roman"/>
                <w:color w:val="000000"/>
              </w:rPr>
              <w:t xml:space="preserve"> отражать на соответствующих счетах и признавать принятым перед подотчетным лицом денежным обязательством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Авансовый отчет (ф. 0504505)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Дата утверждения авансового отчета (ф. 0504505) руководителем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Корректировка обязательства: при перерасходе – в сторону </w:t>
            </w:r>
            <w:r w:rsidRPr="003E5F2C">
              <w:rPr>
                <w:rFonts w:ascii="Times New Roman" w:hAnsi="Times New Roman" w:cs="Times New Roman"/>
                <w:color w:val="000000"/>
              </w:rPr>
              <w:t>увеличения; при экономии – в сторону уменьшения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Перерасход</w:t>
            </w:r>
          </w:p>
        </w:tc>
      </w:tr>
      <w:tr w:rsidR="00AB46B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797" w:rsidRPr="003E5F2C" w:rsidRDefault="000B4797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797" w:rsidRPr="003E5F2C" w:rsidRDefault="000B4797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797" w:rsidRPr="003E5F2C" w:rsidRDefault="000B4797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797" w:rsidRPr="003E5F2C" w:rsidRDefault="000B4797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797" w:rsidRPr="003E5F2C" w:rsidRDefault="000B4797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КРБ.1.502.12.ХХХ</w:t>
            </w:r>
          </w:p>
        </w:tc>
      </w:tr>
      <w:tr w:rsidR="00AB46B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797" w:rsidRPr="003E5F2C" w:rsidRDefault="000B4797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797" w:rsidRPr="003E5F2C" w:rsidRDefault="000B4797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797" w:rsidRPr="003E5F2C" w:rsidRDefault="000B4797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797" w:rsidRPr="003E5F2C" w:rsidRDefault="000B4797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797" w:rsidRPr="003E5F2C" w:rsidRDefault="000B4797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Экономия способом «Красное сторно»</w:t>
            </w:r>
          </w:p>
        </w:tc>
      </w:tr>
      <w:tr w:rsidR="00AB46B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797" w:rsidRPr="003E5F2C" w:rsidRDefault="000B4797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797" w:rsidRPr="003E5F2C" w:rsidRDefault="000B4797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797" w:rsidRPr="003E5F2C" w:rsidRDefault="000B4797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797" w:rsidRPr="003E5F2C" w:rsidRDefault="000B4797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4797" w:rsidRPr="003E5F2C" w:rsidRDefault="000B4797" w:rsidP="003E47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КРБ.1.502.12.ХХХ</w:t>
            </w:r>
          </w:p>
        </w:tc>
      </w:tr>
      <w:tr w:rsidR="00AB46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Денежные обязательства перед бюджетом, по возмещению вреда, по другим </w:t>
            </w:r>
            <w:r w:rsidRPr="003E5F2C">
              <w:rPr>
                <w:rFonts w:ascii="Times New Roman" w:hAnsi="Times New Roman" w:cs="Times New Roman"/>
                <w:color w:val="000000"/>
              </w:rPr>
              <w:t>выплатам</w:t>
            </w:r>
          </w:p>
        </w:tc>
      </w:tr>
      <w:tr w:rsidR="00AB46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2.3.1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Уплата налогов (налог на имущество, налог на прибыль, НДС)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Налоговые декларации, расчеты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Дата принятия бюджетного 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Сумма начисленных обязательств 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КРБ.1.502.12.ХХХ</w:t>
            </w:r>
          </w:p>
        </w:tc>
      </w:tr>
      <w:tr w:rsidR="00AB46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2.3.2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Уплата всех видов сборов, </w:t>
            </w:r>
            <w:r w:rsidRPr="003E5F2C">
              <w:rPr>
                <w:rFonts w:ascii="Times New Roman" w:hAnsi="Times New Roman" w:cs="Times New Roman"/>
                <w:color w:val="000000"/>
              </w:rPr>
              <w:t>пошлин, патентных платежей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Бухгалтерские справки (ф. 0504833) с приложением расчетов. Служебные записки (другие распоряжения </w:t>
            </w:r>
            <w:r w:rsidRPr="003E5F2C">
              <w:rPr>
                <w:rFonts w:ascii="Times New Roman" w:hAnsi="Times New Roman" w:cs="Times New Roman"/>
                <w:color w:val="000000"/>
              </w:rPr>
              <w:lastRenderedPageBreak/>
              <w:t>руководителя)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lastRenderedPageBreak/>
              <w:t>Дата принятия бюджетного 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Сумма начисленных обязательств 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КРБ.1.502.11.290</w:t>
            </w:r>
            <w:r w:rsidR="00895DD5" w:rsidRPr="003E5F2C">
              <w:rPr>
                <w:rFonts w:ascii="Times New Roman" w:hAnsi="Times New Roman" w:cs="Times New Roman"/>
                <w:color w:val="000000"/>
                <w:vertAlign w:val="superscript"/>
              </w:rPr>
              <w:t>&lt;1&gt;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КРБ.1.502.12.290</w:t>
            </w:r>
            <w:r w:rsidR="00895DD5" w:rsidRPr="003E5F2C">
              <w:rPr>
                <w:rFonts w:ascii="Times New Roman" w:hAnsi="Times New Roman" w:cs="Times New Roman"/>
                <w:color w:val="000000"/>
                <w:vertAlign w:val="superscript"/>
              </w:rPr>
              <w:t>&lt;1&gt;</w:t>
            </w:r>
          </w:p>
        </w:tc>
      </w:tr>
      <w:tr w:rsidR="00AB46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lastRenderedPageBreak/>
              <w:t>2.3.3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Уплата штрафных санкций и сумм, предписанных судом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Исполнительный лист.</w:t>
            </w:r>
          </w:p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Судебный приказ.</w:t>
            </w:r>
          </w:p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Постановления судебных (следственных) органов.</w:t>
            </w:r>
          </w:p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Иные документы, устанавливающие обязательства учреждения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Дата принятия бюджетного 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Сумма </w:t>
            </w:r>
            <w:r w:rsidRPr="003E5F2C">
              <w:rPr>
                <w:rFonts w:ascii="Times New Roman" w:hAnsi="Times New Roman" w:cs="Times New Roman"/>
                <w:color w:val="000000"/>
              </w:rPr>
              <w:t>начисленных обязательств 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</w:t>
            </w:r>
            <w:r w:rsidR="000F6B52" w:rsidRPr="003E5F2C">
              <w:rPr>
                <w:rFonts w:ascii="Times New Roman" w:hAnsi="Times New Roman" w:cs="Times New Roman"/>
                <w:color w:val="000000"/>
              </w:rPr>
              <w:t>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КРБ.1.502.12.</w:t>
            </w:r>
            <w:r w:rsidR="000F6B52" w:rsidRPr="003E5F2C">
              <w:rPr>
                <w:rFonts w:ascii="Times New Roman" w:hAnsi="Times New Roman" w:cs="Times New Roman"/>
                <w:color w:val="000000"/>
              </w:rPr>
              <w:t>ХХХ</w:t>
            </w:r>
          </w:p>
        </w:tc>
      </w:tr>
      <w:tr w:rsidR="00AB46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2.3.4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Иные денежные обязательства учреждения, подлежащие исполнению в текущем финансовом году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Документы, являющиеся основанием для оплаты обязательств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 xml:space="preserve">Дата поступления документации в </w:t>
            </w:r>
            <w:r w:rsidRPr="003E5F2C">
              <w:rPr>
                <w:rFonts w:ascii="Times New Roman" w:hAnsi="Times New Roman" w:cs="Times New Roman"/>
                <w:color w:val="000000"/>
              </w:rPr>
              <w:t>бухгалтерию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Сумма начисленных обязательств 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КРБ.1.502.12.ХХХ</w:t>
            </w:r>
          </w:p>
        </w:tc>
      </w:tr>
      <w:tr w:rsidR="00AB46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46B9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797" w:rsidRPr="003E5F2C" w:rsidRDefault="00B71648" w:rsidP="003E47C9">
            <w:pPr>
              <w:rPr>
                <w:rFonts w:ascii="Times New Roman" w:hAnsi="Times New Roman" w:cs="Times New Roman"/>
                <w:color w:val="000000"/>
              </w:rPr>
            </w:pPr>
            <w:r w:rsidRPr="003E5F2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0B4797" w:rsidRPr="003E5F2C" w:rsidRDefault="00B71648" w:rsidP="003E4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3E5F2C">
        <w:rPr>
          <w:rFonts w:ascii="Times New Roman" w:hAnsi="Times New Roman" w:cs="Times New Roman"/>
          <w:color w:val="000000"/>
        </w:rPr>
        <w:t> </w:t>
      </w:r>
    </w:p>
    <w:p w:rsidR="000B4797" w:rsidRPr="003E5F2C" w:rsidRDefault="00B71648" w:rsidP="003E4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3E5F2C">
        <w:rPr>
          <w:rFonts w:ascii="Times New Roman" w:hAnsi="Times New Roman" w:cs="Times New Roman"/>
          <w:color w:val="000000"/>
        </w:rPr>
        <w:t> </w:t>
      </w:r>
    </w:p>
    <w:p w:rsidR="000F6B52" w:rsidRPr="003E5F2C" w:rsidRDefault="00B71648" w:rsidP="003E47C9">
      <w:pPr>
        <w:rPr>
          <w:rFonts w:ascii="Times New Roman" w:hAnsi="Times New Roman" w:cs="Times New Roman"/>
          <w:color w:val="000000"/>
        </w:rPr>
      </w:pPr>
      <w:r w:rsidRPr="003E5F2C">
        <w:rPr>
          <w:rFonts w:ascii="Times New Roman" w:hAnsi="Times New Roman" w:cs="Times New Roman"/>
          <w:color w:val="000000"/>
        </w:rPr>
        <w:t xml:space="preserve">КРБ – </w:t>
      </w:r>
      <w:r w:rsidRPr="003E5F2C">
        <w:rPr>
          <w:rFonts w:ascii="Times New Roman" w:hAnsi="Times New Roman" w:cs="Times New Roman"/>
          <w:color w:val="000000"/>
          <w:shd w:val="clear" w:color="auto" w:fill="FFFFFF"/>
        </w:rPr>
        <w:t>1–17</w:t>
      </w:r>
      <w:r w:rsidR="00B52281" w:rsidRPr="003E5F2C">
        <w:rPr>
          <w:rFonts w:ascii="Times New Roman" w:hAnsi="Times New Roman" w:cs="Times New Roman"/>
          <w:color w:val="000000"/>
          <w:shd w:val="clear" w:color="auto" w:fill="FFFFFF"/>
        </w:rPr>
        <w:t>-й</w:t>
      </w:r>
      <w:r w:rsidRPr="003E5F2C">
        <w:rPr>
          <w:rFonts w:ascii="Times New Roman" w:hAnsi="Times New Roman" w:cs="Times New Roman"/>
          <w:color w:val="000000"/>
          <w:shd w:val="clear" w:color="auto" w:fill="FFFFFF"/>
        </w:rPr>
        <w:t xml:space="preserve"> разряды номера счета в соответствии с Рабочим планом счетов</w:t>
      </w:r>
      <w:r w:rsidR="00B52281" w:rsidRPr="003E5F2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B4797" w:rsidRPr="003E5F2C" w:rsidRDefault="000F6B52" w:rsidP="003E47C9">
      <w:pPr>
        <w:rPr>
          <w:rFonts w:ascii="Times New Roman" w:hAnsi="Times New Roman" w:cs="Times New Roman"/>
        </w:rPr>
        <w:sectPr w:rsidR="000B4797" w:rsidRPr="003E5F2C" w:rsidSect="001D3EF5">
          <w:pgSz w:w="16838" w:h="11906" w:orient="landscape"/>
          <w:pgMar w:top="1701" w:right="1502" w:bottom="850" w:left="1502" w:header="708" w:footer="708" w:gutter="0"/>
          <w:cols w:space="708"/>
          <w:docGrid w:linePitch="360"/>
        </w:sectPr>
      </w:pPr>
      <w:r w:rsidRPr="003E5F2C">
        <w:rPr>
          <w:rFonts w:ascii="Times New Roman" w:hAnsi="Times New Roman" w:cs="Times New Roman"/>
          <w:color w:val="000000"/>
        </w:rPr>
        <w:t xml:space="preserve">ХХХ – </w:t>
      </w:r>
      <w:r w:rsidRPr="003E5F2C">
        <w:rPr>
          <w:rFonts w:ascii="Times New Roman" w:hAnsi="Times New Roman" w:cs="Times New Roman"/>
          <w:color w:val="000000"/>
          <w:shd w:val="clear" w:color="auto" w:fill="FFFFFF"/>
        </w:rPr>
        <w:t xml:space="preserve">в структуре аналитических кодов вида выбытий, которые предусмотрены </w:t>
      </w:r>
      <w:r w:rsidR="00AB2411" w:rsidRPr="003E5F2C">
        <w:rPr>
          <w:rFonts w:ascii="Times New Roman" w:hAnsi="Times New Roman" w:cs="Times New Roman"/>
          <w:color w:val="000000"/>
          <w:shd w:val="clear" w:color="auto" w:fill="FFFFFF"/>
        </w:rPr>
        <w:t>бюджетной сметой</w:t>
      </w:r>
      <w:r w:rsidRPr="003E5F2C">
        <w:rPr>
          <w:rFonts w:ascii="Times New Roman" w:hAnsi="Times New Roman" w:cs="Times New Roman"/>
          <w:color w:val="000000"/>
        </w:rPr>
        <w:t>.</w:t>
      </w:r>
      <w:r w:rsidR="00895DD5" w:rsidRPr="003E5F2C">
        <w:rPr>
          <w:rFonts w:ascii="Times New Roman" w:hAnsi="Times New Roman" w:cs="Times New Roman"/>
          <w:color w:val="000000"/>
        </w:rPr>
        <w:br/>
      </w:r>
      <w:r w:rsidR="00895DD5" w:rsidRPr="003E5F2C">
        <w:rPr>
          <w:rFonts w:ascii="Times New Roman" w:hAnsi="Times New Roman" w:cs="Times New Roman"/>
          <w:color w:val="000000"/>
          <w:vertAlign w:val="superscript"/>
        </w:rPr>
        <w:t xml:space="preserve">&lt;1&gt; </w:t>
      </w:r>
      <w:r w:rsidR="00895DD5" w:rsidRPr="003E5F2C">
        <w:rPr>
          <w:rFonts w:ascii="Times New Roman" w:hAnsi="Times New Roman" w:cs="Times New Roman"/>
          <w:color w:val="000000"/>
        </w:rPr>
        <w:t xml:space="preserve">В разрезе </w:t>
      </w:r>
      <w:r w:rsidR="00942033" w:rsidRPr="003E5F2C">
        <w:rPr>
          <w:rFonts w:ascii="Times New Roman" w:hAnsi="Times New Roman" w:cs="Times New Roman"/>
          <w:color w:val="000000"/>
        </w:rPr>
        <w:t>подстатей КОСГУ</w:t>
      </w:r>
      <w:r w:rsidR="00895DD5" w:rsidRPr="003E5F2C">
        <w:rPr>
          <w:rFonts w:ascii="Times New Roman" w:hAnsi="Times New Roman" w:cs="Times New Roman"/>
          <w:color w:val="000000"/>
        </w:rPr>
        <w:t>.</w:t>
      </w:r>
    </w:p>
    <w:p w:rsidR="00724B17" w:rsidRPr="00B5695E" w:rsidRDefault="00B71648" w:rsidP="00724B17">
      <w:pPr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>Приложение 13</w:t>
      </w:r>
      <w:r w:rsidRPr="00B5695E">
        <w:rPr>
          <w:rFonts w:ascii="Times New Roman" w:eastAsia="Calibri" w:hAnsi="Times New Roman" w:cs="Times New Roman"/>
          <w:sz w:val="24"/>
        </w:rPr>
        <w:t xml:space="preserve"> к Учетной политике</w:t>
      </w:r>
    </w:p>
    <w:p w:rsidR="00724B17" w:rsidRPr="00B5695E" w:rsidRDefault="00B71648" w:rsidP="00724B17">
      <w:pPr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 w:cs="Times New Roman"/>
          <w:sz w:val="24"/>
        </w:rPr>
      </w:pPr>
      <w:r w:rsidRPr="00B5695E">
        <w:rPr>
          <w:rFonts w:ascii="Times New Roman" w:eastAsia="Calibri" w:hAnsi="Times New Roman" w:cs="Times New Roman"/>
          <w:sz w:val="24"/>
        </w:rPr>
        <w:t xml:space="preserve">муниципального казенного учреждения </w:t>
      </w:r>
    </w:p>
    <w:p w:rsidR="00724B17" w:rsidRPr="00B5695E" w:rsidRDefault="00B71648" w:rsidP="00724B17">
      <w:pPr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 w:cs="Times New Roman"/>
          <w:sz w:val="24"/>
        </w:rPr>
      </w:pPr>
      <w:r w:rsidRPr="00B5695E">
        <w:rPr>
          <w:rFonts w:ascii="Times New Roman" w:eastAsia="Calibri" w:hAnsi="Times New Roman" w:cs="Times New Roman"/>
          <w:sz w:val="24"/>
        </w:rPr>
        <w:t xml:space="preserve">«Единая дежурно-диспетчерская служба </w:t>
      </w:r>
    </w:p>
    <w:p w:rsidR="00724B17" w:rsidRPr="00B5695E" w:rsidRDefault="00B71648" w:rsidP="00724B1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</w:rPr>
      </w:pPr>
      <w:r w:rsidRPr="00B5695E">
        <w:rPr>
          <w:rFonts w:ascii="Times New Roman" w:eastAsia="Calibri" w:hAnsi="Times New Roman" w:cs="Times New Roman"/>
          <w:sz w:val="24"/>
        </w:rPr>
        <w:t>РМО «Усть-Удинский район»</w:t>
      </w:r>
    </w:p>
    <w:p w:rsidR="00EE01B5" w:rsidRPr="00F3398C" w:rsidRDefault="00804CA2" w:rsidP="00CF0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F3398C">
        <w:t> </w:t>
      </w:r>
    </w:p>
    <w:p w:rsidR="00EE01B5" w:rsidRPr="00F3398C" w:rsidRDefault="00804CA2" w:rsidP="00CF0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F3398C">
        <w:t> </w:t>
      </w:r>
    </w:p>
    <w:p w:rsidR="00724B17" w:rsidRDefault="00724B17" w:rsidP="00CF0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E01B5" w:rsidRPr="00724B17" w:rsidRDefault="00804CA2" w:rsidP="00CF0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724B17">
        <w:rPr>
          <w:rFonts w:ascii="Times New Roman" w:hAnsi="Times New Roman" w:cs="Times New Roman"/>
          <w:sz w:val="26"/>
          <w:szCs w:val="26"/>
        </w:rPr>
        <w:t>Перечень лиц, имеющих право подписи первичных документов</w:t>
      </w:r>
    </w:p>
    <w:p w:rsidR="00EE01B5" w:rsidRPr="00F3398C" w:rsidRDefault="00804CA2" w:rsidP="00CF0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3398C">
        <w:t> </w:t>
      </w:r>
    </w:p>
    <w:tbl>
      <w:tblPr>
        <w:tblW w:w="96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2194"/>
        <w:gridCol w:w="2307"/>
        <w:gridCol w:w="2684"/>
        <w:gridCol w:w="1876"/>
      </w:tblGrid>
      <w:tr w:rsidR="00AB46B9" w:rsidTr="00174D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01B5" w:rsidRPr="00F3398C" w:rsidRDefault="00804CA2" w:rsidP="00CF0DC1">
            <w:pPr>
              <w:jc w:val="center"/>
              <w:rPr>
                <w:b/>
                <w:szCs w:val="20"/>
              </w:rPr>
            </w:pPr>
            <w:r w:rsidRPr="00F3398C">
              <w:rPr>
                <w:b/>
                <w:szCs w:val="20"/>
              </w:rPr>
              <w:t xml:space="preserve">№ </w:t>
            </w:r>
            <w:r w:rsidRPr="00F3398C">
              <w:rPr>
                <w:b/>
                <w:szCs w:val="20"/>
              </w:rPr>
              <w:br/>
              <w:t>п/п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01B5" w:rsidRPr="00F3398C" w:rsidRDefault="000E1254" w:rsidP="00CF0DC1">
            <w:pPr>
              <w:jc w:val="center"/>
              <w:rPr>
                <w:b/>
                <w:szCs w:val="20"/>
              </w:rPr>
            </w:pPr>
            <w:r w:rsidRPr="00F3398C">
              <w:rPr>
                <w:b/>
                <w:szCs w:val="20"/>
              </w:rPr>
              <w:t>Должность, Ф. </w:t>
            </w:r>
            <w:r w:rsidR="00804CA2" w:rsidRPr="00F3398C">
              <w:rPr>
                <w:b/>
                <w:szCs w:val="20"/>
              </w:rPr>
              <w:t>И.</w:t>
            </w:r>
            <w:r w:rsidRPr="00F3398C">
              <w:rPr>
                <w:b/>
                <w:szCs w:val="20"/>
              </w:rPr>
              <w:t> </w:t>
            </w:r>
            <w:r w:rsidR="00804CA2" w:rsidRPr="00F3398C">
              <w:rPr>
                <w:b/>
                <w:szCs w:val="20"/>
              </w:rPr>
              <w:t>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01B5" w:rsidRPr="00F3398C" w:rsidRDefault="00804CA2" w:rsidP="00CF0DC1">
            <w:pPr>
              <w:jc w:val="center"/>
              <w:rPr>
                <w:b/>
                <w:szCs w:val="20"/>
              </w:rPr>
            </w:pPr>
            <w:r w:rsidRPr="00F3398C">
              <w:rPr>
                <w:b/>
                <w:szCs w:val="20"/>
              </w:rPr>
              <w:t xml:space="preserve">Наименование </w:t>
            </w:r>
            <w:r w:rsidRPr="00F3398C">
              <w:rPr>
                <w:b/>
                <w:szCs w:val="20"/>
              </w:rPr>
              <w:br/>
              <w:t>документов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01B5" w:rsidRPr="00F3398C" w:rsidRDefault="00804CA2" w:rsidP="00CF0DC1">
            <w:pPr>
              <w:jc w:val="center"/>
              <w:rPr>
                <w:b/>
                <w:szCs w:val="20"/>
              </w:rPr>
            </w:pPr>
            <w:r w:rsidRPr="00F3398C">
              <w:rPr>
                <w:b/>
                <w:szCs w:val="20"/>
              </w:rPr>
              <w:t>Примечание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01B5" w:rsidRPr="00F3398C" w:rsidRDefault="00804CA2" w:rsidP="00CF0DC1">
            <w:pPr>
              <w:jc w:val="center"/>
              <w:rPr>
                <w:b/>
                <w:szCs w:val="20"/>
              </w:rPr>
            </w:pPr>
            <w:r w:rsidRPr="00F3398C">
              <w:rPr>
                <w:b/>
                <w:szCs w:val="20"/>
              </w:rPr>
              <w:t xml:space="preserve">С приказом </w:t>
            </w:r>
            <w:r w:rsidRPr="00F3398C">
              <w:rPr>
                <w:b/>
                <w:szCs w:val="20"/>
              </w:rPr>
              <w:br/>
              <w:t>ознакомлен</w:t>
            </w:r>
          </w:p>
        </w:tc>
      </w:tr>
      <w:tr w:rsidR="00AB46B9" w:rsidTr="00174D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01B5" w:rsidRPr="00F3398C" w:rsidRDefault="00804CA2" w:rsidP="00CF0DC1">
            <w:pPr>
              <w:jc w:val="center"/>
              <w:rPr>
                <w:szCs w:val="20"/>
              </w:rPr>
            </w:pPr>
            <w:r w:rsidRPr="00F3398C">
              <w:rPr>
                <w:rStyle w:val="fill"/>
                <w:b w:val="0"/>
                <w:i w:val="0"/>
                <w:color w:val="auto"/>
                <w:szCs w:val="20"/>
              </w:rPr>
              <w:t>1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01B5" w:rsidRPr="00F3398C" w:rsidRDefault="00804CA2" w:rsidP="00724B17">
            <w:pPr>
              <w:rPr>
                <w:szCs w:val="20"/>
              </w:rPr>
            </w:pPr>
            <w:r w:rsidRPr="00F3398C">
              <w:rPr>
                <w:rStyle w:val="fill"/>
                <w:b w:val="0"/>
                <w:i w:val="0"/>
                <w:color w:val="auto"/>
                <w:szCs w:val="20"/>
              </w:rPr>
              <w:t xml:space="preserve">Директор </w:t>
            </w:r>
            <w:r w:rsidRPr="00F3398C">
              <w:rPr>
                <w:bCs/>
                <w:iCs/>
                <w:szCs w:val="20"/>
              </w:rPr>
              <w:br/>
            </w:r>
            <w:r w:rsidR="00B77CAC">
              <w:rPr>
                <w:rStyle w:val="fill"/>
                <w:b w:val="0"/>
                <w:i w:val="0"/>
                <w:color w:val="auto"/>
                <w:szCs w:val="20"/>
              </w:rPr>
              <w:t>А</w:t>
            </w:r>
            <w:r w:rsidR="00724B17">
              <w:rPr>
                <w:rStyle w:val="fill"/>
                <w:b w:val="0"/>
                <w:i w:val="0"/>
                <w:color w:val="auto"/>
                <w:szCs w:val="20"/>
              </w:rPr>
              <w:t>.М.Никитин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01B5" w:rsidRPr="00F3398C" w:rsidRDefault="00804CA2" w:rsidP="00CF0DC1">
            <w:pPr>
              <w:rPr>
                <w:szCs w:val="20"/>
              </w:rPr>
            </w:pPr>
            <w:r w:rsidRPr="00F3398C">
              <w:rPr>
                <w:rStyle w:val="fill"/>
                <w:b w:val="0"/>
                <w:i w:val="0"/>
                <w:color w:val="auto"/>
                <w:szCs w:val="20"/>
              </w:rPr>
              <w:t>Все документы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01B5" w:rsidRPr="00F3398C" w:rsidRDefault="00804CA2" w:rsidP="00CF0DC1">
            <w:pPr>
              <w:rPr>
                <w:szCs w:val="20"/>
              </w:rPr>
            </w:pPr>
            <w:r w:rsidRPr="00F3398C">
              <w:rPr>
                <w:rStyle w:val="fill"/>
                <w:b w:val="0"/>
                <w:i w:val="0"/>
                <w:color w:val="auto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01B5" w:rsidRPr="00F3398C" w:rsidRDefault="00804CA2" w:rsidP="00CF0DC1">
            <w:pPr>
              <w:rPr>
                <w:szCs w:val="20"/>
              </w:rPr>
            </w:pPr>
            <w:r w:rsidRPr="00F3398C">
              <w:rPr>
                <w:szCs w:val="20"/>
              </w:rPr>
              <w:t> </w:t>
            </w:r>
          </w:p>
        </w:tc>
      </w:tr>
      <w:tr w:rsidR="00AB46B9" w:rsidTr="00174D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01B5" w:rsidRPr="00F3398C" w:rsidRDefault="00804CA2" w:rsidP="00CF0DC1">
            <w:pPr>
              <w:jc w:val="center"/>
              <w:rPr>
                <w:szCs w:val="20"/>
              </w:rPr>
            </w:pPr>
            <w:r w:rsidRPr="00F3398C">
              <w:rPr>
                <w:rStyle w:val="fill"/>
                <w:b w:val="0"/>
                <w:i w:val="0"/>
                <w:color w:val="auto"/>
                <w:szCs w:val="20"/>
              </w:rPr>
              <w:t>2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01B5" w:rsidRPr="00F3398C" w:rsidRDefault="00804CA2" w:rsidP="00174D18">
            <w:pPr>
              <w:rPr>
                <w:szCs w:val="20"/>
              </w:rPr>
            </w:pPr>
            <w:r w:rsidRPr="00F3398C">
              <w:rPr>
                <w:rStyle w:val="fill"/>
                <w:b w:val="0"/>
                <w:i w:val="0"/>
                <w:color w:val="auto"/>
                <w:szCs w:val="20"/>
              </w:rPr>
              <w:t>бухгалтер</w:t>
            </w:r>
            <w:r w:rsidRPr="00F3398C">
              <w:rPr>
                <w:szCs w:val="20"/>
              </w:rPr>
              <w:t xml:space="preserve"> </w:t>
            </w:r>
            <w:r w:rsidRPr="00F3398C">
              <w:rPr>
                <w:szCs w:val="20"/>
              </w:rPr>
              <w:br/>
            </w:r>
            <w:r w:rsidR="00174D18">
              <w:rPr>
                <w:rStyle w:val="fill"/>
                <w:b w:val="0"/>
                <w:i w:val="0"/>
                <w:color w:val="auto"/>
                <w:szCs w:val="20"/>
              </w:rPr>
              <w:t>Е.А. Юрышева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01B5" w:rsidRPr="00F3398C" w:rsidRDefault="00804CA2" w:rsidP="00CF0DC1">
            <w:pPr>
              <w:rPr>
                <w:szCs w:val="20"/>
              </w:rPr>
            </w:pPr>
            <w:r w:rsidRPr="00F3398C">
              <w:rPr>
                <w:rStyle w:val="fill"/>
                <w:b w:val="0"/>
                <w:i w:val="0"/>
                <w:color w:val="auto"/>
                <w:szCs w:val="20"/>
              </w:rPr>
              <w:t>Все документы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01B5" w:rsidRPr="00F3398C" w:rsidRDefault="00804CA2" w:rsidP="00CF0DC1">
            <w:pPr>
              <w:rPr>
                <w:szCs w:val="20"/>
              </w:rPr>
            </w:pPr>
            <w:r w:rsidRPr="00F3398C">
              <w:rPr>
                <w:rStyle w:val="fill"/>
                <w:b w:val="0"/>
                <w:i w:val="0"/>
                <w:color w:val="auto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01B5" w:rsidRPr="00F3398C" w:rsidRDefault="00804CA2" w:rsidP="00CF0DC1">
            <w:pPr>
              <w:rPr>
                <w:szCs w:val="20"/>
              </w:rPr>
            </w:pPr>
            <w:r w:rsidRPr="00F3398C">
              <w:rPr>
                <w:szCs w:val="20"/>
              </w:rPr>
              <w:t> </w:t>
            </w:r>
          </w:p>
        </w:tc>
      </w:tr>
      <w:tr w:rsidR="00AB46B9" w:rsidTr="00174D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01B5" w:rsidRPr="00F3398C" w:rsidRDefault="00804CA2" w:rsidP="00CF0DC1">
            <w:pPr>
              <w:jc w:val="center"/>
              <w:rPr>
                <w:szCs w:val="20"/>
              </w:rPr>
            </w:pPr>
            <w:r w:rsidRPr="00F3398C">
              <w:rPr>
                <w:rStyle w:val="fill"/>
                <w:b w:val="0"/>
                <w:i w:val="0"/>
                <w:color w:val="auto"/>
                <w:szCs w:val="20"/>
              </w:rPr>
              <w:t>3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01B5" w:rsidRPr="00F3398C" w:rsidRDefault="00804CA2" w:rsidP="00174D18">
            <w:pPr>
              <w:rPr>
                <w:szCs w:val="20"/>
              </w:rPr>
            </w:pPr>
            <w:r w:rsidRPr="00F3398C">
              <w:rPr>
                <w:rStyle w:val="fill"/>
                <w:b w:val="0"/>
                <w:i w:val="0"/>
                <w:color w:val="auto"/>
                <w:szCs w:val="20"/>
              </w:rPr>
              <w:t>Заместитель</w:t>
            </w:r>
            <w:r w:rsidRPr="00F3398C">
              <w:rPr>
                <w:szCs w:val="20"/>
              </w:rPr>
              <w:t xml:space="preserve"> </w:t>
            </w:r>
            <w:r w:rsidRPr="00F3398C">
              <w:rPr>
                <w:szCs w:val="20"/>
              </w:rPr>
              <w:br/>
            </w:r>
            <w:r w:rsidRPr="00F3398C">
              <w:rPr>
                <w:rStyle w:val="fill"/>
                <w:b w:val="0"/>
                <w:i w:val="0"/>
                <w:color w:val="auto"/>
                <w:szCs w:val="20"/>
              </w:rPr>
              <w:t>директора</w:t>
            </w:r>
            <w:r w:rsidRPr="00F3398C">
              <w:rPr>
                <w:szCs w:val="20"/>
              </w:rPr>
              <w:t xml:space="preserve"> </w:t>
            </w:r>
            <w:r w:rsidRPr="00F3398C">
              <w:rPr>
                <w:szCs w:val="20"/>
              </w:rPr>
              <w:br/>
            </w:r>
            <w:r w:rsidR="00174D18">
              <w:rPr>
                <w:rStyle w:val="fill"/>
                <w:b w:val="0"/>
                <w:i w:val="0"/>
                <w:color w:val="auto"/>
                <w:szCs w:val="20"/>
              </w:rPr>
              <w:t>М.А. Новобрицкий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01B5" w:rsidRPr="00F3398C" w:rsidRDefault="000F1D46" w:rsidP="00CF0DC1">
            <w:pPr>
              <w:rPr>
                <w:szCs w:val="20"/>
              </w:rPr>
            </w:pPr>
            <w:r>
              <w:rPr>
                <w:szCs w:val="20"/>
              </w:rPr>
              <w:t>Все документы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01B5" w:rsidRPr="00F3398C" w:rsidRDefault="00804CA2" w:rsidP="00CF0DC1">
            <w:pPr>
              <w:rPr>
                <w:szCs w:val="20"/>
              </w:rPr>
            </w:pPr>
            <w:r w:rsidRPr="00F3398C">
              <w:rPr>
                <w:rStyle w:val="fill"/>
                <w:b w:val="0"/>
                <w:i w:val="0"/>
                <w:color w:val="auto"/>
                <w:szCs w:val="20"/>
              </w:rPr>
              <w:t>За директора в его</w:t>
            </w:r>
            <w:r w:rsidRPr="00F3398C">
              <w:rPr>
                <w:szCs w:val="20"/>
              </w:rPr>
              <w:t xml:space="preserve"> </w:t>
            </w:r>
            <w:r w:rsidRPr="00F3398C">
              <w:rPr>
                <w:szCs w:val="20"/>
              </w:rPr>
              <w:br/>
            </w:r>
            <w:r w:rsidRPr="00F3398C">
              <w:rPr>
                <w:rStyle w:val="fill"/>
                <w:b w:val="0"/>
                <w:i w:val="0"/>
                <w:color w:val="auto"/>
                <w:szCs w:val="20"/>
              </w:rPr>
              <w:t>отсутствие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01B5" w:rsidRPr="00F3398C" w:rsidRDefault="00804CA2" w:rsidP="00CF0DC1">
            <w:pPr>
              <w:rPr>
                <w:szCs w:val="20"/>
              </w:rPr>
            </w:pPr>
            <w:r w:rsidRPr="00F3398C">
              <w:rPr>
                <w:szCs w:val="20"/>
              </w:rPr>
              <w:t> </w:t>
            </w:r>
          </w:p>
        </w:tc>
      </w:tr>
    </w:tbl>
    <w:p w:rsidR="00EE01B5" w:rsidRPr="00F3398C" w:rsidRDefault="00EE01B5" w:rsidP="00CF0DC1"/>
    <w:p w:rsidR="00804CA2" w:rsidRPr="00F3398C" w:rsidRDefault="00804CA2" w:rsidP="00CF0DC1">
      <w:pPr>
        <w:sectPr w:rsidR="00804CA2" w:rsidRPr="00F3398C" w:rsidSect="00C05209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1134" w:right="1464" w:bottom="1134" w:left="1464" w:header="708" w:footer="708" w:gutter="0"/>
          <w:cols w:space="708"/>
          <w:docGrid w:linePitch="360"/>
        </w:sectPr>
      </w:pPr>
    </w:p>
    <w:p w:rsidR="00EB6097" w:rsidRPr="00B5695E" w:rsidRDefault="00B71648" w:rsidP="00EB6097">
      <w:pPr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 w:cs="Times New Roman"/>
          <w:sz w:val="24"/>
        </w:rPr>
      </w:pPr>
      <w:r w:rsidRPr="00B5695E">
        <w:rPr>
          <w:rFonts w:ascii="Times New Roman" w:eastAsia="Calibri" w:hAnsi="Times New Roman" w:cs="Times New Roman"/>
          <w:sz w:val="24"/>
        </w:rPr>
        <w:lastRenderedPageBreak/>
        <w:t>Приложение 1</w:t>
      </w:r>
      <w:r w:rsidR="00E05ADA">
        <w:rPr>
          <w:rFonts w:ascii="Times New Roman" w:eastAsia="Calibri" w:hAnsi="Times New Roman" w:cs="Times New Roman"/>
          <w:sz w:val="24"/>
        </w:rPr>
        <w:t>4</w:t>
      </w:r>
      <w:r w:rsidRPr="00B5695E">
        <w:rPr>
          <w:rFonts w:ascii="Times New Roman" w:eastAsia="Calibri" w:hAnsi="Times New Roman" w:cs="Times New Roman"/>
          <w:sz w:val="24"/>
        </w:rPr>
        <w:t xml:space="preserve"> к Учетной политике</w:t>
      </w:r>
    </w:p>
    <w:p w:rsidR="00EB6097" w:rsidRPr="00B5695E" w:rsidRDefault="00B71648" w:rsidP="00EB6097">
      <w:pPr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 w:cs="Times New Roman"/>
          <w:sz w:val="24"/>
        </w:rPr>
      </w:pPr>
      <w:r w:rsidRPr="00B5695E">
        <w:rPr>
          <w:rFonts w:ascii="Times New Roman" w:eastAsia="Calibri" w:hAnsi="Times New Roman" w:cs="Times New Roman"/>
          <w:sz w:val="24"/>
        </w:rPr>
        <w:t xml:space="preserve">муниципального казенного учреждения </w:t>
      </w:r>
    </w:p>
    <w:p w:rsidR="00EB6097" w:rsidRPr="00B5695E" w:rsidRDefault="00B71648" w:rsidP="00EB6097">
      <w:pPr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 w:cs="Times New Roman"/>
          <w:sz w:val="24"/>
        </w:rPr>
      </w:pPr>
      <w:r w:rsidRPr="00B5695E">
        <w:rPr>
          <w:rFonts w:ascii="Times New Roman" w:eastAsia="Calibri" w:hAnsi="Times New Roman" w:cs="Times New Roman"/>
          <w:sz w:val="24"/>
        </w:rPr>
        <w:t xml:space="preserve">«Единая дежурно-диспетчерская служба </w:t>
      </w:r>
    </w:p>
    <w:p w:rsidR="00EB6097" w:rsidRPr="00B5695E" w:rsidRDefault="00B71648" w:rsidP="00EB609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</w:rPr>
      </w:pPr>
      <w:r w:rsidRPr="00B5695E">
        <w:rPr>
          <w:rFonts w:ascii="Times New Roman" w:eastAsia="Calibri" w:hAnsi="Times New Roman" w:cs="Times New Roman"/>
          <w:sz w:val="24"/>
        </w:rPr>
        <w:t>РМО «Усть-Удинский район»</w:t>
      </w:r>
    </w:p>
    <w:p w:rsidR="001366CD" w:rsidRPr="00EE206F" w:rsidRDefault="00FC580A" w:rsidP="00540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E206F">
        <w:t> </w:t>
      </w:r>
    </w:p>
    <w:p w:rsidR="001366CD" w:rsidRPr="00EE206F" w:rsidRDefault="00FC580A" w:rsidP="00540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E206F">
        <w:t> </w:t>
      </w:r>
    </w:p>
    <w:p w:rsidR="001366CD" w:rsidRPr="00EE206F" w:rsidRDefault="00FC580A" w:rsidP="00540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E206F">
        <w:t> </w:t>
      </w:r>
    </w:p>
    <w:p w:rsidR="004177E6" w:rsidRPr="00EE206F" w:rsidRDefault="00B71648" w:rsidP="0054096C">
      <w:pPr>
        <w:jc w:val="center"/>
        <w:rPr>
          <w:b/>
        </w:rPr>
      </w:pPr>
      <w:r w:rsidRPr="00EE206F">
        <w:rPr>
          <w:b/>
          <w:bCs/>
        </w:rPr>
        <w:t xml:space="preserve">Порядок признания </w:t>
      </w:r>
      <w:r w:rsidR="00850258" w:rsidRPr="00EE206F">
        <w:rPr>
          <w:b/>
          <w:bCs/>
        </w:rPr>
        <w:t xml:space="preserve">в бухгалтерском учете </w:t>
      </w:r>
      <w:r w:rsidRPr="00EE206F">
        <w:rPr>
          <w:b/>
          <w:bCs/>
        </w:rPr>
        <w:t xml:space="preserve">и </w:t>
      </w:r>
      <w:r w:rsidR="00850258" w:rsidRPr="00EE206F">
        <w:rPr>
          <w:b/>
          <w:bCs/>
        </w:rPr>
        <w:t>раскрытия в</w:t>
      </w:r>
      <w:r w:rsidRPr="00EE206F">
        <w:rPr>
          <w:b/>
          <w:bCs/>
        </w:rPr>
        <w:t xml:space="preserve"> </w:t>
      </w:r>
      <w:r w:rsidR="00E67292" w:rsidRPr="00EE206F">
        <w:rPr>
          <w:b/>
          <w:bCs/>
        </w:rPr>
        <w:t>бухгалтерской</w:t>
      </w:r>
      <w:r w:rsidR="00850258" w:rsidRPr="00EE206F">
        <w:rPr>
          <w:b/>
          <w:bCs/>
        </w:rPr>
        <w:t xml:space="preserve"> (финансовой) </w:t>
      </w:r>
      <w:r w:rsidRPr="00EE206F">
        <w:rPr>
          <w:b/>
          <w:bCs/>
        </w:rPr>
        <w:t>отчетности</w:t>
      </w:r>
      <w:r w:rsidR="00850258" w:rsidRPr="00EE206F">
        <w:rPr>
          <w:b/>
          <w:bCs/>
        </w:rPr>
        <w:t xml:space="preserve"> </w:t>
      </w:r>
      <w:r w:rsidRPr="00EE206F">
        <w:rPr>
          <w:b/>
          <w:bCs/>
        </w:rPr>
        <w:t>событий после отчетной даты</w:t>
      </w:r>
    </w:p>
    <w:p w:rsidR="004177E6" w:rsidRPr="00EE206F" w:rsidRDefault="00B71648" w:rsidP="0054096C">
      <w:r w:rsidRPr="00EE206F">
        <w:t> </w:t>
      </w:r>
    </w:p>
    <w:p w:rsidR="004177E6" w:rsidRPr="00EE206F" w:rsidRDefault="00B71648" w:rsidP="00772E3D">
      <w:pPr>
        <w:ind w:firstLine="709"/>
        <w:jc w:val="both"/>
      </w:pPr>
      <w:r w:rsidRPr="00EE206F">
        <w:t xml:space="preserve">1. В данные бухгалтерского учета за отчетный </w:t>
      </w:r>
      <w:r w:rsidR="00162811" w:rsidRPr="00EE206F">
        <w:t>период</w:t>
      </w:r>
      <w:r w:rsidRPr="00EE206F">
        <w:t xml:space="preserve"> включается информация о</w:t>
      </w:r>
      <w:r w:rsidR="00961A29" w:rsidRPr="00EE206F">
        <w:t xml:space="preserve"> событиях после отчетной даты – </w:t>
      </w:r>
      <w:r w:rsidRPr="00EE206F">
        <w:t>существенных фактах хозяйст</w:t>
      </w:r>
      <w:r w:rsidRPr="00EE206F">
        <w:t xml:space="preserve">венной жизни, которые </w:t>
      </w:r>
      <w:r w:rsidR="0015289B" w:rsidRPr="00EE206F">
        <w:t xml:space="preserve">произошли в период между отчетной датой и датой подписания </w:t>
      </w:r>
      <w:r w:rsidR="008519CA" w:rsidRPr="00EE206F">
        <w:t xml:space="preserve">или принятия </w:t>
      </w:r>
      <w:r w:rsidR="0015289B" w:rsidRPr="00EE206F">
        <w:t xml:space="preserve">бухгалтерской (финансовой) отчетности и оказали или </w:t>
      </w:r>
      <w:r w:rsidRPr="00EE206F">
        <w:t xml:space="preserve">могут оказать </w:t>
      </w:r>
      <w:r w:rsidR="0015289B" w:rsidRPr="00EE206F">
        <w:t xml:space="preserve">существенное </w:t>
      </w:r>
      <w:r w:rsidRPr="00EE206F">
        <w:t>влияние на финансовое состояние, движение денег или результаты деятельности учрежде</w:t>
      </w:r>
      <w:r w:rsidRPr="00EE206F">
        <w:t>ния (далее –</w:t>
      </w:r>
      <w:r w:rsidR="00961A29" w:rsidRPr="00EE206F">
        <w:t xml:space="preserve"> События</w:t>
      </w:r>
      <w:r w:rsidRPr="00EE206F">
        <w:t>).</w:t>
      </w:r>
    </w:p>
    <w:p w:rsidR="00D0259F" w:rsidRPr="00EE206F" w:rsidRDefault="008C6FD0" w:rsidP="00772E3D">
      <w:pPr>
        <w:ind w:firstLine="709"/>
        <w:jc w:val="both"/>
        <w:rPr>
          <w:szCs w:val="20"/>
        </w:rPr>
      </w:pPr>
      <w:r w:rsidRPr="00EE206F">
        <w:t>Ф</w:t>
      </w:r>
      <w:r w:rsidR="004177E6" w:rsidRPr="00EE206F">
        <w:t>акт хозяйственной жизни признается существенным, если без знания о нем пользовател</w:t>
      </w:r>
      <w:r w:rsidR="00D7651B" w:rsidRPr="00EE206F">
        <w:t>и</w:t>
      </w:r>
      <w:r w:rsidR="004177E6" w:rsidRPr="00EE206F">
        <w:t xml:space="preserve"> отчетности не</w:t>
      </w:r>
      <w:r w:rsidR="00D7651B" w:rsidRPr="00EE206F">
        <w:t xml:space="preserve"> могут </w:t>
      </w:r>
      <w:r w:rsidR="004177E6" w:rsidRPr="00EE206F">
        <w:t>достоверн</w:t>
      </w:r>
      <w:r w:rsidR="00D7651B" w:rsidRPr="00EE206F">
        <w:t>о</w:t>
      </w:r>
      <w:r w:rsidR="004177E6" w:rsidRPr="00EE206F">
        <w:t xml:space="preserve"> оцен</w:t>
      </w:r>
      <w:r w:rsidR="00D7651B" w:rsidRPr="00EE206F">
        <w:t>ить</w:t>
      </w:r>
      <w:r w:rsidR="004177E6" w:rsidRPr="00EE206F">
        <w:t xml:space="preserve"> финансово</w:t>
      </w:r>
      <w:r w:rsidR="00D7651B" w:rsidRPr="00EE206F">
        <w:t>е</w:t>
      </w:r>
      <w:r w:rsidR="004177E6" w:rsidRPr="00EE206F">
        <w:t xml:space="preserve"> состояни</w:t>
      </w:r>
      <w:r w:rsidR="00D7651B" w:rsidRPr="00EE206F">
        <w:t>е</w:t>
      </w:r>
      <w:r w:rsidR="004177E6" w:rsidRPr="00EE206F">
        <w:t>, движени</w:t>
      </w:r>
      <w:r w:rsidR="00D7651B" w:rsidRPr="00EE206F">
        <w:t>е</w:t>
      </w:r>
      <w:r w:rsidR="004177E6" w:rsidRPr="00EE206F">
        <w:t xml:space="preserve"> денежных средств или результат</w:t>
      </w:r>
      <w:r w:rsidR="00D7651B" w:rsidRPr="00EE206F">
        <w:t>ы</w:t>
      </w:r>
      <w:r w:rsidR="004177E6" w:rsidRPr="00EE206F">
        <w:t xml:space="preserve"> деятельности учреждения. </w:t>
      </w:r>
      <w:r w:rsidR="0069451A" w:rsidRPr="00EE206F">
        <w:t>Оценивает существенность влияний и к</w:t>
      </w:r>
      <w:r w:rsidR="00B71648" w:rsidRPr="00EE206F">
        <w:rPr>
          <w:szCs w:val="20"/>
          <w:shd w:val="clear" w:color="auto" w:fill="FFFFFF"/>
        </w:rPr>
        <w:t xml:space="preserve">валифицирует событие как </w:t>
      </w:r>
      <w:r w:rsidR="00D338DC" w:rsidRPr="00EE206F">
        <w:rPr>
          <w:szCs w:val="20"/>
          <w:shd w:val="clear" w:color="auto" w:fill="FFFFFF"/>
        </w:rPr>
        <w:t>событие после отчетной даты</w:t>
      </w:r>
      <w:r w:rsidR="00B71648" w:rsidRPr="00EE206F">
        <w:rPr>
          <w:szCs w:val="20"/>
          <w:shd w:val="clear" w:color="auto" w:fill="FFFFFF"/>
        </w:rPr>
        <w:t xml:space="preserve"> главный бухгалтер на основе своего профессионального суждения.</w:t>
      </w:r>
    </w:p>
    <w:p w:rsidR="00D0259F" w:rsidRPr="00EE206F" w:rsidRDefault="00D0259F" w:rsidP="00772E3D">
      <w:pPr>
        <w:ind w:firstLine="709"/>
        <w:jc w:val="both"/>
      </w:pPr>
    </w:p>
    <w:p w:rsidR="004177E6" w:rsidRPr="00EE206F" w:rsidRDefault="00B71648" w:rsidP="00772E3D">
      <w:pPr>
        <w:ind w:firstLine="709"/>
        <w:jc w:val="both"/>
      </w:pPr>
      <w:r w:rsidRPr="00EE206F">
        <w:t> 2. Событиями после отчетной даты признаются:</w:t>
      </w:r>
    </w:p>
    <w:p w:rsidR="00C21348" w:rsidRPr="00EE206F" w:rsidRDefault="00B71648" w:rsidP="00772E3D">
      <w:pPr>
        <w:ind w:firstLine="709"/>
        <w:jc w:val="both"/>
      </w:pPr>
      <w:r w:rsidRPr="00EE206F">
        <w:t> </w:t>
      </w:r>
    </w:p>
    <w:p w:rsidR="00F366CF" w:rsidRPr="00EE206F" w:rsidRDefault="005A4F82" w:rsidP="00772E3D">
      <w:pPr>
        <w:ind w:firstLine="709"/>
        <w:jc w:val="both"/>
        <w:rPr>
          <w:szCs w:val="20"/>
          <w:shd w:val="clear" w:color="auto" w:fill="FFFFFF"/>
        </w:rPr>
      </w:pPr>
      <w:r w:rsidRPr="00EE206F">
        <w:t xml:space="preserve">2.1. </w:t>
      </w:r>
      <w:r w:rsidR="00EF0F45" w:rsidRPr="00EE206F">
        <w:t>С</w:t>
      </w:r>
      <w:r w:rsidR="004177E6" w:rsidRPr="00EE206F">
        <w:t>обытия, которые подтверждают существовавшие на отчетную дату хозяйственные условия</w:t>
      </w:r>
      <w:r w:rsidR="000C6143" w:rsidRPr="00EE206F">
        <w:t xml:space="preserve"> учреждения</w:t>
      </w:r>
      <w:r w:rsidR="00B71648" w:rsidRPr="00EE206F">
        <w:t xml:space="preserve">. Учреждение применяет перечень таких событий, приведенный </w:t>
      </w:r>
      <w:r w:rsidR="00B71648" w:rsidRPr="00EE206F">
        <w:rPr>
          <w:szCs w:val="20"/>
        </w:rPr>
        <w:t>в пункте 7 СГС «</w:t>
      </w:r>
      <w:r w:rsidR="00B71648" w:rsidRPr="00EE206F">
        <w:rPr>
          <w:szCs w:val="20"/>
          <w:shd w:val="clear" w:color="auto" w:fill="FFFFFF"/>
        </w:rPr>
        <w:t>События после отчетной даты».</w:t>
      </w:r>
    </w:p>
    <w:p w:rsidR="000D2B08" w:rsidRPr="00EE206F" w:rsidRDefault="000D2B08" w:rsidP="00772E3D">
      <w:pPr>
        <w:ind w:firstLine="709"/>
        <w:jc w:val="both"/>
      </w:pPr>
    </w:p>
    <w:p w:rsidR="007A5B89" w:rsidRPr="00EE206F" w:rsidRDefault="005A4F82" w:rsidP="00772E3D">
      <w:pPr>
        <w:ind w:firstLine="709"/>
        <w:jc w:val="both"/>
        <w:rPr>
          <w:szCs w:val="20"/>
          <w:shd w:val="clear" w:color="auto" w:fill="FFFFFF"/>
        </w:rPr>
      </w:pPr>
      <w:r w:rsidRPr="00EE206F">
        <w:t xml:space="preserve">2.2. </w:t>
      </w:r>
      <w:r w:rsidR="00232921" w:rsidRPr="00EE206F">
        <w:t>С</w:t>
      </w:r>
      <w:r w:rsidR="00956182" w:rsidRPr="00EE206F">
        <w:t xml:space="preserve">обытия, которые </w:t>
      </w:r>
      <w:r w:rsidR="00232921" w:rsidRPr="00EE206F">
        <w:t>указывают на</w:t>
      </w:r>
      <w:r w:rsidR="00956182" w:rsidRPr="00EE206F">
        <w:t xml:space="preserve"> условия хозяйственной деятельности, </w:t>
      </w:r>
      <w:r w:rsidR="00232921" w:rsidRPr="00EE206F">
        <w:t xml:space="preserve">факты </w:t>
      </w:r>
      <w:r w:rsidR="00F232BA" w:rsidRPr="00EE206F">
        <w:t>хозяйственной</w:t>
      </w:r>
      <w:r w:rsidR="00232921" w:rsidRPr="00EE206F">
        <w:t xml:space="preserve"> жизни или обстоятельства</w:t>
      </w:r>
      <w:r w:rsidR="00CD6F92" w:rsidRPr="00EE206F">
        <w:t>,</w:t>
      </w:r>
      <w:r w:rsidR="008B4685" w:rsidRPr="00EE206F">
        <w:t xml:space="preserve"> возникшие</w:t>
      </w:r>
      <w:r w:rsidR="004177E6" w:rsidRPr="00EE206F">
        <w:t xml:space="preserve"> после отчетной даты</w:t>
      </w:r>
      <w:r w:rsidR="00B5184C" w:rsidRPr="00EE206F">
        <w:t>.</w:t>
      </w:r>
      <w:r w:rsidR="00B71648" w:rsidRPr="00EE206F">
        <w:t xml:space="preserve"> Учреждение применяет перечень таких событий, приведенный </w:t>
      </w:r>
      <w:r w:rsidR="00B71648" w:rsidRPr="00EE206F">
        <w:rPr>
          <w:szCs w:val="20"/>
        </w:rPr>
        <w:t>в пункте 7 СГС «</w:t>
      </w:r>
      <w:r w:rsidR="00B71648" w:rsidRPr="00EE206F">
        <w:rPr>
          <w:szCs w:val="20"/>
          <w:shd w:val="clear" w:color="auto" w:fill="FFFFFF"/>
        </w:rPr>
        <w:t>События после отчетной даты».</w:t>
      </w:r>
    </w:p>
    <w:p w:rsidR="004177E6" w:rsidRPr="00EE206F" w:rsidRDefault="00B71648" w:rsidP="00772E3D">
      <w:pPr>
        <w:ind w:firstLine="709"/>
        <w:jc w:val="both"/>
      </w:pPr>
      <w:r w:rsidRPr="00EE206F">
        <w:t> </w:t>
      </w:r>
    </w:p>
    <w:p w:rsidR="004177E6" w:rsidRPr="00EE206F" w:rsidRDefault="00B71648" w:rsidP="00772E3D">
      <w:pPr>
        <w:ind w:firstLine="709"/>
        <w:jc w:val="both"/>
      </w:pPr>
      <w:r w:rsidRPr="00EE206F">
        <w:t xml:space="preserve">3. </w:t>
      </w:r>
      <w:r w:rsidR="0029233C" w:rsidRPr="00EE206F">
        <w:t xml:space="preserve">Событие </w:t>
      </w:r>
      <w:r w:rsidRPr="00EE206F">
        <w:t xml:space="preserve">отражается в </w:t>
      </w:r>
      <w:r w:rsidR="0029233C" w:rsidRPr="00EE206F">
        <w:t xml:space="preserve">учете и </w:t>
      </w:r>
      <w:r w:rsidRPr="00EE206F">
        <w:t>о</w:t>
      </w:r>
      <w:r w:rsidR="0029233C" w:rsidRPr="00EE206F">
        <w:t>тчетности в</w:t>
      </w:r>
      <w:r w:rsidR="00C21348" w:rsidRPr="00EE206F">
        <w:t xml:space="preserve"> следующем порядке:</w:t>
      </w:r>
    </w:p>
    <w:p w:rsidR="004177E6" w:rsidRPr="00EE206F" w:rsidRDefault="00B71648" w:rsidP="00772E3D">
      <w:pPr>
        <w:ind w:firstLine="709"/>
        <w:jc w:val="both"/>
      </w:pPr>
      <w:r w:rsidRPr="00EE206F">
        <w:t> </w:t>
      </w:r>
    </w:p>
    <w:p w:rsidR="004177E6" w:rsidRPr="00EE206F" w:rsidRDefault="0029233C" w:rsidP="00772E3D">
      <w:pPr>
        <w:ind w:firstLine="709"/>
        <w:jc w:val="both"/>
      </w:pPr>
      <w:r w:rsidRPr="00EE206F">
        <w:lastRenderedPageBreak/>
        <w:t>3</w:t>
      </w:r>
      <w:r w:rsidR="00B71648" w:rsidRPr="00EE206F">
        <w:t xml:space="preserve">.1. Событие, которое подтверждает хозяйственные условия, существовавшие на отчетную дату, отражается в учете </w:t>
      </w:r>
      <w:r w:rsidR="008169A8" w:rsidRPr="00EE206F">
        <w:t>отчетного периода</w:t>
      </w:r>
      <w:r w:rsidR="00B71648" w:rsidRPr="00EE206F">
        <w:t>. При этом делается:</w:t>
      </w:r>
    </w:p>
    <w:p w:rsidR="004177E6" w:rsidRPr="00EE206F" w:rsidRDefault="00B71648" w:rsidP="00B71648">
      <w:pPr>
        <w:numPr>
          <w:ilvl w:val="0"/>
          <w:numId w:val="57"/>
        </w:numPr>
        <w:ind w:left="0" w:firstLine="709"/>
        <w:jc w:val="both"/>
      </w:pPr>
      <w:r w:rsidRPr="00EE206F">
        <w:t xml:space="preserve">дополнительная бухгалтерская запись, которая отражает это событие, </w:t>
      </w:r>
    </w:p>
    <w:p w:rsidR="004177E6" w:rsidRPr="00EE206F" w:rsidRDefault="00B71648" w:rsidP="00B71648">
      <w:pPr>
        <w:numPr>
          <w:ilvl w:val="0"/>
          <w:numId w:val="57"/>
        </w:numPr>
        <w:ind w:left="0" w:firstLine="709"/>
        <w:jc w:val="both"/>
      </w:pPr>
      <w:r w:rsidRPr="00EE206F">
        <w:t>либо запись способом «красное сторно» и (</w:t>
      </w:r>
      <w:r w:rsidRPr="00EE206F">
        <w:t>или) дополнительная бухгалтерская запись на сумму, отраженную в бухгалтерском учете.</w:t>
      </w:r>
    </w:p>
    <w:p w:rsidR="00961A29" w:rsidRPr="00EE206F" w:rsidRDefault="004177E6" w:rsidP="00772E3D">
      <w:pPr>
        <w:ind w:firstLine="709"/>
        <w:jc w:val="both"/>
      </w:pPr>
      <w:r w:rsidRPr="00EE206F">
        <w:t xml:space="preserve">События отражаются в регистрах </w:t>
      </w:r>
      <w:r w:rsidR="0053108C" w:rsidRPr="00EE206F">
        <w:t>бухгалтерского</w:t>
      </w:r>
      <w:r w:rsidRPr="00EE206F">
        <w:t xml:space="preserve"> учета</w:t>
      </w:r>
      <w:r w:rsidR="00A13178" w:rsidRPr="00EE206F">
        <w:t xml:space="preserve"> в последний день отчетного периода</w:t>
      </w:r>
      <w:r w:rsidRPr="00EE206F">
        <w:t xml:space="preserve"> </w:t>
      </w:r>
      <w:r w:rsidR="0094590A" w:rsidRPr="00EE206F">
        <w:t xml:space="preserve">до </w:t>
      </w:r>
      <w:r w:rsidRPr="00EE206F">
        <w:t>заключительны</w:t>
      </w:r>
      <w:r w:rsidR="0094590A" w:rsidRPr="00EE206F">
        <w:t>х операций по закрытию счетов</w:t>
      </w:r>
      <w:r w:rsidRPr="00EE206F">
        <w:t>. Данные бухгалтерского учета отражаются в соответствующих формах отчетности с учет</w:t>
      </w:r>
      <w:r w:rsidR="00B71648" w:rsidRPr="00EE206F">
        <w:t>ом событий после отчетной даты.</w:t>
      </w:r>
    </w:p>
    <w:p w:rsidR="001C3416" w:rsidRPr="00EE206F" w:rsidRDefault="0029233C" w:rsidP="00772E3D">
      <w:pPr>
        <w:ind w:firstLine="709"/>
        <w:jc w:val="both"/>
      </w:pPr>
      <w:r w:rsidRPr="00EE206F">
        <w:t xml:space="preserve">В </w:t>
      </w:r>
      <w:r w:rsidR="00431FA9" w:rsidRPr="00EE206F">
        <w:t xml:space="preserve">разделе 5 </w:t>
      </w:r>
      <w:r w:rsidR="004177E6" w:rsidRPr="00EE206F">
        <w:t>текстовой части пояснительной записки</w:t>
      </w:r>
      <w:r w:rsidR="00961A29" w:rsidRPr="00EE206F">
        <w:t xml:space="preserve"> </w:t>
      </w:r>
      <w:r w:rsidR="00B71648" w:rsidRPr="00EE206F">
        <w:t>раскрывается</w:t>
      </w:r>
      <w:r w:rsidR="00961A29" w:rsidRPr="00EE206F">
        <w:t xml:space="preserve"> информация</w:t>
      </w:r>
      <w:r w:rsidR="00B71648" w:rsidRPr="00EE206F">
        <w:t xml:space="preserve"> </w:t>
      </w:r>
      <w:r w:rsidR="00961A29" w:rsidRPr="00EE206F">
        <w:t>о Событии</w:t>
      </w:r>
      <w:r w:rsidR="003C6248" w:rsidRPr="00EE206F">
        <w:t xml:space="preserve"> и его оценке в денежном выражении</w:t>
      </w:r>
      <w:r w:rsidR="00B71648" w:rsidRPr="00EE206F">
        <w:t>.</w:t>
      </w:r>
    </w:p>
    <w:p w:rsidR="004177E6" w:rsidRPr="00EE206F" w:rsidRDefault="005A4F82" w:rsidP="00772E3D">
      <w:pPr>
        <w:ind w:firstLine="709"/>
        <w:jc w:val="both"/>
      </w:pPr>
      <w:r w:rsidRPr="00EE206F">
        <w:t> </w:t>
      </w:r>
    </w:p>
    <w:p w:rsidR="003F65EC" w:rsidRPr="00EE206F" w:rsidRDefault="0029233C" w:rsidP="00772E3D">
      <w:pPr>
        <w:ind w:firstLine="709"/>
        <w:jc w:val="both"/>
      </w:pPr>
      <w:r w:rsidRPr="00EE206F">
        <w:t>3</w:t>
      </w:r>
      <w:r w:rsidR="00864EAF" w:rsidRPr="00EE206F">
        <w:t xml:space="preserve">.2. Событие, </w:t>
      </w:r>
      <w:r w:rsidR="00232921" w:rsidRPr="00EE206F">
        <w:t>указывающее на</w:t>
      </w:r>
      <w:r w:rsidR="004177E6" w:rsidRPr="00EE206F">
        <w:t xml:space="preserve"> возникши</w:t>
      </w:r>
      <w:r w:rsidR="00232921" w:rsidRPr="00EE206F">
        <w:t>е</w:t>
      </w:r>
      <w:r w:rsidR="004177E6" w:rsidRPr="00EE206F">
        <w:t xml:space="preserve"> после отчетной даты хо</w:t>
      </w:r>
      <w:r w:rsidR="000C6143" w:rsidRPr="00EE206F">
        <w:t>зяйственны</w:t>
      </w:r>
      <w:r w:rsidR="00232921" w:rsidRPr="00EE206F">
        <w:t>е</w:t>
      </w:r>
      <w:r w:rsidR="000C6143" w:rsidRPr="00EE206F">
        <w:t xml:space="preserve"> условия, </w:t>
      </w:r>
      <w:r w:rsidR="004177E6" w:rsidRPr="00EE206F">
        <w:t xml:space="preserve">отражается в бухгалтерском учете периода, следующего за отчетным. </w:t>
      </w:r>
      <w:r w:rsidR="008817D3" w:rsidRPr="00EE206F">
        <w:t xml:space="preserve">Аналогичным образом отражается событие, которое не отражено в учете и отчетности отчетного периода из-за соблюдения сроков представления отчетности или из-за позднего поступления первичных учетных документов. </w:t>
      </w:r>
      <w:r w:rsidR="00C96EB0" w:rsidRPr="00EE206F">
        <w:t xml:space="preserve">При этом информация о таком событии и его денежная оценка </w:t>
      </w:r>
      <w:r w:rsidR="003A6E79" w:rsidRPr="00EE206F">
        <w:t>привод</w:t>
      </w:r>
      <w:r w:rsidR="00841A5F" w:rsidRPr="00EE206F">
        <w:t>я</w:t>
      </w:r>
      <w:r w:rsidR="003A6E79" w:rsidRPr="00EE206F">
        <w:t>тся в разделе 5 текстовой части пояснительной записки.</w:t>
      </w:r>
    </w:p>
    <w:p w:rsidR="008E4E50" w:rsidRPr="00EE206F" w:rsidRDefault="008E4E50" w:rsidP="00772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366CD" w:rsidRPr="00EE206F" w:rsidRDefault="001366CD" w:rsidP="0054096C"/>
    <w:p w:rsidR="00FC580A" w:rsidRPr="00EE206F" w:rsidRDefault="00FC580A" w:rsidP="0054096C">
      <w:pPr>
        <w:sectPr w:rsidR="00FC580A" w:rsidRPr="00EE206F" w:rsidSect="004A433D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6" w:h="16838"/>
          <w:pgMar w:top="1134" w:right="1509" w:bottom="1134" w:left="1509" w:header="708" w:footer="708" w:gutter="0"/>
          <w:cols w:space="708"/>
          <w:docGrid w:linePitch="360"/>
        </w:sectPr>
      </w:pPr>
    </w:p>
    <w:p w:rsidR="00D152CE" w:rsidRPr="00D54473" w:rsidRDefault="00D152CE" w:rsidP="001D1FFF">
      <w:pPr>
        <w:ind w:left="-567"/>
        <w:jc w:val="both"/>
      </w:pPr>
    </w:p>
    <w:p w:rsidR="00B128B8" w:rsidRPr="00B5695E" w:rsidRDefault="00B71648" w:rsidP="00B128B8">
      <w:pPr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 w:cs="Times New Roman"/>
          <w:sz w:val="24"/>
        </w:rPr>
      </w:pPr>
      <w:r w:rsidRPr="00B5695E">
        <w:rPr>
          <w:rFonts w:ascii="Times New Roman" w:eastAsia="Calibri" w:hAnsi="Times New Roman" w:cs="Times New Roman"/>
          <w:sz w:val="24"/>
        </w:rPr>
        <w:t>Приложение 1</w:t>
      </w:r>
      <w:r w:rsidR="002B0533">
        <w:rPr>
          <w:rFonts w:ascii="Times New Roman" w:eastAsia="Calibri" w:hAnsi="Times New Roman" w:cs="Times New Roman"/>
          <w:sz w:val="24"/>
        </w:rPr>
        <w:t>5</w:t>
      </w:r>
      <w:r w:rsidRPr="00B5695E">
        <w:rPr>
          <w:rFonts w:ascii="Times New Roman" w:eastAsia="Calibri" w:hAnsi="Times New Roman" w:cs="Times New Roman"/>
          <w:sz w:val="24"/>
        </w:rPr>
        <w:t xml:space="preserve"> к Учетной политике</w:t>
      </w:r>
    </w:p>
    <w:p w:rsidR="00B128B8" w:rsidRPr="00B5695E" w:rsidRDefault="00B71648" w:rsidP="00B128B8">
      <w:pPr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 w:cs="Times New Roman"/>
          <w:sz w:val="24"/>
        </w:rPr>
      </w:pPr>
      <w:r w:rsidRPr="00B5695E">
        <w:rPr>
          <w:rFonts w:ascii="Times New Roman" w:eastAsia="Calibri" w:hAnsi="Times New Roman" w:cs="Times New Roman"/>
          <w:sz w:val="24"/>
        </w:rPr>
        <w:t xml:space="preserve">муниципального казенного учреждения </w:t>
      </w:r>
    </w:p>
    <w:p w:rsidR="00B128B8" w:rsidRPr="00B5695E" w:rsidRDefault="00B71648" w:rsidP="00B128B8">
      <w:pPr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 w:cs="Times New Roman"/>
          <w:sz w:val="24"/>
        </w:rPr>
      </w:pPr>
      <w:r w:rsidRPr="00B5695E">
        <w:rPr>
          <w:rFonts w:ascii="Times New Roman" w:eastAsia="Calibri" w:hAnsi="Times New Roman" w:cs="Times New Roman"/>
          <w:sz w:val="24"/>
        </w:rPr>
        <w:t xml:space="preserve">«Единая дежурно-диспетчерская служба </w:t>
      </w:r>
    </w:p>
    <w:p w:rsidR="00B128B8" w:rsidRPr="00B5695E" w:rsidRDefault="00B71648" w:rsidP="00B128B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</w:rPr>
      </w:pPr>
      <w:r w:rsidRPr="00B5695E">
        <w:rPr>
          <w:rFonts w:ascii="Times New Roman" w:eastAsia="Calibri" w:hAnsi="Times New Roman" w:cs="Times New Roman"/>
          <w:sz w:val="24"/>
        </w:rPr>
        <w:t>РМО «Усть-Удинский район»</w:t>
      </w:r>
    </w:p>
    <w:p w:rsidR="00D152CE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 </w:t>
      </w:r>
    </w:p>
    <w:p w:rsidR="00D152CE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rFonts w:ascii="Times New Roman" w:hAnsi="Times New Roman" w:cs="Times New Roman"/>
          <w:b/>
          <w:sz w:val="24"/>
        </w:rPr>
      </w:pPr>
      <w:r w:rsidRPr="001D1FFF">
        <w:rPr>
          <w:rFonts w:ascii="Times New Roman" w:hAnsi="Times New Roman" w:cs="Times New Roman"/>
          <w:b/>
          <w:bCs/>
          <w:sz w:val="24"/>
        </w:rPr>
        <w:t>Порядок проведения инвентаризации активов и обязательств</w:t>
      </w:r>
    </w:p>
    <w:p w:rsidR="00D152CE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 </w:t>
      </w:r>
    </w:p>
    <w:p w:rsidR="00D152CE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 xml:space="preserve">Настоящий Порядок разработан в соответствии со следующими документами: </w:t>
      </w:r>
    </w:p>
    <w:p w:rsidR="001D1FFF" w:rsidRDefault="00B71648" w:rsidP="001D1FF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AB004C" w:rsidRPr="001D1FFF">
        <w:rPr>
          <w:rFonts w:ascii="Times New Roman" w:hAnsi="Times New Roman" w:cs="Times New Roman"/>
          <w:sz w:val="24"/>
        </w:rPr>
        <w:t>Законом от 06.12.2011 № 402-ФЗ «О бухгалтерском учете»</w:t>
      </w:r>
      <w:r w:rsidR="004E37C9" w:rsidRPr="001D1FFF">
        <w:rPr>
          <w:rFonts w:ascii="Times New Roman" w:hAnsi="Times New Roman" w:cs="Times New Roman"/>
          <w:sz w:val="24"/>
        </w:rPr>
        <w:t>;</w:t>
      </w:r>
    </w:p>
    <w:p w:rsidR="00E335A5" w:rsidRPr="001D1FFF" w:rsidRDefault="00B71648" w:rsidP="001D1FF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 xml:space="preserve">– </w:t>
      </w:r>
      <w:r w:rsidR="00B15A71" w:rsidRPr="001D1FFF">
        <w:rPr>
          <w:rFonts w:ascii="Times New Roman" w:hAnsi="Times New Roman" w:cs="Times New Roman"/>
          <w:sz w:val="24"/>
        </w:rPr>
        <w:t>Федеральным стандартом</w:t>
      </w:r>
      <w:r w:rsidR="00D8470C" w:rsidRPr="001D1FFF">
        <w:rPr>
          <w:rFonts w:ascii="Times New Roman" w:hAnsi="Times New Roman" w:cs="Times New Roman"/>
          <w:sz w:val="24"/>
        </w:rPr>
        <w:t xml:space="preserve"> «Концептуальные основы бухгалтерского учета и отчетности организаций государственного сектора»</w:t>
      </w:r>
      <w:r w:rsidRPr="001D1FFF">
        <w:rPr>
          <w:rFonts w:ascii="Times New Roman" w:hAnsi="Times New Roman" w:cs="Times New Roman"/>
          <w:sz w:val="24"/>
        </w:rPr>
        <w:t>, утвержденн</w:t>
      </w:r>
      <w:r w:rsidR="00D8470C" w:rsidRPr="001D1FFF">
        <w:rPr>
          <w:rFonts w:ascii="Times New Roman" w:hAnsi="Times New Roman" w:cs="Times New Roman"/>
          <w:sz w:val="24"/>
        </w:rPr>
        <w:t>ым</w:t>
      </w:r>
      <w:r w:rsidRPr="001D1FFF">
        <w:rPr>
          <w:rFonts w:ascii="Times New Roman" w:hAnsi="Times New Roman" w:cs="Times New Roman"/>
          <w:sz w:val="24"/>
        </w:rPr>
        <w:t xml:space="preserve"> приказом </w:t>
      </w:r>
      <w:r w:rsidR="00EF48FE" w:rsidRPr="001D1FFF">
        <w:rPr>
          <w:rFonts w:ascii="Times New Roman" w:hAnsi="Times New Roman" w:cs="Times New Roman"/>
          <w:sz w:val="24"/>
        </w:rPr>
        <w:t>Минфина</w:t>
      </w:r>
      <w:r w:rsidRPr="001D1FFF">
        <w:rPr>
          <w:rFonts w:ascii="Times New Roman" w:hAnsi="Times New Roman" w:cs="Times New Roman"/>
          <w:sz w:val="24"/>
        </w:rPr>
        <w:t xml:space="preserve"> от 31</w:t>
      </w:r>
      <w:r w:rsidR="00BF78FA" w:rsidRPr="001D1FFF">
        <w:rPr>
          <w:rFonts w:ascii="Times New Roman" w:hAnsi="Times New Roman" w:cs="Times New Roman"/>
          <w:sz w:val="24"/>
        </w:rPr>
        <w:t>.12.</w:t>
      </w:r>
      <w:r w:rsidRPr="001D1FFF">
        <w:rPr>
          <w:rFonts w:ascii="Times New Roman" w:hAnsi="Times New Roman" w:cs="Times New Roman"/>
          <w:sz w:val="24"/>
        </w:rPr>
        <w:t>2016 № 256н;</w:t>
      </w:r>
    </w:p>
    <w:p w:rsidR="008F4E8F" w:rsidRPr="001D1FFF" w:rsidRDefault="00B71648" w:rsidP="001D1FF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1D1FFF">
        <w:rPr>
          <w:rFonts w:ascii="Times New Roman" w:hAnsi="Times New Roman" w:cs="Times New Roman"/>
          <w:sz w:val="24"/>
        </w:rPr>
        <w:t>– Федеральным стандартом «Доходы</w:t>
      </w:r>
      <w:r w:rsidR="00C60B19" w:rsidRPr="001D1FFF">
        <w:rPr>
          <w:rFonts w:ascii="Times New Roman" w:hAnsi="Times New Roman" w:cs="Times New Roman"/>
          <w:sz w:val="24"/>
        </w:rPr>
        <w:t>»</w:t>
      </w:r>
      <w:r w:rsidRPr="001D1FFF">
        <w:rPr>
          <w:rFonts w:ascii="Times New Roman" w:hAnsi="Times New Roman" w:cs="Times New Roman"/>
          <w:sz w:val="24"/>
        </w:rPr>
        <w:t>, утв</w:t>
      </w:r>
      <w:r w:rsidRPr="001D1FFF">
        <w:rPr>
          <w:rFonts w:ascii="Times New Roman" w:hAnsi="Times New Roman" w:cs="Times New Roman"/>
          <w:sz w:val="24"/>
        </w:rPr>
        <w:t xml:space="preserve">ержденным </w:t>
      </w:r>
      <w:r w:rsidR="00C60B19" w:rsidRPr="001D1FFF">
        <w:rPr>
          <w:rFonts w:ascii="Times New Roman" w:hAnsi="Times New Roman" w:cs="Times New Roman"/>
          <w:sz w:val="24"/>
        </w:rPr>
        <w:t xml:space="preserve">приказом Минфина </w:t>
      </w:r>
      <w:r w:rsidRPr="001D1FFF">
        <w:rPr>
          <w:rFonts w:ascii="Times New Roman" w:hAnsi="Times New Roman" w:cs="Times New Roman"/>
          <w:sz w:val="24"/>
          <w:shd w:val="clear" w:color="auto" w:fill="FFFFFF"/>
        </w:rPr>
        <w:t>от 27.02.2018 № 32н;</w:t>
      </w:r>
    </w:p>
    <w:p w:rsidR="001D1FFF" w:rsidRDefault="00B71648" w:rsidP="001D1FF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  <w:shd w:val="clear" w:color="auto" w:fill="FFFFFF"/>
        </w:rPr>
        <w:t xml:space="preserve">– </w:t>
      </w:r>
      <w:r w:rsidRPr="001D1FFF">
        <w:rPr>
          <w:rFonts w:ascii="Times New Roman" w:hAnsi="Times New Roman" w:cs="Times New Roman"/>
          <w:sz w:val="24"/>
        </w:rPr>
        <w:t>Федеральным стандартом «Учетная политика</w:t>
      </w:r>
      <w:r w:rsidR="002E1CDF" w:rsidRPr="001D1FFF">
        <w:rPr>
          <w:rFonts w:ascii="Times New Roman" w:hAnsi="Times New Roman" w:cs="Times New Roman"/>
          <w:sz w:val="24"/>
        </w:rPr>
        <w:t>, оценочные значения и ошибки</w:t>
      </w:r>
      <w:r w:rsidRPr="001D1FFF">
        <w:rPr>
          <w:rFonts w:ascii="Times New Roman" w:hAnsi="Times New Roman" w:cs="Times New Roman"/>
          <w:sz w:val="24"/>
        </w:rPr>
        <w:t>», утвержденным приказом Минфина</w:t>
      </w:r>
      <w:r w:rsidRPr="001D1FFF">
        <w:rPr>
          <w:rFonts w:ascii="Times New Roman" w:hAnsi="Times New Roman" w:cs="Times New Roman"/>
          <w:sz w:val="24"/>
          <w:shd w:val="clear" w:color="auto" w:fill="FFFFFF"/>
        </w:rPr>
        <w:t xml:space="preserve"> от 30.12.2017 </w:t>
      </w:r>
      <w:r w:rsidRPr="001D1FFF">
        <w:rPr>
          <w:rFonts w:ascii="Times New Roman" w:hAnsi="Times New Roman" w:cs="Times New Roman"/>
          <w:sz w:val="24"/>
        </w:rPr>
        <w:t>№ 274н</w:t>
      </w:r>
      <w:r w:rsidR="00FF6D2B" w:rsidRPr="001D1FFF">
        <w:rPr>
          <w:rFonts w:ascii="Times New Roman" w:hAnsi="Times New Roman" w:cs="Times New Roman"/>
          <w:sz w:val="24"/>
        </w:rPr>
        <w:t>;</w:t>
      </w:r>
    </w:p>
    <w:p w:rsidR="001D1FFF" w:rsidRDefault="00B71648" w:rsidP="001D1FF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 xml:space="preserve">– </w:t>
      </w:r>
      <w:r w:rsidR="00AB004C" w:rsidRPr="001D1FFF">
        <w:rPr>
          <w:rFonts w:ascii="Times New Roman" w:hAnsi="Times New Roman" w:cs="Times New Roman"/>
          <w:sz w:val="24"/>
        </w:rPr>
        <w:t>указанием ЦБ от 11.03.2014 № 3210-У «О порядке ведения кассовых операций юридическими лицами...»</w:t>
      </w:r>
      <w:r w:rsidRPr="001D1FFF">
        <w:rPr>
          <w:rFonts w:ascii="Times New Roman" w:hAnsi="Times New Roman" w:cs="Times New Roman"/>
          <w:sz w:val="24"/>
        </w:rPr>
        <w:t>;</w:t>
      </w:r>
    </w:p>
    <w:p w:rsidR="001D1FFF" w:rsidRDefault="00B71648" w:rsidP="001D1FF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 xml:space="preserve">– </w:t>
      </w:r>
      <w:r w:rsidR="00AB004C" w:rsidRPr="001D1FFF">
        <w:rPr>
          <w:rFonts w:ascii="Times New Roman" w:hAnsi="Times New Roman" w:cs="Times New Roman"/>
          <w:sz w:val="24"/>
        </w:rPr>
        <w:t>Методическими указаниями по первичным документам и регистрам</w:t>
      </w:r>
      <w:r w:rsidRPr="001D1FFF">
        <w:rPr>
          <w:rFonts w:ascii="Times New Roman" w:hAnsi="Times New Roman" w:cs="Times New Roman"/>
          <w:sz w:val="24"/>
        </w:rPr>
        <w:t xml:space="preserve">, утвержденными приказом </w:t>
      </w:r>
      <w:r w:rsidR="00EF48FE" w:rsidRPr="001D1FFF">
        <w:rPr>
          <w:rFonts w:ascii="Times New Roman" w:hAnsi="Times New Roman" w:cs="Times New Roman"/>
          <w:sz w:val="24"/>
        </w:rPr>
        <w:t>Минфина</w:t>
      </w:r>
      <w:r w:rsidRPr="001D1FFF">
        <w:rPr>
          <w:rFonts w:ascii="Times New Roman" w:hAnsi="Times New Roman" w:cs="Times New Roman"/>
          <w:sz w:val="24"/>
        </w:rPr>
        <w:t xml:space="preserve"> от 30</w:t>
      </w:r>
      <w:r w:rsidR="00BF78FA" w:rsidRPr="001D1FFF">
        <w:rPr>
          <w:rFonts w:ascii="Times New Roman" w:hAnsi="Times New Roman" w:cs="Times New Roman"/>
          <w:sz w:val="24"/>
        </w:rPr>
        <w:t>.03.</w:t>
      </w:r>
      <w:r w:rsidRPr="001D1FFF">
        <w:rPr>
          <w:rFonts w:ascii="Times New Roman" w:hAnsi="Times New Roman" w:cs="Times New Roman"/>
          <w:sz w:val="24"/>
        </w:rPr>
        <w:t>2015</w:t>
      </w:r>
      <w:r w:rsidR="006C30EF" w:rsidRPr="001D1FFF">
        <w:rPr>
          <w:rFonts w:ascii="Times New Roman" w:hAnsi="Times New Roman" w:cs="Times New Roman"/>
          <w:sz w:val="24"/>
        </w:rPr>
        <w:t> № </w:t>
      </w:r>
      <w:r w:rsidRPr="001D1FFF">
        <w:rPr>
          <w:rFonts w:ascii="Times New Roman" w:hAnsi="Times New Roman" w:cs="Times New Roman"/>
          <w:sz w:val="24"/>
        </w:rPr>
        <w:t>52н;</w:t>
      </w:r>
    </w:p>
    <w:p w:rsidR="00D152CE" w:rsidRPr="001D1FFF" w:rsidRDefault="00B71648" w:rsidP="001D1FF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 xml:space="preserve">– </w:t>
      </w:r>
      <w:r w:rsidR="00AB004C" w:rsidRPr="001D1FFF">
        <w:rPr>
          <w:rFonts w:ascii="Times New Roman" w:hAnsi="Times New Roman" w:cs="Times New Roman"/>
          <w:sz w:val="24"/>
        </w:rPr>
        <w:t>Правилами учета и хранения драгоценных металлов, камней и изделий</w:t>
      </w:r>
      <w:r w:rsidRPr="001D1FFF">
        <w:rPr>
          <w:rFonts w:ascii="Times New Roman" w:hAnsi="Times New Roman" w:cs="Times New Roman"/>
          <w:sz w:val="24"/>
        </w:rPr>
        <w:t xml:space="preserve">, утвержденными постановлением Правительства от </w:t>
      </w:r>
      <w:r w:rsidRPr="001D1FFF">
        <w:rPr>
          <w:rFonts w:ascii="Times New Roman" w:hAnsi="Times New Roman" w:cs="Times New Roman"/>
          <w:sz w:val="24"/>
        </w:rPr>
        <w:t>28</w:t>
      </w:r>
      <w:r w:rsidR="00BF78FA" w:rsidRPr="001D1FFF">
        <w:rPr>
          <w:rFonts w:ascii="Times New Roman" w:hAnsi="Times New Roman" w:cs="Times New Roman"/>
          <w:sz w:val="24"/>
        </w:rPr>
        <w:t>.09.</w:t>
      </w:r>
      <w:r w:rsidRPr="001D1FFF">
        <w:rPr>
          <w:rFonts w:ascii="Times New Roman" w:hAnsi="Times New Roman" w:cs="Times New Roman"/>
          <w:sz w:val="24"/>
        </w:rPr>
        <w:t>2000</w:t>
      </w:r>
      <w:r w:rsidR="00BF78FA" w:rsidRPr="001D1FFF">
        <w:rPr>
          <w:rFonts w:ascii="Times New Roman" w:hAnsi="Times New Roman" w:cs="Times New Roman"/>
          <w:sz w:val="24"/>
        </w:rPr>
        <w:t xml:space="preserve"> </w:t>
      </w:r>
      <w:r w:rsidR="006C30EF" w:rsidRPr="001D1FFF">
        <w:rPr>
          <w:rFonts w:ascii="Times New Roman" w:hAnsi="Times New Roman" w:cs="Times New Roman"/>
          <w:sz w:val="24"/>
        </w:rPr>
        <w:t>№ </w:t>
      </w:r>
      <w:r w:rsidRPr="001D1FFF">
        <w:rPr>
          <w:rFonts w:ascii="Times New Roman" w:hAnsi="Times New Roman" w:cs="Times New Roman"/>
          <w:sz w:val="24"/>
        </w:rPr>
        <w:t>731.</w:t>
      </w:r>
    </w:p>
    <w:p w:rsidR="00D152CE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 </w:t>
      </w:r>
    </w:p>
    <w:p w:rsidR="00D152CE" w:rsidRPr="001D1FFF" w:rsidRDefault="00B71648" w:rsidP="00B71648">
      <w:pPr>
        <w:pStyle w:val="a8"/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</w:rPr>
      </w:pPr>
      <w:r w:rsidRPr="001D1FFF">
        <w:rPr>
          <w:rFonts w:ascii="Times New Roman" w:hAnsi="Times New Roman" w:cs="Times New Roman"/>
          <w:b/>
          <w:bCs/>
          <w:sz w:val="24"/>
        </w:rPr>
        <w:t>Общие положения</w:t>
      </w:r>
    </w:p>
    <w:p w:rsidR="001D1FFF" w:rsidRDefault="001D1FFF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</w:rPr>
      </w:pPr>
    </w:p>
    <w:p w:rsidR="001D1FFF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1.1. Настоящий Порядок устанавливает правила проведения инвентаризации имущества,</w:t>
      </w:r>
      <w:r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финансовых активов и обязательств учреждения, в том числе на забалансовых счетах,</w:t>
      </w:r>
      <w:r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 xml:space="preserve">сроки ее проведения, перечень активов и обязательств, </w:t>
      </w:r>
      <w:r w:rsidRPr="001D1FFF">
        <w:rPr>
          <w:rFonts w:ascii="Times New Roman" w:hAnsi="Times New Roman" w:cs="Times New Roman"/>
          <w:sz w:val="24"/>
        </w:rPr>
        <w:t>проверяемых при проведении</w:t>
      </w:r>
      <w:r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инвентаризации.</w:t>
      </w:r>
    </w:p>
    <w:p w:rsidR="001D1FFF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1.2. Инвентаризации подлежит все имущество учреждения независимо от его</w:t>
      </w:r>
      <w:r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местонахождения и все виды финансовых активов и обязательств учреждения. Также</w:t>
      </w:r>
      <w:r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 xml:space="preserve">инвентаризации подлежит имущество, находящееся на </w:t>
      </w:r>
      <w:r w:rsidRPr="001D1FFF">
        <w:rPr>
          <w:rFonts w:ascii="Times New Roman" w:hAnsi="Times New Roman" w:cs="Times New Roman"/>
          <w:sz w:val="24"/>
        </w:rPr>
        <w:t>ответственном хранении учреждения.</w:t>
      </w:r>
    </w:p>
    <w:p w:rsidR="001D1FFF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lastRenderedPageBreak/>
        <w:t>- Инвентаризацию имущества, переданного в аренду (безвозмездное пользование),</w:t>
      </w:r>
      <w:r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проводит арендатор (ссудополучатель).</w:t>
      </w:r>
    </w:p>
    <w:p w:rsidR="001D1FFF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- Инвентаризация имущества производится по его местонахождению и в разрезе</w:t>
      </w:r>
      <w:r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ответственных (материально отв</w:t>
      </w:r>
      <w:r w:rsidRPr="001D1FFF">
        <w:rPr>
          <w:rFonts w:ascii="Times New Roman" w:hAnsi="Times New Roman" w:cs="Times New Roman"/>
          <w:sz w:val="24"/>
        </w:rPr>
        <w:t>етственных) лиц, далее – ответственные лица.</w:t>
      </w:r>
    </w:p>
    <w:p w:rsidR="001D1FFF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1.3. Цель инвентаризации – обеспечить достоверность данных учета и отчетности.</w:t>
      </w:r>
    </w:p>
    <w:p w:rsidR="001D1FFF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1.4. Проведение инвентаризации обязательно:</w:t>
      </w:r>
    </w:p>
    <w:p w:rsidR="001D1FFF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при передаче имущества в аренду, выкупе, продаже;</w:t>
      </w:r>
    </w:p>
    <w:p w:rsidR="001D1FFF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 xml:space="preserve">перед составлением годовой отчетности </w:t>
      </w:r>
      <w:r w:rsidRPr="001D1FFF">
        <w:rPr>
          <w:rFonts w:ascii="Times New Roman" w:hAnsi="Times New Roman" w:cs="Times New Roman"/>
          <w:sz w:val="24"/>
        </w:rPr>
        <w:t>(кроме имущества, инвентаризация</w:t>
      </w:r>
    </w:p>
    <w:p w:rsidR="001D1FFF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которого проводилась не ранее 1 октября отчетного года);</w:t>
      </w:r>
    </w:p>
    <w:p w:rsidR="001D1FFF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при смене ответственных лиц;</w:t>
      </w:r>
    </w:p>
    <w:p w:rsidR="001D1FFF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при выявлении фактов хищения, злоупотребления или порчи имущества</w:t>
      </w:r>
    </w:p>
    <w:p w:rsidR="001D1FFF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(немедленно по установлении таких фактов);</w:t>
      </w:r>
    </w:p>
    <w:p w:rsidR="001D1FFF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в случае стихийного бедствия</w:t>
      </w:r>
      <w:r w:rsidRPr="001D1FFF">
        <w:rPr>
          <w:rFonts w:ascii="Times New Roman" w:hAnsi="Times New Roman" w:cs="Times New Roman"/>
          <w:sz w:val="24"/>
        </w:rPr>
        <w:t>, пожара и других чрезвычайных ситуаций, вызванных</w:t>
      </w:r>
    </w:p>
    <w:p w:rsidR="001D1FFF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экстремальными условиями (сразу же по окончании пожара или стихийного</w:t>
      </w:r>
    </w:p>
    <w:p w:rsidR="001D1FFF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бедствия);</w:t>
      </w:r>
    </w:p>
    <w:p w:rsidR="001D1FFF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при реорганизации, изменении типа учреждения или ликвидации учреждения;</w:t>
      </w:r>
    </w:p>
    <w:p w:rsidR="001D1FFF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в других случаях, предусмотренных действующим законо</w:t>
      </w:r>
      <w:r w:rsidRPr="001D1FFF">
        <w:rPr>
          <w:rFonts w:ascii="Times New Roman" w:hAnsi="Times New Roman" w:cs="Times New Roman"/>
          <w:sz w:val="24"/>
        </w:rPr>
        <w:t>дательством.</w:t>
      </w:r>
    </w:p>
    <w:p w:rsidR="001D1FFF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При коллективной или бригадной материальной ответственности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инвентаризацию необходимо проводить:</w:t>
      </w:r>
    </w:p>
    <w:p w:rsidR="001D1FFF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при смене руководителя коллектива;</w:t>
      </w:r>
    </w:p>
    <w:p w:rsidR="001D1FFF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при выбытии из коллектива или бригады более 50 процентов работников;</w:t>
      </w:r>
    </w:p>
    <w:p w:rsidR="001D1FFF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по требованию одного или нескольких членов</w:t>
      </w:r>
      <w:r w:rsidRPr="001D1FFF">
        <w:rPr>
          <w:rFonts w:ascii="Times New Roman" w:hAnsi="Times New Roman" w:cs="Times New Roman"/>
          <w:sz w:val="24"/>
        </w:rPr>
        <w:t xml:space="preserve"> коллектива.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rFonts w:ascii="Times New Roman" w:hAnsi="Times New Roman" w:cs="Times New Roman"/>
          <w:b/>
          <w:sz w:val="24"/>
        </w:rPr>
      </w:pPr>
      <w:r w:rsidRPr="001D1FFF">
        <w:rPr>
          <w:rFonts w:ascii="Times New Roman" w:hAnsi="Times New Roman" w:cs="Times New Roman"/>
          <w:b/>
          <w:sz w:val="24"/>
        </w:rPr>
        <w:t>2. Общий порядок и сроки проведения инвентаризации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2.1. Для проведения инвентаризации в учреждении создается постоянно действующая</w:t>
      </w:r>
      <w:r w:rsidR="001D1FFF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инвентаризационная комиссия.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lastRenderedPageBreak/>
        <w:t>При большом объеме работ для одновременного проведения инвентаризации имущества</w:t>
      </w:r>
      <w:r w:rsidR="001D1FFF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создаются рабочие инвентаризационные комиссии. Персональный состав постоянно</w:t>
      </w:r>
      <w:r w:rsidR="001D1FFF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действующих и рабочих инвентаризационных комиссий утверждает руководитель</w:t>
      </w:r>
      <w:r w:rsidR="001D1FFF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учреждения.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В состав инвентаризационной комиссии включают представителей администрации</w:t>
      </w:r>
      <w:r w:rsidR="001D1FFF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учреждения, сотру</w:t>
      </w:r>
      <w:r w:rsidRPr="001D1FFF">
        <w:rPr>
          <w:rFonts w:ascii="Times New Roman" w:hAnsi="Times New Roman" w:cs="Times New Roman"/>
          <w:sz w:val="24"/>
        </w:rPr>
        <w:t>дников бухгалтерии, других специалистов.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2.2. Инвентаризационная комиссия выполняет следующие функции: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1D1FFF">
        <w:rPr>
          <w:rFonts w:ascii="Times New Roman" w:hAnsi="Times New Roman" w:cs="Times New Roman"/>
          <w:sz w:val="24"/>
        </w:rPr>
        <w:t>проверка фактического наличия имущества, как собственного, так и не принадлежащего учреждению, но числящегося в бухгалтерском учете;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1D1FFF">
        <w:rPr>
          <w:rFonts w:ascii="Times New Roman" w:hAnsi="Times New Roman" w:cs="Times New Roman"/>
          <w:sz w:val="24"/>
        </w:rPr>
        <w:t>проверка соблюде</w:t>
      </w:r>
      <w:r w:rsidRPr="001D1FFF">
        <w:rPr>
          <w:rFonts w:ascii="Times New Roman" w:hAnsi="Times New Roman" w:cs="Times New Roman"/>
          <w:sz w:val="24"/>
        </w:rPr>
        <w:t>ния правил содержания и эксплуатации основных средств, использования нематериальных активов, а также правил и условий хранения</w:t>
      </w:r>
      <w:r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материальных запасов, денежных средств;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1D1FFF">
        <w:rPr>
          <w:rFonts w:ascii="Times New Roman" w:hAnsi="Times New Roman" w:cs="Times New Roman"/>
          <w:sz w:val="24"/>
        </w:rPr>
        <w:t>определение состояния имущества и его назначения;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1D1FFF">
        <w:rPr>
          <w:rFonts w:ascii="Times New Roman" w:hAnsi="Times New Roman" w:cs="Times New Roman"/>
          <w:sz w:val="24"/>
        </w:rPr>
        <w:t>выявление признаков обесценения актив</w:t>
      </w:r>
      <w:r w:rsidRPr="001D1FFF">
        <w:rPr>
          <w:rFonts w:ascii="Times New Roman" w:hAnsi="Times New Roman" w:cs="Times New Roman"/>
          <w:sz w:val="24"/>
        </w:rPr>
        <w:t>ов;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1D1FFF">
        <w:rPr>
          <w:rFonts w:ascii="Times New Roman" w:hAnsi="Times New Roman" w:cs="Times New Roman"/>
          <w:sz w:val="24"/>
        </w:rPr>
        <w:t>сопоставление данных бухгалтерского учета с фактическим наличием имущества, с выписками из счетов, с данными актов сверок;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1D1FFF">
        <w:rPr>
          <w:rFonts w:ascii="Times New Roman" w:hAnsi="Times New Roman" w:cs="Times New Roman"/>
          <w:sz w:val="24"/>
        </w:rPr>
        <w:t>проверка правильности расчета и обоснованности создания резервов, достоверности расходов будущих периодов;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1D1FFF">
        <w:rPr>
          <w:rFonts w:ascii="Times New Roman" w:hAnsi="Times New Roman" w:cs="Times New Roman"/>
          <w:sz w:val="24"/>
        </w:rPr>
        <w:t>проверка документац</w:t>
      </w:r>
      <w:r w:rsidRPr="001D1FFF">
        <w:rPr>
          <w:rFonts w:ascii="Times New Roman" w:hAnsi="Times New Roman" w:cs="Times New Roman"/>
          <w:sz w:val="24"/>
        </w:rPr>
        <w:t>ии на активы и обязательства;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1D1FFF">
        <w:rPr>
          <w:rFonts w:ascii="Times New Roman" w:hAnsi="Times New Roman" w:cs="Times New Roman"/>
          <w:sz w:val="24"/>
        </w:rPr>
        <w:t>выявление дебиторской задолженности, безнадежной к взысканию и сомнительной, подготовка предложений о списании такой задолженности;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1D1FFF">
        <w:rPr>
          <w:rFonts w:ascii="Times New Roman" w:hAnsi="Times New Roman" w:cs="Times New Roman"/>
          <w:sz w:val="24"/>
        </w:rPr>
        <w:t xml:space="preserve">выявление кредиторской задолженности, не востребованной кредиторами, подготовка предложений </w:t>
      </w:r>
      <w:r w:rsidRPr="001D1FFF">
        <w:rPr>
          <w:rFonts w:ascii="Times New Roman" w:hAnsi="Times New Roman" w:cs="Times New Roman"/>
          <w:sz w:val="24"/>
        </w:rPr>
        <w:t>о списании такой задолженности;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1D1FFF">
        <w:rPr>
          <w:rFonts w:ascii="Times New Roman" w:hAnsi="Times New Roman" w:cs="Times New Roman"/>
          <w:sz w:val="24"/>
        </w:rPr>
        <w:t>составление инвентаризационных описей, в которых указываются все объекты инвентаризации, их количество, статус и целевая функция;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1D1FFF">
        <w:rPr>
          <w:rFonts w:ascii="Times New Roman" w:hAnsi="Times New Roman" w:cs="Times New Roman"/>
          <w:sz w:val="24"/>
        </w:rPr>
        <w:t xml:space="preserve">составление ведомости по расхождениям, если они обнаружены, а также выявление причин таких </w:t>
      </w:r>
      <w:r w:rsidRPr="001D1FFF">
        <w:rPr>
          <w:rFonts w:ascii="Times New Roman" w:hAnsi="Times New Roman" w:cs="Times New Roman"/>
          <w:sz w:val="24"/>
        </w:rPr>
        <w:t>отклонений;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1D1FFF">
        <w:rPr>
          <w:rFonts w:ascii="Times New Roman" w:hAnsi="Times New Roman" w:cs="Times New Roman"/>
          <w:sz w:val="24"/>
        </w:rPr>
        <w:t>оформление протоколов заседания инвентаризационной комиссии;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1D1FFF">
        <w:rPr>
          <w:rFonts w:ascii="Times New Roman" w:hAnsi="Times New Roman" w:cs="Times New Roman"/>
          <w:sz w:val="24"/>
        </w:rPr>
        <w:t>подготовка предложений по изменению учета и устранению обстоятельств, которые повлекли неточности и ошибки.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lastRenderedPageBreak/>
        <w:t>2.3. Инвентаризации подлежит имущество учреждения, вложения в него на сче</w:t>
      </w:r>
      <w:r w:rsidRPr="001D1FFF">
        <w:rPr>
          <w:rFonts w:ascii="Times New Roman" w:hAnsi="Times New Roman" w:cs="Times New Roman"/>
          <w:sz w:val="24"/>
        </w:rPr>
        <w:t>те 106.00</w:t>
      </w:r>
      <w:r w:rsidR="001D1FFF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«Вложения в нефинансовые активы», а также следующие финансовые активы,</w:t>
      </w:r>
      <w:r w:rsidR="001D1FFF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обязательства и финансовые результаты: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денежные средства – счет Х.201.00.000;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расчеты по доходам – счет Х.205.00.000;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расчеты по выданным авансам – счет Х.206.00.000;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 xml:space="preserve">– </w:t>
      </w:r>
      <w:r w:rsidRPr="001D1FFF">
        <w:rPr>
          <w:rFonts w:ascii="Times New Roman" w:hAnsi="Times New Roman" w:cs="Times New Roman"/>
          <w:sz w:val="24"/>
        </w:rPr>
        <w:t>расчеты с подотчетными лицами – счет Х.208.00.000;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расчеты по ущербу имуществу и иным доходам – счет Х.209.00.000;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расчеты по принятым обязательствам – счет Х.302.00.000;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расчеты по платежам в бюджеты – счет Х.303.00.000;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прочие расчеты с кредитора</w:t>
      </w:r>
      <w:r w:rsidRPr="001D1FFF">
        <w:rPr>
          <w:rFonts w:ascii="Times New Roman" w:hAnsi="Times New Roman" w:cs="Times New Roman"/>
          <w:sz w:val="24"/>
        </w:rPr>
        <w:t>ми – счет Х.304.00.000;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расчеты с кредиторами по долговым обязательствам – счет Х.301.00.000;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доходы будущих периодов – счет Х.401.40.000;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расходы будущих периодов – счет Х.401.50.000;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резервы предстоящих расходов – счет Х.401.60.000.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 xml:space="preserve">2.4. Сроки </w:t>
      </w:r>
      <w:r w:rsidRPr="001D1FFF">
        <w:rPr>
          <w:rFonts w:ascii="Times New Roman" w:hAnsi="Times New Roman" w:cs="Times New Roman"/>
          <w:sz w:val="24"/>
        </w:rPr>
        <w:t>проведения плановых инвентаризаций установлены в Графике проведения</w:t>
      </w:r>
      <w:r w:rsidR="001D1FFF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инвентаризации.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Кроме плановых инвентаризаций, учреждение может проводить внеплановые сплошные</w:t>
      </w:r>
      <w:r w:rsidR="001D1FFF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инвентаризации товарно-материальных ценностей. Внеплановые инвентаризации</w:t>
      </w:r>
      <w:r w:rsidR="001D1FFF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проводятся на осно</w:t>
      </w:r>
      <w:r w:rsidRPr="001D1FFF">
        <w:rPr>
          <w:rFonts w:ascii="Times New Roman" w:hAnsi="Times New Roman" w:cs="Times New Roman"/>
          <w:sz w:val="24"/>
        </w:rPr>
        <w:t>вании приказа руководителя.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2.5. До начала проверки фактического наличия имущества инвентаризационной комиссии</w:t>
      </w:r>
      <w:r w:rsidR="001D1FFF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надлежит получить приходные и расходные документы или отчеты о движении</w:t>
      </w:r>
      <w:r w:rsidR="001D1FFF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материальных ценностей и денежных средств, не сданные и не учтенные бухг</w:t>
      </w:r>
      <w:r w:rsidRPr="001D1FFF">
        <w:rPr>
          <w:rFonts w:ascii="Times New Roman" w:hAnsi="Times New Roman" w:cs="Times New Roman"/>
          <w:sz w:val="24"/>
        </w:rPr>
        <w:t>алтерией на</w:t>
      </w:r>
      <w:r w:rsidR="001D1FFF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момент проведения инвентаризации.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Председатель инвентаризационной комиссии визирует все приходные и расходные</w:t>
      </w:r>
      <w:r w:rsidR="001D1FFF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документы, приложенные к реестрам (отчетам), с указанием «до инвентаризации на "___"»</w:t>
      </w:r>
      <w:r w:rsidR="001D1FFF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(дата). Это служит основанием для определения о</w:t>
      </w:r>
      <w:r w:rsidRPr="001D1FFF">
        <w:rPr>
          <w:rFonts w:ascii="Times New Roman" w:hAnsi="Times New Roman" w:cs="Times New Roman"/>
          <w:sz w:val="24"/>
        </w:rPr>
        <w:t>статков имущества к началу</w:t>
      </w:r>
      <w:r w:rsidR="001D1FFF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инвентаризации по учетным данным.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lastRenderedPageBreak/>
        <w:t>2.6. Ответственные лица дают расписки о том, что к началу инвентаризации все расходные</w:t>
      </w:r>
      <w:r w:rsidR="001D1FFF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и приходные документы на имущество сданы в бухгалтерию или переданы комиссии и все</w:t>
      </w:r>
      <w:r w:rsidR="001D1FFF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ценности, поступившие на</w:t>
      </w:r>
      <w:r w:rsidRPr="001D1FFF">
        <w:rPr>
          <w:rFonts w:ascii="Times New Roman" w:hAnsi="Times New Roman" w:cs="Times New Roman"/>
          <w:sz w:val="24"/>
        </w:rPr>
        <w:t xml:space="preserve"> их ответственность, оприходованы, а выбывшие – списаны в</w:t>
      </w:r>
      <w:r w:rsidR="001D1FFF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расход. Аналогичные расписки дают сотрудники, имеющие подотчетные суммы на</w:t>
      </w:r>
      <w:r w:rsidR="001D1FFF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приобретение или доверенности на получение имущества.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 xml:space="preserve">2.7. Фактическое наличие имущества при инвентаризации определяют </w:t>
      </w:r>
      <w:r w:rsidRPr="001D1FFF">
        <w:rPr>
          <w:rFonts w:ascii="Times New Roman" w:hAnsi="Times New Roman" w:cs="Times New Roman"/>
          <w:sz w:val="24"/>
        </w:rPr>
        <w:t>путем обязательного</w:t>
      </w:r>
      <w:r w:rsidR="001D1FFF">
        <w:rPr>
          <w:rFonts w:ascii="Times New Roman" w:hAnsi="Times New Roman" w:cs="Times New Roman"/>
          <w:sz w:val="24"/>
        </w:rPr>
        <w:t xml:space="preserve"> подсчета</w:t>
      </w:r>
      <w:r w:rsidRPr="001D1FFF">
        <w:rPr>
          <w:rFonts w:ascii="Times New Roman" w:hAnsi="Times New Roman" w:cs="Times New Roman"/>
          <w:sz w:val="24"/>
        </w:rPr>
        <w:t>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2.8. Проверка фактического наличия имущества производится при обязательном участии</w:t>
      </w:r>
      <w:r w:rsidR="001D1FFF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ответственных лиц.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2.9. Для оформления инвентаризации комиссия применяет следующие формы,</w:t>
      </w:r>
      <w:r w:rsidR="001D1FFF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утвержденные приказом Минфина от 30.03.2015 № 52н: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инвентаризационная опись остатков на счетах учета денежных средств (ф. 0504082);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инвентаризационная опись (сличительная ведомость) бланков строгой отчетности и</w:t>
      </w:r>
      <w:r w:rsidR="001D1FFF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денежных документов (ф. 0504086);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инвентаризационная опись (сличительная ведомость) по об</w:t>
      </w:r>
      <w:r w:rsidRPr="001D1FFF">
        <w:rPr>
          <w:rFonts w:ascii="Times New Roman" w:hAnsi="Times New Roman" w:cs="Times New Roman"/>
          <w:sz w:val="24"/>
        </w:rPr>
        <w:t>ъектам нефинансовых активов</w:t>
      </w:r>
      <w:r w:rsidR="001D1FFF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(ф. 0504087). По объектам, переданным в аренду, безвозмездное пользование, а также</w:t>
      </w:r>
      <w:r w:rsidR="001D1FFF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полученным в аренду, безвозмездное пользование и по другим основаниям, составляются</w:t>
      </w:r>
      <w:r w:rsidR="001D1FFF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отдельные описи (ф. 0504087);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инвентаризационная опись расч</w:t>
      </w:r>
      <w:r w:rsidRPr="001D1FFF">
        <w:rPr>
          <w:rFonts w:ascii="Times New Roman" w:hAnsi="Times New Roman" w:cs="Times New Roman"/>
          <w:sz w:val="24"/>
        </w:rPr>
        <w:t>етов с покупателями, поставщиками и прочими</w:t>
      </w:r>
      <w:r w:rsidR="001D1FFF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дебиторами и кредиторами (ф. 0504089);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ведомость расхождений по результатам инвентаризации (ф. 0504092);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акт о результа</w:t>
      </w:r>
      <w:r w:rsidR="001D1FFF">
        <w:rPr>
          <w:rFonts w:ascii="Times New Roman" w:hAnsi="Times New Roman" w:cs="Times New Roman"/>
          <w:sz w:val="24"/>
        </w:rPr>
        <w:t>тах инвентаризации (ф. 0504835).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 xml:space="preserve">Формы заполняют в порядке, установленном Методическими </w:t>
      </w:r>
      <w:r w:rsidRPr="001D1FFF">
        <w:rPr>
          <w:rFonts w:ascii="Times New Roman" w:hAnsi="Times New Roman" w:cs="Times New Roman"/>
          <w:sz w:val="24"/>
        </w:rPr>
        <w:t>указаниями, утвержденными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приказом Минфина от 30.03.2015 № 52н.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Для результатов инвентаризации расходов будущих периодов применяется акт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инвентаризации расходов будущих периодов № ИНВ-11 (ф. 0317012), утвержденный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приказом Минфина от 13.06.1995 № 49.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lastRenderedPageBreak/>
        <w:t>2.10. Инвентаризационная комиссия обеспечивает полноту и точность внесения в описи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данных о фактических остатках основных средств, нематериальных активов, материальных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запасов и другого имущества, денежных средств, финансовых активов и обязательств,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правил</w:t>
      </w:r>
      <w:r w:rsidRPr="001D1FFF">
        <w:rPr>
          <w:rFonts w:ascii="Times New Roman" w:hAnsi="Times New Roman" w:cs="Times New Roman"/>
          <w:sz w:val="24"/>
        </w:rPr>
        <w:t>ьность и своевременность оформления материалов инвентаризации. Также комиссия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обеспечивает внесение в описи обнаруженных признаков обесценения актива.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2.11. Если инвентаризация проводится в течение нескольких дней, то помещения, где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 xml:space="preserve">хранятся материальные </w:t>
      </w:r>
      <w:r w:rsidRPr="001D1FFF">
        <w:rPr>
          <w:rFonts w:ascii="Times New Roman" w:hAnsi="Times New Roman" w:cs="Times New Roman"/>
          <w:sz w:val="24"/>
        </w:rPr>
        <w:t>ценности, при уходе инвентаризационной комиссии должны быть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опечатаны. Во время перерывов в работе инвентаризационных комиссий (в обеденный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перерыв, в ночное время, по другим причинам) описи должны храниться в ящике (шкафу,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сейфе) в закрытом помещении, где</w:t>
      </w:r>
      <w:r w:rsidRPr="001D1FFF">
        <w:rPr>
          <w:rFonts w:ascii="Times New Roman" w:hAnsi="Times New Roman" w:cs="Times New Roman"/>
          <w:sz w:val="24"/>
        </w:rPr>
        <w:t xml:space="preserve"> проводится инвентаризация.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2.12. Если ответственные лица обнаружат после инвентаризации ошибки в описях, они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должны немедленно (до открытия склада, кладовой, секции и т. п.) заявить об этом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председателю инвентаризационной комиссии.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Инвентаризационная ко</w:t>
      </w:r>
      <w:r w:rsidRPr="001D1FFF">
        <w:rPr>
          <w:rFonts w:ascii="Times New Roman" w:hAnsi="Times New Roman" w:cs="Times New Roman"/>
          <w:sz w:val="24"/>
        </w:rPr>
        <w:t>миссия осуществляет проверку указанных фактов и в случае их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подтверждения производит исправление выявленных ошибок в установленном порядке.</w:t>
      </w:r>
      <w:r w:rsidR="00CD6FFB">
        <w:rPr>
          <w:rFonts w:ascii="Times New Roman" w:hAnsi="Times New Roman" w:cs="Times New Roman"/>
          <w:sz w:val="24"/>
        </w:rPr>
        <w:t xml:space="preserve"> 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3. Особенности инвентаризации отдельных видов имущества, финансовых активов,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 xml:space="preserve">обязательств и финансовых </w:t>
      </w:r>
      <w:r w:rsidRPr="001D1FFF">
        <w:rPr>
          <w:rFonts w:ascii="Times New Roman" w:hAnsi="Times New Roman" w:cs="Times New Roman"/>
          <w:sz w:val="24"/>
        </w:rPr>
        <w:t>результатов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3.1. Инвентаризация основных средств проводится один раз в год перед составлением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 xml:space="preserve">годовой бухгалтерской отчетности. </w:t>
      </w:r>
    </w:p>
    <w:p w:rsidR="00CD6FFB" w:rsidRPr="001D1FFF" w:rsidRDefault="00CD6FFB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Инвентаризации подлежат основные средства на балансовых счетах 101.00 «Основные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 xml:space="preserve">средства», а также имущество на забалансовых </w:t>
      </w:r>
      <w:r w:rsidRPr="001D1FFF">
        <w:rPr>
          <w:rFonts w:ascii="Times New Roman" w:hAnsi="Times New Roman" w:cs="Times New Roman"/>
          <w:sz w:val="24"/>
        </w:rPr>
        <w:t>счетах 01 «Имущество, полученное в пользование», 02 «Материальные ценности на хранении».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Основные средства, которые временно отсутствуют (находятся у подрядчика на ремонте, у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сотрудников в командировке и т. д.), инвентаризируются по документам и регистрам</w:t>
      </w:r>
      <w:r w:rsidRPr="001D1FFF">
        <w:rPr>
          <w:rFonts w:ascii="Times New Roman" w:hAnsi="Times New Roman" w:cs="Times New Roman"/>
          <w:sz w:val="24"/>
        </w:rPr>
        <w:t xml:space="preserve"> до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момента выбытия.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Перед инвентаризацией комиссия проверяет: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lastRenderedPageBreak/>
        <w:t>– есть ли инвентарные карточки, книги и описи на основные средства, как они заполнены;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состояние техпаспортов и других технических документов;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документы о государственной регистрации объек</w:t>
      </w:r>
      <w:r w:rsidRPr="001D1FFF">
        <w:rPr>
          <w:rFonts w:ascii="Times New Roman" w:hAnsi="Times New Roman" w:cs="Times New Roman"/>
          <w:sz w:val="24"/>
        </w:rPr>
        <w:t>тов;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документы на основные средства, которые приняли или сдали на хранение и в аренду.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При отсутствии документов комиссия должна обеспечить их получение или оформление.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При обнаружении расхождений и неточностей в регистрах бухгалтерского учета или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техни</w:t>
      </w:r>
      <w:r w:rsidRPr="001D1FFF">
        <w:rPr>
          <w:rFonts w:ascii="Times New Roman" w:hAnsi="Times New Roman" w:cs="Times New Roman"/>
          <w:sz w:val="24"/>
        </w:rPr>
        <w:t>ческой документации следует внести соответствующие исправления и уточнения.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В ходе инвентаризации комиссия проверяет: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фактическое наличие объектов основных средств, эксплуатируются ли они по назначению;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 xml:space="preserve">– физическое состояние объектов основных средств: </w:t>
      </w:r>
      <w:r w:rsidRPr="001D1FFF">
        <w:rPr>
          <w:rFonts w:ascii="Times New Roman" w:hAnsi="Times New Roman" w:cs="Times New Roman"/>
          <w:sz w:val="24"/>
        </w:rPr>
        <w:t>рабочее, поломка, износ, порча и т. д.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CD6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Данные об эксплуатации и физическом состоянии комиссия указывает в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 xml:space="preserve">инвентаризационной описи (ф. 0504087). 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3.</w:t>
      </w:r>
      <w:r w:rsidR="00CD6FFB">
        <w:rPr>
          <w:rFonts w:ascii="Times New Roman" w:hAnsi="Times New Roman" w:cs="Times New Roman"/>
          <w:sz w:val="24"/>
        </w:rPr>
        <w:t>2</w:t>
      </w:r>
      <w:r w:rsidRPr="001D1FFF">
        <w:rPr>
          <w:rFonts w:ascii="Times New Roman" w:hAnsi="Times New Roman" w:cs="Times New Roman"/>
          <w:sz w:val="24"/>
        </w:rPr>
        <w:t>. При инвентаризации нематериальных активов комиссия проверяет: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 xml:space="preserve">– есть ли свидетельства, патенты и </w:t>
      </w:r>
      <w:r w:rsidRPr="001D1FFF">
        <w:rPr>
          <w:rFonts w:ascii="Times New Roman" w:hAnsi="Times New Roman" w:cs="Times New Roman"/>
          <w:sz w:val="24"/>
        </w:rPr>
        <w:t>лицензионные договоры, которые подтверждают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исключительные права учреждения на активы;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учтены ли активы на балансе и нет ли ошибок в учете.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Результаты инвентаризации заносятся в инвентаризационную опись (ф. 0504087).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3.</w:t>
      </w:r>
      <w:r w:rsidR="00CD6FFB">
        <w:rPr>
          <w:rFonts w:ascii="Times New Roman" w:hAnsi="Times New Roman" w:cs="Times New Roman"/>
          <w:sz w:val="24"/>
        </w:rPr>
        <w:t>3</w:t>
      </w:r>
      <w:r w:rsidRPr="001D1FFF">
        <w:rPr>
          <w:rFonts w:ascii="Times New Roman" w:hAnsi="Times New Roman" w:cs="Times New Roman"/>
          <w:sz w:val="24"/>
        </w:rPr>
        <w:t>. Материальные запасы комиссия п</w:t>
      </w:r>
      <w:r w:rsidRPr="001D1FFF">
        <w:rPr>
          <w:rFonts w:ascii="Times New Roman" w:hAnsi="Times New Roman" w:cs="Times New Roman"/>
          <w:sz w:val="24"/>
        </w:rPr>
        <w:t xml:space="preserve">роверяет по каждому ответственному лицу и по местам </w:t>
      </w:r>
      <w:r w:rsidR="00CD6FFB">
        <w:rPr>
          <w:rFonts w:ascii="Times New Roman" w:hAnsi="Times New Roman" w:cs="Times New Roman"/>
          <w:sz w:val="24"/>
        </w:rPr>
        <w:t>х</w:t>
      </w:r>
      <w:r w:rsidRPr="001D1FFF">
        <w:rPr>
          <w:rFonts w:ascii="Times New Roman" w:hAnsi="Times New Roman" w:cs="Times New Roman"/>
          <w:sz w:val="24"/>
        </w:rPr>
        <w:t>ранения. При инвентаризации материальных запасов, которых нет в учреждении (в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пути, отгруженные, не оплачены в срок, на складах других организаций), проверяется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обоснованность сумм на соответствующих сче</w:t>
      </w:r>
      <w:r w:rsidRPr="001D1FFF">
        <w:rPr>
          <w:rFonts w:ascii="Times New Roman" w:hAnsi="Times New Roman" w:cs="Times New Roman"/>
          <w:sz w:val="24"/>
        </w:rPr>
        <w:t>тах бухучета.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lastRenderedPageBreak/>
        <w:t>Отдельные инвентаризационные описи (ф. 0504087) составляются на материальные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запасы, которые: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находятся в учреждении и распределены по ответственным лицам;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находятся в пути. По каждой отправке в описи указывается наименование, количество</w:t>
      </w:r>
      <w:r w:rsidRPr="001D1FFF">
        <w:rPr>
          <w:rFonts w:ascii="Times New Roman" w:hAnsi="Times New Roman" w:cs="Times New Roman"/>
          <w:sz w:val="24"/>
        </w:rPr>
        <w:t xml:space="preserve"> и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стоимость, дата отгрузки, а также перечень и номера учетных документов;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отгружены и не оплачены вовремя покупателями. По каждой отгрузке в описи указывается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наименование покупателя и материальных запасов, сумма, дата отгрузки, дата выписки и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номер рас</w:t>
      </w:r>
      <w:r w:rsidRPr="001D1FFF">
        <w:rPr>
          <w:rFonts w:ascii="Times New Roman" w:hAnsi="Times New Roman" w:cs="Times New Roman"/>
          <w:sz w:val="24"/>
        </w:rPr>
        <w:t>четного документа;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переданы в переработку. В описи указывается наименование перерабатывающей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организации и материальных запасов, количество, фактическая стоимость по данным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бухучета, дата передачи, номера и даты документов;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 xml:space="preserve">– находятся на складах других </w:t>
      </w:r>
      <w:r w:rsidRPr="001D1FFF">
        <w:rPr>
          <w:rFonts w:ascii="Times New Roman" w:hAnsi="Times New Roman" w:cs="Times New Roman"/>
          <w:sz w:val="24"/>
        </w:rPr>
        <w:t>организаций. В описи указывается наименование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организации и материальных запасов, количество и стоимость.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3.</w:t>
      </w:r>
      <w:r w:rsidR="00CD6FFB">
        <w:rPr>
          <w:rFonts w:ascii="Times New Roman" w:hAnsi="Times New Roman" w:cs="Times New Roman"/>
          <w:sz w:val="24"/>
        </w:rPr>
        <w:t>4</w:t>
      </w:r>
      <w:r w:rsidRPr="001D1FFF">
        <w:rPr>
          <w:rFonts w:ascii="Times New Roman" w:hAnsi="Times New Roman" w:cs="Times New Roman"/>
          <w:sz w:val="24"/>
        </w:rPr>
        <w:t>. При инвентаризации полученного в аренду имущества комиссия проверяет сохранность имущества, а также проверяет документы на право аренды: договор</w:t>
      </w:r>
      <w:r w:rsidRPr="001D1FFF">
        <w:rPr>
          <w:rFonts w:ascii="Times New Roman" w:hAnsi="Times New Roman" w:cs="Times New Roman"/>
          <w:sz w:val="24"/>
        </w:rPr>
        <w:t xml:space="preserve"> аренды, акт приема-передачи. Цена договора сверяется с данными бухгалтерского учета. Результаты инвентаризации комиссия отражает в инвентаризационной описи (ф. 0504087).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3.</w:t>
      </w:r>
      <w:r w:rsidR="00CD6FFB">
        <w:rPr>
          <w:rFonts w:ascii="Times New Roman" w:hAnsi="Times New Roman" w:cs="Times New Roman"/>
          <w:sz w:val="24"/>
        </w:rPr>
        <w:t>5</w:t>
      </w:r>
      <w:r w:rsidRPr="001D1FFF">
        <w:rPr>
          <w:rFonts w:ascii="Times New Roman" w:hAnsi="Times New Roman" w:cs="Times New Roman"/>
          <w:sz w:val="24"/>
        </w:rPr>
        <w:t>. Инвентаризацию расчетов с дебиторами и кредиторами комиссия проводит с учетом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следующих особенностей: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определяет сроки возникновения задолженности;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выявляет суммы невыплаченной зарплаты (депонированные суммы), а также переплаты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сотрудникам;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сверяет данные бухучета с суммами в актах сверки с покупателями (заказчиками) и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поставщ</w:t>
      </w:r>
      <w:r w:rsidRPr="001D1FFF">
        <w:rPr>
          <w:rFonts w:ascii="Times New Roman" w:hAnsi="Times New Roman" w:cs="Times New Roman"/>
          <w:sz w:val="24"/>
        </w:rPr>
        <w:t>иками (исполнителями, подрядчиками), а также с бюджетом и внебюджетными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фондами – по налогам и взносам;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проверяет обоснованность задолженности по недостачам, хищениям и ущербам;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выявляет кредиторскую задолженность, не востребованную кредиторами, а такж</w:t>
      </w:r>
      <w:r w:rsidRPr="001D1FFF">
        <w:rPr>
          <w:rFonts w:ascii="Times New Roman" w:hAnsi="Times New Roman" w:cs="Times New Roman"/>
          <w:sz w:val="24"/>
        </w:rPr>
        <w:t>е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дебиторскую задолженность, безнадежную к взысканию и сомнительную в соответствии с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положением о задолженности.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Результаты инвентаризации комиссия отражает в инвентаризационной описи (ф. 0504089).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lastRenderedPageBreak/>
        <w:t>3.</w:t>
      </w:r>
      <w:r w:rsidR="004A7447">
        <w:rPr>
          <w:rFonts w:ascii="Times New Roman" w:hAnsi="Times New Roman" w:cs="Times New Roman"/>
          <w:sz w:val="24"/>
        </w:rPr>
        <w:t>6</w:t>
      </w:r>
      <w:r w:rsidRPr="001D1FFF">
        <w:rPr>
          <w:rFonts w:ascii="Times New Roman" w:hAnsi="Times New Roman" w:cs="Times New Roman"/>
          <w:sz w:val="24"/>
        </w:rPr>
        <w:t xml:space="preserve">. При инвентаризации расходов будущих периодов </w:t>
      </w:r>
      <w:r w:rsidRPr="001D1FFF">
        <w:rPr>
          <w:rFonts w:ascii="Times New Roman" w:hAnsi="Times New Roman" w:cs="Times New Roman"/>
          <w:sz w:val="24"/>
        </w:rPr>
        <w:t>комиссия проверяет: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суммы расходов из документов, подтверждающих расходы будущих периодов, – счетов,</w:t>
      </w:r>
      <w:r w:rsidR="00CD6FFB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актов, договоров, накладных;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соответствие периода учета расходов периоду, который установлен в учетной политике;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правильность сумм, списываемых на ра</w:t>
      </w:r>
      <w:r w:rsidRPr="001D1FFF">
        <w:rPr>
          <w:rFonts w:ascii="Times New Roman" w:hAnsi="Times New Roman" w:cs="Times New Roman"/>
          <w:sz w:val="24"/>
        </w:rPr>
        <w:t>сходы текущего года.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Результаты инвентаризации комиссия отражает в акте инвентаризации расходов будущих периодов (ф. 0317012).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</w:t>
      </w:r>
      <w:r w:rsidRPr="001D1FFF">
        <w:rPr>
          <w:rFonts w:ascii="Times New Roman" w:hAnsi="Times New Roman" w:cs="Times New Roman"/>
          <w:sz w:val="24"/>
        </w:rPr>
        <w:t>. При инвентаризации резервов предстоящих расходов комиссия проверяет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правильность их расчета и обоснованность создания.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 xml:space="preserve">В </w:t>
      </w:r>
      <w:r w:rsidRPr="001D1FFF">
        <w:rPr>
          <w:rFonts w:ascii="Times New Roman" w:hAnsi="Times New Roman" w:cs="Times New Roman"/>
          <w:sz w:val="24"/>
        </w:rPr>
        <w:t>части резерва на оплату отпусков проверяются: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количество дней неиспользованного отпуска;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среднедневная сумма расходов на оплату труда;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– сумма отчислений на обязательное пенсионное, социальное, медицинское страхование и</w:t>
      </w: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на страхование от несчастных слу</w:t>
      </w:r>
      <w:r w:rsidRPr="001D1FFF">
        <w:rPr>
          <w:rFonts w:ascii="Times New Roman" w:hAnsi="Times New Roman" w:cs="Times New Roman"/>
          <w:sz w:val="24"/>
        </w:rPr>
        <w:t>чаев и профзаболеваний.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Результаты инвентаризации комиссия отражает в акте инвентаризации резервов,  которого утверждена в учетной политике учреждения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4. Оформление результатов инвентаризации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 xml:space="preserve">4.1. Правильно оформленные инвентаризационной комиссией и </w:t>
      </w:r>
      <w:r w:rsidRPr="001D1FFF">
        <w:rPr>
          <w:rFonts w:ascii="Times New Roman" w:hAnsi="Times New Roman" w:cs="Times New Roman"/>
          <w:sz w:val="24"/>
        </w:rPr>
        <w:t>подписанные всеми ее</w:t>
      </w:r>
      <w:r w:rsidR="004A7447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членами и ответственными лицами инвентаризационные описи (сличительные ведомости),</w:t>
      </w:r>
      <w:r w:rsidR="004A7447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акты о результатах инвентаризации передаются в бухгалтерию для выверки данных</w:t>
      </w:r>
      <w:r w:rsidR="004A7447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фактического наличия имущественно-материальных и других ценностей, финансо</w:t>
      </w:r>
      <w:r w:rsidRPr="001D1FFF">
        <w:rPr>
          <w:rFonts w:ascii="Times New Roman" w:hAnsi="Times New Roman" w:cs="Times New Roman"/>
          <w:sz w:val="24"/>
        </w:rPr>
        <w:t>вых</w:t>
      </w:r>
      <w:r w:rsidR="004A7447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активов и обязательств с данными бухгалтерского учета.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lastRenderedPageBreak/>
        <w:t>4.2. Выявленные расхождения в инвентаризационных описях (сличительных ведомостях)</w:t>
      </w:r>
      <w:r w:rsidR="004A7447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обобщаются в ведомости расхождений по результатам инвентаризации (ф. 0504092). В этом</w:t>
      </w:r>
      <w:r w:rsidR="004A7447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случае она будет приложением</w:t>
      </w:r>
      <w:r w:rsidRPr="001D1FFF">
        <w:rPr>
          <w:rFonts w:ascii="Times New Roman" w:hAnsi="Times New Roman" w:cs="Times New Roman"/>
          <w:sz w:val="24"/>
        </w:rPr>
        <w:t xml:space="preserve"> к акту о результатах инвентаризации (ф. 0504835). Акт</w:t>
      </w:r>
      <w:r w:rsidR="004A7447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подписывается всеми членами инвентаризационной комиссии и утверждается</w:t>
      </w:r>
      <w:r w:rsidR="004A7447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руководителем учреждения.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4.3. После завершения инвентаризации выявленные расхождения (неучтенные объекты,</w:t>
      </w:r>
      <w:r w:rsidR="004A7447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недостачи) должны быть</w:t>
      </w:r>
      <w:r w:rsidRPr="001D1FFF">
        <w:rPr>
          <w:rFonts w:ascii="Times New Roman" w:hAnsi="Times New Roman" w:cs="Times New Roman"/>
          <w:sz w:val="24"/>
        </w:rPr>
        <w:t xml:space="preserve"> отражены в бухгалтерском учете, а при необходимости материалы</w:t>
      </w:r>
      <w:r w:rsidR="004A7447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направлены в судебные органы для предъявления гражданского иска.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4.4. Результаты инвентаризации отражаются в бухгалтерском учете и отчетности того</w:t>
      </w:r>
      <w:r w:rsidR="004A7447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месяца, в котором была закончена инвентаризац</w:t>
      </w:r>
      <w:r w:rsidRPr="001D1FFF">
        <w:rPr>
          <w:rFonts w:ascii="Times New Roman" w:hAnsi="Times New Roman" w:cs="Times New Roman"/>
          <w:sz w:val="24"/>
        </w:rPr>
        <w:t>ия, а по годовой инвентаризации – в</w:t>
      </w:r>
      <w:r w:rsidR="004A7447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годовом бухгалтерском отчете.</w:t>
      </w:r>
    </w:p>
    <w:p w:rsidR="00CF0101" w:rsidRPr="001D1FFF" w:rsidRDefault="00CF0101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CF0101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4.5. На суммы выявленных излишков, недостач основных средств, нематериальных активов,</w:t>
      </w:r>
      <w:r w:rsidR="004A7447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материальных запасов инвентаризационная комиссия требует объяснение с ответственного</w:t>
      </w:r>
      <w:r w:rsidR="004A7447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лица по причинам р</w:t>
      </w:r>
      <w:r w:rsidRPr="001D1FFF">
        <w:rPr>
          <w:rFonts w:ascii="Times New Roman" w:hAnsi="Times New Roman" w:cs="Times New Roman"/>
          <w:sz w:val="24"/>
        </w:rPr>
        <w:t>асхождений с данными бухгалтерского учета. Приказом руководителя</w:t>
      </w:r>
      <w:r w:rsidR="004A7447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создается комиссия для проведения внутреннего служебного расследования для выявления</w:t>
      </w:r>
      <w:r w:rsidR="004A7447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виновного лица, допустившего возникновение несохранности доверенных ему</w:t>
      </w:r>
      <w:r w:rsidR="004A7447">
        <w:rPr>
          <w:rFonts w:ascii="Times New Roman" w:hAnsi="Times New Roman" w:cs="Times New Roman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материальных ценностей.</w:t>
      </w:r>
    </w:p>
    <w:p w:rsidR="003D24C5" w:rsidRPr="001D1FFF" w:rsidRDefault="003D24C5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p w:rsidR="003D24C5" w:rsidRPr="001D1FFF" w:rsidRDefault="00B71648" w:rsidP="001D1FFF">
      <w:pPr>
        <w:spacing w:after="150"/>
        <w:ind w:left="-567"/>
        <w:jc w:val="both"/>
        <w:rPr>
          <w:rFonts w:ascii="Times New Roman" w:hAnsi="Times New Roman" w:cs="Times New Roman"/>
          <w:color w:val="222222"/>
          <w:sz w:val="24"/>
        </w:rPr>
      </w:pPr>
      <w:r w:rsidRPr="001D1FFF">
        <w:rPr>
          <w:rFonts w:ascii="Times New Roman" w:hAnsi="Times New Roman" w:cs="Times New Roman"/>
          <w:sz w:val="24"/>
        </w:rPr>
        <w:t xml:space="preserve">5. </w:t>
      </w:r>
      <w:r w:rsidRPr="001D1FFF">
        <w:rPr>
          <w:rFonts w:ascii="Times New Roman" w:hAnsi="Times New Roman" w:cs="Times New Roman"/>
          <w:sz w:val="24"/>
        </w:rPr>
        <w:t>Особенности</w:t>
      </w:r>
      <w:r w:rsidRPr="001D1FFF">
        <w:rPr>
          <w:rFonts w:ascii="Times New Roman" w:hAnsi="Times New Roman" w:cs="Times New Roman"/>
          <w:b/>
          <w:bCs/>
          <w:color w:val="222222"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инвентаризации имущества с помощью видео- и фотофиксации</w:t>
      </w:r>
    </w:p>
    <w:p w:rsidR="003D24C5" w:rsidRPr="001D1FFF" w:rsidRDefault="00B71648" w:rsidP="001D1FFF">
      <w:pPr>
        <w:spacing w:after="150"/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color w:val="222222"/>
          <w:sz w:val="24"/>
        </w:rPr>
        <w:t>5</w:t>
      </w:r>
      <w:r w:rsidRPr="001D1FFF">
        <w:rPr>
          <w:rFonts w:ascii="Times New Roman" w:hAnsi="Times New Roman" w:cs="Times New Roman"/>
          <w:sz w:val="24"/>
        </w:rPr>
        <w:t>.1. Инвентаризация имущества производится по его местонахождению и в разрезе</w:t>
      </w:r>
      <w:r w:rsidRPr="001D1FFF">
        <w:rPr>
          <w:rFonts w:ascii="Times New Roman" w:hAnsi="Times New Roman" w:cs="Times New Roman"/>
          <w:sz w:val="24"/>
        </w:rPr>
        <w:br/>
        <w:t>ответственных лиц. Инвентаризируется имущество в структурных подразделениях учреждения, филиале, складе  с  п</w:t>
      </w:r>
      <w:r w:rsidRPr="001D1FFF">
        <w:rPr>
          <w:rFonts w:ascii="Times New Roman" w:hAnsi="Times New Roman" w:cs="Times New Roman"/>
          <w:sz w:val="24"/>
        </w:rPr>
        <w:t>омощью видео- и фотофиксации.</w:t>
      </w:r>
    </w:p>
    <w:p w:rsidR="003D24C5" w:rsidRPr="001D1FFF" w:rsidRDefault="00B71648" w:rsidP="001D1FFF">
      <w:pPr>
        <w:spacing w:after="150"/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5.2. Записывать видео инвентаризации может любой член комиссии на телефон с камерой. Он же производит фотосъемку имущества по местам его хранения. Председатель обеспечивает, чтобы запись была качественной, в кадр попадало все,</w:t>
      </w:r>
      <w:r w:rsidRPr="001D1FFF">
        <w:rPr>
          <w:rFonts w:ascii="Times New Roman" w:hAnsi="Times New Roman" w:cs="Times New Roman"/>
          <w:sz w:val="24"/>
        </w:rPr>
        <w:t xml:space="preserve"> что происходит в помещении, и вся процедура инвентаризации</w:t>
      </w:r>
      <w:r w:rsidRPr="001D1FFF">
        <w:rPr>
          <w:rFonts w:ascii="Times New Roman" w:hAnsi="Times New Roman" w:cs="Times New Roman"/>
          <w:i/>
          <w:iCs/>
          <w:sz w:val="24"/>
        </w:rPr>
        <w:t xml:space="preserve"> </w:t>
      </w:r>
      <w:r w:rsidRPr="001D1FFF">
        <w:rPr>
          <w:rFonts w:ascii="Times New Roman" w:hAnsi="Times New Roman" w:cs="Times New Roman"/>
          <w:sz w:val="24"/>
        </w:rPr>
        <w:t>целиком, включая опечатывание помещений по окончании инвентаризации, если оно проводится.</w:t>
      </w:r>
    </w:p>
    <w:p w:rsidR="003D24C5" w:rsidRPr="001D1FFF" w:rsidRDefault="00B71648" w:rsidP="001D1FFF">
      <w:pPr>
        <w:spacing w:after="150"/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5.3. Полученные файлы ответственный член комиссии отправляет другим членам комиссии, чтобы зафиксировать н</w:t>
      </w:r>
      <w:r w:rsidRPr="001D1FFF">
        <w:rPr>
          <w:rFonts w:ascii="Times New Roman" w:hAnsi="Times New Roman" w:cs="Times New Roman"/>
          <w:sz w:val="24"/>
        </w:rPr>
        <w:t>аличие имущества и оформить это в инвентаризационных описях с помощью программы для общения в сети WhatsApp.</w:t>
      </w:r>
    </w:p>
    <w:p w:rsidR="003D24C5" w:rsidRPr="001D1FFF" w:rsidRDefault="00B71648" w:rsidP="001D1FFF">
      <w:pPr>
        <w:spacing w:after="150"/>
        <w:ind w:left="-567"/>
        <w:jc w:val="both"/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5.4. Председатель комиссии передает описи членам комиссии, которые присутствовали удаленно, не позднее следующего рабочего дня после возвращения из</w:t>
      </w:r>
      <w:r w:rsidRPr="001D1FFF">
        <w:rPr>
          <w:rFonts w:ascii="Times New Roman" w:hAnsi="Times New Roman" w:cs="Times New Roman"/>
          <w:sz w:val="24"/>
        </w:rPr>
        <w:t xml:space="preserve"> места ее проведения, а члены комиссии, подписав описи, передают их в бухгалтерию не позднее следующего рабочего дня после получения. Видеозаписи и фото, которые подтверждают, что имущество фактически находится в указанных местах хранения у ответственных л</w:t>
      </w:r>
      <w:r w:rsidRPr="001D1FFF">
        <w:rPr>
          <w:rFonts w:ascii="Times New Roman" w:hAnsi="Times New Roman" w:cs="Times New Roman"/>
          <w:sz w:val="24"/>
        </w:rPr>
        <w:t>иц, по окончании инвентаризации передаются в электронный архив.</w:t>
      </w:r>
    </w:p>
    <w:p w:rsidR="00D152CE" w:rsidRPr="001D1FFF" w:rsidRDefault="00B71648" w:rsidP="004A7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rFonts w:ascii="Times New Roman" w:hAnsi="Times New Roman" w:cs="Times New Roman"/>
          <w:b/>
          <w:bCs/>
          <w:sz w:val="24"/>
        </w:rPr>
      </w:pPr>
      <w:r w:rsidRPr="001D1FFF">
        <w:rPr>
          <w:rFonts w:ascii="Times New Roman" w:hAnsi="Times New Roman" w:cs="Times New Roman"/>
          <w:b/>
          <w:bCs/>
          <w:sz w:val="24"/>
        </w:rPr>
        <w:lastRenderedPageBreak/>
        <w:t>График проведения инвентаризации</w:t>
      </w:r>
    </w:p>
    <w:p w:rsidR="001E2154" w:rsidRPr="001D1FFF" w:rsidRDefault="001E2154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bCs/>
          <w:sz w:val="24"/>
        </w:rPr>
      </w:pPr>
    </w:p>
    <w:p w:rsidR="001E2154" w:rsidRPr="001D1FFF" w:rsidRDefault="00B71648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bCs/>
          <w:sz w:val="24"/>
        </w:rPr>
      </w:pPr>
      <w:r w:rsidRPr="001D1FFF">
        <w:rPr>
          <w:rFonts w:ascii="Times New Roman" w:hAnsi="Times New Roman" w:cs="Times New Roman"/>
          <w:bCs/>
          <w:sz w:val="24"/>
        </w:rPr>
        <w:t>Инвентаризация проводится со сле</w:t>
      </w:r>
      <w:r w:rsidR="00835AFE" w:rsidRPr="001D1FFF">
        <w:rPr>
          <w:rFonts w:ascii="Times New Roman" w:hAnsi="Times New Roman" w:cs="Times New Roman"/>
          <w:bCs/>
          <w:sz w:val="24"/>
        </w:rPr>
        <w:t>дующей периодичностью и в сроки.</w:t>
      </w:r>
    </w:p>
    <w:p w:rsidR="001E2154" w:rsidRPr="001D1FFF" w:rsidRDefault="001E2154" w:rsidP="001D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</w:rPr>
      </w:pPr>
    </w:p>
    <w:tbl>
      <w:tblPr>
        <w:tblW w:w="5268" w:type="pct"/>
        <w:tblInd w:w="-5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3402"/>
        <w:gridCol w:w="2553"/>
        <w:gridCol w:w="3309"/>
      </w:tblGrid>
      <w:tr w:rsidR="00AB46B9" w:rsidTr="004A7447"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52CE" w:rsidRPr="001D1FFF" w:rsidRDefault="00B71648" w:rsidP="00A435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1FFF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1D1FFF">
              <w:rPr>
                <w:rFonts w:ascii="Times New Roman" w:hAnsi="Times New Roman" w:cs="Times New Roman"/>
                <w:b/>
                <w:sz w:val="24"/>
              </w:rPr>
              <w:br/>
              <w:t>п/п</w:t>
            </w:r>
          </w:p>
        </w:tc>
        <w:tc>
          <w:tcPr>
            <w:tcW w:w="1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52CE" w:rsidRPr="001D1FFF" w:rsidRDefault="00B71648" w:rsidP="00A435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1FFF">
              <w:rPr>
                <w:rFonts w:ascii="Times New Roman" w:hAnsi="Times New Roman" w:cs="Times New Roman"/>
                <w:b/>
                <w:sz w:val="24"/>
              </w:rPr>
              <w:t>Наименование объектов инвентаризации</w:t>
            </w:r>
          </w:p>
        </w:tc>
        <w:tc>
          <w:tcPr>
            <w:tcW w:w="1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52CE" w:rsidRPr="001D1FFF" w:rsidRDefault="00B71648" w:rsidP="00A435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1FFF">
              <w:rPr>
                <w:rFonts w:ascii="Times New Roman" w:hAnsi="Times New Roman" w:cs="Times New Roman"/>
                <w:b/>
                <w:sz w:val="24"/>
              </w:rPr>
              <w:t xml:space="preserve">Сроки проведения </w:t>
            </w:r>
            <w:r w:rsidRPr="001D1FFF">
              <w:rPr>
                <w:rFonts w:ascii="Times New Roman" w:hAnsi="Times New Roman" w:cs="Times New Roman"/>
                <w:b/>
                <w:sz w:val="24"/>
              </w:rPr>
              <w:br/>
              <w:t>инвентаризации</w:t>
            </w:r>
          </w:p>
        </w:tc>
        <w:tc>
          <w:tcPr>
            <w:tcW w:w="1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52CE" w:rsidRPr="001D1FFF" w:rsidRDefault="00B71648" w:rsidP="00A435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1FFF">
              <w:rPr>
                <w:rFonts w:ascii="Times New Roman" w:hAnsi="Times New Roman" w:cs="Times New Roman"/>
                <w:b/>
                <w:sz w:val="24"/>
              </w:rPr>
              <w:t xml:space="preserve">Период </w:t>
            </w:r>
            <w:r w:rsidRPr="001D1FFF">
              <w:rPr>
                <w:rFonts w:ascii="Times New Roman" w:hAnsi="Times New Roman" w:cs="Times New Roman"/>
                <w:b/>
                <w:sz w:val="24"/>
              </w:rPr>
              <w:t>проведения инвентаризации</w:t>
            </w:r>
          </w:p>
        </w:tc>
      </w:tr>
      <w:tr w:rsidR="00AB46B9" w:rsidTr="004A7447"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52CE" w:rsidRPr="001D1FFF" w:rsidRDefault="00B71648" w:rsidP="00A435A0">
            <w:pPr>
              <w:rPr>
                <w:rFonts w:ascii="Times New Roman" w:hAnsi="Times New Roman" w:cs="Times New Roman"/>
                <w:sz w:val="24"/>
              </w:rPr>
            </w:pPr>
            <w:r w:rsidRPr="001D1FF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1</w:t>
            </w:r>
          </w:p>
        </w:tc>
        <w:tc>
          <w:tcPr>
            <w:tcW w:w="1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194B" w:rsidRPr="001D1FFF" w:rsidRDefault="00B71648" w:rsidP="00F9194B">
            <w:pPr>
              <w:rPr>
                <w:rFonts w:ascii="Times New Roman" w:hAnsi="Times New Roman" w:cs="Times New Roman"/>
                <w:sz w:val="24"/>
              </w:rPr>
            </w:pPr>
            <w:r w:rsidRPr="001D1FFF">
              <w:rPr>
                <w:rFonts w:ascii="Times New Roman" w:hAnsi="Times New Roman" w:cs="Times New Roman"/>
                <w:sz w:val="24"/>
              </w:rPr>
              <w:t>Нефинансовые активы</w:t>
            </w:r>
          </w:p>
          <w:p w:rsidR="00F9194B" w:rsidRPr="001D1FFF" w:rsidRDefault="00B71648" w:rsidP="00F9194B">
            <w:pPr>
              <w:rPr>
                <w:rFonts w:ascii="Times New Roman" w:hAnsi="Times New Roman" w:cs="Times New Roman"/>
                <w:sz w:val="24"/>
              </w:rPr>
            </w:pPr>
            <w:r w:rsidRPr="001D1FFF">
              <w:rPr>
                <w:rFonts w:ascii="Times New Roman" w:hAnsi="Times New Roman" w:cs="Times New Roman"/>
                <w:sz w:val="24"/>
              </w:rPr>
              <w:t>(основные средства,</w:t>
            </w:r>
          </w:p>
          <w:p w:rsidR="00F9194B" w:rsidRPr="001D1FFF" w:rsidRDefault="00B71648" w:rsidP="00F9194B">
            <w:pPr>
              <w:rPr>
                <w:rFonts w:ascii="Times New Roman" w:hAnsi="Times New Roman" w:cs="Times New Roman"/>
                <w:sz w:val="24"/>
              </w:rPr>
            </w:pPr>
            <w:r w:rsidRPr="001D1FFF">
              <w:rPr>
                <w:rFonts w:ascii="Times New Roman" w:hAnsi="Times New Roman" w:cs="Times New Roman"/>
                <w:sz w:val="24"/>
              </w:rPr>
              <w:t>материальные запасы,</w:t>
            </w:r>
          </w:p>
          <w:p w:rsidR="00D152CE" w:rsidRPr="001D1FFF" w:rsidRDefault="00B71648" w:rsidP="00F9194B">
            <w:pPr>
              <w:rPr>
                <w:rFonts w:ascii="Times New Roman" w:hAnsi="Times New Roman" w:cs="Times New Roman"/>
                <w:sz w:val="24"/>
              </w:rPr>
            </w:pPr>
            <w:r w:rsidRPr="001D1FFF">
              <w:rPr>
                <w:rFonts w:ascii="Times New Roman" w:hAnsi="Times New Roman" w:cs="Times New Roman"/>
                <w:sz w:val="24"/>
              </w:rPr>
              <w:t>нематериальные активы)</w:t>
            </w:r>
          </w:p>
        </w:tc>
        <w:tc>
          <w:tcPr>
            <w:tcW w:w="1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194B" w:rsidRPr="001D1FFF" w:rsidRDefault="00B71648" w:rsidP="00F9194B">
            <w:pPr>
              <w:rPr>
                <w:rFonts w:ascii="Times New Roman" w:hAnsi="Times New Roman" w:cs="Times New Roman"/>
                <w:sz w:val="24"/>
              </w:rPr>
            </w:pPr>
            <w:r w:rsidRPr="001D1FFF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D152CE" w:rsidRPr="001D1FFF" w:rsidRDefault="00B71648" w:rsidP="004A74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3</w:t>
            </w:r>
            <w:r w:rsidR="00F9194B" w:rsidRPr="001D1FFF">
              <w:rPr>
                <w:rFonts w:ascii="Times New Roman" w:hAnsi="Times New Roman" w:cs="Times New Roman"/>
                <w:sz w:val="24"/>
              </w:rPr>
              <w:t>1 декабря</w:t>
            </w:r>
          </w:p>
        </w:tc>
        <w:tc>
          <w:tcPr>
            <w:tcW w:w="1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52CE" w:rsidRPr="001D1FFF" w:rsidRDefault="00B71648" w:rsidP="00A435A0">
            <w:pPr>
              <w:rPr>
                <w:rFonts w:ascii="Times New Roman" w:hAnsi="Times New Roman" w:cs="Times New Roman"/>
                <w:sz w:val="24"/>
              </w:rPr>
            </w:pPr>
            <w:r w:rsidRPr="001D1FFF">
              <w:rPr>
                <w:rFonts w:ascii="Times New Roman" w:hAnsi="Times New Roman" w:cs="Times New Roman"/>
                <w:sz w:val="24"/>
              </w:rPr>
              <w:t>Год</w:t>
            </w:r>
          </w:p>
        </w:tc>
      </w:tr>
      <w:tr w:rsidR="00AB46B9" w:rsidTr="004A7447"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194B" w:rsidRPr="001D1FFF" w:rsidRDefault="00B71648" w:rsidP="00A435A0">
            <w:pPr>
              <w:rPr>
                <w:rFonts w:ascii="Times New Roman" w:hAnsi="Times New Roman" w:cs="Times New Roman"/>
                <w:sz w:val="24"/>
              </w:rPr>
            </w:pPr>
            <w:r w:rsidRPr="001D1FF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2</w:t>
            </w:r>
          </w:p>
        </w:tc>
        <w:tc>
          <w:tcPr>
            <w:tcW w:w="1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194B" w:rsidRPr="001D1FFF" w:rsidRDefault="00B71648" w:rsidP="00F9194B">
            <w:pPr>
              <w:rPr>
                <w:rFonts w:ascii="Times New Roman" w:hAnsi="Times New Roman" w:cs="Times New Roman"/>
                <w:sz w:val="24"/>
              </w:rPr>
            </w:pPr>
            <w:r w:rsidRPr="001D1FFF">
              <w:rPr>
                <w:rFonts w:ascii="Times New Roman" w:hAnsi="Times New Roman" w:cs="Times New Roman"/>
                <w:sz w:val="24"/>
              </w:rPr>
              <w:t>Финансовые активы</w:t>
            </w:r>
          </w:p>
          <w:p w:rsidR="00F9194B" w:rsidRPr="001D1FFF" w:rsidRDefault="00B71648" w:rsidP="00F9194B">
            <w:pPr>
              <w:rPr>
                <w:rFonts w:ascii="Times New Roman" w:hAnsi="Times New Roman" w:cs="Times New Roman"/>
                <w:sz w:val="24"/>
              </w:rPr>
            </w:pPr>
            <w:r w:rsidRPr="001D1FFF">
              <w:rPr>
                <w:rFonts w:ascii="Times New Roman" w:hAnsi="Times New Roman" w:cs="Times New Roman"/>
                <w:sz w:val="24"/>
              </w:rPr>
              <w:t>(финансовые вложения,</w:t>
            </w:r>
          </w:p>
          <w:p w:rsidR="00F9194B" w:rsidRPr="001D1FFF" w:rsidRDefault="00B71648" w:rsidP="00F9194B">
            <w:pPr>
              <w:rPr>
                <w:rFonts w:ascii="Times New Roman" w:hAnsi="Times New Roman" w:cs="Times New Roman"/>
                <w:sz w:val="24"/>
              </w:rPr>
            </w:pPr>
            <w:r w:rsidRPr="001D1FFF">
              <w:rPr>
                <w:rFonts w:ascii="Times New Roman" w:hAnsi="Times New Roman" w:cs="Times New Roman"/>
                <w:sz w:val="24"/>
              </w:rPr>
              <w:t>денежные средства на</w:t>
            </w:r>
          </w:p>
          <w:p w:rsidR="00F9194B" w:rsidRPr="001D1FFF" w:rsidRDefault="00B71648" w:rsidP="00F9194B">
            <w:pPr>
              <w:rPr>
                <w:rFonts w:ascii="Times New Roman" w:hAnsi="Times New Roman" w:cs="Times New Roman"/>
                <w:sz w:val="24"/>
              </w:rPr>
            </w:pPr>
            <w:r w:rsidRPr="001D1FFF">
              <w:rPr>
                <w:rFonts w:ascii="Times New Roman" w:hAnsi="Times New Roman" w:cs="Times New Roman"/>
                <w:sz w:val="24"/>
              </w:rPr>
              <w:t>счетах, дебиторская</w:t>
            </w:r>
          </w:p>
          <w:p w:rsidR="00F9194B" w:rsidRPr="001D1FFF" w:rsidRDefault="00B71648" w:rsidP="00F9194B">
            <w:pPr>
              <w:rPr>
                <w:rFonts w:ascii="Times New Roman" w:hAnsi="Times New Roman" w:cs="Times New Roman"/>
                <w:sz w:val="24"/>
              </w:rPr>
            </w:pPr>
            <w:r w:rsidRPr="001D1FFF">
              <w:rPr>
                <w:rFonts w:ascii="Times New Roman" w:hAnsi="Times New Roman" w:cs="Times New Roman"/>
                <w:sz w:val="24"/>
              </w:rPr>
              <w:t>задолженность)</w:t>
            </w:r>
          </w:p>
        </w:tc>
        <w:tc>
          <w:tcPr>
            <w:tcW w:w="1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194B" w:rsidRPr="001D1FFF" w:rsidRDefault="00B71648" w:rsidP="004F23BD">
            <w:pPr>
              <w:rPr>
                <w:rFonts w:ascii="Times New Roman" w:hAnsi="Times New Roman" w:cs="Times New Roman"/>
                <w:sz w:val="24"/>
              </w:rPr>
            </w:pPr>
            <w:r w:rsidRPr="001D1FFF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F9194B" w:rsidRPr="001D1FFF" w:rsidRDefault="00B71648" w:rsidP="004A74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31</w:t>
            </w:r>
            <w:r w:rsidRPr="001D1FFF">
              <w:rPr>
                <w:rFonts w:ascii="Times New Roman" w:hAnsi="Times New Roman" w:cs="Times New Roman"/>
                <w:sz w:val="24"/>
              </w:rPr>
              <w:t xml:space="preserve"> декабря</w:t>
            </w:r>
          </w:p>
        </w:tc>
        <w:tc>
          <w:tcPr>
            <w:tcW w:w="1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194B" w:rsidRPr="001D1FFF" w:rsidRDefault="00B71648" w:rsidP="004F23BD">
            <w:pPr>
              <w:rPr>
                <w:rFonts w:ascii="Times New Roman" w:hAnsi="Times New Roman" w:cs="Times New Roman"/>
                <w:sz w:val="24"/>
              </w:rPr>
            </w:pPr>
            <w:r w:rsidRPr="001D1FFF">
              <w:rPr>
                <w:rFonts w:ascii="Times New Roman" w:hAnsi="Times New Roman" w:cs="Times New Roman"/>
                <w:sz w:val="24"/>
              </w:rPr>
              <w:t>Год</w:t>
            </w:r>
          </w:p>
        </w:tc>
      </w:tr>
      <w:tr w:rsidR="00AB46B9" w:rsidTr="004A7447">
        <w:tc>
          <w:tcPr>
            <w:tcW w:w="35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447" w:rsidRPr="001D1FFF" w:rsidRDefault="00B71648" w:rsidP="00A43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447" w:rsidRPr="001D1FFF" w:rsidRDefault="00B71648" w:rsidP="00F9194B">
            <w:pPr>
              <w:rPr>
                <w:rFonts w:ascii="Times New Roman" w:hAnsi="Times New Roman" w:cs="Times New Roman"/>
                <w:sz w:val="24"/>
              </w:rPr>
            </w:pPr>
            <w:r w:rsidRPr="001D1FFF">
              <w:rPr>
                <w:rFonts w:ascii="Times New Roman" w:hAnsi="Times New Roman" w:cs="Times New Roman"/>
                <w:sz w:val="24"/>
              </w:rPr>
              <w:t>Обязательства (кредиторская задолженность):</w:t>
            </w:r>
          </w:p>
        </w:tc>
        <w:tc>
          <w:tcPr>
            <w:tcW w:w="128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A7447" w:rsidRPr="001D1FFF" w:rsidRDefault="00B71648" w:rsidP="004A7447">
            <w:pPr>
              <w:rPr>
                <w:rFonts w:ascii="Times New Roman" w:hAnsi="Times New Roman" w:cs="Times New Roman"/>
                <w:sz w:val="24"/>
              </w:rPr>
            </w:pPr>
            <w:r w:rsidRPr="001D1FFF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4A7447" w:rsidRPr="001D1FFF" w:rsidRDefault="00B71648" w:rsidP="004A74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31</w:t>
            </w:r>
            <w:r w:rsidRPr="001D1FFF">
              <w:rPr>
                <w:rFonts w:ascii="Times New Roman" w:hAnsi="Times New Roman" w:cs="Times New Roman"/>
                <w:sz w:val="24"/>
              </w:rPr>
              <w:t xml:space="preserve"> декабря</w:t>
            </w:r>
          </w:p>
        </w:tc>
        <w:tc>
          <w:tcPr>
            <w:tcW w:w="165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A7447" w:rsidRPr="001D1FFF" w:rsidRDefault="00B71648" w:rsidP="004A7447">
            <w:pPr>
              <w:rPr>
                <w:rFonts w:ascii="Times New Roman" w:hAnsi="Times New Roman" w:cs="Times New Roman"/>
                <w:sz w:val="24"/>
              </w:rPr>
            </w:pPr>
            <w:r w:rsidRPr="001D1FFF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4A7447" w:rsidRPr="001D1FFF" w:rsidRDefault="00B71648" w:rsidP="004A74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31</w:t>
            </w:r>
            <w:r w:rsidRPr="001D1FFF">
              <w:rPr>
                <w:rFonts w:ascii="Times New Roman" w:hAnsi="Times New Roman" w:cs="Times New Roman"/>
                <w:sz w:val="24"/>
              </w:rPr>
              <w:t xml:space="preserve"> декабря</w:t>
            </w:r>
          </w:p>
        </w:tc>
      </w:tr>
      <w:tr w:rsidR="00AB46B9" w:rsidTr="004A7447">
        <w:tc>
          <w:tcPr>
            <w:tcW w:w="3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7447" w:rsidRPr="001D1FFF" w:rsidRDefault="004A7447" w:rsidP="00A435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6" w:type="pct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447" w:rsidRPr="001D1FFF" w:rsidRDefault="00B71648" w:rsidP="00A435A0">
            <w:pPr>
              <w:rPr>
                <w:rFonts w:ascii="Times New Roman" w:hAnsi="Times New Roman" w:cs="Times New Roman"/>
                <w:sz w:val="24"/>
              </w:rPr>
            </w:pPr>
            <w:r w:rsidRPr="001D1FFF">
              <w:rPr>
                <w:rFonts w:ascii="Times New Roman" w:hAnsi="Times New Roman" w:cs="Times New Roman"/>
                <w:sz w:val="24"/>
              </w:rPr>
              <w:t>– с подотчетными лицами</w:t>
            </w:r>
          </w:p>
        </w:tc>
        <w:tc>
          <w:tcPr>
            <w:tcW w:w="128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447" w:rsidRPr="001D1FFF" w:rsidRDefault="004A7447" w:rsidP="00A435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447" w:rsidRPr="001D1FFF" w:rsidRDefault="004A7447" w:rsidP="00A435A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46B9" w:rsidTr="004A7447">
        <w:tc>
          <w:tcPr>
            <w:tcW w:w="3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7447" w:rsidRPr="001D1FFF" w:rsidRDefault="004A7447" w:rsidP="00A435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447" w:rsidRPr="001D1FFF" w:rsidRDefault="00B71648" w:rsidP="00A435A0">
            <w:pPr>
              <w:rPr>
                <w:rFonts w:ascii="Times New Roman" w:hAnsi="Times New Roman" w:cs="Times New Roman"/>
                <w:sz w:val="24"/>
              </w:rPr>
            </w:pPr>
            <w:r w:rsidRPr="001D1FFF">
              <w:rPr>
                <w:rFonts w:ascii="Times New Roman" w:hAnsi="Times New Roman" w:cs="Times New Roman"/>
                <w:sz w:val="24"/>
              </w:rPr>
              <w:t>– с организациями и учреждениями</w:t>
            </w:r>
          </w:p>
        </w:tc>
        <w:tc>
          <w:tcPr>
            <w:tcW w:w="128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447" w:rsidRPr="001D1FFF" w:rsidRDefault="004A7447" w:rsidP="00A435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447" w:rsidRPr="001D1FFF" w:rsidRDefault="004A7447" w:rsidP="00A435A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46B9" w:rsidTr="004A7447"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4473" w:rsidRPr="001D1FFF" w:rsidRDefault="00B71648" w:rsidP="00A435A0">
            <w:pPr>
              <w:rPr>
                <w:rFonts w:ascii="Times New Roman" w:hAnsi="Times New Roman" w:cs="Times New Roman"/>
                <w:sz w:val="24"/>
              </w:rPr>
            </w:pPr>
            <w:r w:rsidRPr="001D1FF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5</w:t>
            </w:r>
          </w:p>
        </w:tc>
        <w:tc>
          <w:tcPr>
            <w:tcW w:w="1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194B" w:rsidRPr="001D1FFF" w:rsidRDefault="00B71648" w:rsidP="00F9194B">
            <w:pPr>
              <w:rPr>
                <w:rFonts w:ascii="Times New Roman" w:hAnsi="Times New Roman" w:cs="Times New Roman"/>
                <w:sz w:val="24"/>
              </w:rPr>
            </w:pPr>
            <w:r w:rsidRPr="001D1FFF">
              <w:rPr>
                <w:rFonts w:ascii="Times New Roman" w:hAnsi="Times New Roman" w:cs="Times New Roman"/>
                <w:sz w:val="24"/>
              </w:rPr>
              <w:t>Внезапные инвентаризации</w:t>
            </w:r>
          </w:p>
          <w:p w:rsidR="00D54473" w:rsidRPr="001D1FFF" w:rsidRDefault="00B71648" w:rsidP="00F9194B">
            <w:pPr>
              <w:rPr>
                <w:rFonts w:ascii="Times New Roman" w:hAnsi="Times New Roman" w:cs="Times New Roman"/>
                <w:sz w:val="24"/>
              </w:rPr>
            </w:pPr>
            <w:r w:rsidRPr="001D1FFF">
              <w:rPr>
                <w:rFonts w:ascii="Times New Roman" w:hAnsi="Times New Roman" w:cs="Times New Roman"/>
                <w:sz w:val="24"/>
              </w:rPr>
              <w:t>всех видов имущества</w:t>
            </w:r>
          </w:p>
        </w:tc>
        <w:tc>
          <w:tcPr>
            <w:tcW w:w="1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4473" w:rsidRPr="001D1FFF" w:rsidRDefault="00B71648" w:rsidP="007844C9">
            <w:pPr>
              <w:rPr>
                <w:rFonts w:ascii="Times New Roman" w:hAnsi="Times New Roman" w:cs="Times New Roman"/>
                <w:sz w:val="24"/>
              </w:rPr>
            </w:pPr>
            <w:r w:rsidRPr="001D1FFF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1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4473" w:rsidRPr="001D1FFF" w:rsidRDefault="00B71648" w:rsidP="00F9194B">
            <w:pPr>
              <w:rPr>
                <w:rFonts w:ascii="Times New Roman" w:hAnsi="Times New Roman" w:cs="Times New Roman"/>
                <w:sz w:val="24"/>
              </w:rPr>
            </w:pPr>
            <w:r w:rsidRPr="001D1FFF">
              <w:rPr>
                <w:rFonts w:ascii="Times New Roman" w:hAnsi="Times New Roman" w:cs="Times New Roman"/>
                <w:sz w:val="24"/>
              </w:rPr>
              <w:t>При необходимости в соответствии</w:t>
            </w:r>
            <w:r w:rsidRPr="001D1FFF">
              <w:rPr>
                <w:rFonts w:ascii="Times New Roman" w:hAnsi="Times New Roman" w:cs="Times New Roman"/>
                <w:sz w:val="24"/>
              </w:rPr>
              <w:br/>
              <w:t>с</w:t>
            </w:r>
            <w:r w:rsidRPr="001D1FFF">
              <w:rPr>
                <w:rFonts w:ascii="Times New Roman" w:hAnsi="Times New Roman" w:cs="Times New Roman"/>
                <w:sz w:val="24"/>
              </w:rPr>
              <w:t xml:space="preserve"> приказом руководителя или</w:t>
            </w:r>
            <w:r w:rsidR="00DB05D3" w:rsidRPr="001D1FFF">
              <w:rPr>
                <w:rFonts w:ascii="Times New Roman" w:hAnsi="Times New Roman" w:cs="Times New Roman"/>
                <w:sz w:val="24"/>
              </w:rPr>
              <w:br/>
            </w:r>
            <w:r w:rsidRPr="001D1FFF">
              <w:rPr>
                <w:rFonts w:ascii="Times New Roman" w:hAnsi="Times New Roman" w:cs="Times New Roman"/>
                <w:sz w:val="24"/>
              </w:rPr>
              <w:t>учредителя</w:t>
            </w:r>
          </w:p>
        </w:tc>
      </w:tr>
    </w:tbl>
    <w:p w:rsidR="00D152CE" w:rsidRPr="001D1FFF" w:rsidRDefault="00B71648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</w:rPr>
      </w:pPr>
      <w:r w:rsidRPr="001D1FFF">
        <w:rPr>
          <w:rFonts w:ascii="Times New Roman" w:hAnsi="Times New Roman" w:cs="Times New Roman"/>
          <w:sz w:val="24"/>
        </w:rPr>
        <w:t> </w:t>
      </w:r>
    </w:p>
    <w:p w:rsidR="002B7921" w:rsidRPr="001D1FFF" w:rsidRDefault="002B7921" w:rsidP="00A435A0">
      <w:pPr>
        <w:rPr>
          <w:rFonts w:ascii="Times New Roman" w:hAnsi="Times New Roman" w:cs="Times New Roman"/>
          <w:sz w:val="24"/>
        </w:rPr>
      </w:pPr>
    </w:p>
    <w:p w:rsidR="004E37C9" w:rsidRPr="001D1FFF" w:rsidRDefault="004E37C9" w:rsidP="00A435A0">
      <w:pPr>
        <w:rPr>
          <w:rFonts w:ascii="Times New Roman" w:hAnsi="Times New Roman" w:cs="Times New Roman"/>
          <w:sz w:val="24"/>
        </w:rPr>
      </w:pPr>
    </w:p>
    <w:sectPr w:rsidR="004E37C9" w:rsidRPr="001D1FFF" w:rsidSect="001D1FFF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134" w:right="991" w:bottom="1134" w:left="15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648" w:rsidRDefault="00B71648">
      <w:pPr>
        <w:spacing w:before="0" w:after="0"/>
      </w:pPr>
      <w:r>
        <w:separator/>
      </w:r>
    </w:p>
  </w:endnote>
  <w:endnote w:type="continuationSeparator" w:id="0">
    <w:p w:rsidR="00B71648" w:rsidRDefault="00B716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398" w:rsidRDefault="00221398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C2F" w:rsidRDefault="00A27C2F">
    <w:pPr>
      <w:pStyle w:val="a6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C2F" w:rsidRDefault="00A27C2F">
    <w:pPr>
      <w:pStyle w:val="a6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C2F" w:rsidRDefault="00A27C2F">
    <w:pPr>
      <w:pStyle w:val="a6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6E7" w:rsidRDefault="009C26E7">
    <w:pPr>
      <w:pStyle w:val="a6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6E7" w:rsidRDefault="009C26E7">
    <w:pPr>
      <w:pStyle w:val="a6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6E7" w:rsidRDefault="009C26E7">
    <w:pPr>
      <w:pStyle w:val="a6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693" w:rsidRDefault="009B3693">
    <w:pPr>
      <w:pStyle w:val="a6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693" w:rsidRDefault="009B3693">
    <w:pPr>
      <w:pStyle w:val="a6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693" w:rsidRDefault="009B369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398" w:rsidRDefault="0022139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398" w:rsidRDefault="0022139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AB9" w:rsidRDefault="00FE2AB9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AB9" w:rsidRDefault="00FE2AB9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AB9" w:rsidRDefault="00FE2AB9">
    <w:pPr>
      <w:pStyle w:val="a6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320" w:rsidRDefault="00A42320">
    <w:pPr>
      <w:pStyle w:val="a6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320" w:rsidRDefault="00A42320">
    <w:pPr>
      <w:pStyle w:val="a6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320" w:rsidRDefault="00A423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648" w:rsidRDefault="00B71648">
      <w:pPr>
        <w:spacing w:before="0" w:after="0"/>
      </w:pPr>
      <w:r>
        <w:separator/>
      </w:r>
    </w:p>
  </w:footnote>
  <w:footnote w:type="continuationSeparator" w:id="0">
    <w:p w:rsidR="00B71648" w:rsidRDefault="00B7164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398" w:rsidRDefault="00221398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C2F" w:rsidRDefault="00A27C2F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C2F" w:rsidRDefault="00A27C2F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C2F" w:rsidRDefault="00A27C2F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6E7" w:rsidRDefault="009C26E7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6E7" w:rsidRDefault="009C26E7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6E7" w:rsidRDefault="009C26E7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693" w:rsidRDefault="009B3693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693" w:rsidRDefault="009B3693">
    <w:pPr>
      <w:pStyle w:val="a4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693" w:rsidRDefault="009B36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398" w:rsidRDefault="0022139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398" w:rsidRDefault="0022139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AB9" w:rsidRDefault="00FE2AB9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AB9" w:rsidRDefault="00FE2AB9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AB9" w:rsidRDefault="00FE2AB9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320" w:rsidRDefault="00A4232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320" w:rsidRDefault="00A42320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320" w:rsidRDefault="00A423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267A"/>
    <w:multiLevelType w:val="multilevel"/>
    <w:tmpl w:val="9A96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A63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940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83D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37282"/>
    <w:multiLevelType w:val="hybridMultilevel"/>
    <w:tmpl w:val="5C20BC18"/>
    <w:lvl w:ilvl="0" w:tplc="69344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C8DA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AC3C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5294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241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565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0DC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9421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DA58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E16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E549D"/>
    <w:multiLevelType w:val="multilevel"/>
    <w:tmpl w:val="97AA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254B43"/>
    <w:multiLevelType w:val="multilevel"/>
    <w:tmpl w:val="3026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7962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055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C030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BF4E14"/>
    <w:multiLevelType w:val="multilevel"/>
    <w:tmpl w:val="5A36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A54A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330767"/>
    <w:multiLevelType w:val="hybridMultilevel"/>
    <w:tmpl w:val="5EF0AFD2"/>
    <w:lvl w:ilvl="0" w:tplc="BA4A6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434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0E4B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ECC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821D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225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049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25A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4C15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A50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2C2F05"/>
    <w:multiLevelType w:val="multilevel"/>
    <w:tmpl w:val="2F5E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1202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5536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3F42FD"/>
    <w:multiLevelType w:val="multilevel"/>
    <w:tmpl w:val="40A2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F624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3746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583D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214B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2D06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AF07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757D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7743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8E7C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904E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664CBF"/>
    <w:multiLevelType w:val="multilevel"/>
    <w:tmpl w:val="0512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7163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FC1C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6C07F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206B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83604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9F928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EAD7F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33148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4BB46A9"/>
    <w:multiLevelType w:val="hybridMultilevel"/>
    <w:tmpl w:val="773E2740"/>
    <w:lvl w:ilvl="0" w:tplc="E272E9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EDD0E7DA" w:tentative="1">
      <w:start w:val="1"/>
      <w:numFmt w:val="lowerLetter"/>
      <w:lvlText w:val="%2."/>
      <w:lvlJc w:val="left"/>
      <w:pPr>
        <w:ind w:left="513" w:hanging="360"/>
      </w:pPr>
    </w:lvl>
    <w:lvl w:ilvl="2" w:tplc="317CEAB6" w:tentative="1">
      <w:start w:val="1"/>
      <w:numFmt w:val="lowerRoman"/>
      <w:lvlText w:val="%3."/>
      <w:lvlJc w:val="right"/>
      <w:pPr>
        <w:ind w:left="1233" w:hanging="180"/>
      </w:pPr>
    </w:lvl>
    <w:lvl w:ilvl="3" w:tplc="EABA6C50" w:tentative="1">
      <w:start w:val="1"/>
      <w:numFmt w:val="decimal"/>
      <w:lvlText w:val="%4."/>
      <w:lvlJc w:val="left"/>
      <w:pPr>
        <w:ind w:left="1953" w:hanging="360"/>
      </w:pPr>
    </w:lvl>
    <w:lvl w:ilvl="4" w:tplc="CDE42A66" w:tentative="1">
      <w:start w:val="1"/>
      <w:numFmt w:val="lowerLetter"/>
      <w:lvlText w:val="%5."/>
      <w:lvlJc w:val="left"/>
      <w:pPr>
        <w:ind w:left="2673" w:hanging="360"/>
      </w:pPr>
    </w:lvl>
    <w:lvl w:ilvl="5" w:tplc="EFE61510" w:tentative="1">
      <w:start w:val="1"/>
      <w:numFmt w:val="lowerRoman"/>
      <w:lvlText w:val="%6."/>
      <w:lvlJc w:val="right"/>
      <w:pPr>
        <w:ind w:left="3393" w:hanging="180"/>
      </w:pPr>
    </w:lvl>
    <w:lvl w:ilvl="6" w:tplc="81866FB0" w:tentative="1">
      <w:start w:val="1"/>
      <w:numFmt w:val="decimal"/>
      <w:lvlText w:val="%7."/>
      <w:lvlJc w:val="left"/>
      <w:pPr>
        <w:ind w:left="4113" w:hanging="360"/>
      </w:pPr>
    </w:lvl>
    <w:lvl w:ilvl="7" w:tplc="4D1A5B94" w:tentative="1">
      <w:start w:val="1"/>
      <w:numFmt w:val="lowerLetter"/>
      <w:lvlText w:val="%8."/>
      <w:lvlJc w:val="left"/>
      <w:pPr>
        <w:ind w:left="4833" w:hanging="360"/>
      </w:pPr>
    </w:lvl>
    <w:lvl w:ilvl="8" w:tplc="D03881C6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9">
    <w:nsid w:val="58A6286A"/>
    <w:multiLevelType w:val="multilevel"/>
    <w:tmpl w:val="28BC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CCA7E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3481A08"/>
    <w:multiLevelType w:val="multilevel"/>
    <w:tmpl w:val="CD50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3C30BD0"/>
    <w:multiLevelType w:val="multilevel"/>
    <w:tmpl w:val="ACBE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3DB21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70D19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9164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9B16D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EC24D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F3E71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F526F87"/>
    <w:multiLevelType w:val="multilevel"/>
    <w:tmpl w:val="2BB6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14A04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49C57DD"/>
    <w:multiLevelType w:val="multilevel"/>
    <w:tmpl w:val="A5CE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86A5A44"/>
    <w:multiLevelType w:val="multilevel"/>
    <w:tmpl w:val="7A30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8A1042A"/>
    <w:multiLevelType w:val="multilevel"/>
    <w:tmpl w:val="B768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99D43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A916894"/>
    <w:multiLevelType w:val="multilevel"/>
    <w:tmpl w:val="9404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ABF54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EE72E76"/>
    <w:multiLevelType w:val="hybridMultilevel"/>
    <w:tmpl w:val="6764F44E"/>
    <w:lvl w:ilvl="0" w:tplc="53067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8A2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963E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2AE2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9E8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2E14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2A41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66A8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9067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0"/>
  </w:num>
  <w:num w:numId="3">
    <w:abstractNumId w:val="17"/>
  </w:num>
  <w:num w:numId="4">
    <w:abstractNumId w:val="24"/>
  </w:num>
  <w:num w:numId="5">
    <w:abstractNumId w:val="34"/>
  </w:num>
  <w:num w:numId="6">
    <w:abstractNumId w:val="43"/>
  </w:num>
  <w:num w:numId="7">
    <w:abstractNumId w:val="20"/>
  </w:num>
  <w:num w:numId="8">
    <w:abstractNumId w:val="56"/>
  </w:num>
  <w:num w:numId="9">
    <w:abstractNumId w:val="45"/>
  </w:num>
  <w:num w:numId="10">
    <w:abstractNumId w:val="27"/>
  </w:num>
  <w:num w:numId="11">
    <w:abstractNumId w:val="40"/>
  </w:num>
  <w:num w:numId="12">
    <w:abstractNumId w:val="48"/>
  </w:num>
  <w:num w:numId="13">
    <w:abstractNumId w:val="16"/>
  </w:num>
  <w:num w:numId="14">
    <w:abstractNumId w:val="44"/>
  </w:num>
  <w:num w:numId="15">
    <w:abstractNumId w:val="3"/>
  </w:num>
  <w:num w:numId="16">
    <w:abstractNumId w:val="50"/>
  </w:num>
  <w:num w:numId="17">
    <w:abstractNumId w:val="1"/>
  </w:num>
  <w:num w:numId="18">
    <w:abstractNumId w:val="2"/>
  </w:num>
  <w:num w:numId="19">
    <w:abstractNumId w:val="21"/>
  </w:num>
  <w:num w:numId="20">
    <w:abstractNumId w:val="19"/>
  </w:num>
  <w:num w:numId="21">
    <w:abstractNumId w:val="12"/>
  </w:num>
  <w:num w:numId="22">
    <w:abstractNumId w:val="54"/>
  </w:num>
  <w:num w:numId="23">
    <w:abstractNumId w:val="25"/>
  </w:num>
  <w:num w:numId="24">
    <w:abstractNumId w:val="5"/>
  </w:num>
  <w:num w:numId="25">
    <w:abstractNumId w:val="32"/>
  </w:num>
  <w:num w:numId="26">
    <w:abstractNumId w:val="35"/>
  </w:num>
  <w:num w:numId="27">
    <w:abstractNumId w:val="36"/>
  </w:num>
  <w:num w:numId="28">
    <w:abstractNumId w:val="46"/>
  </w:num>
  <w:num w:numId="29">
    <w:abstractNumId w:val="8"/>
  </w:num>
  <w:num w:numId="30">
    <w:abstractNumId w:val="47"/>
  </w:num>
  <w:num w:numId="31">
    <w:abstractNumId w:val="9"/>
  </w:num>
  <w:num w:numId="32">
    <w:abstractNumId w:val="51"/>
  </w:num>
  <w:num w:numId="33">
    <w:abstractNumId w:val="0"/>
  </w:num>
  <w:num w:numId="34">
    <w:abstractNumId w:val="13"/>
  </w:num>
  <w:num w:numId="35">
    <w:abstractNumId w:val="6"/>
  </w:num>
  <w:num w:numId="36">
    <w:abstractNumId w:val="55"/>
  </w:num>
  <w:num w:numId="37">
    <w:abstractNumId w:val="53"/>
  </w:num>
  <w:num w:numId="38">
    <w:abstractNumId w:val="18"/>
  </w:num>
  <w:num w:numId="39">
    <w:abstractNumId w:val="39"/>
  </w:num>
  <w:num w:numId="40">
    <w:abstractNumId w:val="4"/>
  </w:num>
  <w:num w:numId="41">
    <w:abstractNumId w:val="11"/>
  </w:num>
  <w:num w:numId="42">
    <w:abstractNumId w:val="29"/>
  </w:num>
  <w:num w:numId="43">
    <w:abstractNumId w:val="15"/>
  </w:num>
  <w:num w:numId="44">
    <w:abstractNumId w:val="41"/>
  </w:num>
  <w:num w:numId="45">
    <w:abstractNumId w:val="52"/>
  </w:num>
  <w:num w:numId="46">
    <w:abstractNumId w:val="7"/>
  </w:num>
  <w:num w:numId="47">
    <w:abstractNumId w:val="42"/>
  </w:num>
  <w:num w:numId="48">
    <w:abstractNumId w:val="49"/>
  </w:num>
  <w:num w:numId="49">
    <w:abstractNumId w:val="23"/>
  </w:num>
  <w:num w:numId="50">
    <w:abstractNumId w:val="31"/>
  </w:num>
  <w:num w:numId="51">
    <w:abstractNumId w:val="33"/>
  </w:num>
  <w:num w:numId="52">
    <w:abstractNumId w:val="26"/>
  </w:num>
  <w:num w:numId="53">
    <w:abstractNumId w:val="22"/>
  </w:num>
  <w:num w:numId="54">
    <w:abstractNumId w:val="37"/>
  </w:num>
  <w:num w:numId="55">
    <w:abstractNumId w:val="14"/>
  </w:num>
  <w:num w:numId="56">
    <w:abstractNumId w:val="10"/>
  </w:num>
  <w:num w:numId="57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4E3E"/>
    <w:rsid w:val="00012772"/>
    <w:rsid w:val="00071C89"/>
    <w:rsid w:val="000A040C"/>
    <w:rsid w:val="000B436D"/>
    <w:rsid w:val="000B4797"/>
    <w:rsid w:val="000C03AE"/>
    <w:rsid w:val="000C6143"/>
    <w:rsid w:val="000D0351"/>
    <w:rsid w:val="000D2B08"/>
    <w:rsid w:val="000E1254"/>
    <w:rsid w:val="000E71AD"/>
    <w:rsid w:val="000F1D46"/>
    <w:rsid w:val="000F6B52"/>
    <w:rsid w:val="001069B3"/>
    <w:rsid w:val="0011185B"/>
    <w:rsid w:val="001366CD"/>
    <w:rsid w:val="001465EC"/>
    <w:rsid w:val="0015031D"/>
    <w:rsid w:val="0015289B"/>
    <w:rsid w:val="00162811"/>
    <w:rsid w:val="00163C6B"/>
    <w:rsid w:val="00174D18"/>
    <w:rsid w:val="0018139E"/>
    <w:rsid w:val="0019086E"/>
    <w:rsid w:val="001C0436"/>
    <w:rsid w:val="001C3416"/>
    <w:rsid w:val="001C5D9A"/>
    <w:rsid w:val="001D1FFF"/>
    <w:rsid w:val="001D27C5"/>
    <w:rsid w:val="001E2154"/>
    <w:rsid w:val="001F14C5"/>
    <w:rsid w:val="00200310"/>
    <w:rsid w:val="00210969"/>
    <w:rsid w:val="0021739A"/>
    <w:rsid w:val="00221398"/>
    <w:rsid w:val="00232921"/>
    <w:rsid w:val="00234F61"/>
    <w:rsid w:val="00237B1E"/>
    <w:rsid w:val="0029233C"/>
    <w:rsid w:val="00294067"/>
    <w:rsid w:val="002B0533"/>
    <w:rsid w:val="002B7921"/>
    <w:rsid w:val="002D091E"/>
    <w:rsid w:val="002D33B1"/>
    <w:rsid w:val="002D3591"/>
    <w:rsid w:val="002E1CDF"/>
    <w:rsid w:val="002E2753"/>
    <w:rsid w:val="00303A28"/>
    <w:rsid w:val="00305E1A"/>
    <w:rsid w:val="00320168"/>
    <w:rsid w:val="003514A0"/>
    <w:rsid w:val="00353E20"/>
    <w:rsid w:val="00354B1E"/>
    <w:rsid w:val="00380E91"/>
    <w:rsid w:val="003873A4"/>
    <w:rsid w:val="003A1681"/>
    <w:rsid w:val="003A6E79"/>
    <w:rsid w:val="003B0457"/>
    <w:rsid w:val="003B0E0C"/>
    <w:rsid w:val="003C6248"/>
    <w:rsid w:val="003D24C5"/>
    <w:rsid w:val="003E47C9"/>
    <w:rsid w:val="003E5F2C"/>
    <w:rsid w:val="003F65EC"/>
    <w:rsid w:val="00403F18"/>
    <w:rsid w:val="004177E6"/>
    <w:rsid w:val="00431FA9"/>
    <w:rsid w:val="004538E9"/>
    <w:rsid w:val="00474983"/>
    <w:rsid w:val="004955C6"/>
    <w:rsid w:val="00495F7A"/>
    <w:rsid w:val="004A364B"/>
    <w:rsid w:val="004A6EE1"/>
    <w:rsid w:val="004A7447"/>
    <w:rsid w:val="004B536C"/>
    <w:rsid w:val="004C01D8"/>
    <w:rsid w:val="004D1F19"/>
    <w:rsid w:val="004D4FB2"/>
    <w:rsid w:val="004E37C9"/>
    <w:rsid w:val="004E3871"/>
    <w:rsid w:val="004F23BD"/>
    <w:rsid w:val="004F7477"/>
    <w:rsid w:val="004F7E17"/>
    <w:rsid w:val="0053108C"/>
    <w:rsid w:val="0054096C"/>
    <w:rsid w:val="00565949"/>
    <w:rsid w:val="00590701"/>
    <w:rsid w:val="00596E58"/>
    <w:rsid w:val="005A05CE"/>
    <w:rsid w:val="005A4F82"/>
    <w:rsid w:val="005C03DF"/>
    <w:rsid w:val="005D0EFB"/>
    <w:rsid w:val="005F5654"/>
    <w:rsid w:val="00647282"/>
    <w:rsid w:val="00653AF6"/>
    <w:rsid w:val="0066153A"/>
    <w:rsid w:val="00674E14"/>
    <w:rsid w:val="00675043"/>
    <w:rsid w:val="00680461"/>
    <w:rsid w:val="0069451A"/>
    <w:rsid w:val="00695C37"/>
    <w:rsid w:val="006B7437"/>
    <w:rsid w:val="006C30EF"/>
    <w:rsid w:val="006D2A7F"/>
    <w:rsid w:val="006E2A39"/>
    <w:rsid w:val="006E6939"/>
    <w:rsid w:val="006F3FA3"/>
    <w:rsid w:val="00724B17"/>
    <w:rsid w:val="007272BD"/>
    <w:rsid w:val="00766BF9"/>
    <w:rsid w:val="00772E3D"/>
    <w:rsid w:val="007844C9"/>
    <w:rsid w:val="007A5B89"/>
    <w:rsid w:val="008039A7"/>
    <w:rsid w:val="00804CA2"/>
    <w:rsid w:val="00807E7B"/>
    <w:rsid w:val="008169A8"/>
    <w:rsid w:val="00835AFE"/>
    <w:rsid w:val="00841A5F"/>
    <w:rsid w:val="008439F4"/>
    <w:rsid w:val="00850258"/>
    <w:rsid w:val="008519CA"/>
    <w:rsid w:val="00852724"/>
    <w:rsid w:val="008541A8"/>
    <w:rsid w:val="00860FDA"/>
    <w:rsid w:val="008633CA"/>
    <w:rsid w:val="00864EAF"/>
    <w:rsid w:val="00871970"/>
    <w:rsid w:val="00872983"/>
    <w:rsid w:val="008817D3"/>
    <w:rsid w:val="00895DD5"/>
    <w:rsid w:val="008A3B84"/>
    <w:rsid w:val="008B171B"/>
    <w:rsid w:val="008B4685"/>
    <w:rsid w:val="008C6FD0"/>
    <w:rsid w:val="008D5C8C"/>
    <w:rsid w:val="008E4E50"/>
    <w:rsid w:val="008F4E8F"/>
    <w:rsid w:val="008F5459"/>
    <w:rsid w:val="009235C8"/>
    <w:rsid w:val="00942033"/>
    <w:rsid w:val="0094590A"/>
    <w:rsid w:val="00947DD4"/>
    <w:rsid w:val="0095420E"/>
    <w:rsid w:val="00956182"/>
    <w:rsid w:val="0095655A"/>
    <w:rsid w:val="00961A29"/>
    <w:rsid w:val="009778E1"/>
    <w:rsid w:val="009A6DE6"/>
    <w:rsid w:val="009B3693"/>
    <w:rsid w:val="009B4442"/>
    <w:rsid w:val="009C26E7"/>
    <w:rsid w:val="009D47CD"/>
    <w:rsid w:val="00A13178"/>
    <w:rsid w:val="00A27C2F"/>
    <w:rsid w:val="00A336C3"/>
    <w:rsid w:val="00A3376E"/>
    <w:rsid w:val="00A42320"/>
    <w:rsid w:val="00A435A0"/>
    <w:rsid w:val="00A452F5"/>
    <w:rsid w:val="00A45A89"/>
    <w:rsid w:val="00A73A2A"/>
    <w:rsid w:val="00AB004C"/>
    <w:rsid w:val="00AB2411"/>
    <w:rsid w:val="00AB46B9"/>
    <w:rsid w:val="00AC5308"/>
    <w:rsid w:val="00AE11E2"/>
    <w:rsid w:val="00AF2702"/>
    <w:rsid w:val="00B128B8"/>
    <w:rsid w:val="00B15A71"/>
    <w:rsid w:val="00B41B94"/>
    <w:rsid w:val="00B5184C"/>
    <w:rsid w:val="00B5223B"/>
    <w:rsid w:val="00B52281"/>
    <w:rsid w:val="00B5695E"/>
    <w:rsid w:val="00B71648"/>
    <w:rsid w:val="00B73A5A"/>
    <w:rsid w:val="00B77CAC"/>
    <w:rsid w:val="00B93B52"/>
    <w:rsid w:val="00BA1D4D"/>
    <w:rsid w:val="00BC02BA"/>
    <w:rsid w:val="00BC0814"/>
    <w:rsid w:val="00BD0848"/>
    <w:rsid w:val="00BF59C4"/>
    <w:rsid w:val="00BF78FA"/>
    <w:rsid w:val="00C017F5"/>
    <w:rsid w:val="00C21348"/>
    <w:rsid w:val="00C57C68"/>
    <w:rsid w:val="00C60B19"/>
    <w:rsid w:val="00C75206"/>
    <w:rsid w:val="00C80CCE"/>
    <w:rsid w:val="00C929EB"/>
    <w:rsid w:val="00C96EB0"/>
    <w:rsid w:val="00CA6E5C"/>
    <w:rsid w:val="00CD12FE"/>
    <w:rsid w:val="00CD2F8A"/>
    <w:rsid w:val="00CD6F92"/>
    <w:rsid w:val="00CD6FFB"/>
    <w:rsid w:val="00CE0E27"/>
    <w:rsid w:val="00CF0101"/>
    <w:rsid w:val="00CF0DC1"/>
    <w:rsid w:val="00CF693F"/>
    <w:rsid w:val="00D0259F"/>
    <w:rsid w:val="00D152CE"/>
    <w:rsid w:val="00D253CA"/>
    <w:rsid w:val="00D338DC"/>
    <w:rsid w:val="00D5127A"/>
    <w:rsid w:val="00D54473"/>
    <w:rsid w:val="00D664DA"/>
    <w:rsid w:val="00D73040"/>
    <w:rsid w:val="00D7651B"/>
    <w:rsid w:val="00D8470C"/>
    <w:rsid w:val="00D85A82"/>
    <w:rsid w:val="00DA4E96"/>
    <w:rsid w:val="00DB05D3"/>
    <w:rsid w:val="00DD6960"/>
    <w:rsid w:val="00E05ADA"/>
    <w:rsid w:val="00E1202A"/>
    <w:rsid w:val="00E3238C"/>
    <w:rsid w:val="00E335A5"/>
    <w:rsid w:val="00E3773D"/>
    <w:rsid w:val="00E438A1"/>
    <w:rsid w:val="00E56826"/>
    <w:rsid w:val="00E67292"/>
    <w:rsid w:val="00E73956"/>
    <w:rsid w:val="00E83309"/>
    <w:rsid w:val="00EB6097"/>
    <w:rsid w:val="00EC7A8D"/>
    <w:rsid w:val="00EE01B5"/>
    <w:rsid w:val="00EE206F"/>
    <w:rsid w:val="00EE433A"/>
    <w:rsid w:val="00EF0F45"/>
    <w:rsid w:val="00EF1276"/>
    <w:rsid w:val="00EF48FE"/>
    <w:rsid w:val="00EF5E54"/>
    <w:rsid w:val="00F01E19"/>
    <w:rsid w:val="00F025AF"/>
    <w:rsid w:val="00F232BA"/>
    <w:rsid w:val="00F3398C"/>
    <w:rsid w:val="00F366CF"/>
    <w:rsid w:val="00F54939"/>
    <w:rsid w:val="00F64D5F"/>
    <w:rsid w:val="00F71198"/>
    <w:rsid w:val="00F7290D"/>
    <w:rsid w:val="00F75E4B"/>
    <w:rsid w:val="00F77B17"/>
    <w:rsid w:val="00F83E3A"/>
    <w:rsid w:val="00F87041"/>
    <w:rsid w:val="00F9194B"/>
    <w:rsid w:val="00FC580A"/>
    <w:rsid w:val="00FE2AB9"/>
    <w:rsid w:val="00FF0920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5695E"/>
    <w:pPr>
      <w:spacing w:before="0" w:after="0"/>
    </w:pPr>
  </w:style>
  <w:style w:type="character" w:customStyle="1" w:styleId="fill">
    <w:name w:val="fill"/>
    <w:rsid w:val="004538E9"/>
    <w:rPr>
      <w:b/>
      <w:bCs/>
      <w:i/>
      <w:iCs/>
      <w:color w:val="FF0000"/>
    </w:rPr>
  </w:style>
  <w:style w:type="paragraph" w:styleId="a4">
    <w:name w:val="header"/>
    <w:basedOn w:val="a"/>
    <w:link w:val="a5"/>
    <w:uiPriority w:val="99"/>
    <w:semiHidden/>
    <w:unhideWhenUsed/>
    <w:rsid w:val="00FE2AB9"/>
    <w:pPr>
      <w:tabs>
        <w:tab w:val="center" w:pos="4677"/>
        <w:tab w:val="right" w:pos="9355"/>
      </w:tabs>
      <w:spacing w:before="0" w:beforeAutospacing="0" w:after="0" w:afterAutospacing="0"/>
    </w:pPr>
    <w:rPr>
      <w:rFonts w:ascii="Arial" w:eastAsia="Times New Roman" w:hAnsi="Arial" w:cs="Arial"/>
      <w:sz w:val="20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semiHidden/>
    <w:rsid w:val="00FE2AB9"/>
    <w:rPr>
      <w:rFonts w:ascii="Arial" w:eastAsia="Times New Roman" w:hAnsi="Arial" w:cs="Arial"/>
      <w:sz w:val="20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E2AB9"/>
    <w:pPr>
      <w:tabs>
        <w:tab w:val="center" w:pos="4677"/>
        <w:tab w:val="right" w:pos="9355"/>
      </w:tabs>
      <w:spacing w:before="0" w:beforeAutospacing="0" w:after="0" w:afterAutospacing="0"/>
    </w:pPr>
    <w:rPr>
      <w:rFonts w:ascii="Arial" w:eastAsia="Times New Roman" w:hAnsi="Arial" w:cs="Arial"/>
      <w:sz w:val="20"/>
      <w:szCs w:val="24"/>
      <w:lang w:val="ru-RU" w:eastAsia="ru-RU"/>
    </w:rPr>
  </w:style>
  <w:style w:type="character" w:customStyle="1" w:styleId="a7">
    <w:name w:val="Нижний колонтитул Знак"/>
    <w:link w:val="a6"/>
    <w:uiPriority w:val="99"/>
    <w:rsid w:val="00FE2AB9"/>
    <w:rPr>
      <w:rFonts w:ascii="Arial" w:eastAsia="Times New Roman" w:hAnsi="Arial" w:cs="Arial"/>
      <w:sz w:val="20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8A3B84"/>
    <w:pPr>
      <w:spacing w:before="0" w:beforeAutospacing="0" w:after="0" w:afterAutospacing="0"/>
      <w:ind w:left="720"/>
      <w:contextualSpacing/>
    </w:pPr>
    <w:rPr>
      <w:rFonts w:ascii="Arial" w:eastAsia="Times New Roman" w:hAnsi="Arial" w:cs="Arial"/>
      <w:sz w:val="20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eader" Target="header17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42" Type="http://schemas.openxmlformats.org/officeDocument/2006/relationships/header" Target="header1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header" Target="header1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41" Type="http://schemas.openxmlformats.org/officeDocument/2006/relationships/footer" Target="footer1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99</Pages>
  <Words>24761</Words>
  <Characters>141141</Characters>
  <Application>Microsoft Office Word</Application>
  <DocSecurity>0</DocSecurity>
  <Lines>1176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</dc:creator>
  <dc:description>Подготовлено экспертами Актион-МЦФЭР</dc:description>
  <cp:lastModifiedBy>Пользователь</cp:lastModifiedBy>
  <cp:revision>38</cp:revision>
  <dcterms:created xsi:type="dcterms:W3CDTF">2021-08-24T02:13:00Z</dcterms:created>
  <dcterms:modified xsi:type="dcterms:W3CDTF">2022-05-06T03:14:00Z</dcterms:modified>
</cp:coreProperties>
</file>