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42215C" w:rsidRDefault="00684B7E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28.06.2017г. №32/1-РД</w:t>
      </w:r>
    </w:p>
    <w:p w:rsidR="00684B7E" w:rsidRPr="0042215C" w:rsidRDefault="00684B7E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4B7E" w:rsidRPr="0042215C" w:rsidRDefault="00684B7E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84B7E" w:rsidRPr="0042215C" w:rsidRDefault="00684B7E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684B7E" w:rsidRPr="0042215C" w:rsidRDefault="00684B7E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684B7E" w:rsidRPr="0042215C" w:rsidRDefault="00684B7E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ДУМА</w:t>
      </w:r>
    </w:p>
    <w:p w:rsidR="00684B7E" w:rsidRPr="0042215C" w:rsidRDefault="00684B7E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РЕШЕНИЕ</w:t>
      </w:r>
    </w:p>
    <w:p w:rsidR="00684B7E" w:rsidRPr="0042215C" w:rsidRDefault="00684B7E" w:rsidP="0042215C">
      <w:pPr>
        <w:rPr>
          <w:rFonts w:ascii="Arial" w:hAnsi="Arial" w:cs="Arial"/>
        </w:rPr>
      </w:pPr>
    </w:p>
    <w:p w:rsidR="00684B7E" w:rsidRPr="0042215C" w:rsidRDefault="00684B7E" w:rsidP="0060425A">
      <w:pPr>
        <w:pStyle w:val="ConsNormal"/>
        <w:widowControl/>
        <w:ind w:firstLine="0"/>
        <w:jc w:val="center"/>
        <w:rPr>
          <w:rStyle w:val="FontStyle12"/>
          <w:rFonts w:ascii="Arial" w:hAnsi="Arial"/>
          <w:b/>
          <w:sz w:val="32"/>
          <w:szCs w:val="32"/>
        </w:rPr>
      </w:pPr>
      <w:r w:rsidRPr="0042215C">
        <w:rPr>
          <w:rStyle w:val="FontStyle12"/>
          <w:rFonts w:ascii="Arial" w:hAnsi="Arial"/>
          <w:b/>
          <w:sz w:val="32"/>
          <w:szCs w:val="32"/>
        </w:rPr>
        <w:t>О ВНЕСЕНИИ ИЗМЕНИЙ В РЕШЕНИЕ РАЙОННОЙ ДУМЫ «О РАЙОННОМ БЮДЖЕТЕ НА 2017 ГОД И НА ПЛАНОВЫЙ</w:t>
      </w:r>
    </w:p>
    <w:p w:rsidR="00684B7E" w:rsidRPr="0042215C" w:rsidRDefault="00684B7E" w:rsidP="0060425A">
      <w:pPr>
        <w:pStyle w:val="ConsNormal"/>
        <w:widowControl/>
        <w:ind w:firstLine="0"/>
        <w:jc w:val="center"/>
      </w:pPr>
      <w:r w:rsidRPr="0042215C">
        <w:rPr>
          <w:rStyle w:val="FontStyle12"/>
          <w:rFonts w:ascii="Arial" w:hAnsi="Arial"/>
          <w:b/>
          <w:sz w:val="32"/>
          <w:szCs w:val="32"/>
        </w:rPr>
        <w:t xml:space="preserve"> ПЕРИОД 2018 И 2019 ГОДОВ</w:t>
      </w:r>
      <w:r>
        <w:rPr>
          <w:rStyle w:val="FontStyle12"/>
          <w:rFonts w:ascii="Arial" w:hAnsi="Arial"/>
          <w:b/>
          <w:sz w:val="32"/>
          <w:szCs w:val="32"/>
        </w:rPr>
        <w:t>»</w:t>
      </w:r>
    </w:p>
    <w:p w:rsidR="00684B7E" w:rsidRDefault="00684B7E">
      <w:pPr>
        <w:rPr>
          <w:rFonts w:ascii="Arial" w:hAnsi="Arial" w:cs="Arial"/>
        </w:rPr>
      </w:pP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1.Внести в решение районной Думы от 26.12.2016 г. №26/2–РД «О районном бюджете на 2017 год и на плановый период 2018 и 2019 годов» следующие изменения: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1) пункт 1 изложить в следующей редакции: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«1. Утвердить основные характеристики районного бюджета на 2017 год: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прогнозируемый общий объем доходов районного бюджета в сумме 542096,2 тыс. рублей, из них объем межбюджетных трансфертов, получаемых из других бюджетов бюджетной системы Российской Федерации в сумме 485474,1 тыс. рублей;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прогнозируемый общий объем расходов районного бюджета в сумме 546290,1 тыс. рублей;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размер дефицита районного бюджета в сумме 4193,9 тыс. рублей, или 7,4% утвержденного общего годового объема доходов районного бюджета без учета утвержденного объема безвозмездных поступлений;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2. Утвердить основные характеристики районного бюджета на плановый период 2018 и 2019 годов: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прогнозируемый общий объем доходов районного бюджета на 2018 год в сумме 394800,2 тыс.</w:t>
      </w:r>
      <w:r>
        <w:rPr>
          <w:rFonts w:ascii="Arial" w:hAnsi="Arial" w:cs="Arial"/>
        </w:rPr>
        <w:t xml:space="preserve"> </w:t>
      </w:r>
      <w:r w:rsidRPr="0042215C">
        <w:rPr>
          <w:rFonts w:ascii="Arial" w:hAnsi="Arial" w:cs="Arial"/>
        </w:rPr>
        <w:t>рублей, из них объем межбюджетных трансфертов, получаемых из других бюджетов бюджетной системы Российской Федерации в сумме 324697,7 тыс.</w:t>
      </w:r>
      <w:r>
        <w:rPr>
          <w:rFonts w:ascii="Arial" w:hAnsi="Arial" w:cs="Arial"/>
        </w:rPr>
        <w:t xml:space="preserve"> </w:t>
      </w:r>
      <w:r w:rsidRPr="0042215C">
        <w:rPr>
          <w:rFonts w:ascii="Arial" w:hAnsi="Arial" w:cs="Arial"/>
        </w:rPr>
        <w:t>рублей;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прогнозируемый общий объем расходов районного бюджета на 2018 год в сумме 394800,2 тыс.</w:t>
      </w:r>
      <w:r>
        <w:rPr>
          <w:rFonts w:ascii="Arial" w:hAnsi="Arial" w:cs="Arial"/>
        </w:rPr>
        <w:t xml:space="preserve"> </w:t>
      </w:r>
      <w:r w:rsidRPr="0042215C">
        <w:rPr>
          <w:rFonts w:ascii="Arial" w:hAnsi="Arial" w:cs="Arial"/>
        </w:rPr>
        <w:t>рублей;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15C">
        <w:rPr>
          <w:rFonts w:ascii="Arial" w:hAnsi="Arial" w:cs="Arial"/>
        </w:rPr>
        <w:t>размер дефицита районного бюджета на 2018 год в сумме 0 тыс</w:t>
      </w:r>
      <w:r>
        <w:rPr>
          <w:rFonts w:ascii="Arial" w:hAnsi="Arial" w:cs="Arial"/>
        </w:rPr>
        <w:t xml:space="preserve">. </w:t>
      </w:r>
      <w:r w:rsidRPr="0042215C">
        <w:rPr>
          <w:rFonts w:ascii="Arial" w:hAnsi="Arial" w:cs="Arial"/>
        </w:rPr>
        <w:t>рублей.».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215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пункте 10 на 2017 год цифры «6</w:t>
      </w:r>
      <w:r w:rsidRPr="0042215C">
        <w:rPr>
          <w:rFonts w:ascii="Arial" w:hAnsi="Arial" w:cs="Arial"/>
        </w:rPr>
        <w:t>063,3» заменить цифрами «10620,3»;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215C">
        <w:rPr>
          <w:rFonts w:ascii="Arial" w:hAnsi="Arial" w:cs="Arial"/>
        </w:rPr>
        <w:t>в пункте 12 в 2017 году цифры «46600,2» заменить цифрами «60805,5»;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0" w:name="_GoBack"/>
      <w:bookmarkEnd w:id="0"/>
      <w:r w:rsidRPr="0042215C">
        <w:rPr>
          <w:rFonts w:ascii="Arial" w:hAnsi="Arial" w:cs="Arial"/>
        </w:rPr>
        <w:t>в пункте 13 на 2017 год цифры «55843,8» заменить цифрами «56622,1», на 2018 год цифры «55102,5» заменить цифрами «70102,5».</w:t>
      </w:r>
    </w:p>
    <w:p w:rsidR="00684B7E" w:rsidRPr="0042215C" w:rsidRDefault="00684B7E" w:rsidP="00422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2215C">
        <w:rPr>
          <w:rFonts w:ascii="Arial" w:hAnsi="Arial" w:cs="Arial"/>
        </w:rPr>
        <w:t>приложения 1,2,5,6,7,8,9,10,11,12,13,14,16,17 изложить в новой редакции (прилагаются).</w:t>
      </w:r>
    </w:p>
    <w:p w:rsidR="00684B7E" w:rsidRDefault="00684B7E" w:rsidP="0042215C">
      <w:pPr>
        <w:ind w:firstLine="709"/>
        <w:rPr>
          <w:rFonts w:ascii="Arial" w:hAnsi="Arial" w:cs="Arial"/>
        </w:rPr>
      </w:pPr>
      <w:r w:rsidRPr="0042215C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684B7E" w:rsidRDefault="00684B7E" w:rsidP="0042215C">
      <w:pPr>
        <w:ind w:firstLine="709"/>
        <w:rPr>
          <w:rFonts w:ascii="Arial" w:hAnsi="Arial" w:cs="Arial"/>
        </w:rPr>
      </w:pPr>
    </w:p>
    <w:p w:rsidR="00684B7E" w:rsidRDefault="00684B7E" w:rsidP="0042215C">
      <w:pPr>
        <w:ind w:firstLine="709"/>
        <w:rPr>
          <w:rFonts w:ascii="Arial" w:hAnsi="Arial" w:cs="Arial"/>
        </w:rPr>
      </w:pPr>
    </w:p>
    <w:p w:rsidR="00684B7E" w:rsidRDefault="00684B7E" w:rsidP="004221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районной Думы</w:t>
      </w:r>
    </w:p>
    <w:p w:rsidR="00684B7E" w:rsidRDefault="00684B7E" w:rsidP="004221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Л.И. Соколова</w:t>
      </w:r>
    </w:p>
    <w:p w:rsidR="00684B7E" w:rsidRDefault="00684B7E" w:rsidP="004221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Мэр района</w:t>
      </w:r>
    </w:p>
    <w:p w:rsidR="00684B7E" w:rsidRPr="0042215C" w:rsidRDefault="00684B7E" w:rsidP="0042215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С.Н. Чемезов</w:t>
      </w:r>
    </w:p>
    <w:sectPr w:rsidR="00684B7E" w:rsidRPr="0042215C" w:rsidSect="0084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25A"/>
    <w:rsid w:val="0042215C"/>
    <w:rsid w:val="0060425A"/>
    <w:rsid w:val="00684B7E"/>
    <w:rsid w:val="00723DFC"/>
    <w:rsid w:val="00844836"/>
    <w:rsid w:val="00B91660"/>
    <w:rsid w:val="00BC5127"/>
    <w:rsid w:val="00C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4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60425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2017-06-29T05:34:00Z</dcterms:created>
  <dcterms:modified xsi:type="dcterms:W3CDTF">2017-07-06T02:58:00Z</dcterms:modified>
</cp:coreProperties>
</file>