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65" w:rsidRPr="00E90B65" w:rsidRDefault="00E90B65" w:rsidP="00E90B65">
      <w:pPr>
        <w:widowControl/>
        <w:ind w:firstLine="72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25</w:t>
      </w:r>
      <w:r w:rsidRPr="00E90B65"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.0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7</w:t>
      </w:r>
      <w:r w:rsidRPr="00E90B65"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.2018г. №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209</w:t>
      </w:r>
    </w:p>
    <w:p w:rsidR="00E90B65" w:rsidRPr="00E90B65" w:rsidRDefault="00E90B65" w:rsidP="00E90B65">
      <w:pPr>
        <w:widowControl/>
        <w:ind w:firstLine="72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</w:pPr>
      <w:r w:rsidRPr="00E90B65"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РОССИЙСКАЯ ФЕДЕРАЦИЯ</w:t>
      </w:r>
    </w:p>
    <w:p w:rsidR="00E90B65" w:rsidRPr="00E90B65" w:rsidRDefault="00E90B65" w:rsidP="00E90B65">
      <w:pPr>
        <w:widowControl/>
        <w:ind w:firstLine="72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</w:pPr>
      <w:r w:rsidRPr="00E90B65"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ИРКУТСКАЯ ОБЛАСТЬ</w:t>
      </w:r>
    </w:p>
    <w:p w:rsidR="00E90B65" w:rsidRPr="00E90B65" w:rsidRDefault="00E90B65" w:rsidP="00E90B65">
      <w:pPr>
        <w:widowControl/>
        <w:ind w:firstLine="72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</w:pPr>
      <w:r w:rsidRPr="00E90B65"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УСТЬ-УДИНСКИЙ МУНИЦИПАЛЬНЫЙ РАЙОН</w:t>
      </w:r>
    </w:p>
    <w:p w:rsidR="00E90B65" w:rsidRPr="00E90B65" w:rsidRDefault="00E90B65" w:rsidP="00E90B65">
      <w:pPr>
        <w:widowControl/>
        <w:ind w:firstLine="72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</w:pPr>
      <w:r w:rsidRPr="00E90B65"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АДМИНИСТРАЦИЯ</w:t>
      </w:r>
    </w:p>
    <w:p w:rsidR="00E90B65" w:rsidRPr="00E90B65" w:rsidRDefault="00E90B65" w:rsidP="00E90B65">
      <w:pPr>
        <w:widowControl/>
        <w:ind w:firstLine="720"/>
        <w:jc w:val="center"/>
        <w:rPr>
          <w:rFonts w:ascii="Times New Roman" w:eastAsia="Calibri" w:hAnsi="Times New Roman" w:cs="Times New Roman"/>
          <w:color w:val="auto"/>
          <w:sz w:val="28"/>
          <w:lang w:eastAsia="en-US" w:bidi="en-US"/>
        </w:rPr>
      </w:pPr>
      <w:r w:rsidRPr="00E90B65"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>ПОСТАНОВЛЕНИЕ</w:t>
      </w:r>
    </w:p>
    <w:p w:rsidR="00E90B65" w:rsidRPr="00E90B65" w:rsidRDefault="00E90B65" w:rsidP="00E90B65">
      <w:pPr>
        <w:widowControl/>
        <w:ind w:firstLine="720"/>
        <w:rPr>
          <w:rFonts w:ascii="Arial" w:eastAsia="Calibri" w:hAnsi="Arial" w:cs="Arial"/>
          <w:color w:val="auto"/>
          <w:sz w:val="30"/>
          <w:szCs w:val="30"/>
          <w:lang w:eastAsia="en-US" w:bidi="en-US"/>
        </w:rPr>
      </w:pPr>
    </w:p>
    <w:p w:rsidR="00E90B65" w:rsidRPr="00E90B65" w:rsidRDefault="00E90B65" w:rsidP="00E90B65">
      <w:pPr>
        <w:widowControl/>
        <w:ind w:firstLine="72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en-US"/>
        </w:rPr>
        <w:t xml:space="preserve">ОБ УТВЕРЖДЕНИИ ПОЛОЖЕНИЯ О ПОРЯДКЕ ПРИЕМА И КОМПЛЕКТОВАНИЯ ДЕТЕЙ  В МУНИЦИПАЛЬНЫЕ ОБРАЗОВАТЕЛЬНЫЕ УЧРЕЖДЕНИЯ ДОПОЛНИТЕЛЬНОГО ОБРАЗОВАНИЯ РАЙОННОГО МУНИЦИПАЛЬНОГО ОБРАЗОВАНИЯ «УСТЬ-УДИНСКИЙ РАЙОН» </w:t>
      </w:r>
    </w:p>
    <w:p w:rsidR="00E90B65" w:rsidRPr="00E90B65" w:rsidRDefault="00E90B65" w:rsidP="00E90B65">
      <w:pPr>
        <w:widowControl/>
        <w:ind w:firstLine="360"/>
        <w:rPr>
          <w:rFonts w:ascii="Times New Roman" w:eastAsia="Calibri" w:hAnsi="Times New Roman" w:cs="Times New Roman"/>
          <w:color w:val="auto"/>
          <w:lang w:eastAsia="en-US" w:bidi="en-US"/>
        </w:rPr>
      </w:pPr>
    </w:p>
    <w:p w:rsidR="00E90B65" w:rsidRPr="00E90B65" w:rsidRDefault="00E90B65" w:rsidP="00E90B65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 w:rsidRPr="00E90B65">
        <w:rPr>
          <w:rFonts w:ascii="Arial" w:eastAsia="Times New Roman" w:hAnsi="Arial" w:cs="Arial"/>
          <w:color w:val="auto"/>
          <w:lang w:bidi="en-US"/>
        </w:rPr>
        <w:t>На основании  Федерального закона от 06.10.2003 г. № 131-ФЗ «Об общих принципах организации местного самоуправления в Российской Федерации», закона Российской Федерации от 29.12.2012 № 273-Ф3 "Об образовании в Российской Федерации", Приказа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программам", во исполнение протеста прокуратуры Усть-Удинского района от 07.03.2018г. № 21-94-2018, руководствуясь ст.22, 24 Устава районного муниципального образования "Усть-Удинский район",  администрация районного муниципального образования "Усть-Удинский район»</w:t>
      </w:r>
    </w:p>
    <w:p w:rsidR="00E90B65" w:rsidRPr="00E90B65" w:rsidRDefault="00E90B65" w:rsidP="00E90B65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</w:p>
    <w:p w:rsidR="00E90B65" w:rsidRPr="00E90B65" w:rsidRDefault="00E90B65" w:rsidP="00E90B65">
      <w:pPr>
        <w:widowControl/>
        <w:ind w:firstLine="900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</w:rPr>
      </w:pPr>
      <w:r w:rsidRPr="00E90B65">
        <w:rPr>
          <w:rFonts w:ascii="Arial" w:eastAsia="Times New Roman" w:hAnsi="Arial" w:cs="Arial"/>
          <w:b/>
          <w:bCs/>
          <w:color w:val="auto"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color w:val="auto"/>
          <w:sz w:val="30"/>
          <w:szCs w:val="30"/>
        </w:rPr>
        <w:t>ЕТ</w:t>
      </w:r>
      <w:r w:rsidRPr="00E90B65">
        <w:rPr>
          <w:rFonts w:ascii="Arial" w:eastAsia="Times New Roman" w:hAnsi="Arial" w:cs="Arial"/>
          <w:b/>
          <w:bCs/>
          <w:color w:val="auto"/>
          <w:sz w:val="30"/>
          <w:szCs w:val="30"/>
        </w:rPr>
        <w:t>:</w:t>
      </w:r>
    </w:p>
    <w:p w:rsidR="00E90B65" w:rsidRPr="00E90B65" w:rsidRDefault="00E90B65" w:rsidP="00E90B65">
      <w:pPr>
        <w:widowControl/>
        <w:ind w:firstLine="90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90B65" w:rsidRPr="00E90B65" w:rsidRDefault="00E90B65" w:rsidP="00E90B65">
      <w:pPr>
        <w:widowControl/>
        <w:ind w:firstLine="900"/>
        <w:jc w:val="both"/>
        <w:rPr>
          <w:rFonts w:ascii="Arial" w:eastAsia="Calibri" w:hAnsi="Arial" w:cs="Arial"/>
          <w:color w:val="auto"/>
          <w:lang w:eastAsia="en-US" w:bidi="en-US"/>
        </w:rPr>
      </w:pPr>
      <w:r w:rsidRPr="00E90B65">
        <w:rPr>
          <w:rFonts w:ascii="Arial" w:eastAsia="Calibri" w:hAnsi="Arial" w:cs="Arial"/>
          <w:color w:val="auto"/>
          <w:lang w:eastAsia="en-US" w:bidi="en-US"/>
        </w:rPr>
        <w:t>1. Утвердить прилагаемое  Положение  о порядке приема и комплектования детей в муниципальные образовательные учреждения дополнительного образования районного муниципального образования «Усть-Удинский район».</w:t>
      </w:r>
    </w:p>
    <w:p w:rsidR="00E90B65" w:rsidRPr="00E90B65" w:rsidRDefault="00E90B65" w:rsidP="00E90B65">
      <w:pPr>
        <w:widowControl/>
        <w:ind w:firstLine="900"/>
        <w:jc w:val="both"/>
        <w:rPr>
          <w:rFonts w:ascii="Arial" w:eastAsia="Calibri" w:hAnsi="Arial" w:cs="Arial"/>
          <w:color w:val="auto"/>
          <w:lang w:eastAsia="en-US" w:bidi="en-US"/>
        </w:rPr>
      </w:pPr>
      <w:r w:rsidRPr="00E90B65">
        <w:rPr>
          <w:rFonts w:ascii="Arial" w:eastAsia="Calibri" w:hAnsi="Arial" w:cs="Arial"/>
          <w:color w:val="auto"/>
          <w:lang w:eastAsia="en-US" w:bidi="en-US"/>
        </w:rPr>
        <w:t xml:space="preserve"> 2. Признать утратившим силу Положение о порядке приема и  комплектования детей в муниципальные  образовательные учреждения дополнительного образования детей муниципального образования «Усть-Удинский район», утвержденное постановлением и.о. мэра района от 30.05.2011г. № 264.</w:t>
      </w:r>
    </w:p>
    <w:p w:rsidR="00E90B65" w:rsidRPr="00E90B65" w:rsidRDefault="00E90B65" w:rsidP="00E90B65">
      <w:pPr>
        <w:widowControl/>
        <w:ind w:firstLine="900"/>
        <w:jc w:val="both"/>
        <w:rPr>
          <w:rFonts w:ascii="Arial" w:eastAsia="Calibri" w:hAnsi="Arial" w:cs="Arial"/>
          <w:color w:val="auto"/>
          <w:lang w:eastAsia="en-US" w:bidi="en-US"/>
        </w:rPr>
      </w:pPr>
      <w:r w:rsidRPr="00E90B65">
        <w:rPr>
          <w:rFonts w:ascii="Arial" w:eastAsia="Calibri" w:hAnsi="Arial" w:cs="Arial"/>
          <w:color w:val="auto"/>
          <w:lang w:eastAsia="en-US" w:bidi="en-US"/>
        </w:rPr>
        <w:t>3. Настоящее постановление  вступает в силу со дня его официального опубликования.</w:t>
      </w:r>
    </w:p>
    <w:p w:rsidR="00E90B65" w:rsidRPr="00E90B65" w:rsidRDefault="00E90B65" w:rsidP="00E90B65">
      <w:pPr>
        <w:widowControl/>
        <w:ind w:firstLine="900"/>
        <w:jc w:val="both"/>
        <w:rPr>
          <w:rFonts w:ascii="Arial" w:eastAsia="Calibri" w:hAnsi="Arial" w:cs="Arial"/>
          <w:b/>
          <w:color w:val="auto"/>
          <w:lang w:eastAsia="en-US" w:bidi="en-US"/>
        </w:rPr>
      </w:pPr>
      <w:r w:rsidRPr="00E90B65">
        <w:rPr>
          <w:rFonts w:ascii="Arial" w:eastAsia="Calibri" w:hAnsi="Arial" w:cs="Arial"/>
          <w:color w:val="auto"/>
          <w:lang w:eastAsia="en-US" w:bidi="en-US"/>
        </w:rPr>
        <w:t>4. Управлению делами (Сабельфельд И.Н) опубликовать настоящее постановление в установленном законом порядке.</w:t>
      </w:r>
    </w:p>
    <w:p w:rsidR="00E90B65" w:rsidRDefault="00E90B65" w:rsidP="00E90B65">
      <w:pPr>
        <w:widowControl/>
        <w:ind w:firstLine="900"/>
        <w:jc w:val="both"/>
        <w:rPr>
          <w:rFonts w:ascii="Arial" w:eastAsia="Calibri" w:hAnsi="Arial" w:cs="Arial"/>
          <w:color w:val="auto"/>
          <w:lang w:eastAsia="en-US" w:bidi="en-US"/>
        </w:rPr>
      </w:pPr>
      <w:r w:rsidRPr="00E90B65">
        <w:rPr>
          <w:rFonts w:ascii="Arial" w:eastAsia="Calibri" w:hAnsi="Arial" w:cs="Arial"/>
          <w:color w:val="auto"/>
          <w:lang w:eastAsia="en-US" w:bidi="en-US"/>
        </w:rPr>
        <w:t>5. Контроль исполнения настоящего постановления возложить на начальника УОМО «Усть-Удинский район»  Пешкову Л.В.</w:t>
      </w:r>
    </w:p>
    <w:p w:rsidR="00E90B65" w:rsidRPr="00E90B65" w:rsidRDefault="00E90B65" w:rsidP="00E90B65">
      <w:pPr>
        <w:widowControl/>
        <w:ind w:firstLine="900"/>
        <w:jc w:val="both"/>
        <w:rPr>
          <w:rFonts w:ascii="Arial" w:eastAsia="Calibri" w:hAnsi="Arial" w:cs="Arial"/>
          <w:color w:val="auto"/>
          <w:sz w:val="22"/>
          <w:szCs w:val="22"/>
          <w:lang w:eastAsia="en-US" w:bidi="en-US"/>
        </w:rPr>
      </w:pPr>
    </w:p>
    <w:p w:rsidR="00E90B65" w:rsidRPr="00E90B65" w:rsidRDefault="00E90B65" w:rsidP="00E90B65">
      <w:pPr>
        <w:widowControl/>
        <w:rPr>
          <w:rFonts w:ascii="Arial" w:eastAsia="Calibri" w:hAnsi="Arial" w:cs="Arial"/>
          <w:color w:val="auto"/>
          <w:lang w:eastAsia="en-US" w:bidi="en-US"/>
        </w:rPr>
      </w:pPr>
      <w:r>
        <w:rPr>
          <w:rFonts w:ascii="Arial" w:eastAsia="Calibri" w:hAnsi="Arial" w:cs="Arial"/>
          <w:color w:val="auto"/>
          <w:lang w:eastAsia="en-US" w:bidi="en-US"/>
        </w:rPr>
        <w:t>И.о. г</w:t>
      </w:r>
      <w:r w:rsidRPr="00E90B65">
        <w:rPr>
          <w:rFonts w:ascii="Arial" w:eastAsia="Calibri" w:hAnsi="Arial" w:cs="Arial"/>
          <w:color w:val="auto"/>
          <w:lang w:eastAsia="en-US" w:bidi="en-US"/>
        </w:rPr>
        <w:t>лав</w:t>
      </w:r>
      <w:r>
        <w:rPr>
          <w:rFonts w:ascii="Arial" w:eastAsia="Calibri" w:hAnsi="Arial" w:cs="Arial"/>
          <w:color w:val="auto"/>
          <w:lang w:eastAsia="en-US" w:bidi="en-US"/>
        </w:rPr>
        <w:t>ы</w:t>
      </w:r>
      <w:r w:rsidRPr="00E90B65">
        <w:rPr>
          <w:rFonts w:ascii="Arial" w:eastAsia="Calibri" w:hAnsi="Arial" w:cs="Arial"/>
          <w:color w:val="auto"/>
          <w:lang w:eastAsia="en-US" w:bidi="en-US"/>
        </w:rPr>
        <w:t xml:space="preserve"> администрации</w:t>
      </w:r>
    </w:p>
    <w:p w:rsidR="00E90B65" w:rsidRPr="00E90B65" w:rsidRDefault="00E90B65" w:rsidP="00E90B65">
      <w:pPr>
        <w:widowControl/>
        <w:rPr>
          <w:rFonts w:ascii="Arial" w:eastAsia="Calibri" w:hAnsi="Arial" w:cs="Arial"/>
          <w:color w:val="auto"/>
          <w:lang w:eastAsia="en-US" w:bidi="en-US"/>
        </w:rPr>
      </w:pPr>
      <w:r w:rsidRPr="00E90B65">
        <w:rPr>
          <w:rFonts w:ascii="Arial" w:eastAsia="Calibri" w:hAnsi="Arial" w:cs="Arial"/>
          <w:color w:val="auto"/>
          <w:lang w:eastAsia="en-US" w:bidi="en-US"/>
        </w:rPr>
        <w:t xml:space="preserve">РМО «Усть-Удинский район»                                                                                             </w:t>
      </w:r>
      <w:r>
        <w:rPr>
          <w:rFonts w:ascii="Arial" w:eastAsia="Calibri" w:hAnsi="Arial" w:cs="Arial"/>
          <w:color w:val="auto"/>
          <w:lang w:eastAsia="en-US" w:bidi="en-US"/>
        </w:rPr>
        <w:t>М.А. Никитин</w:t>
      </w:r>
    </w:p>
    <w:p w:rsidR="00E90B65" w:rsidRPr="00E90B65" w:rsidRDefault="00E90B65" w:rsidP="00E90B65">
      <w:pPr>
        <w:widowControl/>
        <w:ind w:firstLine="360"/>
        <w:rPr>
          <w:rFonts w:ascii="Times New Roman" w:eastAsia="Calibri" w:hAnsi="Times New Roman" w:cs="Times New Roman"/>
          <w:color w:val="auto"/>
          <w:sz w:val="22"/>
          <w:szCs w:val="22"/>
          <w:lang w:eastAsia="en-US" w:bidi="en-US"/>
        </w:rPr>
      </w:pPr>
      <w:r w:rsidRPr="00E90B65">
        <w:rPr>
          <w:rFonts w:ascii="Calibri" w:eastAsia="Calibri" w:hAnsi="Calibri" w:cs="Times New Roman"/>
          <w:color w:val="auto"/>
          <w:sz w:val="22"/>
          <w:szCs w:val="22"/>
          <w:lang w:eastAsia="en-US" w:bidi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90B65" w:rsidRPr="00E90B65" w:rsidTr="00E90B65">
        <w:tc>
          <w:tcPr>
            <w:tcW w:w="4962" w:type="dxa"/>
          </w:tcPr>
          <w:p w:rsidR="00E90B65" w:rsidRPr="00E90B65" w:rsidRDefault="00E90B65" w:rsidP="00E90B65">
            <w:pPr>
              <w:widowControl/>
              <w:ind w:firstLine="36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en-US"/>
              </w:rPr>
            </w:pPr>
          </w:p>
        </w:tc>
        <w:tc>
          <w:tcPr>
            <w:tcW w:w="4383" w:type="dxa"/>
            <w:hideMark/>
          </w:tcPr>
          <w:p w:rsidR="00E90B65" w:rsidRPr="00E90B65" w:rsidRDefault="00E90B65" w:rsidP="00E90B65">
            <w:pPr>
              <w:widowControl/>
              <w:ind w:firstLine="360"/>
              <w:jc w:val="right"/>
              <w:rPr>
                <w:rFonts w:eastAsia="Calibri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 w:bidi="en-US"/>
              </w:rPr>
              <w:t>Приложение к постановлению администрации Усть-Удинского района от «25» 07 2018 г  №209</w:t>
            </w:r>
            <w:r w:rsidRPr="00E90B65">
              <w:rPr>
                <w:rFonts w:eastAsia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</w:tbl>
    <w:p w:rsidR="00E90B65" w:rsidRPr="00E90B65" w:rsidRDefault="00E90B65" w:rsidP="00E90B65">
      <w:pPr>
        <w:widowControl/>
        <w:autoSpaceDE w:val="0"/>
        <w:autoSpaceDN w:val="0"/>
        <w:adjustRightInd w:val="0"/>
        <w:ind w:firstLine="360"/>
        <w:jc w:val="center"/>
        <w:outlineLvl w:val="0"/>
        <w:rPr>
          <w:rFonts w:ascii="Arial" w:eastAsia="Calibri" w:hAnsi="Arial" w:cs="Arial"/>
          <w:lang w:eastAsia="en-US" w:bidi="en-US"/>
        </w:rPr>
      </w:pPr>
    </w:p>
    <w:p w:rsidR="00E90B65" w:rsidRPr="00E90B65" w:rsidRDefault="00E90B65" w:rsidP="00E90B65">
      <w:pPr>
        <w:autoSpaceDE w:val="0"/>
        <w:autoSpaceDN w:val="0"/>
        <w:adjustRightInd w:val="0"/>
        <w:ind w:firstLine="360"/>
        <w:jc w:val="center"/>
        <w:outlineLvl w:val="0"/>
        <w:rPr>
          <w:rFonts w:ascii="Arial" w:eastAsia="Calibri" w:hAnsi="Arial" w:cs="Arial"/>
          <w:b/>
          <w:bCs/>
          <w:sz w:val="30"/>
          <w:szCs w:val="30"/>
          <w:lang w:eastAsia="en-US" w:bidi="en-US"/>
        </w:rPr>
      </w:pPr>
      <w:r w:rsidRPr="00E90B65">
        <w:rPr>
          <w:rFonts w:ascii="Arial" w:eastAsia="Calibri" w:hAnsi="Arial" w:cs="Arial"/>
          <w:b/>
          <w:bCs/>
          <w:sz w:val="30"/>
          <w:szCs w:val="30"/>
          <w:lang w:eastAsia="en-US" w:bidi="en-US"/>
        </w:rPr>
        <w:t>Положение</w:t>
      </w:r>
    </w:p>
    <w:p w:rsidR="00E90B65" w:rsidRPr="00E90B65" w:rsidRDefault="00E90B65" w:rsidP="00E90B65">
      <w:pPr>
        <w:autoSpaceDE w:val="0"/>
        <w:autoSpaceDN w:val="0"/>
        <w:adjustRightInd w:val="0"/>
        <w:ind w:firstLine="360"/>
        <w:jc w:val="center"/>
        <w:outlineLvl w:val="0"/>
        <w:rPr>
          <w:rFonts w:ascii="Arial" w:eastAsia="Calibri" w:hAnsi="Arial" w:cs="Arial"/>
          <w:b/>
          <w:bCs/>
          <w:sz w:val="30"/>
          <w:szCs w:val="30"/>
          <w:lang w:eastAsia="en-US" w:bidi="en-US"/>
        </w:rPr>
      </w:pPr>
      <w:r w:rsidRPr="00E90B65">
        <w:rPr>
          <w:rFonts w:ascii="Arial" w:eastAsia="Calibri" w:hAnsi="Arial" w:cs="Arial"/>
          <w:b/>
          <w:bCs/>
          <w:sz w:val="30"/>
          <w:szCs w:val="30"/>
          <w:lang w:eastAsia="en-US" w:bidi="en-US"/>
        </w:rPr>
        <w:lastRenderedPageBreak/>
        <w:t xml:space="preserve">о  </w:t>
      </w:r>
      <w:r>
        <w:rPr>
          <w:rFonts w:ascii="Arial" w:eastAsia="Calibri" w:hAnsi="Arial" w:cs="Arial"/>
          <w:b/>
          <w:bCs/>
          <w:sz w:val="30"/>
          <w:szCs w:val="30"/>
          <w:lang w:eastAsia="en-US" w:bidi="en-US"/>
        </w:rPr>
        <w:t>порядке приема и комплектования детей в муниципальные образовательные учреждения дополнительного образования районного муниципального образования «Усть-Удинский район».</w:t>
      </w:r>
    </w:p>
    <w:p w:rsidR="00B63FE4" w:rsidRDefault="00B63FE4" w:rsidP="00B63FE4">
      <w:pPr>
        <w:pStyle w:val="21"/>
        <w:shd w:val="clear" w:color="auto" w:fill="auto"/>
        <w:spacing w:before="0" w:after="0"/>
        <w:ind w:left="20"/>
        <w:jc w:val="center"/>
      </w:pPr>
    </w:p>
    <w:p w:rsidR="008E44CA" w:rsidRPr="00E90B65" w:rsidRDefault="00101976" w:rsidP="00B63FE4">
      <w:pPr>
        <w:pStyle w:val="21"/>
        <w:shd w:val="clear" w:color="auto" w:fill="auto"/>
        <w:spacing w:before="0" w:after="0" w:line="270" w:lineRule="exact"/>
        <w:ind w:left="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90B65">
        <w:rPr>
          <w:rFonts w:ascii="Arial" w:hAnsi="Arial" w:cs="Arial"/>
          <w:b/>
          <w:sz w:val="24"/>
          <w:szCs w:val="24"/>
        </w:rPr>
        <w:t>1.Общие положения.</w:t>
      </w:r>
    </w:p>
    <w:p w:rsidR="00B63FE4" w:rsidRPr="00E90B65" w:rsidRDefault="00B63FE4" w:rsidP="00B63FE4">
      <w:pPr>
        <w:pStyle w:val="21"/>
        <w:shd w:val="clear" w:color="auto" w:fill="auto"/>
        <w:spacing w:before="0" w:after="0" w:line="270" w:lineRule="exact"/>
        <w:ind w:left="20"/>
        <w:jc w:val="center"/>
        <w:rPr>
          <w:rFonts w:ascii="Arial" w:hAnsi="Arial" w:cs="Arial"/>
          <w:b/>
          <w:sz w:val="24"/>
          <w:szCs w:val="24"/>
        </w:rPr>
      </w:pPr>
    </w:p>
    <w:p w:rsidR="008E44CA" w:rsidRPr="00E90B65" w:rsidRDefault="00101976" w:rsidP="00B63FE4">
      <w:pPr>
        <w:pStyle w:val="21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</w:t>
      </w:r>
      <w:r w:rsidR="00B6452B" w:rsidRPr="00E90B65">
        <w:rPr>
          <w:rFonts w:ascii="Arial" w:hAnsi="Arial" w:cs="Arial"/>
          <w:sz w:val="24"/>
          <w:szCs w:val="24"/>
        </w:rPr>
        <w:t>с Федеральным законом от 24.07.1998 N 124-ФЗ "Об основных гарантиях прав ребенка в Российской Федерации»,</w:t>
      </w:r>
      <w:r w:rsidRPr="00E90B65">
        <w:rPr>
          <w:rFonts w:ascii="Arial" w:hAnsi="Arial" w:cs="Arial"/>
          <w:sz w:val="24"/>
          <w:szCs w:val="24"/>
        </w:rPr>
        <w:t xml:space="preserve"> </w:t>
      </w:r>
      <w:r w:rsidR="00B6452B" w:rsidRPr="00E90B65">
        <w:rPr>
          <w:rFonts w:ascii="Arial" w:hAnsi="Arial" w:cs="Arial"/>
          <w:sz w:val="24"/>
          <w:szCs w:val="24"/>
        </w:rPr>
        <w:t>Федеральным законом от 29.12.2012 N 273-ФЗ "Об образовании в Российской Федерации"</w:t>
      </w:r>
      <w:r w:rsidRPr="00E90B65">
        <w:rPr>
          <w:rFonts w:ascii="Arial" w:hAnsi="Arial" w:cs="Arial"/>
          <w:sz w:val="24"/>
          <w:szCs w:val="24"/>
        </w:rPr>
        <w:t xml:space="preserve">, </w:t>
      </w:r>
      <w:r w:rsidR="002556E7" w:rsidRPr="00E90B65">
        <w:rPr>
          <w:rFonts w:ascii="Arial" w:hAnsi="Arial" w:cs="Arial"/>
          <w:sz w:val="24"/>
          <w:szCs w:val="24"/>
        </w:rPr>
        <w:t>Приказ</w:t>
      </w:r>
      <w:r w:rsidR="0094409F" w:rsidRPr="00E90B65">
        <w:rPr>
          <w:rFonts w:ascii="Arial" w:hAnsi="Arial" w:cs="Arial"/>
          <w:sz w:val="24"/>
          <w:szCs w:val="24"/>
        </w:rPr>
        <w:t>ом</w:t>
      </w:r>
      <w:r w:rsidR="002556E7" w:rsidRPr="00E90B65">
        <w:rPr>
          <w:rFonts w:ascii="Arial" w:hAnsi="Arial" w:cs="Arial"/>
          <w:sz w:val="24"/>
          <w:szCs w:val="24"/>
        </w:rPr>
        <w:t xml:space="preserve"> Минобрнауки России от 29.08.2013 N 1008 "Об утверждении Порядка организации и осуществления образовательной деятельности по дополнительным </w:t>
      </w:r>
      <w:r w:rsidR="00B6452B" w:rsidRPr="00E90B65">
        <w:rPr>
          <w:rFonts w:ascii="Arial" w:hAnsi="Arial" w:cs="Arial"/>
          <w:sz w:val="24"/>
          <w:szCs w:val="24"/>
        </w:rPr>
        <w:t>о</w:t>
      </w:r>
      <w:r w:rsidR="00A86F94" w:rsidRPr="00E90B65">
        <w:rPr>
          <w:rFonts w:ascii="Arial" w:hAnsi="Arial" w:cs="Arial"/>
          <w:sz w:val="24"/>
          <w:szCs w:val="24"/>
        </w:rPr>
        <w:t>бщеобразовательным программам".</w:t>
      </w:r>
    </w:p>
    <w:p w:rsidR="008E44CA" w:rsidRPr="00E90B65" w:rsidRDefault="00101976" w:rsidP="009D6E9E">
      <w:pPr>
        <w:pStyle w:val="21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Положение разработано в целях обеспечения реализации прав обучающихся, проживающих на территории У</w:t>
      </w:r>
      <w:r w:rsidR="006770C0" w:rsidRPr="00E90B65">
        <w:rPr>
          <w:rFonts w:ascii="Arial" w:hAnsi="Arial" w:cs="Arial"/>
          <w:sz w:val="24"/>
          <w:szCs w:val="24"/>
        </w:rPr>
        <w:t>сть-Удинского района Иркутской области</w:t>
      </w:r>
      <w:r w:rsidR="00A35ECC" w:rsidRPr="00E90B65">
        <w:rPr>
          <w:rFonts w:ascii="Arial" w:hAnsi="Arial" w:cs="Arial"/>
          <w:sz w:val="24"/>
          <w:szCs w:val="24"/>
        </w:rPr>
        <w:t>,</w:t>
      </w:r>
      <w:r w:rsidRPr="00E90B65">
        <w:rPr>
          <w:rFonts w:ascii="Arial" w:hAnsi="Arial" w:cs="Arial"/>
          <w:sz w:val="24"/>
          <w:szCs w:val="24"/>
        </w:rPr>
        <w:t xml:space="preserve"> на дополнительное образование в муниципальных образовательных учреждениях дополнитель</w:t>
      </w:r>
      <w:r w:rsidR="00B6452B" w:rsidRPr="00E90B65">
        <w:rPr>
          <w:rFonts w:ascii="Arial" w:hAnsi="Arial" w:cs="Arial"/>
          <w:sz w:val="24"/>
          <w:szCs w:val="24"/>
        </w:rPr>
        <w:t>ного образования детей в сфере образования, обеспечение их адаптации к жизни в обществе, профессиональную ориентацию, а также выявление и поддержку детей, проявивших выдающиеся способности.</w:t>
      </w:r>
    </w:p>
    <w:p w:rsidR="008E44CA" w:rsidRPr="00E90B65" w:rsidRDefault="00101976" w:rsidP="009D6E9E">
      <w:pPr>
        <w:pStyle w:val="21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Положение определяет порядок комплектования детских творческих объединений, условия приема детей и подростков</w:t>
      </w:r>
      <w:r w:rsidR="00332C9A" w:rsidRPr="00E90B65">
        <w:rPr>
          <w:rFonts w:ascii="Arial" w:hAnsi="Arial" w:cs="Arial"/>
          <w:sz w:val="24"/>
          <w:szCs w:val="24"/>
        </w:rPr>
        <w:t>, в том числе</w:t>
      </w:r>
      <w:r w:rsidR="00CC17C4" w:rsidRPr="00E90B65">
        <w:rPr>
          <w:rFonts w:ascii="Arial" w:hAnsi="Arial" w:cs="Arial"/>
          <w:sz w:val="24"/>
          <w:szCs w:val="24"/>
        </w:rPr>
        <w:t xml:space="preserve"> учащихся с ограниченными возможностями здоровья, детей инвалидов</w:t>
      </w:r>
      <w:r w:rsidRPr="00E90B65">
        <w:rPr>
          <w:rFonts w:ascii="Arial" w:hAnsi="Arial" w:cs="Arial"/>
          <w:sz w:val="24"/>
          <w:szCs w:val="24"/>
        </w:rPr>
        <w:t xml:space="preserve"> (далее обучающихся) в муниципальных образовательных учреждениях дополнительного образования детей на территории У</w:t>
      </w:r>
      <w:r w:rsidR="006770C0" w:rsidRPr="00E90B65">
        <w:rPr>
          <w:rFonts w:ascii="Arial" w:hAnsi="Arial" w:cs="Arial"/>
          <w:sz w:val="24"/>
          <w:szCs w:val="24"/>
        </w:rPr>
        <w:t>сть-Удинского района.</w:t>
      </w:r>
    </w:p>
    <w:p w:rsidR="008E44CA" w:rsidRPr="00E90B65" w:rsidRDefault="00101976" w:rsidP="009D6E9E">
      <w:pPr>
        <w:pStyle w:val="21"/>
        <w:numPr>
          <w:ilvl w:val="0"/>
          <w:numId w:val="2"/>
        </w:numPr>
        <w:shd w:val="clear" w:color="auto" w:fill="auto"/>
        <w:tabs>
          <w:tab w:val="left" w:pos="1584"/>
        </w:tabs>
        <w:spacing w:before="0" w:after="0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Под дополнительным образованием детей понимается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общеобразовательных программ в интересах человека, общества, государства.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Дополнительные общеобразовательные программы подразделяются на общеразвивающие и предпрофессиональные программы.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Дополнительные общеобразовательные программы могут иметь следующие направленности: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художественно-эстетическую - освоение социальных, культурных и нравственных ценностей через систему личностно-значимой деятельности;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научно-техническую - раскрытие и последующее развитие творческих </w:t>
      </w:r>
      <w:r w:rsidRPr="00E90B65">
        <w:rPr>
          <w:rFonts w:ascii="Arial" w:hAnsi="Arial" w:cs="Arial"/>
          <w:sz w:val="24"/>
          <w:szCs w:val="24"/>
        </w:rPr>
        <w:lastRenderedPageBreak/>
        <w:t>способностей детей к научной деятельности, формирование необходимых навыков для исследовательской работы, умение претворять свою авторскую идею;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1046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военно-патриотическую - патриотическое воспитание детей и подростков, приобщение детей к изучению истории и культуры родного края;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социально-педагогическую - освоение детьми положительного социального опыта, социальных ролей и установок, выработка ценностных ориентаций;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эколого-биологическую - развитие интеллектуальных способностей, повышение познавательной активности детей, расширение их кругозора;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спортивно-техническую - приобщение школьников к конструкторско- технической деятельности, развитие их творческих способностей;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физкультурно-спортивную - формирование здорового образа жизни, развитие системы профилактики и коррекции здоровья;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культурологическую - приобщение детей к основам мировой культуры, развитие музыкально-эстетического вкуса, понимание истинных духовных ценностей;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естественно-научную - развитие интеллектуальных способностей, повышение познавательной активности детей, расширение их кругозора;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туристско-краеведческую - углубленное изучение во время походов истории, природы и культуры родного края; профилактика асоциального поведения подростков.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Результатом освоения образовательных программ является развитие природных задатков детей, реализация их интересов и способностей, овладение универсальными и ключевыми компетентностями.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Занятия проводятся по группам, индивидуально или всем составом объединения.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Каждый ребенок имеет право заниматься в нескольких объединениях, менять их. При этом в списочном составе обучающихся в М</w:t>
      </w:r>
      <w:r w:rsidR="009A57ED" w:rsidRPr="00E90B65">
        <w:rPr>
          <w:rFonts w:ascii="Arial" w:hAnsi="Arial" w:cs="Arial"/>
          <w:sz w:val="24"/>
          <w:szCs w:val="24"/>
        </w:rPr>
        <w:t>О</w:t>
      </w:r>
      <w:r w:rsidRPr="00E90B65">
        <w:rPr>
          <w:rFonts w:ascii="Arial" w:hAnsi="Arial" w:cs="Arial"/>
          <w:sz w:val="24"/>
          <w:szCs w:val="24"/>
        </w:rPr>
        <w:t>УДО, занимающиеся в нескольких кружках, секциях, группах, учитываются один раз.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При поступлении в учреждение дополнительного образования, иное образовательное учреждение, реализующее дополнительные общеобразовательные программы, или организацию, осуществляющую деятельность в области дополнительного образования, на обучение по дополнительным образовательным программам, связанное с определенными требованиями к состоянию здоровья обучающихся, граждане должны представить медицинское заключение об отсутствии противопоказание препятствующих обучению по указанным образовательным программам.</w:t>
      </w:r>
    </w:p>
    <w:p w:rsidR="00407DE0" w:rsidRPr="00E90B65" w:rsidRDefault="00407DE0" w:rsidP="00407DE0">
      <w:pPr>
        <w:pStyle w:val="21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 с учетом особенностей психофизического развития указанных категорий учащихся.</w:t>
      </w:r>
    </w:p>
    <w:p w:rsidR="00407DE0" w:rsidRPr="00E90B65" w:rsidRDefault="00407DE0" w:rsidP="00407DE0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left="587" w:right="20"/>
        <w:jc w:val="both"/>
        <w:rPr>
          <w:rFonts w:ascii="Arial" w:hAnsi="Arial" w:cs="Arial"/>
          <w:sz w:val="24"/>
          <w:szCs w:val="24"/>
        </w:rPr>
      </w:pPr>
    </w:p>
    <w:p w:rsidR="00407DE0" w:rsidRPr="00E90B65" w:rsidRDefault="00407DE0" w:rsidP="00407DE0">
      <w:pPr>
        <w:pStyle w:val="21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306" w:line="240" w:lineRule="auto"/>
        <w:ind w:left="380" w:firstLine="567"/>
        <w:rPr>
          <w:rFonts w:ascii="Arial" w:hAnsi="Arial" w:cs="Arial"/>
          <w:b/>
          <w:sz w:val="24"/>
          <w:szCs w:val="24"/>
        </w:rPr>
      </w:pPr>
      <w:r w:rsidRPr="00E90B65">
        <w:rPr>
          <w:rFonts w:ascii="Arial" w:hAnsi="Arial" w:cs="Arial"/>
          <w:b/>
          <w:sz w:val="24"/>
          <w:szCs w:val="24"/>
        </w:rPr>
        <w:t>Порядок приема и комплектования детских творческих объединений.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Для формирования объединений в новом учебном году муниципальные учреждения дополнительного образования детей проводят изучение спроса </w:t>
      </w:r>
      <w:r w:rsidRPr="00E90B65">
        <w:rPr>
          <w:rFonts w:ascii="Arial" w:hAnsi="Arial" w:cs="Arial"/>
          <w:sz w:val="24"/>
          <w:szCs w:val="24"/>
        </w:rPr>
        <w:lastRenderedPageBreak/>
        <w:t xml:space="preserve">населения на предоставление услуг дополнительного образования. Изучение спроса населения может проводиться в форме мониторинга, опроса, размещения информации на сайте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, в средствах массовой информации и др. Порядок, формы изучения спроса населения определяются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самостоятельно.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41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41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Комплектование творческих объединений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осуществляется с 10 по 31 августа каждого учебного года. Контроль за посещаемостью объединений осуществляется руководителем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в соответствии с планом внутриучрежденческого контроля.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В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принимаются дети в возрасте преимущественно от 6 до 18 лет. При наличии необходимых условий может осуществляться прием детей в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в более раннем возрасте. Возраст обучающихся устанавливается уставом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>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604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Зачисление обучающихся в объединения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осуществляется на основании заявления их родителей (законных представителей).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Зачисление производится с учетом специфики детского объединения и особенностей образовательной программы в порядке, определяемом соответствующими правилами приема, перевода и отчисления, утверждаемыми руководителем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. При приеме в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необходимо предоставить документы: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lef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заявление о приеме на имя руководителя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>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медицинскую справку с заключением о здоровье ребенка для занятий в спортивных, спортивно-технических, туристических, хореографических, военно-патриотических объединениях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>;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заявление о согласии на защиту, хранение, обработку, передачу персональных данных (на основании Федерального закона от 27 июля 2006 г. №152-ФЗ «О персональных данных», Федерального закона от 27 июля 2006 г. №149-ФЗ «Об информации, информационных </w:t>
      </w:r>
      <w:r w:rsidRPr="00E90B65">
        <w:rPr>
          <w:rFonts w:ascii="Arial" w:hAnsi="Arial" w:cs="Arial"/>
          <w:color w:val="auto"/>
          <w:sz w:val="24"/>
          <w:szCs w:val="24"/>
        </w:rPr>
        <w:t>технологиях и о защите информации»).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color w:val="auto"/>
          <w:sz w:val="24"/>
          <w:szCs w:val="24"/>
        </w:rPr>
        <w:t>копия свидетельства о рождении обучающегося, либо копия паспорта.</w:t>
      </w:r>
    </w:p>
    <w:p w:rsidR="00407DE0" w:rsidRPr="00E90B65" w:rsidRDefault="00407DE0" w:rsidP="00407DE0">
      <w:pPr>
        <w:pStyle w:val="21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копия документа, удостоверяющего личность одного из родителей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Прием обучающихся ведется до 15 сентября, основанием возникновения образовательных отношений является приказ руководителя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>, в Алфавитной книге делается соответствующая запись.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Зачисление обучающихся в течение учебного года оформляется приказом руководителя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в день подачи заявления родителей (законных представителей).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При приеме детей в объединения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обязано ознакомить их и родителей (законных представителей) с уставом, лицензией на право ведения образовательной деятельности, основными образовательными программами, реализуемыми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407DE0" w:rsidRPr="00E90B65" w:rsidRDefault="009A57ED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МОУДО</w:t>
      </w:r>
      <w:r w:rsidR="00407DE0" w:rsidRPr="00E90B65">
        <w:rPr>
          <w:rFonts w:ascii="Arial" w:hAnsi="Arial" w:cs="Arial"/>
          <w:sz w:val="24"/>
          <w:szCs w:val="24"/>
        </w:rPr>
        <w:t xml:space="preserve"> организует работу с детьми в течение всего календарного года, включая каникулярное время. 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В каникулярное время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может открывать в установленном порядке лагеря и туристские базы, создавать различные объединения с постоянным и (или) переменными составами детей в лагерях (загородных или с дневным пребыванием в образовательных учреждениях), на своей базе, а также по месту жительства детей.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Деятельность детей в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осуществляется в одновозрастных и разновозрастных объединениях по интересам (клуб, студия, ансамбль, группа, </w:t>
      </w:r>
      <w:r w:rsidRPr="00E90B65">
        <w:rPr>
          <w:rFonts w:ascii="Arial" w:hAnsi="Arial" w:cs="Arial"/>
          <w:sz w:val="24"/>
          <w:szCs w:val="24"/>
        </w:rPr>
        <w:lastRenderedPageBreak/>
        <w:t>секция, кружок, театр и другие).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Численный состав (наполняемость) объединения, количество и продолжительность занятий в нем определяются Санитарно</w:t>
      </w:r>
      <w:r w:rsidRPr="00E90B65">
        <w:rPr>
          <w:rFonts w:ascii="Arial" w:hAnsi="Arial" w:cs="Arial"/>
          <w:sz w:val="24"/>
          <w:szCs w:val="24"/>
        </w:rPr>
        <w:softHyphen/>
        <w:t>эпидемиологическими правилами и нормами, образовательной программой дополнительного образования, характером деятельности, возрастом обучающихся, условиями работы.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1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A86F94" w:rsidRPr="00E90B65" w:rsidRDefault="00A86F94" w:rsidP="00A86F94">
      <w:pPr>
        <w:pStyle w:val="21"/>
        <w:numPr>
          <w:ilvl w:val="1"/>
          <w:numId w:val="4"/>
        </w:numPr>
        <w:shd w:val="clear" w:color="auto" w:fill="auto"/>
        <w:tabs>
          <w:tab w:val="left" w:pos="1421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1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Количество учебных групп регламентируется из расчета норм бюджетного финансирования, в соответствии с муниципальным заданием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>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421"/>
        </w:tabs>
        <w:spacing w:before="0" w:after="0" w:line="240" w:lineRule="auto"/>
        <w:ind w:left="20"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В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могут дополнительно формироваться группы за счет предоставления платных дополнительных образовательных и иных, предусмотренных уставом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>, услуг.</w:t>
      </w:r>
    </w:p>
    <w:p w:rsidR="00407DE0" w:rsidRPr="00E90B65" w:rsidRDefault="00407DE0" w:rsidP="00407DE0">
      <w:pPr>
        <w:pStyle w:val="21"/>
        <w:shd w:val="clear" w:color="auto" w:fill="auto"/>
        <w:tabs>
          <w:tab w:val="left" w:pos="1421"/>
        </w:tabs>
        <w:spacing w:before="0" w:after="0" w:line="240" w:lineRule="auto"/>
        <w:ind w:left="587" w:right="20"/>
        <w:jc w:val="both"/>
        <w:rPr>
          <w:rFonts w:ascii="Arial" w:hAnsi="Arial" w:cs="Arial"/>
          <w:sz w:val="24"/>
          <w:szCs w:val="24"/>
        </w:rPr>
      </w:pPr>
    </w:p>
    <w:p w:rsidR="00407DE0" w:rsidRPr="00E90B65" w:rsidRDefault="00407DE0" w:rsidP="00407DE0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311" w:line="240" w:lineRule="auto"/>
        <w:ind w:left="20" w:firstLine="567"/>
        <w:jc w:val="center"/>
        <w:rPr>
          <w:rFonts w:ascii="Arial" w:hAnsi="Arial" w:cs="Arial"/>
          <w:b/>
          <w:sz w:val="24"/>
          <w:szCs w:val="24"/>
        </w:rPr>
      </w:pPr>
      <w:r w:rsidRPr="00E90B65">
        <w:rPr>
          <w:rFonts w:ascii="Arial" w:hAnsi="Arial" w:cs="Arial"/>
          <w:b/>
          <w:sz w:val="24"/>
          <w:szCs w:val="24"/>
        </w:rPr>
        <w:t>Сохранения места за обучающимся в учреждении</w:t>
      </w:r>
    </w:p>
    <w:p w:rsidR="00407DE0" w:rsidRPr="00E90B65" w:rsidRDefault="00407DE0" w:rsidP="00407DE0">
      <w:pPr>
        <w:pStyle w:val="21"/>
        <w:shd w:val="clear" w:color="auto" w:fill="auto"/>
        <w:tabs>
          <w:tab w:val="left" w:pos="298"/>
        </w:tabs>
        <w:spacing w:before="0" w:after="0" w:line="240" w:lineRule="auto"/>
        <w:ind w:firstLine="587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Место за обучающимся в учреждении сохраняется на время его отсутствия в случаях:</w:t>
      </w:r>
    </w:p>
    <w:p w:rsidR="00407DE0" w:rsidRPr="00E90B65" w:rsidRDefault="00407DE0" w:rsidP="00407DE0">
      <w:pPr>
        <w:pStyle w:val="21"/>
        <w:shd w:val="clear" w:color="auto" w:fill="auto"/>
        <w:tabs>
          <w:tab w:val="left" w:pos="298"/>
        </w:tabs>
        <w:spacing w:before="0" w:after="0" w:line="240" w:lineRule="auto"/>
        <w:ind w:firstLine="587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-болезни;</w:t>
      </w:r>
    </w:p>
    <w:p w:rsidR="00407DE0" w:rsidRPr="00E90B65" w:rsidRDefault="00407DE0" w:rsidP="00407DE0">
      <w:pPr>
        <w:pStyle w:val="21"/>
        <w:shd w:val="clear" w:color="auto" w:fill="auto"/>
        <w:tabs>
          <w:tab w:val="left" w:pos="298"/>
        </w:tabs>
        <w:spacing w:before="0" w:after="0" w:line="240" w:lineRule="auto"/>
        <w:ind w:firstLine="587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-карантина;</w:t>
      </w:r>
    </w:p>
    <w:p w:rsidR="00407DE0" w:rsidRPr="00E90B65" w:rsidRDefault="00407DE0" w:rsidP="00407DE0">
      <w:pPr>
        <w:pStyle w:val="21"/>
        <w:shd w:val="clear" w:color="auto" w:fill="auto"/>
        <w:tabs>
          <w:tab w:val="left" w:pos="298"/>
        </w:tabs>
        <w:spacing w:before="0" w:after="0" w:line="240" w:lineRule="auto"/>
        <w:ind w:firstLine="587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-прохождения сан</w:t>
      </w:r>
      <w:r w:rsidR="00A35ECC" w:rsidRPr="00E90B65">
        <w:rPr>
          <w:rFonts w:ascii="Arial" w:hAnsi="Arial" w:cs="Arial"/>
          <w:sz w:val="24"/>
          <w:szCs w:val="24"/>
        </w:rPr>
        <w:t>аторно</w:t>
      </w:r>
      <w:r w:rsidRPr="00E90B65">
        <w:rPr>
          <w:rFonts w:ascii="Arial" w:hAnsi="Arial" w:cs="Arial"/>
          <w:sz w:val="24"/>
          <w:szCs w:val="24"/>
        </w:rPr>
        <w:t xml:space="preserve">-курортного </w:t>
      </w:r>
      <w:r w:rsidR="00AE5C8F" w:rsidRPr="00E90B65">
        <w:rPr>
          <w:rFonts w:ascii="Arial" w:hAnsi="Arial" w:cs="Arial"/>
          <w:sz w:val="24"/>
          <w:szCs w:val="24"/>
        </w:rPr>
        <w:t>лечения</w:t>
      </w:r>
      <w:r w:rsidRPr="00E90B65">
        <w:rPr>
          <w:rFonts w:ascii="Arial" w:hAnsi="Arial" w:cs="Arial"/>
          <w:sz w:val="24"/>
          <w:szCs w:val="24"/>
        </w:rPr>
        <w:t>;</w:t>
      </w:r>
    </w:p>
    <w:p w:rsidR="00407DE0" w:rsidRPr="00E90B65" w:rsidRDefault="00407DE0" w:rsidP="00407DE0">
      <w:pPr>
        <w:pStyle w:val="21"/>
        <w:shd w:val="clear" w:color="auto" w:fill="auto"/>
        <w:tabs>
          <w:tab w:val="left" w:pos="298"/>
        </w:tabs>
        <w:spacing w:before="0" w:after="0" w:line="240" w:lineRule="auto"/>
        <w:ind w:firstLine="587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- отпуска родителей (законных представителей);</w:t>
      </w:r>
    </w:p>
    <w:p w:rsidR="00407DE0" w:rsidRPr="00E90B65" w:rsidRDefault="00AE5C8F" w:rsidP="00407DE0">
      <w:pPr>
        <w:pStyle w:val="21"/>
        <w:shd w:val="clear" w:color="auto" w:fill="auto"/>
        <w:tabs>
          <w:tab w:val="left" w:pos="298"/>
        </w:tabs>
        <w:spacing w:before="0" w:after="311" w:line="240" w:lineRule="auto"/>
        <w:ind w:firstLine="587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-в иных случаях</w:t>
      </w:r>
      <w:r w:rsidR="00407DE0" w:rsidRPr="00E90B65">
        <w:rPr>
          <w:rFonts w:ascii="Arial" w:hAnsi="Arial" w:cs="Arial"/>
          <w:sz w:val="24"/>
          <w:szCs w:val="24"/>
        </w:rPr>
        <w:t xml:space="preserve"> в соответствии с уважительными семейными обстоятельствами по заявлению родителей.</w:t>
      </w:r>
    </w:p>
    <w:p w:rsidR="00407DE0" w:rsidRPr="00E90B65" w:rsidRDefault="00407DE0" w:rsidP="00407DE0">
      <w:pPr>
        <w:pStyle w:val="21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311" w:line="240" w:lineRule="auto"/>
        <w:ind w:left="20" w:firstLine="567"/>
        <w:jc w:val="center"/>
        <w:rPr>
          <w:rFonts w:ascii="Arial" w:hAnsi="Arial" w:cs="Arial"/>
          <w:b/>
          <w:sz w:val="24"/>
          <w:szCs w:val="24"/>
        </w:rPr>
      </w:pPr>
      <w:r w:rsidRPr="00E90B65">
        <w:rPr>
          <w:rFonts w:ascii="Arial" w:hAnsi="Arial" w:cs="Arial"/>
          <w:b/>
          <w:sz w:val="24"/>
          <w:szCs w:val="24"/>
        </w:rPr>
        <w:t>Ответственность сторон.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306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Муниципальные учреждения дополнительного образования детей (руководитель и педагогические работники) несут в установленном законодательством Российской Федерации</w:t>
      </w:r>
      <w:r w:rsidR="00AE5C8F" w:rsidRPr="00E90B65">
        <w:rPr>
          <w:rFonts w:ascii="Arial" w:hAnsi="Arial" w:cs="Arial"/>
          <w:sz w:val="24"/>
          <w:szCs w:val="24"/>
        </w:rPr>
        <w:t xml:space="preserve"> порядке</w:t>
      </w:r>
      <w:r w:rsidRPr="00E90B65">
        <w:rPr>
          <w:rFonts w:ascii="Arial" w:hAnsi="Arial" w:cs="Arial"/>
          <w:sz w:val="24"/>
          <w:szCs w:val="24"/>
        </w:rPr>
        <w:t xml:space="preserve"> ответственность за реализацию не в полном объеме общеобразовательных программ в соответствии с учебным планом и графиком учебного процесса.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358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Руководитель и педагогические работники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 несут персональную ответственность за жизнь и безопасность обучающихся во время учебно-воспитательного процесса в установленном порядке.</w:t>
      </w:r>
    </w:p>
    <w:p w:rsidR="00407DE0" w:rsidRPr="00E90B65" w:rsidRDefault="00407DE0" w:rsidP="00407DE0">
      <w:pPr>
        <w:pStyle w:val="21"/>
        <w:numPr>
          <w:ilvl w:val="1"/>
          <w:numId w:val="4"/>
        </w:numPr>
        <w:shd w:val="clear" w:color="auto" w:fill="auto"/>
        <w:tabs>
          <w:tab w:val="left" w:pos="1277"/>
        </w:tabs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Обучающиеся обязаны соблюдать требования устава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 xml:space="preserve">, правил охраны труда, техники безопасности, пожарной безопасности во время обучения в </w:t>
      </w:r>
      <w:r w:rsidR="009A57ED" w:rsidRPr="00E90B65">
        <w:rPr>
          <w:rFonts w:ascii="Arial" w:hAnsi="Arial" w:cs="Arial"/>
          <w:sz w:val="24"/>
          <w:szCs w:val="24"/>
        </w:rPr>
        <w:t>МОУДО</w:t>
      </w:r>
      <w:r w:rsidRPr="00E90B65">
        <w:rPr>
          <w:rFonts w:ascii="Arial" w:hAnsi="Arial" w:cs="Arial"/>
          <w:sz w:val="24"/>
          <w:szCs w:val="24"/>
        </w:rPr>
        <w:t>.</w:t>
      </w:r>
    </w:p>
    <w:bookmarkEnd w:id="0"/>
    <w:p w:rsidR="00407DE0" w:rsidRPr="00E90B65" w:rsidRDefault="00407DE0" w:rsidP="00407DE0">
      <w:pPr>
        <w:pStyle w:val="21"/>
        <w:shd w:val="clear" w:color="auto" w:fill="auto"/>
        <w:tabs>
          <w:tab w:val="left" w:pos="1584"/>
        </w:tabs>
        <w:spacing w:before="0" w:after="0"/>
        <w:ind w:left="567" w:right="20"/>
        <w:jc w:val="both"/>
        <w:rPr>
          <w:rFonts w:ascii="Arial" w:hAnsi="Arial" w:cs="Arial"/>
          <w:sz w:val="24"/>
          <w:szCs w:val="24"/>
        </w:rPr>
      </w:pPr>
    </w:p>
    <w:sectPr w:rsidR="00407DE0" w:rsidRPr="00E90B65" w:rsidSect="009D6E9E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88" w:rsidRDefault="00B93B88">
      <w:r>
        <w:separator/>
      </w:r>
    </w:p>
  </w:endnote>
  <w:endnote w:type="continuationSeparator" w:id="0">
    <w:p w:rsidR="00B93B88" w:rsidRDefault="00B9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88" w:rsidRDefault="00B93B88"/>
  </w:footnote>
  <w:footnote w:type="continuationSeparator" w:id="0">
    <w:p w:rsidR="00B93B88" w:rsidRDefault="00B93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04C1"/>
    <w:multiLevelType w:val="multilevel"/>
    <w:tmpl w:val="3B385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373FA"/>
    <w:multiLevelType w:val="multilevel"/>
    <w:tmpl w:val="F3E892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11D0C"/>
    <w:multiLevelType w:val="multilevel"/>
    <w:tmpl w:val="709CA5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65BD9"/>
    <w:multiLevelType w:val="multilevel"/>
    <w:tmpl w:val="A4C00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723D9"/>
    <w:multiLevelType w:val="multilevel"/>
    <w:tmpl w:val="DF90175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1186D"/>
    <w:multiLevelType w:val="multilevel"/>
    <w:tmpl w:val="9B2443F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44CA"/>
    <w:rsid w:val="00101976"/>
    <w:rsid w:val="001077AD"/>
    <w:rsid w:val="00162BC8"/>
    <w:rsid w:val="00191022"/>
    <w:rsid w:val="00223A90"/>
    <w:rsid w:val="002514F1"/>
    <w:rsid w:val="002556E7"/>
    <w:rsid w:val="00332C9A"/>
    <w:rsid w:val="00334A4E"/>
    <w:rsid w:val="00407DE0"/>
    <w:rsid w:val="0042696E"/>
    <w:rsid w:val="005377E5"/>
    <w:rsid w:val="005667B1"/>
    <w:rsid w:val="005F3592"/>
    <w:rsid w:val="006770C0"/>
    <w:rsid w:val="006844C1"/>
    <w:rsid w:val="006D4C7F"/>
    <w:rsid w:val="007034F1"/>
    <w:rsid w:val="00766381"/>
    <w:rsid w:val="008375DC"/>
    <w:rsid w:val="008E44CA"/>
    <w:rsid w:val="008F6CD9"/>
    <w:rsid w:val="00907775"/>
    <w:rsid w:val="0094409F"/>
    <w:rsid w:val="00971F56"/>
    <w:rsid w:val="009A57ED"/>
    <w:rsid w:val="009B1919"/>
    <w:rsid w:val="009D6E9E"/>
    <w:rsid w:val="00A35ECC"/>
    <w:rsid w:val="00A852FD"/>
    <w:rsid w:val="00A86F94"/>
    <w:rsid w:val="00AA60BD"/>
    <w:rsid w:val="00AC1A07"/>
    <w:rsid w:val="00AE3AFE"/>
    <w:rsid w:val="00AE5C8F"/>
    <w:rsid w:val="00B403CA"/>
    <w:rsid w:val="00B63FE4"/>
    <w:rsid w:val="00B6452B"/>
    <w:rsid w:val="00B93B88"/>
    <w:rsid w:val="00BC23D1"/>
    <w:rsid w:val="00C65CFC"/>
    <w:rsid w:val="00CC17C4"/>
    <w:rsid w:val="00D51236"/>
    <w:rsid w:val="00E559F7"/>
    <w:rsid w:val="00E90B65"/>
    <w:rsid w:val="00ED46A4"/>
    <w:rsid w:val="00F741F8"/>
    <w:rsid w:val="00F768D1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1BD5"/>
  <w15:docId w15:val="{C9968145-709E-4021-B4FA-A4417BC5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0B65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58" w:lineRule="exact"/>
      <w:ind w:firstLine="322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spacing w:val="9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840"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240" w:line="0" w:lineRule="atLeas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List Paragraph"/>
    <w:basedOn w:val="a"/>
    <w:uiPriority w:val="34"/>
    <w:qFormat/>
    <w:rsid w:val="00C65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5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C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19</cp:revision>
  <cp:lastPrinted>2018-07-25T06:53:00Z</cp:lastPrinted>
  <dcterms:created xsi:type="dcterms:W3CDTF">2018-04-04T08:45:00Z</dcterms:created>
  <dcterms:modified xsi:type="dcterms:W3CDTF">2018-08-02T02:26:00Z</dcterms:modified>
</cp:coreProperties>
</file>