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F049CE">
        <w:rPr>
          <w:rFonts w:ascii="Times New Roman" w:hAnsi="Times New Roman" w:cs="Times New Roman"/>
          <w:sz w:val="24"/>
          <w:szCs w:val="24"/>
        </w:rPr>
        <w:t>30</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F049CE">
        <w:rPr>
          <w:rFonts w:ascii="Times New Roman" w:hAnsi="Times New Roman" w:cs="Times New Roman"/>
          <w:sz w:val="24"/>
          <w:szCs w:val="24"/>
        </w:rPr>
        <w:t>ноября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65</w:t>
      </w:r>
      <w:r w:rsidR="005B2528">
        <w:rPr>
          <w:rFonts w:ascii="Times New Roman" w:hAnsi="Times New Roman" w:cs="Times New Roman"/>
          <w:sz w:val="24"/>
          <w:szCs w:val="24"/>
        </w:rPr>
        <w:t>/</w:t>
      </w:r>
      <w:r w:rsidR="001C6495">
        <w:rPr>
          <w:rFonts w:ascii="Times New Roman" w:hAnsi="Times New Roman" w:cs="Times New Roman"/>
          <w:sz w:val="24"/>
          <w:szCs w:val="24"/>
        </w:rPr>
        <w:t>1</w:t>
      </w:r>
      <w:r w:rsidR="00DC66EC">
        <w:rPr>
          <w:rFonts w:ascii="Times New Roman" w:hAnsi="Times New Roman" w:cs="Times New Roman"/>
          <w:sz w:val="24"/>
          <w:szCs w:val="24"/>
        </w:rPr>
        <w:t>1</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0D4537" w:rsidRDefault="003313AF" w:rsidP="00D72B0E">
      <w:pPr>
        <w:tabs>
          <w:tab w:val="left" w:pos="1134"/>
        </w:tabs>
        <w:spacing w:after="0" w:line="240" w:lineRule="auto"/>
        <w:jc w:val="center"/>
        <w:rPr>
          <w:rFonts w:ascii="Times New Roman" w:hAnsi="Times New Roman" w:cs="Times New Roman"/>
          <w:sz w:val="24"/>
          <w:szCs w:val="24"/>
        </w:rPr>
      </w:pPr>
      <w:r w:rsidRPr="003313AF">
        <w:rPr>
          <w:rFonts w:ascii="Times New Roman" w:hAnsi="Times New Roman" w:cs="Times New Roman"/>
          <w:sz w:val="24"/>
          <w:szCs w:val="24"/>
        </w:rPr>
        <w:t>О привлечении учащихся образовательных учреждений района к добровольческой (волонтерской) деятельности, стимулирование развития детских и молодежных общественных организаций (военно-патриотических клубов, поисковых отрядов, школьных парламентов и другие)</w:t>
      </w:r>
    </w:p>
    <w:p w:rsidR="003313AF" w:rsidRPr="003313AF" w:rsidRDefault="003313AF"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65</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F049CE">
        <w:rPr>
          <w:rFonts w:ascii="Times New Roman" w:hAnsi="Times New Roman" w:cs="Times New Roman"/>
          <w:sz w:val="24"/>
          <w:szCs w:val="24"/>
        </w:rPr>
        <w:t>30</w:t>
      </w:r>
      <w:r>
        <w:rPr>
          <w:rFonts w:ascii="Times New Roman" w:hAnsi="Times New Roman" w:cs="Times New Roman"/>
          <w:sz w:val="24"/>
          <w:szCs w:val="24"/>
        </w:rPr>
        <w:t>»</w:t>
      </w:r>
      <w:r w:rsidR="00DC30A3">
        <w:rPr>
          <w:rFonts w:ascii="Times New Roman" w:hAnsi="Times New Roman" w:cs="Times New Roman"/>
          <w:sz w:val="24"/>
          <w:szCs w:val="24"/>
        </w:rPr>
        <w:t xml:space="preserve"> </w:t>
      </w:r>
      <w:r w:rsidR="00F049CE">
        <w:rPr>
          <w:rFonts w:ascii="Times New Roman" w:hAnsi="Times New Roman" w:cs="Times New Roman"/>
          <w:sz w:val="24"/>
          <w:szCs w:val="24"/>
        </w:rPr>
        <w:t>ноября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Pr="001C6495" w:rsidRDefault="00D72B0E" w:rsidP="003313AF">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495">
        <w:rPr>
          <w:rFonts w:ascii="Times New Roman" w:hAnsi="Times New Roman" w:cs="Times New Roman"/>
          <w:sz w:val="24"/>
          <w:szCs w:val="24"/>
        </w:rPr>
        <w:t xml:space="preserve">Заслушав </w:t>
      </w:r>
      <w:r w:rsidR="00C93072" w:rsidRPr="001C6495">
        <w:rPr>
          <w:rFonts w:ascii="Times New Roman" w:hAnsi="Times New Roman" w:cs="Times New Roman"/>
          <w:sz w:val="24"/>
          <w:szCs w:val="24"/>
        </w:rPr>
        <w:t xml:space="preserve"> </w:t>
      </w:r>
      <w:r w:rsidRPr="001C6495">
        <w:rPr>
          <w:rFonts w:ascii="Times New Roman" w:hAnsi="Times New Roman" w:cs="Times New Roman"/>
          <w:sz w:val="24"/>
          <w:szCs w:val="24"/>
        </w:rPr>
        <w:t xml:space="preserve"> </w:t>
      </w:r>
      <w:r w:rsidR="00C93072" w:rsidRPr="001C6495">
        <w:rPr>
          <w:rFonts w:ascii="Times New Roman" w:hAnsi="Times New Roman" w:cs="Times New Roman"/>
          <w:sz w:val="24"/>
          <w:szCs w:val="24"/>
        </w:rPr>
        <w:t>информацию</w:t>
      </w:r>
      <w:r w:rsidR="001C6495" w:rsidRPr="001C6495">
        <w:rPr>
          <w:rFonts w:ascii="Times New Roman" w:hAnsi="Times New Roman"/>
          <w:sz w:val="24"/>
          <w:szCs w:val="24"/>
        </w:rPr>
        <w:t xml:space="preserve"> </w:t>
      </w:r>
      <w:r w:rsidR="003513FE">
        <w:rPr>
          <w:rFonts w:ascii="Times New Roman" w:hAnsi="Times New Roman"/>
          <w:b/>
          <w:sz w:val="24"/>
          <w:szCs w:val="24"/>
        </w:rPr>
        <w:t>«</w:t>
      </w:r>
      <w:r w:rsidR="003313AF" w:rsidRPr="003313AF">
        <w:rPr>
          <w:rFonts w:ascii="Times New Roman" w:hAnsi="Times New Roman" w:cs="Times New Roman"/>
          <w:sz w:val="24"/>
          <w:szCs w:val="24"/>
        </w:rPr>
        <w:t>О привлечении учащихся образовательных учреждений района к добровольческой (волонтерской) деятельности, стимулирование развития детских и молодежных общественных организаций (военно-патриотических клубов, поисковых отрядов, школьных парламентов и другие)</w:t>
      </w:r>
      <w:r w:rsidR="003513FE" w:rsidRPr="003513FE">
        <w:rPr>
          <w:rFonts w:ascii="Times New Roman" w:hAnsi="Times New Roman" w:cs="Times New Roman"/>
          <w:sz w:val="24"/>
          <w:szCs w:val="24"/>
        </w:rPr>
        <w:t>»</w:t>
      </w:r>
      <w:r w:rsidR="00250DE0" w:rsidRPr="001C6495">
        <w:rPr>
          <w:rFonts w:ascii="Times New Roman" w:hAnsi="Times New Roman" w:cs="Times New Roman"/>
          <w:vanish/>
          <w:sz w:val="24"/>
          <w:szCs w:val="24"/>
        </w:rPr>
        <w:t>ии "</w:t>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vanish/>
          <w:sz w:val="24"/>
          <w:szCs w:val="24"/>
        </w:rPr>
        <w:pgNum/>
      </w:r>
      <w:r w:rsidR="00250DE0" w:rsidRPr="001C6495">
        <w:rPr>
          <w:rFonts w:ascii="Times New Roman" w:hAnsi="Times New Roman" w:cs="Times New Roman"/>
          <w:sz w:val="24"/>
          <w:szCs w:val="24"/>
        </w:rPr>
        <w:t>,</w:t>
      </w:r>
      <w:r w:rsidR="000D4537">
        <w:rPr>
          <w:rFonts w:ascii="Times New Roman" w:hAnsi="Times New Roman"/>
          <w:b/>
          <w:sz w:val="24"/>
          <w:szCs w:val="24"/>
        </w:rPr>
        <w:t xml:space="preserve"> </w:t>
      </w:r>
      <w:r w:rsidRPr="001C6495">
        <w:rPr>
          <w:rFonts w:ascii="Times New Roman" w:hAnsi="Times New Roman" w:cs="Times New Roman"/>
          <w:sz w:val="24"/>
          <w:szCs w:val="24"/>
        </w:rPr>
        <w:t>в соответствии со статьей 30 Устава районного муниципального образования «Усть-Удинский район»,</w:t>
      </w:r>
    </w:p>
    <w:p w:rsidR="000D4537" w:rsidRDefault="00D72B0E" w:rsidP="006F62B0">
      <w:pPr>
        <w:pStyle w:val="aa"/>
        <w:spacing w:line="244" w:lineRule="exact"/>
        <w:jc w:val="both"/>
      </w:pPr>
      <w:r>
        <w:t xml:space="preserve">районная Дума </w:t>
      </w:r>
    </w:p>
    <w:p w:rsidR="000D4537" w:rsidRDefault="000D4537" w:rsidP="006F62B0">
      <w:pPr>
        <w:pStyle w:val="aa"/>
        <w:spacing w:line="244" w:lineRule="exact"/>
        <w:jc w:val="both"/>
      </w:pPr>
    </w:p>
    <w:p w:rsidR="00D72B0E" w:rsidRDefault="00D72B0E" w:rsidP="000D4537">
      <w:pPr>
        <w:pStyle w:val="aa"/>
        <w:spacing w:line="244" w:lineRule="exact"/>
        <w:jc w:val="center"/>
      </w:pPr>
      <w:r>
        <w:t>РЕШИЛА:</w:t>
      </w:r>
    </w:p>
    <w:p w:rsidR="0077251A" w:rsidRDefault="0077251A" w:rsidP="006F62B0">
      <w:pPr>
        <w:pStyle w:val="aa"/>
        <w:spacing w:line="244" w:lineRule="exact"/>
        <w:jc w:val="both"/>
      </w:pPr>
    </w:p>
    <w:p w:rsidR="00D72B0E" w:rsidRPr="003513FE" w:rsidRDefault="00FE32BF" w:rsidP="000D4537">
      <w:pPr>
        <w:pStyle w:val="ConsTitle"/>
        <w:widowControl/>
        <w:ind w:firstLine="708"/>
        <w:jc w:val="both"/>
        <w:rPr>
          <w:rFonts w:ascii="Times New Roman" w:hAnsi="Times New Roman"/>
          <w:b w:val="0"/>
          <w:sz w:val="24"/>
          <w:szCs w:val="24"/>
        </w:rPr>
      </w:pPr>
      <w:r w:rsidRPr="003313AF">
        <w:rPr>
          <w:rFonts w:ascii="Times New Roman" w:hAnsi="Times New Roman"/>
          <w:b w:val="0"/>
          <w:sz w:val="24"/>
          <w:szCs w:val="24"/>
        </w:rPr>
        <w:t xml:space="preserve"> </w:t>
      </w:r>
      <w:r w:rsidR="0077251A" w:rsidRPr="003313AF">
        <w:rPr>
          <w:rFonts w:ascii="Times New Roman" w:hAnsi="Times New Roman"/>
          <w:b w:val="0"/>
          <w:sz w:val="24"/>
          <w:szCs w:val="24"/>
        </w:rPr>
        <w:t>Информацию</w:t>
      </w:r>
      <w:r w:rsidR="00250DE0" w:rsidRPr="003313AF">
        <w:rPr>
          <w:rFonts w:ascii="Times New Roman" w:hAnsi="Times New Roman"/>
          <w:b w:val="0"/>
          <w:vanish/>
          <w:sz w:val="24"/>
          <w:szCs w:val="24"/>
        </w:rPr>
        <w:t>ии "</w:t>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00250DE0" w:rsidRPr="003313AF">
        <w:rPr>
          <w:rFonts w:ascii="Times New Roman" w:hAnsi="Times New Roman"/>
          <w:b w:val="0"/>
          <w:vanish/>
          <w:sz w:val="24"/>
          <w:szCs w:val="24"/>
        </w:rPr>
        <w:pgNum/>
      </w:r>
      <w:r w:rsidRPr="003313AF">
        <w:rPr>
          <w:rFonts w:ascii="Times New Roman" w:hAnsi="Times New Roman"/>
          <w:b w:val="0"/>
          <w:sz w:val="24"/>
          <w:szCs w:val="24"/>
        </w:rPr>
        <w:t xml:space="preserve"> </w:t>
      </w:r>
      <w:r w:rsidR="003313AF" w:rsidRPr="003313AF">
        <w:rPr>
          <w:rFonts w:ascii="Times New Roman" w:hAnsi="Times New Roman"/>
          <w:b w:val="0"/>
          <w:sz w:val="24"/>
          <w:szCs w:val="24"/>
        </w:rPr>
        <w:t>«О привлечении учащихся образовательных учреждений района к добровольческой (волонтерской) деятельности, стимулирование развития детских и молодежных общественных организаций (военно-патриотических клубов, поисковых отрядов, школьных парламентов и другие)»</w:t>
      </w:r>
      <w:r w:rsidR="00250DE0" w:rsidRPr="003313AF">
        <w:rPr>
          <w:rFonts w:ascii="Times New Roman" w:hAnsi="Times New Roman"/>
          <w:b w:val="0"/>
          <w:sz w:val="24"/>
          <w:szCs w:val="24"/>
        </w:rPr>
        <w:t xml:space="preserve"> </w:t>
      </w:r>
      <w:r w:rsidR="00D72B0E" w:rsidRPr="003313AF">
        <w:rPr>
          <w:rFonts w:ascii="Times New Roman" w:hAnsi="Times New Roman"/>
          <w:b w:val="0"/>
          <w:sz w:val="24"/>
          <w:szCs w:val="24"/>
        </w:rPr>
        <w:t>принять к сведению</w:t>
      </w:r>
      <w:r w:rsidR="00D72B0E" w:rsidRPr="003513FE">
        <w:rPr>
          <w:rFonts w:ascii="Times New Roman" w:hAnsi="Times New Roman"/>
          <w:b w:val="0"/>
          <w:sz w:val="24"/>
          <w:szCs w:val="24"/>
        </w:rPr>
        <w:t xml:space="preserve"> (прилагается).</w:t>
      </w:r>
    </w:p>
    <w:p w:rsidR="00D72B0E" w:rsidRPr="003513FE" w:rsidRDefault="00D72B0E" w:rsidP="003513FE">
      <w:pPr>
        <w:spacing w:after="0" w:line="240" w:lineRule="auto"/>
        <w:jc w:val="both"/>
        <w:rPr>
          <w:rFonts w:ascii="Times New Roman" w:hAnsi="Times New Roman" w:cs="Times New Roman"/>
          <w:sz w:val="24"/>
          <w:szCs w:val="24"/>
        </w:rPr>
      </w:pPr>
    </w:p>
    <w:p w:rsidR="00D72B0E" w:rsidRDefault="00D72B0E" w:rsidP="001C6495">
      <w:pPr>
        <w:spacing w:after="0" w:line="240" w:lineRule="auto"/>
        <w:rPr>
          <w:rFonts w:ascii="Times New Roman" w:hAnsi="Times New Roman" w:cs="Times New Roman"/>
          <w:sz w:val="24"/>
          <w:szCs w:val="24"/>
        </w:rPr>
      </w:pPr>
    </w:p>
    <w:p w:rsidR="0077251A" w:rsidRDefault="0077251A" w:rsidP="001C6495">
      <w:pPr>
        <w:spacing w:after="0" w:line="240" w:lineRule="auto"/>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0D4537" w:rsidRDefault="000D4537" w:rsidP="00FA4408">
      <w:pPr>
        <w:spacing w:after="0"/>
        <w:jc w:val="right"/>
        <w:rPr>
          <w:rFonts w:ascii="Times New Roman" w:hAnsi="Times New Roman" w:cs="Times New Roman"/>
          <w:sz w:val="24"/>
          <w:szCs w:val="24"/>
        </w:rPr>
      </w:pPr>
    </w:p>
    <w:p w:rsidR="00E2190C" w:rsidRDefault="00E2190C" w:rsidP="00FA4408">
      <w:pPr>
        <w:spacing w:after="0"/>
        <w:jc w:val="right"/>
        <w:rPr>
          <w:rFonts w:ascii="Times New Roman" w:hAnsi="Times New Roman" w:cs="Times New Roman"/>
          <w:sz w:val="24"/>
          <w:szCs w:val="24"/>
        </w:rPr>
      </w:pPr>
    </w:p>
    <w:p w:rsidR="00E2190C" w:rsidRDefault="00E2190C"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F049CE">
        <w:rPr>
          <w:rFonts w:ascii="Times New Roman" w:hAnsi="Times New Roman" w:cs="Times New Roman"/>
          <w:sz w:val="24"/>
          <w:szCs w:val="24"/>
        </w:rPr>
        <w:t>30</w:t>
      </w:r>
      <w:r w:rsidR="000D4537">
        <w:rPr>
          <w:rFonts w:ascii="Times New Roman" w:hAnsi="Times New Roman" w:cs="Times New Roman"/>
          <w:sz w:val="24"/>
          <w:szCs w:val="24"/>
        </w:rPr>
        <w:t>.</w:t>
      </w:r>
      <w:r w:rsidR="00F049CE">
        <w:rPr>
          <w:rFonts w:ascii="Times New Roman" w:hAnsi="Times New Roman" w:cs="Times New Roman"/>
          <w:sz w:val="24"/>
          <w:szCs w:val="24"/>
        </w:rPr>
        <w:t>11</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65</w:t>
      </w:r>
      <w:r w:rsidR="00351457">
        <w:rPr>
          <w:rFonts w:ascii="Times New Roman" w:hAnsi="Times New Roman" w:cs="Times New Roman"/>
          <w:sz w:val="24"/>
          <w:szCs w:val="24"/>
        </w:rPr>
        <w:t>/</w:t>
      </w:r>
      <w:r w:rsidR="001C6495">
        <w:rPr>
          <w:rFonts w:ascii="Times New Roman" w:hAnsi="Times New Roman" w:cs="Times New Roman"/>
          <w:sz w:val="24"/>
          <w:szCs w:val="24"/>
        </w:rPr>
        <w:t>1</w:t>
      </w:r>
      <w:r w:rsidR="003513FE">
        <w:rPr>
          <w:rFonts w:ascii="Times New Roman" w:hAnsi="Times New Roman" w:cs="Times New Roman"/>
          <w:sz w:val="24"/>
          <w:szCs w:val="24"/>
        </w:rPr>
        <w:t>1</w:t>
      </w:r>
      <w:r w:rsidR="007E489E" w:rsidRPr="00716F7C">
        <w:rPr>
          <w:rFonts w:ascii="Times New Roman" w:hAnsi="Times New Roman" w:cs="Times New Roman"/>
          <w:sz w:val="24"/>
          <w:szCs w:val="24"/>
        </w:rPr>
        <w:t>-РД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1C6495" w:rsidRPr="00E2190C" w:rsidRDefault="001A6E86" w:rsidP="00F049CE">
      <w:pPr>
        <w:pStyle w:val="ConsTitle"/>
        <w:widowControl/>
        <w:spacing w:line="360" w:lineRule="auto"/>
        <w:ind w:firstLine="709"/>
        <w:jc w:val="center"/>
        <w:rPr>
          <w:rFonts w:ascii="Times New Roman" w:hAnsi="Times New Roman"/>
          <w:b w:val="0"/>
          <w:sz w:val="20"/>
        </w:rPr>
      </w:pPr>
      <w:r w:rsidRPr="00E2190C">
        <w:rPr>
          <w:rFonts w:ascii="Times New Roman" w:hAnsi="Times New Roman"/>
          <w:b w:val="0"/>
          <w:sz w:val="20"/>
        </w:rPr>
        <w:t>ИНФОРМАЦИЯ</w:t>
      </w:r>
    </w:p>
    <w:p w:rsidR="003513FE" w:rsidRPr="00E2190C" w:rsidRDefault="003513FE" w:rsidP="00F049CE">
      <w:pPr>
        <w:pStyle w:val="ConsTitle"/>
        <w:widowControl/>
        <w:spacing w:line="360" w:lineRule="auto"/>
        <w:ind w:firstLine="709"/>
        <w:jc w:val="center"/>
        <w:rPr>
          <w:rFonts w:ascii="Times New Roman" w:hAnsi="Times New Roman"/>
          <w:b w:val="0"/>
          <w:sz w:val="20"/>
        </w:rPr>
      </w:pPr>
      <w:r w:rsidRPr="00E2190C">
        <w:rPr>
          <w:rFonts w:ascii="Times New Roman" w:hAnsi="Times New Roman"/>
          <w:b w:val="0"/>
          <w:sz w:val="20"/>
        </w:rPr>
        <w:t>О качестве ведения официальных страниц в социальных сетях</w:t>
      </w:r>
    </w:p>
    <w:p w:rsidR="003513FE" w:rsidRPr="00E2190C" w:rsidRDefault="003513FE" w:rsidP="00E2190C">
      <w:pPr>
        <w:pStyle w:val="ConsTitle"/>
        <w:widowControl/>
        <w:ind w:firstLine="709"/>
        <w:jc w:val="center"/>
        <w:rPr>
          <w:rFonts w:ascii="Times New Roman" w:hAnsi="Times New Roman"/>
          <w:b w:val="0"/>
          <w:sz w:val="20"/>
        </w:rPr>
      </w:pPr>
      <w:r w:rsidRPr="00E2190C">
        <w:rPr>
          <w:rFonts w:ascii="Times New Roman" w:hAnsi="Times New Roman"/>
          <w:b w:val="0"/>
          <w:sz w:val="20"/>
        </w:rPr>
        <w:t xml:space="preserve"> органов местного самоуправления</w:t>
      </w:r>
    </w:p>
    <w:p w:rsidR="00E2190C" w:rsidRPr="00E2190C" w:rsidRDefault="00E2190C" w:rsidP="00E2190C">
      <w:pPr>
        <w:spacing w:after="0" w:line="240" w:lineRule="auto"/>
        <w:ind w:firstLine="360"/>
        <w:rPr>
          <w:rFonts w:ascii="Times New Roman" w:hAnsi="Times New Roman" w:cs="Times New Roman"/>
          <w:sz w:val="20"/>
          <w:szCs w:val="20"/>
        </w:rPr>
      </w:pPr>
      <w:bookmarkStart w:id="0" w:name="_GoBack"/>
      <w:r w:rsidRPr="00E2190C">
        <w:rPr>
          <w:rFonts w:ascii="Times New Roman" w:hAnsi="Times New Roman" w:cs="Times New Roman"/>
          <w:sz w:val="20"/>
          <w:szCs w:val="20"/>
        </w:rPr>
        <w:t>С целью привлечения обучающихся образовательных организаций к добровольческой и волонтёрской деятельности в образовательных организациях района организована работа волонтёрских отрядов, которые являются составной частью воспитательного процесса, представляет собой систематическую и целенаправленную деятельность по формированию у молодежи высокого патриотического сознания, стремления к исполнению нравственного долга перед самим собой, своей семьей и своим Отечеством.</w:t>
      </w:r>
    </w:p>
    <w:p w:rsidR="00E2190C" w:rsidRPr="00E2190C" w:rsidRDefault="00E2190C" w:rsidP="00E2190C">
      <w:pPr>
        <w:spacing w:after="0" w:line="240" w:lineRule="auto"/>
        <w:ind w:firstLine="700"/>
        <w:rPr>
          <w:rFonts w:ascii="Times New Roman" w:hAnsi="Times New Roman" w:cs="Times New Roman"/>
          <w:sz w:val="20"/>
          <w:szCs w:val="20"/>
        </w:rPr>
      </w:pPr>
      <w:r w:rsidRPr="00E2190C">
        <w:rPr>
          <w:rFonts w:ascii="Times New Roman" w:hAnsi="Times New Roman" w:cs="Times New Roman"/>
          <w:sz w:val="20"/>
          <w:szCs w:val="20"/>
        </w:rPr>
        <w:t>Учащиеся школ МКОУ Балаганкинская ООШ, МКОУ Светлолобовская СОШ, МБОУ Ново-Удинская СОШ, МКОУ Средне-Муйская СОШ и другие в «День пожилого человека» учащиеся дарят цветы и сувениры, оказывали адресную помощь.</w:t>
      </w:r>
    </w:p>
    <w:p w:rsidR="00E2190C" w:rsidRPr="00E2190C" w:rsidRDefault="00E2190C" w:rsidP="00E2190C">
      <w:pPr>
        <w:spacing w:after="0" w:line="240" w:lineRule="auto"/>
        <w:ind w:firstLine="560"/>
        <w:rPr>
          <w:rFonts w:ascii="Times New Roman" w:hAnsi="Times New Roman" w:cs="Times New Roman"/>
          <w:sz w:val="20"/>
          <w:szCs w:val="20"/>
        </w:rPr>
      </w:pPr>
      <w:r w:rsidRPr="00E2190C">
        <w:rPr>
          <w:rFonts w:ascii="Times New Roman" w:hAnsi="Times New Roman" w:cs="Times New Roman"/>
          <w:sz w:val="20"/>
          <w:szCs w:val="20"/>
        </w:rPr>
        <w:t>В рамках празднования Победы в Великой Отечественной войне проводится Патриотическая акция «Добрые дела», в течение года направлена на оказание помощи и поддержки ветеранам и участникам Великой Отечественной войны, в знак уважения и высокой оценки их жизненного пути, а так же с целью увековечивания памяти о войне.</w:t>
      </w:r>
    </w:p>
    <w:p w:rsidR="00E2190C" w:rsidRPr="00E2190C" w:rsidRDefault="00E2190C" w:rsidP="00E2190C">
      <w:pPr>
        <w:spacing w:after="0" w:line="240" w:lineRule="auto"/>
        <w:ind w:firstLine="440"/>
        <w:rPr>
          <w:rFonts w:ascii="Times New Roman" w:hAnsi="Times New Roman" w:cs="Times New Roman"/>
          <w:sz w:val="20"/>
          <w:szCs w:val="20"/>
        </w:rPr>
      </w:pPr>
      <w:r w:rsidRPr="00E2190C">
        <w:rPr>
          <w:rFonts w:ascii="Times New Roman" w:hAnsi="Times New Roman" w:cs="Times New Roman"/>
          <w:sz w:val="20"/>
          <w:szCs w:val="20"/>
        </w:rPr>
        <w:t>Акции включают в себя проведение мероприятий, направленных на поддержку, заботу, помощь ветеранам Великой Отечественной войны и труженикам тыла; трудовые десанты по благоустройству и уборке памятников, связанных с героической историей Отечества; организацию и проведение уроков, конкурсов, конференций, военно-спортивных игр, выставок, митингов, встреч и т.д.</w:t>
      </w:r>
    </w:p>
    <w:p w:rsidR="00E2190C" w:rsidRPr="00E2190C" w:rsidRDefault="00E2190C" w:rsidP="00E2190C">
      <w:pPr>
        <w:spacing w:after="0" w:line="240" w:lineRule="auto"/>
        <w:ind w:firstLine="700"/>
        <w:rPr>
          <w:rFonts w:ascii="Times New Roman" w:hAnsi="Times New Roman" w:cs="Times New Roman"/>
          <w:sz w:val="20"/>
          <w:szCs w:val="20"/>
        </w:rPr>
      </w:pPr>
      <w:r w:rsidRPr="00E2190C">
        <w:rPr>
          <w:rFonts w:ascii="Times New Roman" w:hAnsi="Times New Roman" w:cs="Times New Roman"/>
          <w:sz w:val="20"/>
          <w:szCs w:val="20"/>
        </w:rPr>
        <w:t>На территории района работают школьные лесничества МБОУ Ново- Удинская СОШ, МКОУ Юголукская СОШ, МБОУ «Усть-Удинская СОШ № 2» под руководством руководителя школьного лесничества ребятами из кружка и агитбригады совместно с представителями Усть-Удинского лесничества на территории школ и детских садов высаживают саженцы в честь героев ВОВ. Каждое деревце, кустик ребята посвящали своим дедам, прадедам кроме того участвуют в акциях экологической направленности.</w:t>
      </w:r>
    </w:p>
    <w:p w:rsidR="00E2190C" w:rsidRPr="00E2190C" w:rsidRDefault="00E2190C" w:rsidP="00E2190C">
      <w:pPr>
        <w:spacing w:after="0" w:line="240" w:lineRule="auto"/>
        <w:ind w:firstLine="620"/>
        <w:rPr>
          <w:rFonts w:ascii="Times New Roman" w:hAnsi="Times New Roman" w:cs="Times New Roman"/>
          <w:sz w:val="20"/>
          <w:szCs w:val="20"/>
        </w:rPr>
      </w:pPr>
      <w:r w:rsidRPr="00E2190C">
        <w:rPr>
          <w:rFonts w:ascii="Times New Roman" w:hAnsi="Times New Roman" w:cs="Times New Roman"/>
          <w:sz w:val="20"/>
          <w:szCs w:val="20"/>
        </w:rPr>
        <w:t>Кроме того волонтёрская деятельность осуществляется в рамках работы общественных организаций «Орлята России» «Движение Первых» и «Навигаторы детства». Курируют работу Первых советники директоров по воспитанию, заместители директоров по воспитательной работе.</w:t>
      </w:r>
    </w:p>
    <w:p w:rsidR="00E2190C" w:rsidRPr="00E2190C" w:rsidRDefault="00E2190C" w:rsidP="00E2190C">
      <w:pPr>
        <w:spacing w:after="0" w:line="240" w:lineRule="auto"/>
        <w:ind w:firstLine="620"/>
        <w:rPr>
          <w:rFonts w:ascii="Times New Roman" w:hAnsi="Times New Roman" w:cs="Times New Roman"/>
          <w:sz w:val="20"/>
          <w:szCs w:val="20"/>
        </w:rPr>
      </w:pPr>
      <w:r w:rsidRPr="00E2190C">
        <w:rPr>
          <w:rFonts w:ascii="Times New Roman" w:hAnsi="Times New Roman" w:cs="Times New Roman"/>
          <w:sz w:val="20"/>
          <w:szCs w:val="20"/>
        </w:rPr>
        <w:t>В связи с этим воспитательная работа планомерно перешла в новый режим. Школы официально зарегистрированы как первичные отделения. По работе Навигаторов и Первых в ВКонтакте созданы свои странички, в том числе создана группа Усть-Удинского района.</w:t>
      </w:r>
    </w:p>
    <w:p w:rsidR="00E2190C" w:rsidRPr="00E2190C" w:rsidRDefault="00E2190C" w:rsidP="00E2190C">
      <w:pPr>
        <w:spacing w:after="0" w:line="240" w:lineRule="auto"/>
        <w:ind w:firstLine="620"/>
        <w:rPr>
          <w:rFonts w:ascii="Times New Roman" w:hAnsi="Times New Roman" w:cs="Times New Roman"/>
          <w:sz w:val="20"/>
          <w:szCs w:val="20"/>
        </w:rPr>
      </w:pPr>
      <w:r w:rsidRPr="00E2190C">
        <w:rPr>
          <w:rFonts w:ascii="Times New Roman" w:hAnsi="Times New Roman" w:cs="Times New Roman"/>
          <w:sz w:val="20"/>
          <w:szCs w:val="20"/>
        </w:rPr>
        <w:t>С целью развития детского самоуправления, воспитания буду</w:t>
      </w:r>
      <w:r w:rsidRPr="00E2190C">
        <w:rPr>
          <w:rFonts w:ascii="Times New Roman" w:eastAsia="Arial Unicode MS" w:hAnsi="Times New Roman" w:cs="Times New Roman"/>
          <w:sz w:val="20"/>
          <w:szCs w:val="20"/>
        </w:rPr>
        <w:t>щ</w:t>
      </w:r>
      <w:r w:rsidRPr="00E2190C">
        <w:rPr>
          <w:rFonts w:ascii="Times New Roman" w:hAnsi="Times New Roman" w:cs="Times New Roman"/>
          <w:sz w:val="20"/>
          <w:szCs w:val="20"/>
        </w:rPr>
        <w:t>их молодых лидеров на протяжении многих лет на муниципальном уровне работает районный детский Парламент, во главе которого стоит спикер, выбранный парламентёрами и принимающий участие в работе областного детского парламента. Так В период с 02 по 05 ноября 2023 года спикер районного детского парламента Усть-Удинского района Никита Крайденко принял участие в XXXVIII сессии областного детского парламента. Сессия проходила на базе Образовательного центра «Персей». Каждый день был наполнен интереснейшими, познавательными событиями.</w:t>
      </w:r>
    </w:p>
    <w:p w:rsidR="00E2190C" w:rsidRPr="00E2190C" w:rsidRDefault="00E2190C" w:rsidP="00E2190C">
      <w:pPr>
        <w:spacing w:after="0" w:line="240" w:lineRule="auto"/>
        <w:ind w:firstLine="620"/>
        <w:rPr>
          <w:rFonts w:ascii="Times New Roman" w:hAnsi="Times New Roman" w:cs="Times New Roman"/>
          <w:sz w:val="20"/>
          <w:szCs w:val="20"/>
        </w:rPr>
      </w:pPr>
      <w:r w:rsidRPr="00E2190C">
        <w:rPr>
          <w:rFonts w:ascii="Times New Roman" w:hAnsi="Times New Roman" w:cs="Times New Roman"/>
          <w:sz w:val="20"/>
          <w:szCs w:val="20"/>
        </w:rPr>
        <w:t>В рамках работы парламента проходят акции патриотического и экологического направлений, встреча с ветеранами, представителями власти, участвуют в обсуждении вопросов муниципального самоуправления. На декабрь 2023 года по инициативе районного Паламента , при поддержке районной Думы запланирован конкурс «Самый лучший класс».</w:t>
      </w:r>
    </w:p>
    <w:p w:rsidR="00E2190C" w:rsidRPr="00E2190C" w:rsidRDefault="00E2190C" w:rsidP="00E2190C">
      <w:pPr>
        <w:spacing w:after="0" w:line="240" w:lineRule="auto"/>
        <w:ind w:firstLine="620"/>
        <w:rPr>
          <w:rFonts w:ascii="Times New Roman" w:hAnsi="Times New Roman" w:cs="Times New Roman"/>
          <w:sz w:val="20"/>
          <w:szCs w:val="20"/>
        </w:rPr>
      </w:pPr>
      <w:r w:rsidRPr="00E2190C">
        <w:rPr>
          <w:rFonts w:ascii="Times New Roman" w:hAnsi="Times New Roman" w:cs="Times New Roman"/>
          <w:sz w:val="20"/>
          <w:szCs w:val="20"/>
        </w:rPr>
        <w:t>Кроме того на базе школ МБОУ «Усть-Удинская СОШ № 2», МКОУ Средне-Муйская СОШ открыты военно-патриотические клубы «Юнармеец», принимающие участие в военной игре «Зарница» и представляющие наш район на региональном уровне.</w:t>
      </w:r>
    </w:p>
    <w:p w:rsidR="00E2190C" w:rsidRPr="00E2190C" w:rsidRDefault="00E2190C" w:rsidP="00E2190C">
      <w:pPr>
        <w:spacing w:after="0" w:line="240" w:lineRule="auto"/>
        <w:ind w:firstLine="760"/>
        <w:rPr>
          <w:rFonts w:ascii="Times New Roman" w:hAnsi="Times New Roman" w:cs="Times New Roman"/>
          <w:sz w:val="20"/>
          <w:szCs w:val="20"/>
        </w:rPr>
      </w:pPr>
      <w:r w:rsidRPr="00E2190C">
        <w:rPr>
          <w:rFonts w:ascii="Times New Roman" w:hAnsi="Times New Roman" w:cs="Times New Roman"/>
          <w:sz w:val="20"/>
          <w:szCs w:val="20"/>
        </w:rPr>
        <w:t>Активно осуществляют свою деятельность на базе образовательных организаций школьные спортивные клубы, в рамках которых проходят спортивные соревнования как на школьном и межшкольном уровнях, принимают участие в районной спартакиаде школьников, которая проходит в течение учебного года.</w:t>
      </w:r>
    </w:p>
    <w:p w:rsidR="00E2190C" w:rsidRPr="00E2190C" w:rsidRDefault="00E2190C" w:rsidP="00E2190C">
      <w:pPr>
        <w:spacing w:after="0" w:line="240" w:lineRule="auto"/>
        <w:ind w:firstLine="760"/>
        <w:rPr>
          <w:rFonts w:ascii="Times New Roman" w:hAnsi="Times New Roman" w:cs="Times New Roman"/>
          <w:sz w:val="20"/>
          <w:szCs w:val="20"/>
        </w:rPr>
      </w:pPr>
      <w:r w:rsidRPr="00E2190C">
        <w:rPr>
          <w:rFonts w:ascii="Times New Roman" w:hAnsi="Times New Roman" w:cs="Times New Roman"/>
          <w:sz w:val="20"/>
          <w:szCs w:val="20"/>
        </w:rPr>
        <w:t>Развиваются также школьные театры в рамках организации дополнительного образования для детей. В 2023 году прошёл впервые фестиваль школьных театров в г. Иркутске. Наш район достойно представили обучающиеся МБОУ Ново-Удинская СОШ</w:t>
      </w:r>
    </w:p>
    <w:p w:rsidR="00E2190C" w:rsidRPr="00E2190C" w:rsidRDefault="00E2190C" w:rsidP="00E2190C">
      <w:pPr>
        <w:spacing w:after="1152" w:line="240" w:lineRule="auto"/>
        <w:ind w:firstLine="760"/>
        <w:rPr>
          <w:rFonts w:ascii="Times New Roman" w:hAnsi="Times New Roman" w:cs="Times New Roman"/>
          <w:b/>
          <w:sz w:val="20"/>
          <w:szCs w:val="20"/>
        </w:rPr>
      </w:pPr>
      <w:r w:rsidRPr="00E2190C">
        <w:rPr>
          <w:rFonts w:ascii="Times New Roman" w:hAnsi="Times New Roman" w:cs="Times New Roman"/>
          <w:sz w:val="20"/>
          <w:szCs w:val="20"/>
        </w:rPr>
        <w:t>Поддержка детских и молодежных общественных организаций осуществляется через муниципальные программы «Развитие системы образования РМО «Усть-Удинский район» на 2022-2026 г.г., «Молодежная</w:t>
      </w:r>
      <w:r w:rsidRPr="00E2190C">
        <w:rPr>
          <w:rFonts w:ascii="Times New Roman" w:hAnsi="Times New Roman" w:cs="Times New Roman"/>
          <w:sz w:val="20"/>
          <w:szCs w:val="20"/>
        </w:rPr>
        <w:t xml:space="preserve"> </w:t>
      </w:r>
      <w:r w:rsidRPr="00E2190C">
        <w:rPr>
          <w:rFonts w:ascii="Times New Roman" w:hAnsi="Times New Roman" w:cs="Times New Roman"/>
          <w:sz w:val="20"/>
          <w:szCs w:val="20"/>
        </w:rPr>
        <w:t>политика» на 2020-2026 г.г., в том числе Региональное отделение проекта «Навигаторы детства» и «Движение Первых».</w:t>
      </w:r>
      <w:bookmarkEnd w:id="0"/>
    </w:p>
    <w:sectPr w:rsidR="00E2190C" w:rsidRPr="00E2190C" w:rsidSect="00E2190C">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EBE" w:rsidRDefault="006D1EBE">
      <w:pPr>
        <w:spacing w:after="0" w:line="240" w:lineRule="auto"/>
      </w:pPr>
      <w:r>
        <w:separator/>
      </w:r>
    </w:p>
  </w:endnote>
  <w:endnote w:type="continuationSeparator" w:id="0">
    <w:p w:rsidR="006D1EBE" w:rsidRDefault="006D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EBE" w:rsidRDefault="006D1EBE">
      <w:pPr>
        <w:spacing w:after="0" w:line="240" w:lineRule="auto"/>
      </w:pPr>
      <w:r>
        <w:separator/>
      </w:r>
    </w:p>
  </w:footnote>
  <w:footnote w:type="continuationSeparator" w:id="0">
    <w:p w:rsidR="006D1EBE" w:rsidRDefault="006D1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B0E16"/>
    <w:rsid w:val="000B313A"/>
    <w:rsid w:val="000B42EB"/>
    <w:rsid w:val="000B6F88"/>
    <w:rsid w:val="000C236D"/>
    <w:rsid w:val="000D4537"/>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13A1"/>
    <w:rsid w:val="001B3236"/>
    <w:rsid w:val="001C2E70"/>
    <w:rsid w:val="001C4D5E"/>
    <w:rsid w:val="001C6495"/>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13AF"/>
    <w:rsid w:val="003334F2"/>
    <w:rsid w:val="0033643A"/>
    <w:rsid w:val="00337EB1"/>
    <w:rsid w:val="00341EE9"/>
    <w:rsid w:val="00342817"/>
    <w:rsid w:val="00343C98"/>
    <w:rsid w:val="0034495D"/>
    <w:rsid w:val="003513FE"/>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31A33"/>
    <w:rsid w:val="0063378F"/>
    <w:rsid w:val="006416A3"/>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1EBE"/>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28AE"/>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C66EC"/>
    <w:rsid w:val="00DD046E"/>
    <w:rsid w:val="00DE0CDA"/>
    <w:rsid w:val="00DE29D5"/>
    <w:rsid w:val="00DE7001"/>
    <w:rsid w:val="00DF092D"/>
    <w:rsid w:val="00DF41DC"/>
    <w:rsid w:val="00DF65BF"/>
    <w:rsid w:val="00E124D4"/>
    <w:rsid w:val="00E13E0B"/>
    <w:rsid w:val="00E14327"/>
    <w:rsid w:val="00E145F7"/>
    <w:rsid w:val="00E2190C"/>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36421156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6E641-6B43-4CA6-9257-CFF60009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2023-11-30T05:51:00Z</cp:lastPrinted>
  <dcterms:created xsi:type="dcterms:W3CDTF">2023-11-24T06:16:00Z</dcterms:created>
  <dcterms:modified xsi:type="dcterms:W3CDTF">2023-11-30T06:08:00Z</dcterms:modified>
</cp:coreProperties>
</file>