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CC3" w:rsidRDefault="00E7362C" w:rsidP="00E7362C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25CC3">
        <w:rPr>
          <w:rFonts w:ascii="Times New Roman" w:hAnsi="Times New Roman" w:cs="Times New Roman"/>
          <w:sz w:val="24"/>
          <w:szCs w:val="24"/>
        </w:rPr>
        <w:t xml:space="preserve">       Российская Федерация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25CC3" w:rsidRDefault="00925CC3" w:rsidP="001F6C56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925CC3" w:rsidRDefault="00925CC3" w:rsidP="00925CC3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925CC3" w:rsidRDefault="00925CC3" w:rsidP="00925CC3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925CC3" w:rsidRDefault="00925CC3" w:rsidP="00925CC3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РАЙОННАЯ ДУМА  </w:t>
      </w:r>
    </w:p>
    <w:p w:rsidR="00925CC3" w:rsidRDefault="00925CC3" w:rsidP="00925CC3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925CC3" w:rsidRDefault="00925CC3" w:rsidP="00925CC3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925CC3" w:rsidRDefault="001F6C56" w:rsidP="00925CC3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28.05.</w:t>
      </w:r>
      <w:r w:rsidR="00925CC3">
        <w:rPr>
          <w:rFonts w:ascii="Times New Roman" w:hAnsi="Times New Roman" w:cs="Times New Roman"/>
          <w:sz w:val="24"/>
          <w:szCs w:val="24"/>
        </w:rPr>
        <w:t xml:space="preserve"> 20</w:t>
      </w:r>
      <w:r w:rsidR="004D4B78">
        <w:rPr>
          <w:rFonts w:ascii="Times New Roman" w:hAnsi="Times New Roman" w:cs="Times New Roman"/>
          <w:sz w:val="24"/>
          <w:szCs w:val="24"/>
        </w:rPr>
        <w:t>20</w:t>
      </w:r>
      <w:r w:rsidR="00925CC3">
        <w:rPr>
          <w:rFonts w:ascii="Times New Roman" w:hAnsi="Times New Roman" w:cs="Times New Roman"/>
          <w:sz w:val="24"/>
          <w:szCs w:val="24"/>
        </w:rPr>
        <w:t xml:space="preserve"> г. </w:t>
      </w:r>
      <w:r w:rsidR="00E736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7362C">
        <w:rPr>
          <w:rFonts w:ascii="Times New Roman" w:hAnsi="Times New Roman" w:cs="Times New Roman"/>
          <w:sz w:val="24"/>
          <w:szCs w:val="24"/>
        </w:rPr>
        <w:t xml:space="preserve">    №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E7362C">
        <w:rPr>
          <w:rFonts w:ascii="Times New Roman" w:hAnsi="Times New Roman" w:cs="Times New Roman"/>
          <w:sz w:val="24"/>
          <w:szCs w:val="24"/>
        </w:rPr>
        <w:t>/</w:t>
      </w:r>
      <w:r w:rsidR="006F2D21">
        <w:rPr>
          <w:rFonts w:ascii="Times New Roman" w:hAnsi="Times New Roman" w:cs="Times New Roman"/>
          <w:sz w:val="24"/>
          <w:szCs w:val="24"/>
        </w:rPr>
        <w:t>4</w:t>
      </w:r>
      <w:r w:rsidR="00E7362C">
        <w:rPr>
          <w:rFonts w:ascii="Times New Roman" w:hAnsi="Times New Roman" w:cs="Times New Roman"/>
          <w:sz w:val="24"/>
          <w:szCs w:val="24"/>
        </w:rPr>
        <w:t>-РД</w:t>
      </w:r>
    </w:p>
    <w:p w:rsidR="004737D4" w:rsidRDefault="004737D4" w:rsidP="00925CC3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Усть-Уда</w:t>
      </w:r>
    </w:p>
    <w:p w:rsidR="001F6C56" w:rsidRDefault="001F6C56" w:rsidP="00925CC3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925CC3" w:rsidRDefault="00925CC3" w:rsidP="00925CC3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0A7711" w:rsidRPr="0074237E" w:rsidRDefault="000A7711" w:rsidP="000A7711">
      <w:pPr>
        <w:pStyle w:val="40"/>
        <w:shd w:val="clear" w:color="auto" w:fill="auto"/>
        <w:ind w:left="60"/>
        <w:rPr>
          <w:b w:val="0"/>
        </w:rPr>
      </w:pPr>
      <w:r w:rsidRPr="0074237E">
        <w:rPr>
          <w:b w:val="0"/>
        </w:rPr>
        <w:t>О ПРЕДОСТАВЛЕНИИ ИНЫХ МЕЖБЮДЖЕТНЫХ ТРАНСФЕРТОВ НА</w:t>
      </w:r>
      <w:r w:rsidRPr="0074237E">
        <w:rPr>
          <w:b w:val="0"/>
        </w:rPr>
        <w:br/>
        <w:t>ВОССТАНОВЛЕНИЕ МЕМОРИАЛЬНЫХ СООРУЖЕНИЙ И</w:t>
      </w:r>
      <w:r w:rsidRPr="0074237E">
        <w:rPr>
          <w:b w:val="0"/>
        </w:rPr>
        <w:br/>
        <w:t>ОБЪЕКТОВ, УВЕКОВЕЧИВАЮЩИХ ПАМЯТЬ ПОГИБШИХ ПРИ</w:t>
      </w:r>
    </w:p>
    <w:p w:rsidR="00E45350" w:rsidRDefault="000A7711" w:rsidP="004737D4">
      <w:pPr>
        <w:pStyle w:val="10"/>
        <w:keepNext/>
        <w:keepLines/>
        <w:shd w:val="clear" w:color="auto" w:fill="auto"/>
        <w:spacing w:before="0" w:after="664"/>
        <w:ind w:left="60"/>
        <w:rPr>
          <w:sz w:val="24"/>
          <w:szCs w:val="24"/>
        </w:rPr>
      </w:pPr>
      <w:bookmarkStart w:id="0" w:name="bookmark1"/>
      <w:r w:rsidRPr="0074237E">
        <w:rPr>
          <w:b w:val="0"/>
        </w:rPr>
        <w:t>ЗАЩИТЕ ОТЕЧЕСТВА</w:t>
      </w:r>
      <w:bookmarkEnd w:id="0"/>
    </w:p>
    <w:p w:rsidR="00925CC3" w:rsidRDefault="001F6C56" w:rsidP="0092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на 10</w:t>
      </w:r>
      <w:r w:rsidR="00925CC3">
        <w:rPr>
          <w:rFonts w:ascii="Times New Roman" w:hAnsi="Times New Roman" w:cs="Times New Roman"/>
          <w:sz w:val="24"/>
          <w:szCs w:val="24"/>
        </w:rPr>
        <w:t xml:space="preserve"> заседании</w:t>
      </w:r>
    </w:p>
    <w:p w:rsidR="00925CC3" w:rsidRDefault="00925CC3" w:rsidP="0092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районной Думы </w:t>
      </w:r>
      <w:r w:rsidR="004D4B7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-го созыва</w:t>
      </w:r>
    </w:p>
    <w:p w:rsidR="00925CC3" w:rsidRDefault="00925CC3" w:rsidP="0092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F6C56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F6C56">
        <w:rPr>
          <w:rFonts w:ascii="Times New Roman" w:hAnsi="Times New Roman" w:cs="Times New Roman"/>
          <w:sz w:val="24"/>
          <w:szCs w:val="24"/>
        </w:rPr>
        <w:t>мая</w:t>
      </w:r>
      <w:r w:rsidR="004D4B78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25CC3" w:rsidRDefault="00925CC3" w:rsidP="00925CC3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4737D4" w:rsidRDefault="004737D4" w:rsidP="00925CC3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4737D4" w:rsidRDefault="004737D4" w:rsidP="00925CC3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1F6C56" w:rsidRDefault="001F6C56" w:rsidP="00925CC3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925CC3" w:rsidRDefault="00716D53" w:rsidP="00925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восстановления мемориальных сооружений и объектов, увековечивающих память погибших при защите Отечества, руководствуясь постановлением Правительства Иркутской области № 270-пп от 21.04.2020 года, </w:t>
      </w:r>
      <w:hyperlink r:id="rId5" w:history="1">
        <w:r w:rsidR="00925C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</w:t>
        </w:r>
      </w:hyperlink>
      <w:r w:rsidR="000B0AA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атьями</w:t>
      </w:r>
      <w:r w:rsidR="00925CC3">
        <w:rPr>
          <w:rFonts w:ascii="Times New Roman" w:hAnsi="Times New Roman" w:cs="Times New Roman"/>
          <w:sz w:val="24"/>
          <w:szCs w:val="24"/>
        </w:rPr>
        <w:t xml:space="preserve"> 30</w:t>
      </w:r>
      <w:r w:rsidR="00D84D94">
        <w:rPr>
          <w:rFonts w:ascii="Times New Roman" w:hAnsi="Times New Roman" w:cs="Times New Roman"/>
          <w:sz w:val="24"/>
          <w:szCs w:val="24"/>
        </w:rPr>
        <w:t>, 46</w:t>
      </w:r>
      <w:r w:rsidR="00925CC3">
        <w:rPr>
          <w:rFonts w:ascii="Times New Roman" w:hAnsi="Times New Roman" w:cs="Times New Roman"/>
          <w:sz w:val="24"/>
          <w:szCs w:val="24"/>
        </w:rPr>
        <w:t xml:space="preserve"> Устава района, </w:t>
      </w:r>
    </w:p>
    <w:p w:rsidR="00E45350" w:rsidRDefault="00E45350" w:rsidP="00925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7D4" w:rsidRDefault="004737D4" w:rsidP="00925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CC3" w:rsidRDefault="00925CC3" w:rsidP="00925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районная Дума РЕШИЛА:</w:t>
      </w:r>
    </w:p>
    <w:p w:rsidR="00716D53" w:rsidRDefault="00716D53" w:rsidP="00925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6D53" w:rsidRDefault="00716D53" w:rsidP="00716D5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правила предоставления иных межбюджетных трансфертов на восстановление мемориальных сооружений и объектов, увековечиваю</w:t>
      </w:r>
      <w:r w:rsidR="00175242">
        <w:rPr>
          <w:rFonts w:ascii="Times New Roman" w:hAnsi="Times New Roman" w:cs="Times New Roman"/>
          <w:sz w:val="24"/>
          <w:szCs w:val="24"/>
        </w:rPr>
        <w:t>щих память погибших при защите О</w:t>
      </w:r>
      <w:r>
        <w:rPr>
          <w:rFonts w:ascii="Times New Roman" w:hAnsi="Times New Roman" w:cs="Times New Roman"/>
          <w:sz w:val="24"/>
          <w:szCs w:val="24"/>
        </w:rPr>
        <w:t>течества. /Приложение № 1/</w:t>
      </w:r>
    </w:p>
    <w:p w:rsidR="00716D53" w:rsidRPr="0074237E" w:rsidRDefault="004737D4" w:rsidP="0074237E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="00716D53" w:rsidRPr="0074237E">
        <w:rPr>
          <w:rFonts w:ascii="Times New Roman" w:hAnsi="Times New Roman" w:cs="Times New Roman"/>
          <w:sz w:val="24"/>
          <w:szCs w:val="24"/>
        </w:rPr>
        <w:t xml:space="preserve"> методику распределения иных межбюджетных трансфертов на восстановление мемориальных сооружений и объектов</w:t>
      </w:r>
      <w:r w:rsidR="0074237E" w:rsidRPr="0074237E">
        <w:rPr>
          <w:rFonts w:ascii="Times New Roman" w:hAnsi="Times New Roman" w:cs="Times New Roman"/>
          <w:sz w:val="24"/>
          <w:szCs w:val="24"/>
        </w:rPr>
        <w:t>, увековечиваю</w:t>
      </w:r>
      <w:r w:rsidR="00175242">
        <w:rPr>
          <w:rFonts w:ascii="Times New Roman" w:hAnsi="Times New Roman" w:cs="Times New Roman"/>
          <w:sz w:val="24"/>
          <w:szCs w:val="24"/>
        </w:rPr>
        <w:t>щих память погибших при защите О</w:t>
      </w:r>
      <w:r w:rsidR="0074237E" w:rsidRPr="0074237E">
        <w:rPr>
          <w:rFonts w:ascii="Times New Roman" w:hAnsi="Times New Roman" w:cs="Times New Roman"/>
          <w:sz w:val="24"/>
          <w:szCs w:val="24"/>
        </w:rPr>
        <w:t>течества</w:t>
      </w:r>
      <w:r w:rsidR="0074237E">
        <w:rPr>
          <w:rFonts w:ascii="Times New Roman" w:hAnsi="Times New Roman" w:cs="Times New Roman"/>
          <w:sz w:val="24"/>
          <w:szCs w:val="24"/>
        </w:rPr>
        <w:t>. /Приложение № 2/</w:t>
      </w:r>
    </w:p>
    <w:p w:rsidR="0074237E" w:rsidRDefault="0074237E" w:rsidP="0074237E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37E">
        <w:rPr>
          <w:rFonts w:ascii="Times New Roman" w:hAnsi="Times New Roman" w:cs="Times New Roman"/>
          <w:sz w:val="24"/>
          <w:szCs w:val="24"/>
        </w:rPr>
        <w:t>Опубликовать настоящее решение в установленном законом порядке.</w:t>
      </w:r>
    </w:p>
    <w:p w:rsidR="0074237E" w:rsidRPr="0074237E" w:rsidRDefault="0074237E" w:rsidP="0074237E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37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716D53" w:rsidRPr="00716D53" w:rsidRDefault="00716D53" w:rsidP="0074237E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E45350" w:rsidRDefault="00E45350" w:rsidP="00925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2E3F" w:rsidRDefault="007B2E3F" w:rsidP="00EA408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2E3F" w:rsidRDefault="007B2E3F" w:rsidP="00EA408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2E3F" w:rsidRPr="00E45350" w:rsidRDefault="007B2E3F" w:rsidP="00EA408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2674" w:rsidRDefault="00567F2B" w:rsidP="0056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районной Думы                                           Л.И. Соколова</w:t>
      </w:r>
    </w:p>
    <w:p w:rsidR="00C8252D" w:rsidRDefault="00C8252D" w:rsidP="0056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52D" w:rsidRDefault="00C8252D" w:rsidP="0056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52D" w:rsidRDefault="00C8252D" w:rsidP="0056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F2B" w:rsidRDefault="00E125F3" w:rsidP="0056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93CC4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м</w:t>
      </w:r>
      <w:r w:rsidR="00567F2B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67F2B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</w:t>
      </w:r>
      <w:r w:rsidR="007B2E3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Менг</w:t>
      </w:r>
      <w:proofErr w:type="spellEnd"/>
    </w:p>
    <w:p w:rsidR="00C22872" w:rsidRDefault="00C22872" w:rsidP="0056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872" w:rsidRDefault="00C22872" w:rsidP="0056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872" w:rsidRDefault="00C22872" w:rsidP="0056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872" w:rsidRDefault="00C22872" w:rsidP="0056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872" w:rsidRDefault="00C22872" w:rsidP="0056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872" w:rsidRDefault="00C22872" w:rsidP="0056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872" w:rsidRDefault="00C22872" w:rsidP="0056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872" w:rsidRDefault="00C22872" w:rsidP="0056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872" w:rsidRPr="00C22872" w:rsidRDefault="00C22872" w:rsidP="00C22872">
      <w:pPr>
        <w:widowControl w:val="0"/>
        <w:spacing w:after="0" w:line="240" w:lineRule="auto"/>
        <w:ind w:left="506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C2287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 xml:space="preserve">Приложение № 1 к  </w:t>
      </w:r>
    </w:p>
    <w:p w:rsidR="00C22872" w:rsidRPr="00C22872" w:rsidRDefault="00C22872" w:rsidP="00C22872">
      <w:pPr>
        <w:widowControl w:val="0"/>
        <w:spacing w:after="0" w:line="240" w:lineRule="auto"/>
        <w:ind w:left="506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C2287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решению районной Думы</w:t>
      </w:r>
    </w:p>
    <w:p w:rsidR="00C22872" w:rsidRPr="00C22872" w:rsidRDefault="00C22872" w:rsidP="00C22872">
      <w:pPr>
        <w:widowControl w:val="0"/>
        <w:spacing w:after="0" w:line="240" w:lineRule="auto"/>
        <w:ind w:left="506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C2287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РМО «</w:t>
      </w:r>
      <w:proofErr w:type="spellStart"/>
      <w:r w:rsidRPr="00C2287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Усть-Удинский</w:t>
      </w:r>
      <w:proofErr w:type="spellEnd"/>
      <w:r w:rsidRPr="00C2287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район»</w:t>
      </w:r>
    </w:p>
    <w:p w:rsidR="00C22872" w:rsidRPr="00C22872" w:rsidRDefault="00C22872" w:rsidP="00C22872">
      <w:pPr>
        <w:widowControl w:val="0"/>
        <w:spacing w:after="0" w:line="240" w:lineRule="auto"/>
        <w:ind w:left="506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C2287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от 28.05.2020 № 10/4-РД</w:t>
      </w:r>
    </w:p>
    <w:p w:rsidR="00C22872" w:rsidRPr="00C22872" w:rsidRDefault="00C22872" w:rsidP="00C22872">
      <w:pPr>
        <w:widowControl w:val="0"/>
        <w:spacing w:after="652" w:line="302" w:lineRule="exact"/>
        <w:ind w:left="50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22872" w:rsidRPr="00C22872" w:rsidRDefault="00C22872" w:rsidP="00C22872">
      <w:pPr>
        <w:keepNext/>
        <w:keepLines/>
        <w:widowControl w:val="0"/>
        <w:spacing w:after="0" w:line="312" w:lineRule="exact"/>
        <w:ind w:left="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2" w:name="bookmark0"/>
      <w:r w:rsidRPr="00C22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ПРАВИЛА</w:t>
      </w:r>
      <w:bookmarkEnd w:id="2"/>
    </w:p>
    <w:p w:rsidR="00C22872" w:rsidRPr="00C22872" w:rsidRDefault="00C22872" w:rsidP="00C22872">
      <w:pPr>
        <w:widowControl w:val="0"/>
        <w:spacing w:after="0" w:line="312" w:lineRule="exact"/>
        <w:ind w:lef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22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ПРЕДОСТАВЛЕНИЯ ИНЫХ МЕЖБЮДЖЕТНЫХ ТРАНСФЕРТОВ НА</w:t>
      </w:r>
      <w:r w:rsidRPr="00C22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br/>
        <w:t>ВОССТАНОВЛЕНИЕ МЕМОРИАЛЬНЫХ СООРУЖЕНИЙ И</w:t>
      </w:r>
      <w:r w:rsidRPr="00C22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br/>
        <w:t>ОБЪЕКТОВ, УВЕКОВЕЧИВАЮЩИХ ПАМЯТЬ ПОГИБШИХ ПРИ</w:t>
      </w:r>
    </w:p>
    <w:p w:rsidR="00C22872" w:rsidRPr="00C22872" w:rsidRDefault="00C22872" w:rsidP="00C22872">
      <w:pPr>
        <w:keepNext/>
        <w:keepLines/>
        <w:widowControl w:val="0"/>
        <w:spacing w:after="664" w:line="312" w:lineRule="exact"/>
        <w:ind w:left="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22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ЗАЩИТЕ ОТЕЧЕСТВА</w:t>
      </w:r>
    </w:p>
    <w:p w:rsidR="00C22872" w:rsidRPr="00C22872" w:rsidRDefault="00C22872" w:rsidP="00C22872">
      <w:pPr>
        <w:widowControl w:val="0"/>
        <w:numPr>
          <w:ilvl w:val="0"/>
          <w:numId w:val="3"/>
        </w:numPr>
        <w:tabs>
          <w:tab w:val="left" w:pos="1028"/>
        </w:tabs>
        <w:spacing w:after="0" w:line="307" w:lineRule="exact"/>
        <w:ind w:right="300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228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Настоящие Правила устанавливают порядок предоставления из районного бюджета бюджетам поселений иных межбюджетных трансфертов на финансовое обеспечение расходных обязательств муниципальных образований </w:t>
      </w:r>
      <w:proofErr w:type="spellStart"/>
      <w:r w:rsidRPr="00C228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Усть-Удинского</w:t>
      </w:r>
      <w:proofErr w:type="spellEnd"/>
      <w:r w:rsidRPr="00C228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района, связанных с произведенными ими в 2020 году и (или) планируемыми в 2020 году расходами на восстановление мемориальных сооружений и объектов, увековечивающих память погибших при защите Отечества (далее - иные межбюджетные трансферты).</w:t>
      </w:r>
    </w:p>
    <w:p w:rsidR="00C22872" w:rsidRPr="00C22872" w:rsidRDefault="00C22872" w:rsidP="00C22872">
      <w:pPr>
        <w:widowControl w:val="0"/>
        <w:numPr>
          <w:ilvl w:val="0"/>
          <w:numId w:val="3"/>
        </w:numPr>
        <w:tabs>
          <w:tab w:val="left" w:pos="1053"/>
        </w:tabs>
        <w:spacing w:after="0" w:line="307" w:lineRule="exact"/>
        <w:ind w:left="7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228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целях настоящих Правил используются следующие понятия: мемориальные сооружения и объекты, увековечивающие память</w:t>
      </w:r>
    </w:p>
    <w:p w:rsidR="00C22872" w:rsidRPr="00C22872" w:rsidRDefault="00C22872" w:rsidP="00C22872">
      <w:pPr>
        <w:widowControl w:val="0"/>
        <w:spacing w:after="0" w:line="307" w:lineRule="exact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228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погибших при защите Отечества, - материальные объекты (памятник, бюст, барельеф, горельеф, рельеф, стела, обелиск, братская могила, мемориальная доска, памятный знак, в том числе элементы мемориальных сооружений (далее - военно-мемориальные комплексы), общественные пространства (парк славы, аллея славы, аллея героев (далее - памятные места), расположенные на территориях муниципальных образований </w:t>
      </w:r>
      <w:proofErr w:type="spellStart"/>
      <w:r w:rsidRPr="00C228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Усть-Удинского</w:t>
      </w:r>
      <w:proofErr w:type="spellEnd"/>
      <w:r w:rsidRPr="00C228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района;</w:t>
      </w:r>
    </w:p>
    <w:p w:rsidR="00C22872" w:rsidRPr="00C22872" w:rsidRDefault="00C22872" w:rsidP="00C22872">
      <w:pPr>
        <w:widowControl w:val="0"/>
        <w:spacing w:after="0" w:line="307" w:lineRule="exact"/>
        <w:ind w:right="300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228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негодность военно-мемориальных комплексов - состояние </w:t>
      </w:r>
      <w:proofErr w:type="spellStart"/>
      <w:r w:rsidRPr="00C228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военно</w:t>
      </w:r>
      <w:r w:rsidRPr="00C228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мемориальных</w:t>
      </w:r>
      <w:proofErr w:type="spellEnd"/>
      <w:r w:rsidRPr="00C228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комплексов, при котором расходы на их восстановление (включая материальные, временные, трудовые и организационные затраты) превышают расходы на замену частей (элементов) этих комплексов либо военно-мемориальных комплексов в полном объеме.</w:t>
      </w:r>
    </w:p>
    <w:p w:rsidR="00C22872" w:rsidRPr="00C22872" w:rsidRDefault="00C22872" w:rsidP="00C22872">
      <w:pPr>
        <w:widowControl w:val="0"/>
        <w:numPr>
          <w:ilvl w:val="0"/>
          <w:numId w:val="3"/>
        </w:numPr>
        <w:tabs>
          <w:tab w:val="left" w:pos="1238"/>
        </w:tabs>
        <w:spacing w:after="0" w:line="307" w:lineRule="exact"/>
        <w:ind w:right="300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228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Восстановление мемориальных сооружений и объектов, увековечивающих память погибших при защите Отечества, включает расходы на следующие мероприятия:</w:t>
      </w:r>
    </w:p>
    <w:p w:rsidR="00C22872" w:rsidRPr="00C22872" w:rsidRDefault="00C22872" w:rsidP="00C22872">
      <w:pPr>
        <w:widowControl w:val="0"/>
        <w:numPr>
          <w:ilvl w:val="0"/>
          <w:numId w:val="5"/>
        </w:numPr>
        <w:tabs>
          <w:tab w:val="left" w:pos="1009"/>
        </w:tabs>
        <w:spacing w:after="0" w:line="307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228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сохранение, благоустройство военно-мемориальных комплексов, в том числе посредством установки новых частей (элементов) этих </w:t>
      </w:r>
      <w:proofErr w:type="spellStart"/>
      <w:r w:rsidRPr="00C228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военно</w:t>
      </w:r>
      <w:r w:rsidRPr="00C228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мемориальных</w:t>
      </w:r>
      <w:proofErr w:type="spellEnd"/>
      <w:r w:rsidRPr="00C228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комплексов либо военно-мемориальных комплексов в полном объеме, в случае, если существующие пришли в негодность;</w:t>
      </w:r>
    </w:p>
    <w:p w:rsidR="00C22872" w:rsidRPr="00C22872" w:rsidRDefault="00C22872" w:rsidP="00C22872">
      <w:pPr>
        <w:widowControl w:val="0"/>
        <w:numPr>
          <w:ilvl w:val="0"/>
          <w:numId w:val="5"/>
        </w:numPr>
        <w:tabs>
          <w:tab w:val="left" w:pos="1014"/>
        </w:tabs>
        <w:spacing w:after="0" w:line="307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228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сохранение, благоустройство памятных мест, включая установку малых архитектурных форм, проведение (замену) освещения, ландшафтный дизайн.</w:t>
      </w:r>
    </w:p>
    <w:p w:rsidR="00C22872" w:rsidRPr="00C22872" w:rsidRDefault="00C22872" w:rsidP="00C22872">
      <w:pPr>
        <w:widowControl w:val="0"/>
        <w:numPr>
          <w:ilvl w:val="0"/>
          <w:numId w:val="6"/>
        </w:numPr>
        <w:tabs>
          <w:tab w:val="left" w:pos="1006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228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Предоставление иных межбюджетных трансфертов муниципальным образованиям </w:t>
      </w:r>
      <w:proofErr w:type="spellStart"/>
      <w:r w:rsidRPr="00C228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Усть-Удинского</w:t>
      </w:r>
      <w:proofErr w:type="spellEnd"/>
      <w:r w:rsidRPr="00C228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района осуществляется администрацией района, в лице финансового управления администрации РМО «</w:t>
      </w:r>
      <w:proofErr w:type="spellStart"/>
      <w:r w:rsidRPr="00C228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Усть-Удинский</w:t>
      </w:r>
      <w:proofErr w:type="spellEnd"/>
      <w:r w:rsidRPr="00C228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район»</w:t>
      </w:r>
    </w:p>
    <w:p w:rsidR="00C22872" w:rsidRPr="00C22872" w:rsidRDefault="00C22872" w:rsidP="00C22872">
      <w:pPr>
        <w:widowControl w:val="0"/>
        <w:numPr>
          <w:ilvl w:val="0"/>
          <w:numId w:val="6"/>
        </w:numPr>
        <w:tabs>
          <w:tab w:val="left" w:pos="1006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228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Предоставление иных межбюджетных трансфертов осуществляется по коду главного распорядителя средств районного бюджета 957 «Отдел культуры администрации </w:t>
      </w:r>
      <w:proofErr w:type="spellStart"/>
      <w:r w:rsidRPr="00C228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Усть-Удинского</w:t>
      </w:r>
      <w:proofErr w:type="spellEnd"/>
      <w:r w:rsidRPr="00C228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района», разделу 08 «Культура, кинематография», подразделу 01 «Культура», целевой статье 7685774110 «Иные межбюджетные трансферты на восстановление мемориальных сооружений и объектов, увековечивающих память погибших при защите Отечества», виду расходов 540 «Иные межбюджетные трансферты».</w:t>
      </w:r>
    </w:p>
    <w:p w:rsidR="00C22872" w:rsidRPr="00C22872" w:rsidRDefault="00C22872" w:rsidP="00C2287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C2287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Предоставление иных межбюджетных трансфертов осуществляется в пределах бюджетных ассигнований, предусмотренных </w:t>
      </w:r>
      <w:r w:rsidRPr="00C228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решением районной Думы РМО «</w:t>
      </w:r>
      <w:proofErr w:type="spellStart"/>
      <w:r w:rsidRPr="00C228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Усть-Удинский</w:t>
      </w:r>
      <w:proofErr w:type="spellEnd"/>
      <w:r w:rsidRPr="00C228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район» «О районном бюджете на 2020 год и плановый период 2021 и 2022 годов» №4/2-РД от </w:t>
      </w:r>
      <w:r w:rsidRPr="00C228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19.12.2019 года, </w:t>
      </w:r>
      <w:r w:rsidRPr="00C2287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в соответствии со сводной бюджетной росписью районного бюджета.</w:t>
      </w:r>
    </w:p>
    <w:p w:rsidR="00C22872" w:rsidRPr="00C22872" w:rsidRDefault="00C22872" w:rsidP="00C22872">
      <w:pPr>
        <w:widowControl w:val="0"/>
        <w:numPr>
          <w:ilvl w:val="0"/>
          <w:numId w:val="6"/>
        </w:numPr>
        <w:tabs>
          <w:tab w:val="left" w:pos="1006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  <w:r w:rsidRPr="00C228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Предоставление иных межбюджетных трансфертов осуществляется на основании заключенного между администрацией района и муниципальным образованием </w:t>
      </w:r>
      <w:proofErr w:type="spellStart"/>
      <w:r w:rsidRPr="00C228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Усть-Удинского</w:t>
      </w:r>
      <w:proofErr w:type="spellEnd"/>
      <w:r w:rsidRPr="00C228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района соглашения о предоставлении иных межбюджетных трансфертов по форме, утвержденной правовым актом администрации района</w:t>
      </w:r>
      <w:r w:rsidRPr="00C22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.  </w:t>
      </w:r>
    </w:p>
    <w:p w:rsidR="00C22872" w:rsidRPr="00C22872" w:rsidRDefault="00C22872" w:rsidP="00C22872">
      <w:pPr>
        <w:widowControl w:val="0"/>
        <w:tabs>
          <w:tab w:val="left" w:pos="1006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228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Муниципальное образование </w:t>
      </w:r>
      <w:proofErr w:type="spellStart"/>
      <w:r w:rsidRPr="00C228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Усть-Удинского</w:t>
      </w:r>
      <w:proofErr w:type="spellEnd"/>
      <w:r w:rsidRPr="00C228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района до заключения соглашения с администрацией района, в установленный ею срок, предоставляет заявку /Приложение № 1 к Правилам/ на получение иных межбюджетных трансфертов на восстановление мемориальных сооружений и объектов, увековечивающих память погибших при защите Отечества</w:t>
      </w:r>
    </w:p>
    <w:p w:rsidR="00C22872" w:rsidRPr="00C22872" w:rsidRDefault="00C22872" w:rsidP="00C22872">
      <w:pPr>
        <w:widowControl w:val="0"/>
        <w:tabs>
          <w:tab w:val="left" w:pos="1006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228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К заявке прилагаются следующие документы:</w:t>
      </w:r>
    </w:p>
    <w:p w:rsidR="00C22872" w:rsidRPr="00C22872" w:rsidRDefault="00C22872" w:rsidP="00C22872">
      <w:pPr>
        <w:widowControl w:val="0"/>
        <w:tabs>
          <w:tab w:val="left" w:pos="1006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228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сведения о муниципальном образовании, заверенные уполномоченным должностным лицом, по установленной форме /Приложение № 2 к Правилам/</w:t>
      </w:r>
    </w:p>
    <w:p w:rsidR="00C22872" w:rsidRPr="00C22872" w:rsidRDefault="00C22872" w:rsidP="00C22872">
      <w:pPr>
        <w:widowControl w:val="0"/>
        <w:tabs>
          <w:tab w:val="left" w:pos="1006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228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документы, подтверждающие право собственности муниципального образования </w:t>
      </w:r>
      <w:proofErr w:type="spellStart"/>
      <w:r w:rsidRPr="00C228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Усть-Удинского</w:t>
      </w:r>
      <w:proofErr w:type="spellEnd"/>
      <w:r w:rsidRPr="00C228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района на мемориальные сооружения и объекты, увековечивающие память погибших при защите Отечества: свидетельство о государственной регистрации права или выписка из реестра муниципальной собственности муниципального образования </w:t>
      </w:r>
      <w:proofErr w:type="spellStart"/>
      <w:r w:rsidRPr="00C228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Усть-Удинского</w:t>
      </w:r>
      <w:proofErr w:type="spellEnd"/>
      <w:r w:rsidRPr="00C228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района;</w:t>
      </w:r>
    </w:p>
    <w:p w:rsidR="00C22872" w:rsidRPr="00C22872" w:rsidRDefault="00C22872" w:rsidP="00C22872">
      <w:pPr>
        <w:widowControl w:val="0"/>
        <w:tabs>
          <w:tab w:val="left" w:pos="1006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228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 фото-фиксация объекта до проведения работ (не менее 3 фото хорошего качества в разных ракурсах).</w:t>
      </w:r>
    </w:p>
    <w:p w:rsidR="00C22872" w:rsidRPr="00C22872" w:rsidRDefault="00C22872" w:rsidP="00C22872">
      <w:pPr>
        <w:widowControl w:val="0"/>
        <w:numPr>
          <w:ilvl w:val="0"/>
          <w:numId w:val="6"/>
        </w:numPr>
        <w:tabs>
          <w:tab w:val="left" w:pos="1006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228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Органы местного самоуправления муниципального образования по форме, в сроки и в порядке, предусмотренные соглашением о предоставлении иных межбюджетных трансфертов, представляют в администрацию района отчеты о расходах, финансовое обеспечение которых осуществлено за счет иных межбюджетных трансфертов.  </w:t>
      </w:r>
    </w:p>
    <w:p w:rsidR="00C22872" w:rsidRPr="00C22872" w:rsidRDefault="00C22872" w:rsidP="00C22872">
      <w:pPr>
        <w:widowControl w:val="0"/>
        <w:numPr>
          <w:ilvl w:val="0"/>
          <w:numId w:val="6"/>
        </w:numPr>
        <w:tabs>
          <w:tab w:val="left" w:pos="1006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228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Ответственность за достоверность представляемых в администрацию района в соответствии с настоящими Правилами сведений возлагается на органы</w:t>
      </w:r>
    </w:p>
    <w:p w:rsidR="00C22872" w:rsidRPr="00C22872" w:rsidRDefault="00C22872" w:rsidP="00C22872">
      <w:pPr>
        <w:widowControl w:val="0"/>
        <w:tabs>
          <w:tab w:val="left" w:pos="1006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228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местного самоуправления муниципальных образований </w:t>
      </w:r>
      <w:proofErr w:type="spellStart"/>
      <w:r w:rsidRPr="00C228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Усть-Удинского</w:t>
      </w:r>
      <w:proofErr w:type="spellEnd"/>
      <w:r w:rsidRPr="00C228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района.</w:t>
      </w:r>
    </w:p>
    <w:p w:rsidR="00C22872" w:rsidRDefault="00C22872" w:rsidP="0056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242" w:rsidRDefault="00C22872" w:rsidP="00C22872">
      <w:pPr>
        <w:shd w:val="clear" w:color="auto" w:fill="FFFFFF"/>
        <w:rPr>
          <w:color w:val="000000"/>
        </w:rPr>
      </w:pPr>
      <w:r w:rsidRPr="00025076">
        <w:rPr>
          <w:color w:val="000000"/>
        </w:rPr>
        <w:t xml:space="preserve">                                                                    </w:t>
      </w:r>
      <w:r>
        <w:rPr>
          <w:color w:val="000000"/>
        </w:rPr>
        <w:t xml:space="preserve"> </w:t>
      </w:r>
    </w:p>
    <w:p w:rsidR="00175242" w:rsidRDefault="00175242" w:rsidP="00C22872">
      <w:pPr>
        <w:shd w:val="clear" w:color="auto" w:fill="FFFFFF"/>
        <w:rPr>
          <w:color w:val="000000"/>
        </w:rPr>
      </w:pPr>
    </w:p>
    <w:p w:rsidR="00175242" w:rsidRDefault="00175242" w:rsidP="00C22872">
      <w:pPr>
        <w:shd w:val="clear" w:color="auto" w:fill="FFFFFF"/>
        <w:rPr>
          <w:color w:val="000000"/>
        </w:rPr>
      </w:pPr>
    </w:p>
    <w:p w:rsidR="00175242" w:rsidRDefault="00175242" w:rsidP="00C22872">
      <w:pPr>
        <w:shd w:val="clear" w:color="auto" w:fill="FFFFFF"/>
        <w:rPr>
          <w:color w:val="000000"/>
        </w:rPr>
      </w:pPr>
    </w:p>
    <w:p w:rsidR="00175242" w:rsidRDefault="00175242" w:rsidP="00C22872">
      <w:pPr>
        <w:shd w:val="clear" w:color="auto" w:fill="FFFFFF"/>
        <w:rPr>
          <w:color w:val="000000"/>
        </w:rPr>
      </w:pPr>
    </w:p>
    <w:p w:rsidR="00175242" w:rsidRDefault="00175242" w:rsidP="00C22872">
      <w:pPr>
        <w:shd w:val="clear" w:color="auto" w:fill="FFFFFF"/>
        <w:rPr>
          <w:color w:val="000000"/>
        </w:rPr>
      </w:pPr>
    </w:p>
    <w:p w:rsidR="00175242" w:rsidRDefault="00175242" w:rsidP="00C22872">
      <w:pPr>
        <w:shd w:val="clear" w:color="auto" w:fill="FFFFFF"/>
        <w:rPr>
          <w:color w:val="000000"/>
        </w:rPr>
      </w:pPr>
    </w:p>
    <w:p w:rsidR="00175242" w:rsidRDefault="00175242" w:rsidP="00C22872">
      <w:pPr>
        <w:shd w:val="clear" w:color="auto" w:fill="FFFFFF"/>
        <w:rPr>
          <w:color w:val="000000"/>
        </w:rPr>
      </w:pPr>
    </w:p>
    <w:p w:rsidR="00175242" w:rsidRDefault="00175242" w:rsidP="00C22872">
      <w:pPr>
        <w:shd w:val="clear" w:color="auto" w:fill="FFFFFF"/>
        <w:rPr>
          <w:color w:val="000000"/>
        </w:rPr>
      </w:pPr>
    </w:p>
    <w:p w:rsidR="00175242" w:rsidRDefault="00175242" w:rsidP="00C22872">
      <w:pPr>
        <w:shd w:val="clear" w:color="auto" w:fill="FFFFFF"/>
        <w:rPr>
          <w:color w:val="000000"/>
        </w:rPr>
      </w:pPr>
    </w:p>
    <w:p w:rsidR="00175242" w:rsidRDefault="00175242" w:rsidP="00C22872">
      <w:pPr>
        <w:shd w:val="clear" w:color="auto" w:fill="FFFFFF"/>
        <w:rPr>
          <w:color w:val="000000"/>
        </w:rPr>
      </w:pPr>
    </w:p>
    <w:p w:rsidR="00175242" w:rsidRDefault="00175242" w:rsidP="00C22872">
      <w:pPr>
        <w:shd w:val="clear" w:color="auto" w:fill="FFFFFF"/>
        <w:rPr>
          <w:color w:val="000000"/>
        </w:rPr>
      </w:pPr>
    </w:p>
    <w:p w:rsidR="00175242" w:rsidRDefault="00175242" w:rsidP="00C22872">
      <w:pPr>
        <w:shd w:val="clear" w:color="auto" w:fill="FFFFFF"/>
        <w:rPr>
          <w:color w:val="000000"/>
        </w:rPr>
      </w:pPr>
    </w:p>
    <w:p w:rsidR="00175242" w:rsidRDefault="00175242" w:rsidP="00C22872">
      <w:pPr>
        <w:shd w:val="clear" w:color="auto" w:fill="FFFFFF"/>
        <w:rPr>
          <w:color w:val="000000"/>
        </w:rPr>
      </w:pPr>
    </w:p>
    <w:p w:rsidR="00175242" w:rsidRDefault="00175242" w:rsidP="00C22872">
      <w:pPr>
        <w:shd w:val="clear" w:color="auto" w:fill="FFFFFF"/>
        <w:rPr>
          <w:color w:val="000000"/>
        </w:rPr>
      </w:pPr>
    </w:p>
    <w:p w:rsidR="00175242" w:rsidRDefault="00175242" w:rsidP="00C22872">
      <w:pPr>
        <w:shd w:val="clear" w:color="auto" w:fill="FFFFFF"/>
        <w:rPr>
          <w:color w:val="000000"/>
        </w:rPr>
      </w:pPr>
    </w:p>
    <w:p w:rsidR="00175242" w:rsidRDefault="00175242" w:rsidP="00C22872">
      <w:pPr>
        <w:shd w:val="clear" w:color="auto" w:fill="FFFFFF"/>
        <w:rPr>
          <w:color w:val="000000"/>
        </w:rPr>
      </w:pPr>
    </w:p>
    <w:p w:rsidR="00C22872" w:rsidRPr="00025076" w:rsidRDefault="00175242" w:rsidP="00C22872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</w:t>
      </w:r>
      <w:r w:rsidR="00C22872">
        <w:rPr>
          <w:color w:val="000000"/>
        </w:rPr>
        <w:t xml:space="preserve">   </w:t>
      </w:r>
      <w:r w:rsidR="00C22872" w:rsidRPr="00025076">
        <w:rPr>
          <w:color w:val="000000"/>
        </w:rPr>
        <w:t xml:space="preserve">    Приложение № 1 к Правилам предоставления              </w:t>
      </w:r>
      <w:r w:rsidR="00C22872" w:rsidRPr="00025076">
        <w:rPr>
          <w:color w:val="000000"/>
        </w:rPr>
        <w:br/>
        <w:t xml:space="preserve">                                                                            иных межбюджетных трансфертов на                        </w:t>
      </w:r>
      <w:r w:rsidR="00C22872" w:rsidRPr="00025076">
        <w:rPr>
          <w:color w:val="000000"/>
        </w:rPr>
        <w:br/>
        <w:t xml:space="preserve">                                                                      </w:t>
      </w:r>
      <w:r w:rsidR="00C22872">
        <w:rPr>
          <w:color w:val="000000"/>
        </w:rPr>
        <w:t xml:space="preserve">  </w:t>
      </w:r>
      <w:r w:rsidR="00C22872" w:rsidRPr="00025076">
        <w:rPr>
          <w:color w:val="000000"/>
        </w:rPr>
        <w:t xml:space="preserve">    восстановление мемориальных сооружений и    </w:t>
      </w:r>
      <w:r w:rsidR="00C22872" w:rsidRPr="00025076">
        <w:rPr>
          <w:color w:val="000000"/>
        </w:rPr>
        <w:br/>
        <w:t xml:space="preserve">                                                                     </w:t>
      </w:r>
      <w:r w:rsidR="00C22872">
        <w:rPr>
          <w:color w:val="000000"/>
        </w:rPr>
        <w:t xml:space="preserve">   </w:t>
      </w:r>
      <w:r w:rsidR="00C22872" w:rsidRPr="00025076">
        <w:rPr>
          <w:color w:val="000000"/>
        </w:rPr>
        <w:t xml:space="preserve">    объектов, увековечивающих память   </w:t>
      </w:r>
      <w:r w:rsidR="00C22872" w:rsidRPr="00025076">
        <w:rPr>
          <w:color w:val="000000"/>
        </w:rPr>
        <w:br/>
        <w:t xml:space="preserve">                                                                      </w:t>
      </w:r>
      <w:r w:rsidR="00C22872">
        <w:rPr>
          <w:color w:val="000000"/>
        </w:rPr>
        <w:t xml:space="preserve">  </w:t>
      </w:r>
      <w:r w:rsidR="00C22872" w:rsidRPr="00025076">
        <w:rPr>
          <w:color w:val="000000"/>
        </w:rPr>
        <w:t xml:space="preserve">    погибших при защите отечества, утвержденным</w:t>
      </w:r>
    </w:p>
    <w:p w:rsidR="00C22872" w:rsidRPr="00025076" w:rsidRDefault="00C22872" w:rsidP="00C22872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Pr="00025076">
        <w:rPr>
          <w:color w:val="000000"/>
        </w:rPr>
        <w:t xml:space="preserve">решением районной Думы от </w:t>
      </w:r>
      <w:r>
        <w:rPr>
          <w:color w:val="000000"/>
        </w:rPr>
        <w:t xml:space="preserve">28.05.2020 г. </w:t>
      </w:r>
      <w:r w:rsidRPr="00025076">
        <w:rPr>
          <w:color w:val="000000"/>
        </w:rPr>
        <w:t xml:space="preserve">№ </w:t>
      </w:r>
      <w:r>
        <w:rPr>
          <w:color w:val="000000"/>
        </w:rPr>
        <w:t>10</w:t>
      </w:r>
      <w:r w:rsidRPr="00025076">
        <w:rPr>
          <w:color w:val="000000"/>
        </w:rPr>
        <w:t>/</w:t>
      </w:r>
      <w:r>
        <w:rPr>
          <w:color w:val="000000"/>
        </w:rPr>
        <w:t>4</w:t>
      </w:r>
      <w:r w:rsidRPr="00025076">
        <w:rPr>
          <w:color w:val="000000"/>
        </w:rPr>
        <w:t>-РД</w:t>
      </w:r>
    </w:p>
    <w:p w:rsidR="00C22872" w:rsidRPr="00025076" w:rsidRDefault="00C22872" w:rsidP="00C22872">
      <w:pPr>
        <w:jc w:val="center"/>
      </w:pPr>
    </w:p>
    <w:p w:rsidR="00C22872" w:rsidRDefault="00C22872" w:rsidP="00C22872">
      <w:pPr>
        <w:jc w:val="center"/>
      </w:pPr>
    </w:p>
    <w:p w:rsidR="00C22872" w:rsidRDefault="00C22872" w:rsidP="00C22872">
      <w:pPr>
        <w:jc w:val="center"/>
      </w:pPr>
    </w:p>
    <w:p w:rsidR="00C22872" w:rsidRDefault="00C22872" w:rsidP="00C22872">
      <w:pPr>
        <w:jc w:val="center"/>
      </w:pPr>
    </w:p>
    <w:p w:rsidR="00C22872" w:rsidRDefault="00C22872" w:rsidP="00C22872">
      <w:pPr>
        <w:jc w:val="center"/>
      </w:pPr>
    </w:p>
    <w:p w:rsidR="00C22872" w:rsidRDefault="00C22872" w:rsidP="00C22872">
      <w:pPr>
        <w:jc w:val="center"/>
      </w:pPr>
    </w:p>
    <w:p w:rsidR="00C22872" w:rsidRDefault="00C22872" w:rsidP="00C22872">
      <w:pPr>
        <w:jc w:val="center"/>
      </w:pPr>
    </w:p>
    <w:p w:rsidR="00C22872" w:rsidRDefault="00C22872" w:rsidP="00C22872">
      <w:pPr>
        <w:jc w:val="center"/>
      </w:pPr>
    </w:p>
    <w:p w:rsidR="00C22872" w:rsidRDefault="00C22872" w:rsidP="00C22872">
      <w:r>
        <w:tab/>
      </w:r>
      <w:r>
        <w:tab/>
      </w:r>
      <w:r>
        <w:tab/>
      </w:r>
      <w:r>
        <w:tab/>
        <w:t xml:space="preserve">                       </w:t>
      </w:r>
      <w:r>
        <w:tab/>
        <w:t xml:space="preserve">Мэру </w:t>
      </w:r>
      <w:proofErr w:type="spellStart"/>
      <w:r>
        <w:t>Усть-Удинского</w:t>
      </w:r>
      <w:proofErr w:type="spellEnd"/>
      <w:r>
        <w:t xml:space="preserve"> района С.Н. Чемезову</w:t>
      </w:r>
    </w:p>
    <w:p w:rsidR="00C22872" w:rsidRDefault="00C22872" w:rsidP="00C22872">
      <w:r>
        <w:t xml:space="preserve">                                                                      от ___________________________________</w:t>
      </w:r>
    </w:p>
    <w:p w:rsidR="00C22872" w:rsidRDefault="00C22872" w:rsidP="00C22872"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>(муниципальное образование)</w:t>
      </w:r>
    </w:p>
    <w:p w:rsidR="00C22872" w:rsidRDefault="00C22872" w:rsidP="00C22872"/>
    <w:p w:rsidR="00C22872" w:rsidRDefault="00C22872" w:rsidP="00C22872">
      <w:pPr>
        <w:jc w:val="center"/>
      </w:pPr>
    </w:p>
    <w:p w:rsidR="00C22872" w:rsidRDefault="00C22872" w:rsidP="00C22872">
      <w:pPr>
        <w:jc w:val="center"/>
      </w:pPr>
    </w:p>
    <w:p w:rsidR="00C22872" w:rsidRPr="00025076" w:rsidRDefault="00C22872" w:rsidP="00C22872">
      <w:pPr>
        <w:jc w:val="center"/>
        <w:rPr>
          <w:sz w:val="32"/>
          <w:szCs w:val="32"/>
        </w:rPr>
      </w:pPr>
      <w:r w:rsidRPr="00025076">
        <w:rPr>
          <w:sz w:val="32"/>
          <w:szCs w:val="32"/>
        </w:rPr>
        <w:t>ЗАЯВКА</w:t>
      </w:r>
    </w:p>
    <w:p w:rsidR="00C22872" w:rsidRDefault="00C22872" w:rsidP="00C22872">
      <w:pPr>
        <w:jc w:val="center"/>
      </w:pPr>
    </w:p>
    <w:p w:rsidR="00C22872" w:rsidRDefault="00175242" w:rsidP="00C22872">
      <w:pPr>
        <w:jc w:val="both"/>
      </w:pPr>
      <w:proofErr w:type="gramStart"/>
      <w:r>
        <w:t>Просим  в</w:t>
      </w:r>
      <w:r w:rsidR="00C22872">
        <w:t>ключить</w:t>
      </w:r>
      <w:proofErr w:type="gramEnd"/>
      <w:r w:rsidR="00C22872">
        <w:t xml:space="preserve"> _______________________________________________ на получение </w:t>
      </w:r>
    </w:p>
    <w:p w:rsidR="00C22872" w:rsidRPr="00AE480F" w:rsidRDefault="00C22872" w:rsidP="00C22872">
      <w:pPr>
        <w:jc w:val="both"/>
        <w:rPr>
          <w:sz w:val="16"/>
          <w:szCs w:val="16"/>
        </w:rPr>
      </w:pPr>
      <w:r w:rsidRPr="00AE480F"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 xml:space="preserve">                                               </w:t>
      </w:r>
      <w:r w:rsidRPr="00AE480F">
        <w:rPr>
          <w:sz w:val="16"/>
          <w:szCs w:val="16"/>
        </w:rPr>
        <w:t xml:space="preserve">   (муниципальное образование)</w:t>
      </w:r>
    </w:p>
    <w:p w:rsidR="00C22872" w:rsidRPr="00AE480F" w:rsidRDefault="00C22872" w:rsidP="00C22872">
      <w:pPr>
        <w:jc w:val="both"/>
        <w:rPr>
          <w:sz w:val="16"/>
          <w:szCs w:val="16"/>
        </w:rPr>
      </w:pPr>
    </w:p>
    <w:p w:rsidR="00C22872" w:rsidRPr="00AE480F" w:rsidRDefault="00C22872" w:rsidP="00C22872">
      <w:pPr>
        <w:rPr>
          <w:sz w:val="16"/>
          <w:szCs w:val="16"/>
        </w:rPr>
      </w:pPr>
      <w:r>
        <w:t>иных межбюджетных трансфертов на восстановление_______________________________</w:t>
      </w:r>
      <w:r w:rsidRPr="007514CA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7514C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br/>
      </w:r>
      <w:r w:rsidRPr="00AE480F">
        <w:rPr>
          <w:sz w:val="16"/>
          <w:szCs w:val="16"/>
        </w:rPr>
        <w:t xml:space="preserve">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</w:t>
      </w:r>
      <w:r w:rsidRPr="00AE480F">
        <w:rPr>
          <w:sz w:val="16"/>
          <w:szCs w:val="16"/>
        </w:rPr>
        <w:t xml:space="preserve">    (наименование объекта-памятник, стела, мемориал и т.д.) </w:t>
      </w:r>
    </w:p>
    <w:p w:rsidR="00C22872" w:rsidRPr="00AE480F" w:rsidRDefault="00C22872" w:rsidP="00C22872">
      <w:pPr>
        <w:jc w:val="both"/>
        <w:rPr>
          <w:sz w:val="16"/>
          <w:szCs w:val="16"/>
        </w:rPr>
      </w:pPr>
    </w:p>
    <w:p w:rsidR="00C22872" w:rsidRDefault="00C22872" w:rsidP="00C22872">
      <w:pPr>
        <w:jc w:val="both"/>
      </w:pPr>
      <w:r>
        <w:t>у</w:t>
      </w:r>
      <w:r w:rsidRPr="00785A12">
        <w:t>вековечивающего память погибших при защите Отечества, расположенного по</w:t>
      </w:r>
    </w:p>
    <w:p w:rsidR="00C22872" w:rsidRDefault="00C22872" w:rsidP="00C22872">
      <w:pPr>
        <w:jc w:val="both"/>
      </w:pPr>
    </w:p>
    <w:p w:rsidR="00C22872" w:rsidRPr="00785A12" w:rsidRDefault="00C22872" w:rsidP="00C22872">
      <w:pPr>
        <w:jc w:val="both"/>
      </w:pPr>
      <w:r w:rsidRPr="00785A12">
        <w:t xml:space="preserve"> </w:t>
      </w:r>
      <w:proofErr w:type="gramStart"/>
      <w:r w:rsidRPr="00785A12">
        <w:t>адресу:_</w:t>
      </w:r>
      <w:proofErr w:type="gramEnd"/>
      <w:r w:rsidRPr="00785A12">
        <w:t>______</w:t>
      </w:r>
      <w:r>
        <w:t>________</w:t>
      </w:r>
      <w:r w:rsidRPr="00785A12">
        <w:t xml:space="preserve">________________________________________________________ </w:t>
      </w:r>
    </w:p>
    <w:p w:rsidR="00175242" w:rsidRDefault="00C22872" w:rsidP="00175242">
      <w:pPr>
        <w:jc w:val="both"/>
      </w:pPr>
      <w:r w:rsidRPr="00785A12">
        <w:t>Приложения:</w:t>
      </w:r>
    </w:p>
    <w:p w:rsidR="00C22872" w:rsidRPr="00785A12" w:rsidRDefault="00C22872" w:rsidP="00175242">
      <w:pPr>
        <w:jc w:val="both"/>
      </w:pPr>
      <w:r w:rsidRPr="00785A12">
        <w:t>Сведения о муниципальном образовании на __ листах.</w:t>
      </w:r>
    </w:p>
    <w:p w:rsidR="00C22872" w:rsidRPr="00785A12" w:rsidRDefault="00C22872" w:rsidP="00C22872">
      <w:pPr>
        <w:numPr>
          <w:ilvl w:val="0"/>
          <w:numId w:val="7"/>
        </w:numPr>
        <w:spacing w:after="0" w:line="240" w:lineRule="auto"/>
        <w:ind w:left="0" w:firstLine="0"/>
        <w:jc w:val="both"/>
      </w:pPr>
      <w:r w:rsidRPr="00785A12">
        <w:t>Выписка из реестра муниципальной собственности муниципального образования (свидетельство о государственной регистрации права) на ____ листах.</w:t>
      </w:r>
    </w:p>
    <w:p w:rsidR="00C22872" w:rsidRPr="00785A12" w:rsidRDefault="00C22872" w:rsidP="00C22872">
      <w:pPr>
        <w:numPr>
          <w:ilvl w:val="0"/>
          <w:numId w:val="7"/>
        </w:numPr>
        <w:spacing w:after="0" w:line="240" w:lineRule="auto"/>
        <w:ind w:left="0" w:firstLine="0"/>
        <w:jc w:val="both"/>
      </w:pPr>
      <w:r w:rsidRPr="00785A12">
        <w:t xml:space="preserve">Фото-фиксация объекта </w:t>
      </w:r>
      <w:r>
        <w:t xml:space="preserve">до проведения </w:t>
      </w:r>
      <w:proofErr w:type="gramStart"/>
      <w:r>
        <w:t xml:space="preserve">работ </w:t>
      </w:r>
      <w:r w:rsidRPr="00785A12">
        <w:t xml:space="preserve"> _</w:t>
      </w:r>
      <w:proofErr w:type="gramEnd"/>
      <w:r w:rsidRPr="00785A12">
        <w:t>___ штук</w:t>
      </w:r>
    </w:p>
    <w:p w:rsidR="00C22872" w:rsidRPr="00785A12" w:rsidRDefault="00C22872" w:rsidP="00C22872">
      <w:proofErr w:type="gramStart"/>
      <w:r w:rsidRPr="00785A12">
        <w:t>Глава  муниципального</w:t>
      </w:r>
      <w:proofErr w:type="gramEnd"/>
      <w:r w:rsidRPr="00785A12">
        <w:t xml:space="preserve"> образования                     ___________________________/ФИО/                                    </w:t>
      </w:r>
    </w:p>
    <w:p w:rsidR="00C22872" w:rsidRPr="00785A12" w:rsidRDefault="00C22872" w:rsidP="00C22872">
      <w:r w:rsidRPr="00785A12">
        <w:t xml:space="preserve">   МП</w:t>
      </w:r>
    </w:p>
    <w:p w:rsidR="00C22872" w:rsidRPr="00025076" w:rsidRDefault="00C22872" w:rsidP="00C22872">
      <w:pPr>
        <w:shd w:val="clear" w:color="auto" w:fill="FFFFFF"/>
        <w:rPr>
          <w:color w:val="000000"/>
        </w:rPr>
      </w:pPr>
      <w:r w:rsidRPr="00025076">
        <w:rPr>
          <w:rFonts w:ascii="Courier New" w:hAnsi="Courier New" w:cs="Courier New"/>
          <w:color w:val="000000"/>
          <w:sz w:val="23"/>
          <w:szCs w:val="23"/>
        </w:rPr>
        <w:lastRenderedPageBreak/>
        <w:t xml:space="preserve">                                                                              </w:t>
      </w:r>
      <w:r>
        <w:rPr>
          <w:rFonts w:ascii="Courier New" w:hAnsi="Courier New" w:cs="Courier New"/>
          <w:color w:val="000000"/>
          <w:sz w:val="23"/>
          <w:szCs w:val="23"/>
        </w:rPr>
        <w:t xml:space="preserve">                    </w:t>
      </w:r>
      <w:r>
        <w:rPr>
          <w:rFonts w:ascii="Courier New" w:hAnsi="Courier New" w:cs="Courier New"/>
          <w:color w:val="000000"/>
          <w:sz w:val="23"/>
          <w:szCs w:val="23"/>
        </w:rPr>
        <w:br/>
        <w:t xml:space="preserve">                             </w:t>
      </w:r>
      <w:r w:rsidRPr="00025076">
        <w:rPr>
          <w:color w:val="000000"/>
        </w:rPr>
        <w:t xml:space="preserve">Приложение № 2 к Правилам предоставления              </w:t>
      </w:r>
      <w:r w:rsidRPr="00025076">
        <w:rPr>
          <w:color w:val="000000"/>
        </w:rPr>
        <w:br/>
        <w:t xml:space="preserve">                                                                </w:t>
      </w:r>
      <w:r>
        <w:rPr>
          <w:color w:val="000000"/>
        </w:rPr>
        <w:t xml:space="preserve">      </w:t>
      </w:r>
      <w:r w:rsidRPr="00025076">
        <w:rPr>
          <w:color w:val="000000"/>
        </w:rPr>
        <w:t xml:space="preserve">   иных межбюджетных трансфертов на                        </w:t>
      </w:r>
      <w:r w:rsidRPr="00025076">
        <w:rPr>
          <w:color w:val="000000"/>
        </w:rPr>
        <w:br/>
        <w:t xml:space="preserve">                                                                </w:t>
      </w:r>
      <w:r>
        <w:rPr>
          <w:color w:val="000000"/>
        </w:rPr>
        <w:t xml:space="preserve">      </w:t>
      </w:r>
      <w:r w:rsidRPr="00025076">
        <w:rPr>
          <w:color w:val="000000"/>
        </w:rPr>
        <w:t xml:space="preserve">   восстановление мемориальных сооружений и    </w:t>
      </w:r>
      <w:r w:rsidRPr="00025076">
        <w:rPr>
          <w:color w:val="000000"/>
        </w:rPr>
        <w:br/>
        <w:t xml:space="preserve">                                                                 </w:t>
      </w:r>
      <w:r>
        <w:rPr>
          <w:color w:val="000000"/>
        </w:rPr>
        <w:t xml:space="preserve">    </w:t>
      </w:r>
      <w:r w:rsidRPr="00025076">
        <w:rPr>
          <w:color w:val="000000"/>
        </w:rPr>
        <w:t xml:space="preserve">    объектов, увековечивающих память   </w:t>
      </w:r>
      <w:r w:rsidRPr="00025076">
        <w:rPr>
          <w:color w:val="000000"/>
        </w:rPr>
        <w:br/>
        <w:t xml:space="preserve">                                                                         погибших при защите отечества, утвержденным</w:t>
      </w:r>
    </w:p>
    <w:p w:rsidR="00C22872" w:rsidRPr="00025076" w:rsidRDefault="00C22872" w:rsidP="00C22872">
      <w:pPr>
        <w:shd w:val="clear" w:color="auto" w:fill="FFFFFF"/>
        <w:rPr>
          <w:color w:val="000000"/>
        </w:rPr>
      </w:pPr>
      <w:r w:rsidRPr="00025076">
        <w:rPr>
          <w:color w:val="000000"/>
        </w:rPr>
        <w:t xml:space="preserve">      </w:t>
      </w:r>
      <w:r w:rsidRPr="00025076">
        <w:rPr>
          <w:color w:val="000000"/>
        </w:rPr>
        <w:tab/>
      </w:r>
      <w:r w:rsidRPr="00025076">
        <w:rPr>
          <w:color w:val="000000"/>
        </w:rPr>
        <w:tab/>
      </w:r>
      <w:r w:rsidRPr="00025076">
        <w:rPr>
          <w:color w:val="000000"/>
        </w:rPr>
        <w:tab/>
      </w:r>
      <w:r w:rsidRPr="00025076">
        <w:rPr>
          <w:color w:val="000000"/>
        </w:rPr>
        <w:tab/>
      </w:r>
      <w:r w:rsidRPr="00025076">
        <w:rPr>
          <w:color w:val="000000"/>
        </w:rPr>
        <w:tab/>
        <w:t xml:space="preserve"> </w:t>
      </w:r>
      <w:r>
        <w:rPr>
          <w:color w:val="000000"/>
        </w:rPr>
        <w:t xml:space="preserve">    </w:t>
      </w:r>
      <w:r w:rsidRPr="00025076">
        <w:rPr>
          <w:color w:val="000000"/>
        </w:rPr>
        <w:t xml:space="preserve">    решением районной Думы от</w:t>
      </w:r>
      <w:r>
        <w:rPr>
          <w:color w:val="000000"/>
        </w:rPr>
        <w:t xml:space="preserve"> 28.05.2020 г. </w:t>
      </w:r>
      <w:r w:rsidRPr="00025076">
        <w:rPr>
          <w:color w:val="000000"/>
        </w:rPr>
        <w:t xml:space="preserve">№ </w:t>
      </w:r>
      <w:r>
        <w:rPr>
          <w:color w:val="000000"/>
        </w:rPr>
        <w:t>10</w:t>
      </w:r>
      <w:r w:rsidRPr="00025076">
        <w:rPr>
          <w:color w:val="000000"/>
        </w:rPr>
        <w:t>/</w:t>
      </w:r>
      <w:r>
        <w:rPr>
          <w:color w:val="000000"/>
        </w:rPr>
        <w:t>4</w:t>
      </w:r>
      <w:r w:rsidRPr="00025076">
        <w:rPr>
          <w:color w:val="000000"/>
        </w:rPr>
        <w:t>-РД</w:t>
      </w:r>
    </w:p>
    <w:p w:rsidR="00C22872" w:rsidRDefault="00C22872" w:rsidP="00C22872"/>
    <w:p w:rsidR="00C22872" w:rsidRDefault="00C22872" w:rsidP="00C22872"/>
    <w:p w:rsidR="00C22872" w:rsidRDefault="00C22872" w:rsidP="00C22872">
      <w:pPr>
        <w:jc w:val="center"/>
      </w:pPr>
      <w:r>
        <w:t>Сведения о ________ муниципальном образовании</w:t>
      </w:r>
    </w:p>
    <w:p w:rsidR="00C22872" w:rsidRDefault="00C22872" w:rsidP="00C22872">
      <w:pPr>
        <w:jc w:val="center"/>
      </w:pPr>
      <w:r>
        <w:t xml:space="preserve">на предоставление иных межбюджетных трансфертов </w:t>
      </w:r>
    </w:p>
    <w:p w:rsidR="00C22872" w:rsidRDefault="00C22872" w:rsidP="00C22872">
      <w:pPr>
        <w:jc w:val="center"/>
      </w:pPr>
      <w:r>
        <w:t xml:space="preserve">на восстановление мемориальных сооружений и объектов, </w:t>
      </w:r>
    </w:p>
    <w:p w:rsidR="00C22872" w:rsidRDefault="00C22872" w:rsidP="00C22872">
      <w:pPr>
        <w:jc w:val="center"/>
      </w:pPr>
      <w:r>
        <w:t>увековечивающих память погибших при защите Отечества</w:t>
      </w:r>
    </w:p>
    <w:p w:rsidR="00C22872" w:rsidRDefault="00C22872" w:rsidP="00C22872">
      <w:pPr>
        <w:jc w:val="center"/>
      </w:pPr>
    </w:p>
    <w:p w:rsidR="00C22872" w:rsidRDefault="00C22872" w:rsidP="00C22872">
      <w:pPr>
        <w:jc w:val="center"/>
      </w:pPr>
    </w:p>
    <w:p w:rsidR="00C22872" w:rsidRDefault="00C22872" w:rsidP="00C22872">
      <w:pPr>
        <w:jc w:val="center"/>
      </w:pPr>
    </w:p>
    <w:p w:rsidR="00C22872" w:rsidRDefault="00C22872" w:rsidP="00C2287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10"/>
      </w:tblGrid>
      <w:tr w:rsidR="00C22872" w:rsidTr="007635DE">
        <w:tc>
          <w:tcPr>
            <w:tcW w:w="4361" w:type="dxa"/>
            <w:shd w:val="clear" w:color="auto" w:fill="auto"/>
          </w:tcPr>
          <w:p w:rsidR="00C22872" w:rsidRDefault="00C22872" w:rsidP="007635DE">
            <w:r>
              <w:t>Полное наименование муниципального образования</w:t>
            </w:r>
          </w:p>
          <w:p w:rsidR="00C22872" w:rsidRDefault="00C22872" w:rsidP="007635DE"/>
        </w:tc>
        <w:tc>
          <w:tcPr>
            <w:tcW w:w="5210" w:type="dxa"/>
            <w:shd w:val="clear" w:color="auto" w:fill="auto"/>
          </w:tcPr>
          <w:p w:rsidR="00C22872" w:rsidRDefault="00C22872" w:rsidP="007635DE">
            <w:pPr>
              <w:jc w:val="center"/>
            </w:pPr>
          </w:p>
        </w:tc>
      </w:tr>
      <w:tr w:rsidR="00C22872" w:rsidTr="007635DE">
        <w:tc>
          <w:tcPr>
            <w:tcW w:w="4361" w:type="dxa"/>
            <w:shd w:val="clear" w:color="auto" w:fill="auto"/>
          </w:tcPr>
          <w:p w:rsidR="00C22872" w:rsidRDefault="00C22872" w:rsidP="007635DE">
            <w:r>
              <w:t>Реквизиты счета с указанием кода бюджетной классификации</w:t>
            </w:r>
          </w:p>
          <w:p w:rsidR="00C22872" w:rsidRDefault="00C22872" w:rsidP="007635DE"/>
        </w:tc>
        <w:tc>
          <w:tcPr>
            <w:tcW w:w="5210" w:type="dxa"/>
            <w:shd w:val="clear" w:color="auto" w:fill="auto"/>
          </w:tcPr>
          <w:p w:rsidR="00C22872" w:rsidRDefault="00C22872" w:rsidP="007635DE">
            <w:pPr>
              <w:jc w:val="center"/>
            </w:pPr>
          </w:p>
        </w:tc>
      </w:tr>
      <w:tr w:rsidR="00C22872" w:rsidTr="007635DE">
        <w:tc>
          <w:tcPr>
            <w:tcW w:w="4361" w:type="dxa"/>
            <w:shd w:val="clear" w:color="auto" w:fill="auto"/>
          </w:tcPr>
          <w:p w:rsidR="00C22872" w:rsidRDefault="00C22872" w:rsidP="007635DE">
            <w:r>
              <w:t>Номер телефона/ факса</w:t>
            </w:r>
          </w:p>
          <w:p w:rsidR="00C22872" w:rsidRDefault="00C22872" w:rsidP="007635DE"/>
        </w:tc>
        <w:tc>
          <w:tcPr>
            <w:tcW w:w="5210" w:type="dxa"/>
            <w:shd w:val="clear" w:color="auto" w:fill="auto"/>
          </w:tcPr>
          <w:p w:rsidR="00C22872" w:rsidRDefault="00C22872" w:rsidP="007635DE">
            <w:pPr>
              <w:jc w:val="center"/>
            </w:pPr>
          </w:p>
        </w:tc>
      </w:tr>
      <w:tr w:rsidR="00C22872" w:rsidTr="007635DE">
        <w:tc>
          <w:tcPr>
            <w:tcW w:w="4361" w:type="dxa"/>
            <w:shd w:val="clear" w:color="auto" w:fill="auto"/>
          </w:tcPr>
          <w:p w:rsidR="00C22872" w:rsidRDefault="00C22872" w:rsidP="007635DE">
            <w:r>
              <w:t>Адрес электронной почты</w:t>
            </w:r>
          </w:p>
        </w:tc>
        <w:tc>
          <w:tcPr>
            <w:tcW w:w="5210" w:type="dxa"/>
            <w:shd w:val="clear" w:color="auto" w:fill="auto"/>
          </w:tcPr>
          <w:p w:rsidR="00C22872" w:rsidRDefault="00C22872" w:rsidP="007635DE">
            <w:pPr>
              <w:jc w:val="center"/>
            </w:pPr>
          </w:p>
        </w:tc>
      </w:tr>
    </w:tbl>
    <w:p w:rsidR="00C22872" w:rsidRDefault="00C22872" w:rsidP="00C22872">
      <w:pPr>
        <w:jc w:val="center"/>
      </w:pPr>
    </w:p>
    <w:p w:rsidR="00C22872" w:rsidRDefault="00C22872" w:rsidP="00C22872"/>
    <w:p w:rsidR="00C22872" w:rsidRDefault="00C22872" w:rsidP="00C22872"/>
    <w:p w:rsidR="00C22872" w:rsidRDefault="00C22872" w:rsidP="00C22872"/>
    <w:p w:rsidR="00C22872" w:rsidRDefault="00C22872" w:rsidP="00C22872"/>
    <w:p w:rsidR="00C22872" w:rsidRDefault="00C22872" w:rsidP="00C22872"/>
    <w:p w:rsidR="00C22872" w:rsidRDefault="00C22872" w:rsidP="00C22872">
      <w:r>
        <w:t>Глава муниципального образования                          ____________________________/ФИО/</w:t>
      </w:r>
    </w:p>
    <w:p w:rsidR="00C22872" w:rsidRDefault="00C22872" w:rsidP="0056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242" w:rsidRDefault="00175242" w:rsidP="00C22872">
      <w:pPr>
        <w:pStyle w:val="20"/>
        <w:shd w:val="clear" w:color="auto" w:fill="auto"/>
        <w:spacing w:before="0" w:after="0" w:line="240" w:lineRule="auto"/>
        <w:ind w:left="5060"/>
      </w:pPr>
    </w:p>
    <w:p w:rsidR="00175242" w:rsidRDefault="00175242" w:rsidP="00C22872">
      <w:pPr>
        <w:pStyle w:val="20"/>
        <w:shd w:val="clear" w:color="auto" w:fill="auto"/>
        <w:spacing w:before="0" w:after="0" w:line="240" w:lineRule="auto"/>
        <w:ind w:left="5060"/>
      </w:pPr>
    </w:p>
    <w:p w:rsidR="00175242" w:rsidRDefault="00175242" w:rsidP="00C22872">
      <w:pPr>
        <w:pStyle w:val="20"/>
        <w:shd w:val="clear" w:color="auto" w:fill="auto"/>
        <w:spacing w:before="0" w:after="0" w:line="240" w:lineRule="auto"/>
        <w:ind w:left="5060"/>
      </w:pPr>
    </w:p>
    <w:p w:rsidR="00175242" w:rsidRDefault="00175242" w:rsidP="00C22872">
      <w:pPr>
        <w:pStyle w:val="20"/>
        <w:shd w:val="clear" w:color="auto" w:fill="auto"/>
        <w:spacing w:before="0" w:after="0" w:line="240" w:lineRule="auto"/>
        <w:ind w:left="5060"/>
      </w:pPr>
    </w:p>
    <w:p w:rsidR="00175242" w:rsidRDefault="00175242" w:rsidP="00C22872">
      <w:pPr>
        <w:pStyle w:val="20"/>
        <w:shd w:val="clear" w:color="auto" w:fill="auto"/>
        <w:spacing w:before="0" w:after="0" w:line="240" w:lineRule="auto"/>
        <w:ind w:left="5060"/>
      </w:pPr>
    </w:p>
    <w:p w:rsidR="00175242" w:rsidRDefault="00175242" w:rsidP="00C22872">
      <w:pPr>
        <w:pStyle w:val="20"/>
        <w:shd w:val="clear" w:color="auto" w:fill="auto"/>
        <w:spacing w:before="0" w:after="0" w:line="240" w:lineRule="auto"/>
        <w:ind w:left="5060"/>
      </w:pPr>
    </w:p>
    <w:p w:rsidR="00175242" w:rsidRDefault="00175242" w:rsidP="00C22872">
      <w:pPr>
        <w:pStyle w:val="20"/>
        <w:shd w:val="clear" w:color="auto" w:fill="auto"/>
        <w:spacing w:before="0" w:after="0" w:line="240" w:lineRule="auto"/>
        <w:ind w:left="5060"/>
      </w:pPr>
    </w:p>
    <w:p w:rsidR="00C22872" w:rsidRDefault="00C22872" w:rsidP="00C22872">
      <w:pPr>
        <w:pStyle w:val="20"/>
        <w:shd w:val="clear" w:color="auto" w:fill="auto"/>
        <w:spacing w:before="0" w:after="0" w:line="240" w:lineRule="auto"/>
        <w:ind w:left="5060"/>
      </w:pPr>
      <w:r>
        <w:t xml:space="preserve">Приложение № 2 к  </w:t>
      </w:r>
    </w:p>
    <w:p w:rsidR="00C22872" w:rsidRDefault="00C22872" w:rsidP="00C22872">
      <w:pPr>
        <w:pStyle w:val="20"/>
        <w:shd w:val="clear" w:color="auto" w:fill="auto"/>
        <w:spacing w:before="0" w:after="0" w:line="240" w:lineRule="auto"/>
        <w:ind w:left="5060"/>
      </w:pPr>
      <w:r>
        <w:t>решению районной Думы</w:t>
      </w:r>
    </w:p>
    <w:p w:rsidR="00C22872" w:rsidRDefault="00C22872" w:rsidP="00C22872">
      <w:pPr>
        <w:pStyle w:val="20"/>
        <w:shd w:val="clear" w:color="auto" w:fill="auto"/>
        <w:spacing w:before="0" w:after="0" w:line="240" w:lineRule="auto"/>
        <w:ind w:left="5060"/>
      </w:pPr>
      <w:r>
        <w:t>РМО «</w:t>
      </w:r>
      <w:proofErr w:type="spellStart"/>
      <w:r>
        <w:t>Усть-Удинский</w:t>
      </w:r>
      <w:proofErr w:type="spellEnd"/>
      <w:r>
        <w:t xml:space="preserve"> район»</w:t>
      </w:r>
    </w:p>
    <w:p w:rsidR="00C22872" w:rsidRDefault="00C22872" w:rsidP="00C22872">
      <w:pPr>
        <w:pStyle w:val="20"/>
        <w:shd w:val="clear" w:color="auto" w:fill="auto"/>
        <w:spacing w:before="0" w:after="0" w:line="240" w:lineRule="auto"/>
        <w:ind w:left="5060"/>
      </w:pPr>
      <w:r>
        <w:t xml:space="preserve">от 28.05.2020 </w:t>
      </w:r>
      <w:proofErr w:type="gramStart"/>
      <w:r>
        <w:t>№  10</w:t>
      </w:r>
      <w:proofErr w:type="gramEnd"/>
      <w:r>
        <w:t>/4-РД</w:t>
      </w:r>
    </w:p>
    <w:p w:rsidR="00C22872" w:rsidRDefault="00C22872" w:rsidP="00C2287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22872" w:rsidRDefault="00C22872" w:rsidP="00C2287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МЕТОДИКА </w:t>
      </w:r>
    </w:p>
    <w:p w:rsidR="00C22872" w:rsidRPr="00980C6A" w:rsidRDefault="00C22872" w:rsidP="00C2287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80C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РАСПРЕДЕЛЕНИЯ ИНЫХ МЕЖБЮДЖЕТНЫХ ТРАНСФЕРТОВ НА</w:t>
      </w:r>
    </w:p>
    <w:p w:rsidR="00C22872" w:rsidRPr="00980C6A" w:rsidRDefault="00C22872" w:rsidP="00C2287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80C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ВОССТАНОВЛЕНИЕ МЕМОРИАЛЬНЫХ СООРУЖЕНИЙ И</w:t>
      </w:r>
    </w:p>
    <w:p w:rsidR="00C22872" w:rsidRPr="00980C6A" w:rsidRDefault="00C22872" w:rsidP="00C2287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80C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ОБЪЕКТОВ, УВЕКОВЕЧИВАЮЩИХ ПАМЯТЬ ПОГИБШИХ ПРИ</w:t>
      </w:r>
    </w:p>
    <w:p w:rsidR="00C22872" w:rsidRPr="00980C6A" w:rsidRDefault="00C22872" w:rsidP="00C2287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80C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ЗАЩИТЕ ОТЕЧЕСТВА</w:t>
      </w:r>
    </w:p>
    <w:p w:rsidR="00C22872" w:rsidRPr="00980C6A" w:rsidRDefault="00C22872" w:rsidP="00C22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6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</w:t>
      </w:r>
      <w:r w:rsidRPr="0096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межбюджетные</w:t>
      </w:r>
      <w:r w:rsidRPr="0096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трансферты</w:t>
      </w:r>
      <w:r w:rsidRPr="0096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96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восстановление</w:t>
      </w:r>
      <w:r w:rsidRPr="0096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мемориальных сооружений и объектов, увековечивающих память погибших</w:t>
      </w:r>
      <w:r w:rsidRPr="0096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96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защите</w:t>
      </w:r>
      <w:r w:rsidRPr="0096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Отечества</w:t>
      </w:r>
      <w:r w:rsidRPr="0096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Pr="0096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98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</w:t>
      </w:r>
      <w:r w:rsidRPr="0096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межбюджетные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трансферты),</w:t>
      </w:r>
      <w:r w:rsidRPr="0096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распределяются между муниципальными образованиями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Усть-Удинского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98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22872" w:rsidRPr="00980C6A" w:rsidRDefault="00C22872" w:rsidP="00C22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96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равной пропорции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численности населения, входящей в муниципальное образование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Усть-Удинского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98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2872" w:rsidRPr="00980C6A" w:rsidRDefault="00C22872" w:rsidP="00C22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8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 иных межбюджетны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трансфертов, предоставляемых каждому</w:t>
      </w:r>
      <w:r w:rsidRPr="0096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муниципальному образованию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Усть-Удинского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98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определяется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следующем порядке</w:t>
      </w:r>
      <w:r w:rsidRPr="0098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22872" w:rsidRDefault="00C22872" w:rsidP="00C22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96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</w:t>
      </w:r>
      <w:r w:rsidRPr="0096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/</w:t>
      </w:r>
      <w:r w:rsidRPr="0096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60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98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22872" w:rsidRPr="00966001" w:rsidRDefault="00C22872" w:rsidP="00C22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                              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707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707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</w:p>
    <w:p w:rsidR="00C22872" w:rsidRDefault="00C22872" w:rsidP="00C22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где:</w:t>
      </w:r>
    </w:p>
    <w:p w:rsidR="00C22872" w:rsidRDefault="00C22872" w:rsidP="00C22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96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сумма на одного человека, зарегистрированного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Усть-Удинского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</w:t>
      </w:r>
    </w:p>
    <w:p w:rsidR="00C22872" w:rsidRDefault="00C22872" w:rsidP="00C22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872" w:rsidRPr="008764CC" w:rsidRDefault="00C22872" w:rsidP="00C22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8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общий размер средств районного</w:t>
      </w:r>
      <w:r w:rsidRPr="0098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бюджета, предусмотренных на</w:t>
      </w:r>
      <w:r w:rsidRPr="0096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98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96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межбюджетных</w:t>
      </w:r>
      <w:r w:rsidRPr="0096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трансфертов</w:t>
      </w:r>
      <w:r w:rsidRPr="0096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6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Pr="0096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</w:t>
      </w:r>
      <w:r w:rsidRPr="0096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6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</w:t>
      </w:r>
      <w:r w:rsidRPr="008764CC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решением районной Думы РМО «</w:t>
      </w:r>
      <w:proofErr w:type="spellStart"/>
      <w:r w:rsidRPr="008764C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Усть-Удинский</w:t>
      </w:r>
      <w:proofErr w:type="spellEnd"/>
      <w:r w:rsidRPr="0087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«О районном бюджете на 2020 год и плановый период 2021 и 2022 годов» №4/2-РД от 19.12.2019 года.</w:t>
      </w:r>
    </w:p>
    <w:p w:rsidR="00C22872" w:rsidRDefault="00C22872" w:rsidP="00C22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22872" w:rsidRDefault="00C22872" w:rsidP="00C22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98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Pr="0098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</w:t>
      </w:r>
      <w:proofErr w:type="gramEnd"/>
      <w:r w:rsidRPr="0098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населения, зарегистрированного в  муниципальных образованиях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Усть-Удинского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обладающих правом на  получение иных межбюджетных трансфертов;</w:t>
      </w:r>
    </w:p>
    <w:p w:rsidR="00C22872" w:rsidRDefault="00C22872" w:rsidP="00C22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872" w:rsidRDefault="00C22872" w:rsidP="00C22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населения, зарегистрированного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Усть-Удинского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</w:t>
      </w:r>
    </w:p>
    <w:p w:rsidR="00C22872" w:rsidRDefault="00C22872" w:rsidP="00C22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872" w:rsidRPr="00966001" w:rsidRDefault="00C22872" w:rsidP="00C22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денежная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сумма выделяемая муниципальному образованию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Усть-Удинского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района,- получателю иных межбюджетных трансфертов.</w:t>
      </w:r>
    </w:p>
    <w:p w:rsidR="00C22872" w:rsidRDefault="00C22872" w:rsidP="00C22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872" w:rsidRDefault="00C22872" w:rsidP="00C22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872" w:rsidRDefault="00C22872" w:rsidP="00C22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872" w:rsidRDefault="00C22872" w:rsidP="00C228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</w:p>
    <w:p w:rsidR="00C22872" w:rsidRPr="00966001" w:rsidRDefault="00C22872" w:rsidP="00C22872">
      <w:pPr>
        <w:rPr>
          <w:rFonts w:ascii="Times New Roman" w:hAnsi="Times New Roman" w:cs="Times New Roman"/>
          <w:sz w:val="28"/>
          <w:szCs w:val="28"/>
        </w:rPr>
      </w:pPr>
    </w:p>
    <w:p w:rsidR="00C22872" w:rsidRPr="00E45350" w:rsidRDefault="00C22872" w:rsidP="0056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2872" w:rsidRPr="00E45350" w:rsidSect="00702674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4AC1"/>
    <w:multiLevelType w:val="hybridMultilevel"/>
    <w:tmpl w:val="9848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67425"/>
    <w:multiLevelType w:val="multilevel"/>
    <w:tmpl w:val="1F0A3D8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085320"/>
    <w:multiLevelType w:val="hybridMultilevel"/>
    <w:tmpl w:val="10B42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836C3"/>
    <w:multiLevelType w:val="multilevel"/>
    <w:tmpl w:val="0CBE11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593E38"/>
    <w:multiLevelType w:val="multilevel"/>
    <w:tmpl w:val="5DFAA0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C670AD"/>
    <w:multiLevelType w:val="hybridMultilevel"/>
    <w:tmpl w:val="EE6AE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469E4"/>
    <w:multiLevelType w:val="hybridMultilevel"/>
    <w:tmpl w:val="AEB03E68"/>
    <w:lvl w:ilvl="0" w:tplc="1A1022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85"/>
    <w:rsid w:val="0000429E"/>
    <w:rsid w:val="000A7711"/>
    <w:rsid w:val="000B0AAA"/>
    <w:rsid w:val="00175242"/>
    <w:rsid w:val="001B467D"/>
    <w:rsid w:val="001F6C56"/>
    <w:rsid w:val="00262785"/>
    <w:rsid w:val="00264F7D"/>
    <w:rsid w:val="00393CC4"/>
    <w:rsid w:val="004737D4"/>
    <w:rsid w:val="004D4B78"/>
    <w:rsid w:val="00500062"/>
    <w:rsid w:val="00567F2B"/>
    <w:rsid w:val="00590265"/>
    <w:rsid w:val="006F2D21"/>
    <w:rsid w:val="00702674"/>
    <w:rsid w:val="00716D53"/>
    <w:rsid w:val="0074237E"/>
    <w:rsid w:val="007B2E3F"/>
    <w:rsid w:val="008E572B"/>
    <w:rsid w:val="00925CC3"/>
    <w:rsid w:val="009A5EDB"/>
    <w:rsid w:val="009B1879"/>
    <w:rsid w:val="00BB10F9"/>
    <w:rsid w:val="00BD020A"/>
    <w:rsid w:val="00C22872"/>
    <w:rsid w:val="00C8252D"/>
    <w:rsid w:val="00C85C39"/>
    <w:rsid w:val="00CB6D07"/>
    <w:rsid w:val="00D84D94"/>
    <w:rsid w:val="00D8692E"/>
    <w:rsid w:val="00DB42EB"/>
    <w:rsid w:val="00E125F3"/>
    <w:rsid w:val="00E45350"/>
    <w:rsid w:val="00E7362C"/>
    <w:rsid w:val="00EA4080"/>
    <w:rsid w:val="00FD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1C7CB-CE7E-4EEA-9722-05B65E04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25C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25C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53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4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4D94"/>
    <w:rPr>
      <w:rFonts w:ascii="Segoe UI" w:hAnsi="Segoe UI" w:cs="Segoe UI"/>
      <w:sz w:val="18"/>
      <w:szCs w:val="18"/>
    </w:rPr>
  </w:style>
  <w:style w:type="character" w:customStyle="1" w:styleId="1">
    <w:name w:val="Заголовок №1_"/>
    <w:basedOn w:val="a0"/>
    <w:link w:val="10"/>
    <w:locked/>
    <w:rsid w:val="000A771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A7711"/>
    <w:pPr>
      <w:widowControl w:val="0"/>
      <w:shd w:val="clear" w:color="auto" w:fill="FFFFFF"/>
      <w:spacing w:before="660" w:after="0"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locked/>
    <w:rsid w:val="000A771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7711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"/>
    <w:basedOn w:val="a0"/>
    <w:rsid w:val="00716D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C228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2872"/>
    <w:pPr>
      <w:widowControl w:val="0"/>
      <w:shd w:val="clear" w:color="auto" w:fill="FFFFFF"/>
      <w:spacing w:before="1140" w:after="660" w:line="302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5876A5D9D7FD15CC92CA2DC02E430CCDC9708FE915F1AB7767CC9581426A2597154E3D19A47AFD24B450A17B0v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2020-05-28T04:32:00Z</cp:lastPrinted>
  <dcterms:created xsi:type="dcterms:W3CDTF">2020-05-19T01:22:00Z</dcterms:created>
  <dcterms:modified xsi:type="dcterms:W3CDTF">2020-06-02T08:34:00Z</dcterms:modified>
</cp:coreProperties>
</file>