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7C" w:rsidRPr="00600B0E" w:rsidRDefault="00F4457C" w:rsidP="00F4457C">
      <w:pPr>
        <w:jc w:val="center"/>
        <w:rPr>
          <w:sz w:val="28"/>
          <w:szCs w:val="28"/>
        </w:rPr>
      </w:pPr>
      <w:r w:rsidRPr="00600B0E">
        <w:rPr>
          <w:sz w:val="28"/>
          <w:szCs w:val="28"/>
        </w:rPr>
        <w:t>РОССИЙСКАЯ ФЕДЕРАЦИЯ</w:t>
      </w:r>
    </w:p>
    <w:p w:rsidR="00F4457C" w:rsidRPr="00600B0E" w:rsidRDefault="00F4457C" w:rsidP="00F4457C">
      <w:pPr>
        <w:jc w:val="center"/>
        <w:rPr>
          <w:sz w:val="28"/>
          <w:szCs w:val="28"/>
        </w:rPr>
      </w:pPr>
      <w:r w:rsidRPr="00600B0E">
        <w:rPr>
          <w:sz w:val="28"/>
          <w:szCs w:val="28"/>
        </w:rPr>
        <w:t>ИРКУТСКАЯ ОБЛАСТЬ</w:t>
      </w:r>
    </w:p>
    <w:p w:rsidR="00F4457C" w:rsidRPr="00600B0E" w:rsidRDefault="00F4457C" w:rsidP="00F4457C">
      <w:pPr>
        <w:jc w:val="center"/>
        <w:rPr>
          <w:sz w:val="28"/>
          <w:szCs w:val="28"/>
        </w:rPr>
      </w:pPr>
      <w:r w:rsidRPr="00600B0E">
        <w:rPr>
          <w:sz w:val="28"/>
          <w:szCs w:val="28"/>
        </w:rPr>
        <w:t>УСТЬ-УДИНСКИЙ РАЙОН</w:t>
      </w:r>
    </w:p>
    <w:p w:rsidR="00F4457C" w:rsidRPr="00600B0E" w:rsidRDefault="00F4457C" w:rsidP="00F44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4457C" w:rsidRDefault="00F4457C" w:rsidP="00F445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457C" w:rsidRDefault="00F4457C" w:rsidP="00F4457C">
      <w:pPr>
        <w:jc w:val="center"/>
        <w:rPr>
          <w:sz w:val="28"/>
          <w:szCs w:val="28"/>
        </w:rPr>
      </w:pPr>
    </w:p>
    <w:p w:rsidR="00F4457C" w:rsidRPr="00600B0E" w:rsidRDefault="00F4457C" w:rsidP="00F4457C">
      <w:pPr>
        <w:jc w:val="center"/>
        <w:rPr>
          <w:sz w:val="28"/>
          <w:szCs w:val="28"/>
        </w:rPr>
      </w:pPr>
    </w:p>
    <w:p w:rsidR="00F4457C" w:rsidRPr="00945B2A" w:rsidRDefault="00C06CF8" w:rsidP="00F4457C">
      <w:pPr>
        <w:rPr>
          <w:u w:val="single"/>
        </w:rPr>
      </w:pPr>
      <w:r>
        <w:t>от «</w:t>
      </w:r>
      <w:r>
        <w:rPr>
          <w:u w:val="single"/>
        </w:rPr>
        <w:t>21</w:t>
      </w:r>
      <w:r>
        <w:t>»</w:t>
      </w:r>
      <w:r>
        <w:rPr>
          <w:u w:val="single"/>
        </w:rPr>
        <w:t xml:space="preserve">августа </w:t>
      </w:r>
      <w:r w:rsidR="00F4457C">
        <w:t xml:space="preserve"> 2019</w:t>
      </w:r>
      <w:r w:rsidR="00F4457C" w:rsidRPr="00E54A5E">
        <w:t xml:space="preserve"> г</w:t>
      </w:r>
      <w:r w:rsidR="00F4457C">
        <w:t xml:space="preserve">. № </w:t>
      </w:r>
      <w:r w:rsidR="00945B2A">
        <w:rPr>
          <w:u w:val="single"/>
        </w:rPr>
        <w:t>281</w:t>
      </w:r>
    </w:p>
    <w:p w:rsidR="00F4457C" w:rsidRPr="00E54A5E" w:rsidRDefault="00F4457C" w:rsidP="00F4457C">
      <w:r>
        <w:t xml:space="preserve">                   </w:t>
      </w:r>
    </w:p>
    <w:p w:rsidR="00F4457C" w:rsidRDefault="00F4457C" w:rsidP="00F4457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A83AED">
        <w:rPr>
          <w:rFonts w:ascii="Times New Roman" w:hAnsi="Times New Roman"/>
          <w:b w:val="0"/>
          <w:sz w:val="24"/>
          <w:szCs w:val="24"/>
        </w:rPr>
        <w:t>«О</w:t>
      </w:r>
      <w:r w:rsidR="00C403BD">
        <w:rPr>
          <w:rFonts w:ascii="Times New Roman" w:hAnsi="Times New Roman"/>
          <w:b w:val="0"/>
          <w:sz w:val="24"/>
          <w:szCs w:val="24"/>
        </w:rPr>
        <w:t>б обучении и проверке</w:t>
      </w:r>
      <w:r>
        <w:rPr>
          <w:rFonts w:ascii="Times New Roman" w:hAnsi="Times New Roman"/>
          <w:b w:val="0"/>
          <w:sz w:val="24"/>
          <w:szCs w:val="24"/>
        </w:rPr>
        <w:t xml:space="preserve"> знаний требований</w:t>
      </w:r>
      <w:r w:rsidR="001747B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747BF">
        <w:rPr>
          <w:rFonts w:ascii="Times New Roman" w:hAnsi="Times New Roman"/>
          <w:b w:val="0"/>
          <w:sz w:val="24"/>
          <w:szCs w:val="24"/>
        </w:rPr>
        <w:t>по</w:t>
      </w:r>
      <w:proofErr w:type="gramEnd"/>
    </w:p>
    <w:p w:rsidR="00293D1C" w:rsidRDefault="001747BF" w:rsidP="00F4457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охране</w:t>
      </w:r>
      <w:r w:rsidR="00293D1C">
        <w:rPr>
          <w:rFonts w:ascii="Times New Roman" w:hAnsi="Times New Roman"/>
          <w:b w:val="0"/>
          <w:sz w:val="24"/>
          <w:szCs w:val="24"/>
        </w:rPr>
        <w:t xml:space="preserve"> труда в администрации районного</w:t>
      </w:r>
    </w:p>
    <w:p w:rsidR="00F4457C" w:rsidRPr="009F1CD1" w:rsidRDefault="00293D1C" w:rsidP="009F1CD1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F4457C" w:rsidRPr="00A83AED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spellStart"/>
      <w:r w:rsidR="00F4457C" w:rsidRPr="00A83AED">
        <w:rPr>
          <w:rFonts w:ascii="Times New Roman" w:hAnsi="Times New Roman"/>
          <w:b w:val="0"/>
          <w:sz w:val="24"/>
          <w:szCs w:val="24"/>
        </w:rPr>
        <w:t>Усть-Удинский</w:t>
      </w:r>
      <w:proofErr w:type="spellEnd"/>
      <w:r w:rsidR="00F4457C" w:rsidRPr="00A83AED">
        <w:rPr>
          <w:rFonts w:ascii="Times New Roman" w:hAnsi="Times New Roman"/>
          <w:b w:val="0"/>
          <w:sz w:val="24"/>
          <w:szCs w:val="24"/>
        </w:rPr>
        <w:t xml:space="preserve"> район»</w:t>
      </w:r>
    </w:p>
    <w:p w:rsidR="00F4457C" w:rsidRDefault="00F4457C" w:rsidP="00293D1C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реализации ст. 225 Трудового кодекса Российской Федерации, в соответствии с постановлением Минтруда Российской Федерации и Минобразования Росси</w:t>
      </w:r>
      <w:r w:rsidR="002A5B23">
        <w:t>йской Федерации  от 13.01.2003 №</w:t>
      </w:r>
      <w:r>
        <w:t xml:space="preserve"> 1/29 «Об утверждении Порядка обучения по охране т</w:t>
      </w:r>
      <w:r w:rsidR="003258DE">
        <w:t>руда и проверки</w:t>
      </w:r>
      <w:r>
        <w:t xml:space="preserve"> знаний требований охраны труда работников организаций»</w:t>
      </w:r>
      <w:r w:rsidR="009B55C8">
        <w:t xml:space="preserve"> </w:t>
      </w:r>
      <w:r>
        <w:t>руководствуясь ст. 15 Фед</w:t>
      </w:r>
      <w:r w:rsidR="002A5B23">
        <w:t>ерального закона от 06.10.2003 №</w:t>
      </w:r>
      <w:r>
        <w:t xml:space="preserve"> 131-ФЗ «Об общих принципах организации местного самоуправления в Р</w:t>
      </w:r>
      <w:r w:rsidR="009B2243">
        <w:t xml:space="preserve">оссийской </w:t>
      </w:r>
      <w:r>
        <w:t>Ф</w:t>
      </w:r>
      <w:r w:rsidR="009B2243">
        <w:t>едерации</w:t>
      </w:r>
      <w:r>
        <w:t>», ст. 6, 22, 45</w:t>
      </w:r>
      <w:proofErr w:type="gramEnd"/>
      <w:r>
        <w:t>, 37 Уст</w:t>
      </w:r>
      <w:r w:rsidR="009B55C8">
        <w:t xml:space="preserve">ава районного муниципального образования </w:t>
      </w:r>
      <w:r w:rsidR="009B2243">
        <w:t xml:space="preserve"> «</w:t>
      </w:r>
      <w:proofErr w:type="spellStart"/>
      <w:r w:rsidR="009B2243">
        <w:t>Усть-Удин</w:t>
      </w:r>
      <w:r w:rsidR="00C403BD">
        <w:t>ский</w:t>
      </w:r>
      <w:proofErr w:type="spellEnd"/>
      <w:r w:rsidR="00C403BD">
        <w:t xml:space="preserve"> район</w:t>
      </w:r>
      <w:r w:rsidR="008E0E70">
        <w:t>»; а</w:t>
      </w:r>
      <w:r w:rsidR="009B55C8">
        <w:t xml:space="preserve">дминистрация районного муниципального образования </w:t>
      </w:r>
      <w:r w:rsidR="009B2243">
        <w:t xml:space="preserve"> «</w:t>
      </w:r>
      <w:proofErr w:type="spellStart"/>
      <w:r w:rsidR="009B2243">
        <w:t>Усть-Удинский</w:t>
      </w:r>
      <w:proofErr w:type="spellEnd"/>
      <w:r w:rsidR="009B2243">
        <w:t xml:space="preserve"> район» </w:t>
      </w:r>
    </w:p>
    <w:p w:rsidR="00593103" w:rsidRDefault="00593103" w:rsidP="00593103">
      <w:pPr>
        <w:autoSpaceDE w:val="0"/>
        <w:autoSpaceDN w:val="0"/>
        <w:adjustRightInd w:val="0"/>
        <w:ind w:firstLine="540"/>
        <w:jc w:val="center"/>
      </w:pPr>
      <w:r>
        <w:t>ПОСТАНОВЛЯЕТ: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1. Утвердить Положение об</w:t>
      </w:r>
      <w:r w:rsidR="003258DE">
        <w:t xml:space="preserve"> организации обучения и проверки</w:t>
      </w:r>
      <w:r>
        <w:t xml:space="preserve"> знаний требований </w:t>
      </w:r>
      <w:r w:rsidR="0021504B">
        <w:t xml:space="preserve">охраны труда в администрации районного муниципального образования </w:t>
      </w:r>
      <w:r>
        <w:t xml:space="preserve"> «</w:t>
      </w:r>
      <w:proofErr w:type="spellStart"/>
      <w:r>
        <w:t>Усть</w:t>
      </w:r>
      <w:r w:rsidR="009B55C8">
        <w:t>-Удинский</w:t>
      </w:r>
      <w:proofErr w:type="spellEnd"/>
      <w:r w:rsidR="009B55C8">
        <w:t xml:space="preserve"> район</w:t>
      </w:r>
      <w:r w:rsidR="00B425B3">
        <w:t>».</w:t>
      </w:r>
    </w:p>
    <w:p w:rsidR="00335E33" w:rsidRDefault="00B425B3" w:rsidP="00AF18BB">
      <w:pPr>
        <w:autoSpaceDE w:val="0"/>
        <w:autoSpaceDN w:val="0"/>
        <w:adjustRightInd w:val="0"/>
        <w:ind w:firstLine="540"/>
        <w:jc w:val="both"/>
      </w:pPr>
      <w:r>
        <w:t>2</w:t>
      </w:r>
      <w:r w:rsidR="009B55C8">
        <w:t xml:space="preserve">. </w:t>
      </w:r>
      <w:r w:rsidR="00293D1C">
        <w:t xml:space="preserve">Признать </w:t>
      </w:r>
      <w:r w:rsidR="00335E33">
        <w:t>утратившим силу Распоряжение от 08.02.2010г.№</w:t>
      </w:r>
      <w:r w:rsidR="002A5B23">
        <w:t xml:space="preserve"> </w:t>
      </w:r>
      <w:r w:rsidR="00335E33">
        <w:t xml:space="preserve">36 </w:t>
      </w:r>
      <w:r w:rsidR="00C403BD">
        <w:t>«Об обучении и проверке</w:t>
      </w:r>
      <w:r w:rsidR="00AF18BB">
        <w:t xml:space="preserve"> знаний требований </w:t>
      </w:r>
      <w:r w:rsidR="008122F2">
        <w:t xml:space="preserve">охраны труда в администрации районного муниципального образования </w:t>
      </w:r>
      <w:r w:rsidR="00AF18BB">
        <w:t xml:space="preserve"> «</w:t>
      </w:r>
      <w:proofErr w:type="spellStart"/>
      <w:r w:rsidR="00AF18BB">
        <w:t>Усть-Удинский</w:t>
      </w:r>
      <w:proofErr w:type="spellEnd"/>
      <w:r w:rsidR="00AF18BB">
        <w:t xml:space="preserve"> район».</w:t>
      </w:r>
    </w:p>
    <w:p w:rsidR="00F4457C" w:rsidRDefault="00B425B3" w:rsidP="00293D1C">
      <w:pPr>
        <w:ind w:firstLine="540"/>
        <w:jc w:val="both"/>
      </w:pPr>
      <w:r>
        <w:t>3</w:t>
      </w:r>
      <w:r w:rsidR="00F4457C">
        <w:t xml:space="preserve">.  </w:t>
      </w:r>
      <w:proofErr w:type="gramStart"/>
      <w:r w:rsidR="00F4457C">
        <w:rPr>
          <w:w w:val="101"/>
        </w:rPr>
        <w:t xml:space="preserve">Начальнику управления образования администрации </w:t>
      </w:r>
      <w:r w:rsidR="00AF18BB">
        <w:rPr>
          <w:w w:val="101"/>
        </w:rPr>
        <w:t>Р</w:t>
      </w:r>
      <w:r w:rsidR="00F4457C">
        <w:rPr>
          <w:w w:val="101"/>
        </w:rPr>
        <w:t>МО «</w:t>
      </w:r>
      <w:proofErr w:type="spellStart"/>
      <w:r w:rsidR="00F4457C">
        <w:rPr>
          <w:w w:val="101"/>
        </w:rPr>
        <w:t>Усть-</w:t>
      </w:r>
      <w:r w:rsidR="00AF18BB">
        <w:rPr>
          <w:w w:val="101"/>
        </w:rPr>
        <w:t>Удинский</w:t>
      </w:r>
      <w:proofErr w:type="spellEnd"/>
      <w:r w:rsidR="00AF18BB">
        <w:rPr>
          <w:w w:val="101"/>
        </w:rPr>
        <w:t xml:space="preserve"> район» Пешковой Л.В.</w:t>
      </w:r>
      <w:r w:rsidR="00F4457C">
        <w:rPr>
          <w:w w:val="101"/>
        </w:rPr>
        <w:t xml:space="preserve">, начальнику отдела культуры </w:t>
      </w:r>
      <w:r w:rsidR="00AF18BB">
        <w:rPr>
          <w:w w:val="101"/>
        </w:rPr>
        <w:t>Р</w:t>
      </w:r>
      <w:r w:rsidR="00F4457C">
        <w:rPr>
          <w:w w:val="101"/>
        </w:rPr>
        <w:t>МО «</w:t>
      </w:r>
      <w:proofErr w:type="spellStart"/>
      <w:r w:rsidR="00F4457C">
        <w:rPr>
          <w:w w:val="101"/>
        </w:rPr>
        <w:t>Усть-Удинский</w:t>
      </w:r>
      <w:proofErr w:type="spellEnd"/>
      <w:r w:rsidR="00F4457C">
        <w:rPr>
          <w:w w:val="101"/>
        </w:rPr>
        <w:t xml:space="preserve"> райо</w:t>
      </w:r>
      <w:r w:rsidR="00AF18BB">
        <w:rPr>
          <w:w w:val="101"/>
        </w:rPr>
        <w:t xml:space="preserve">н» </w:t>
      </w:r>
      <w:proofErr w:type="spellStart"/>
      <w:r w:rsidR="00AF18BB">
        <w:rPr>
          <w:w w:val="101"/>
        </w:rPr>
        <w:t>Полевовой</w:t>
      </w:r>
      <w:proofErr w:type="spellEnd"/>
      <w:r w:rsidR="00AF18BB">
        <w:rPr>
          <w:w w:val="101"/>
        </w:rPr>
        <w:t xml:space="preserve"> З.В.,</w:t>
      </w:r>
      <w:r w:rsidR="00F4457C">
        <w:rPr>
          <w:w w:val="101"/>
        </w:rPr>
        <w:t xml:space="preserve"> начальнику комитета по управлению муниципальным имуществом администрации </w:t>
      </w:r>
      <w:r w:rsidR="00AF18BB">
        <w:rPr>
          <w:w w:val="101"/>
        </w:rPr>
        <w:t>Р</w:t>
      </w:r>
      <w:r w:rsidR="00F4457C">
        <w:rPr>
          <w:w w:val="101"/>
        </w:rPr>
        <w:t>МО «</w:t>
      </w:r>
      <w:proofErr w:type="spellStart"/>
      <w:r w:rsidR="00F4457C">
        <w:rPr>
          <w:w w:val="101"/>
        </w:rPr>
        <w:t>У</w:t>
      </w:r>
      <w:r w:rsidR="00AF18BB">
        <w:rPr>
          <w:w w:val="101"/>
        </w:rPr>
        <w:t>сть-Удинский</w:t>
      </w:r>
      <w:proofErr w:type="spellEnd"/>
      <w:r w:rsidR="00AF18BB">
        <w:rPr>
          <w:w w:val="101"/>
        </w:rPr>
        <w:t xml:space="preserve"> район»  </w:t>
      </w:r>
      <w:proofErr w:type="spellStart"/>
      <w:r w:rsidR="00AF18BB">
        <w:rPr>
          <w:w w:val="101"/>
        </w:rPr>
        <w:t>Рютиной</w:t>
      </w:r>
      <w:proofErr w:type="spellEnd"/>
      <w:r w:rsidR="00AF18BB">
        <w:rPr>
          <w:w w:val="101"/>
        </w:rPr>
        <w:t xml:space="preserve"> Т.П.</w:t>
      </w:r>
      <w:r w:rsidR="00F4457C">
        <w:rPr>
          <w:w w:val="101"/>
        </w:rPr>
        <w:t>, начальнику финансового управления администр</w:t>
      </w:r>
      <w:r w:rsidR="00AF18BB">
        <w:rPr>
          <w:w w:val="101"/>
        </w:rPr>
        <w:t>ации РМО «</w:t>
      </w:r>
      <w:proofErr w:type="spellStart"/>
      <w:r w:rsidR="00AF18BB">
        <w:rPr>
          <w:w w:val="101"/>
        </w:rPr>
        <w:t>Усть-Удинский</w:t>
      </w:r>
      <w:proofErr w:type="spellEnd"/>
      <w:r w:rsidR="00AF18BB">
        <w:rPr>
          <w:w w:val="101"/>
        </w:rPr>
        <w:t xml:space="preserve"> район» </w:t>
      </w:r>
      <w:proofErr w:type="spellStart"/>
      <w:r w:rsidR="00AF18BB">
        <w:rPr>
          <w:w w:val="101"/>
        </w:rPr>
        <w:t>Ми</w:t>
      </w:r>
      <w:r w:rsidR="00F4457C">
        <w:rPr>
          <w:w w:val="101"/>
        </w:rPr>
        <w:t>лентьевой</w:t>
      </w:r>
      <w:proofErr w:type="spellEnd"/>
      <w:r w:rsidR="00F4457C">
        <w:rPr>
          <w:w w:val="101"/>
        </w:rPr>
        <w:t xml:space="preserve"> Л.М., председателю Думы </w:t>
      </w:r>
      <w:r w:rsidR="00AF18BB">
        <w:rPr>
          <w:w w:val="101"/>
        </w:rPr>
        <w:t>Р</w:t>
      </w:r>
      <w:r w:rsidR="00F4457C">
        <w:rPr>
          <w:w w:val="101"/>
        </w:rPr>
        <w:t>МО «</w:t>
      </w:r>
      <w:proofErr w:type="spellStart"/>
      <w:r w:rsidR="00F4457C">
        <w:rPr>
          <w:w w:val="101"/>
        </w:rPr>
        <w:t>Усть-Удинский</w:t>
      </w:r>
      <w:proofErr w:type="spellEnd"/>
      <w:r w:rsidR="00F4457C">
        <w:rPr>
          <w:w w:val="101"/>
        </w:rPr>
        <w:t xml:space="preserve"> район» Соколовой Л.И.(по согласованию) </w:t>
      </w:r>
      <w:r w:rsidR="00F4457C">
        <w:t>организовать работу, руководствуясь настоящим Положением об</w:t>
      </w:r>
      <w:r w:rsidR="003258DE">
        <w:t xml:space="preserve"> организации обучения</w:t>
      </w:r>
      <w:proofErr w:type="gramEnd"/>
      <w:r w:rsidR="003258DE">
        <w:t xml:space="preserve"> и проверки</w:t>
      </w:r>
      <w:r w:rsidR="00F4457C">
        <w:t xml:space="preserve"> знаний требований </w:t>
      </w:r>
      <w:r w:rsidR="008122F2">
        <w:t xml:space="preserve">охраны труда в администрации районного муниципального образования </w:t>
      </w:r>
      <w:r w:rsidR="00F4457C">
        <w:t xml:space="preserve"> «</w:t>
      </w:r>
      <w:proofErr w:type="spellStart"/>
      <w:r w:rsidR="00F4457C">
        <w:t>Усть-Удинского</w:t>
      </w:r>
      <w:proofErr w:type="spellEnd"/>
      <w:r w:rsidR="00F4457C">
        <w:t xml:space="preserve"> района».</w:t>
      </w:r>
    </w:p>
    <w:p w:rsidR="00293D1C" w:rsidRDefault="00C403BD" w:rsidP="00593103">
      <w:pPr>
        <w:autoSpaceDE w:val="0"/>
        <w:autoSpaceDN w:val="0"/>
        <w:adjustRightInd w:val="0"/>
        <w:ind w:firstLine="540"/>
        <w:jc w:val="both"/>
      </w:pPr>
      <w:r>
        <w:t>4</w:t>
      </w:r>
      <w:r w:rsidR="00F4457C">
        <w:t xml:space="preserve">. </w:t>
      </w:r>
      <w:proofErr w:type="gramStart"/>
      <w:r w:rsidR="004C0548" w:rsidRPr="004C0548">
        <w:t>Контроль за</w:t>
      </w:r>
      <w:proofErr w:type="gramEnd"/>
      <w:r w:rsidR="004C0548" w:rsidRPr="004C0548">
        <w:t xml:space="preserve"> исполнением настоящего постано</w:t>
      </w:r>
      <w:r w:rsidR="00A711D2">
        <w:t>вления возложить на 1-го заместителя мэра районного муниципального образования «</w:t>
      </w:r>
      <w:proofErr w:type="spellStart"/>
      <w:r w:rsidR="00A711D2">
        <w:t>Усть-Удинский</w:t>
      </w:r>
      <w:proofErr w:type="spellEnd"/>
      <w:r w:rsidR="00A711D2">
        <w:t xml:space="preserve"> район».</w:t>
      </w:r>
    </w:p>
    <w:p w:rsidR="00B425B3" w:rsidRDefault="00B425B3" w:rsidP="00593103">
      <w:pPr>
        <w:autoSpaceDE w:val="0"/>
        <w:autoSpaceDN w:val="0"/>
        <w:adjustRightInd w:val="0"/>
        <w:ind w:firstLine="540"/>
        <w:jc w:val="both"/>
      </w:pPr>
    </w:p>
    <w:p w:rsidR="00B425B3" w:rsidRDefault="00B425B3" w:rsidP="00593103">
      <w:pPr>
        <w:autoSpaceDE w:val="0"/>
        <w:autoSpaceDN w:val="0"/>
        <w:adjustRightInd w:val="0"/>
        <w:ind w:firstLine="540"/>
        <w:jc w:val="both"/>
      </w:pPr>
    </w:p>
    <w:p w:rsidR="00B425B3" w:rsidRDefault="00B425B3" w:rsidP="00593103">
      <w:pPr>
        <w:autoSpaceDE w:val="0"/>
        <w:autoSpaceDN w:val="0"/>
        <w:adjustRightInd w:val="0"/>
        <w:ind w:firstLine="540"/>
        <w:jc w:val="both"/>
      </w:pPr>
    </w:p>
    <w:p w:rsidR="00B425B3" w:rsidRDefault="00B425B3" w:rsidP="00593103">
      <w:pPr>
        <w:autoSpaceDE w:val="0"/>
        <w:autoSpaceDN w:val="0"/>
        <w:adjustRightInd w:val="0"/>
        <w:ind w:firstLine="540"/>
        <w:jc w:val="both"/>
      </w:pPr>
    </w:p>
    <w:p w:rsidR="00B425B3" w:rsidRDefault="00B425B3" w:rsidP="00593103">
      <w:pPr>
        <w:autoSpaceDE w:val="0"/>
        <w:autoSpaceDN w:val="0"/>
        <w:adjustRightInd w:val="0"/>
        <w:ind w:firstLine="540"/>
        <w:jc w:val="both"/>
      </w:pPr>
    </w:p>
    <w:p w:rsidR="00A711D2" w:rsidRDefault="00293D1C" w:rsidP="00A711D2">
      <w:pPr>
        <w:autoSpaceDE w:val="0"/>
        <w:autoSpaceDN w:val="0"/>
        <w:adjustRightInd w:val="0"/>
        <w:outlineLvl w:val="0"/>
      </w:pPr>
      <w:proofErr w:type="spellStart"/>
      <w:r>
        <w:t>И.о</w:t>
      </w:r>
      <w:proofErr w:type="spellEnd"/>
      <w:r>
        <w:t>. главы администрации</w:t>
      </w:r>
      <w:r w:rsidR="004C0548">
        <w:t xml:space="preserve"> </w:t>
      </w:r>
      <w:proofErr w:type="gramStart"/>
      <w:r w:rsidR="00A711D2">
        <w:t>районного</w:t>
      </w:r>
      <w:proofErr w:type="gramEnd"/>
    </w:p>
    <w:p w:rsidR="00F4457C" w:rsidRDefault="00A711D2" w:rsidP="00A711D2">
      <w:pPr>
        <w:autoSpaceDE w:val="0"/>
        <w:autoSpaceDN w:val="0"/>
        <w:adjustRightInd w:val="0"/>
        <w:outlineLvl w:val="0"/>
      </w:pPr>
      <w:r>
        <w:t>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         </w:t>
      </w:r>
      <w:r w:rsidR="004C0548">
        <w:t xml:space="preserve">       </w:t>
      </w:r>
      <w:r>
        <w:t xml:space="preserve">         </w:t>
      </w:r>
      <w:r w:rsidR="004C0548">
        <w:t xml:space="preserve"> </w:t>
      </w:r>
      <w:r>
        <w:t>Никитин М.А.</w:t>
      </w:r>
      <w:r w:rsidR="004C0548">
        <w:t xml:space="preserve">                                 </w:t>
      </w:r>
      <w:r w:rsidR="00293D1C">
        <w:t xml:space="preserve">                           </w:t>
      </w:r>
      <w:r w:rsidR="004C0548">
        <w:t xml:space="preserve">                </w:t>
      </w:r>
      <w:r>
        <w:t xml:space="preserve">                  </w:t>
      </w:r>
    </w:p>
    <w:p w:rsidR="00B425B3" w:rsidRDefault="00B425B3" w:rsidP="00293D1C">
      <w:pPr>
        <w:autoSpaceDE w:val="0"/>
        <w:autoSpaceDN w:val="0"/>
        <w:adjustRightInd w:val="0"/>
        <w:jc w:val="both"/>
        <w:outlineLvl w:val="0"/>
      </w:pPr>
    </w:p>
    <w:p w:rsidR="00B425B3" w:rsidRDefault="00B425B3" w:rsidP="00293D1C">
      <w:pPr>
        <w:autoSpaceDE w:val="0"/>
        <w:autoSpaceDN w:val="0"/>
        <w:adjustRightInd w:val="0"/>
        <w:jc w:val="both"/>
        <w:outlineLvl w:val="0"/>
      </w:pPr>
    </w:p>
    <w:p w:rsidR="00C403BD" w:rsidRDefault="00C403BD" w:rsidP="00293D1C">
      <w:pPr>
        <w:autoSpaceDE w:val="0"/>
        <w:autoSpaceDN w:val="0"/>
        <w:adjustRightInd w:val="0"/>
        <w:jc w:val="both"/>
        <w:outlineLvl w:val="0"/>
      </w:pPr>
    </w:p>
    <w:p w:rsidR="00C403BD" w:rsidRDefault="00C403BD" w:rsidP="00293D1C">
      <w:pPr>
        <w:autoSpaceDE w:val="0"/>
        <w:autoSpaceDN w:val="0"/>
        <w:adjustRightInd w:val="0"/>
        <w:jc w:val="both"/>
        <w:outlineLvl w:val="0"/>
      </w:pPr>
    </w:p>
    <w:p w:rsidR="003258DE" w:rsidRDefault="003258DE" w:rsidP="00293D1C">
      <w:pPr>
        <w:autoSpaceDE w:val="0"/>
        <w:autoSpaceDN w:val="0"/>
        <w:adjustRightInd w:val="0"/>
        <w:jc w:val="both"/>
        <w:outlineLvl w:val="0"/>
      </w:pPr>
    </w:p>
    <w:p w:rsidR="00B425B3" w:rsidRDefault="00B425B3" w:rsidP="00293D1C">
      <w:pPr>
        <w:autoSpaceDE w:val="0"/>
        <w:autoSpaceDN w:val="0"/>
        <w:adjustRightInd w:val="0"/>
        <w:jc w:val="both"/>
        <w:outlineLvl w:val="0"/>
      </w:pPr>
    </w:p>
    <w:p w:rsidR="00293D1C" w:rsidRDefault="00A711D2" w:rsidP="00F4457C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Утверждено постановлением</w:t>
      </w:r>
    </w:p>
    <w:p w:rsidR="00A711D2" w:rsidRDefault="009B55C8" w:rsidP="00F4457C">
      <w:pPr>
        <w:autoSpaceDE w:val="0"/>
        <w:autoSpaceDN w:val="0"/>
        <w:adjustRightInd w:val="0"/>
        <w:jc w:val="right"/>
        <w:outlineLvl w:val="0"/>
      </w:pPr>
      <w:r>
        <w:t>а</w:t>
      </w:r>
      <w:r w:rsidR="00A711D2">
        <w:t xml:space="preserve">дминистрации </w:t>
      </w:r>
      <w:proofErr w:type="gramStart"/>
      <w:r w:rsidR="00A711D2">
        <w:t>районного</w:t>
      </w:r>
      <w:proofErr w:type="gramEnd"/>
      <w:r w:rsidR="00A711D2">
        <w:t xml:space="preserve"> муниципального</w:t>
      </w:r>
    </w:p>
    <w:p w:rsidR="00A711D2" w:rsidRDefault="00A711D2" w:rsidP="00F4457C">
      <w:pPr>
        <w:autoSpaceDE w:val="0"/>
        <w:autoSpaceDN w:val="0"/>
        <w:adjustRightInd w:val="0"/>
        <w:jc w:val="right"/>
        <w:outlineLvl w:val="0"/>
      </w:pPr>
      <w:r>
        <w:t>образования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F4457C" w:rsidRDefault="00A711D2" w:rsidP="00F4457C">
      <w:pPr>
        <w:autoSpaceDE w:val="0"/>
        <w:autoSpaceDN w:val="0"/>
        <w:adjustRightInd w:val="0"/>
        <w:jc w:val="right"/>
      </w:pPr>
      <w:r>
        <w:t xml:space="preserve"> </w:t>
      </w:r>
      <w:r w:rsidR="00C06CF8">
        <w:t xml:space="preserve"> от «</w:t>
      </w:r>
      <w:r w:rsidR="00C06CF8">
        <w:rPr>
          <w:u w:val="single"/>
        </w:rPr>
        <w:t>21</w:t>
      </w:r>
      <w:r w:rsidR="00C06CF8">
        <w:t xml:space="preserve">» </w:t>
      </w:r>
      <w:r w:rsidR="00C06CF8">
        <w:rPr>
          <w:u w:val="single"/>
        </w:rPr>
        <w:t xml:space="preserve">августа </w:t>
      </w:r>
      <w:r w:rsidR="009722E7">
        <w:t>2019</w:t>
      </w:r>
      <w:r w:rsidR="00945B2A">
        <w:t>г. №</w:t>
      </w:r>
      <w:r w:rsidR="00945B2A">
        <w:rPr>
          <w:u w:val="single"/>
        </w:rPr>
        <w:t>281</w:t>
      </w:r>
      <w:bookmarkStart w:id="0" w:name="_GoBack"/>
      <w:bookmarkEnd w:id="0"/>
      <w:r w:rsidR="00F4457C">
        <w:t xml:space="preserve">  </w:t>
      </w:r>
    </w:p>
    <w:p w:rsidR="00F4457C" w:rsidRDefault="00F4457C" w:rsidP="00F4457C">
      <w:pPr>
        <w:autoSpaceDE w:val="0"/>
        <w:autoSpaceDN w:val="0"/>
        <w:adjustRightInd w:val="0"/>
        <w:jc w:val="right"/>
      </w:pPr>
    </w:p>
    <w:p w:rsidR="00F4457C" w:rsidRDefault="00F4457C" w:rsidP="00F4457C">
      <w:pPr>
        <w:pStyle w:val="ConsPlusTitle"/>
        <w:widowControl/>
        <w:jc w:val="center"/>
      </w:pPr>
      <w:r>
        <w:t>ПОЛОЖЕНИЕ</w:t>
      </w:r>
    </w:p>
    <w:p w:rsidR="00F4457C" w:rsidRDefault="009722E7" w:rsidP="00F4457C">
      <w:pPr>
        <w:pStyle w:val="ConsPlusTitle"/>
        <w:widowControl/>
        <w:jc w:val="center"/>
      </w:pPr>
      <w:r>
        <w:t xml:space="preserve">ОБ </w:t>
      </w:r>
      <w:r w:rsidR="009B55C8">
        <w:t xml:space="preserve"> ОБУЧЕНИИ</w:t>
      </w:r>
      <w:r w:rsidR="00C403BD">
        <w:t xml:space="preserve"> И ПРОВЕРКЕ</w:t>
      </w:r>
      <w:r w:rsidR="00F4457C">
        <w:t xml:space="preserve"> ЗНАНИЙ ТРЕБОВАНИЙ</w:t>
      </w:r>
    </w:p>
    <w:p w:rsidR="00F4457C" w:rsidRDefault="00F4457C" w:rsidP="00F4457C">
      <w:pPr>
        <w:pStyle w:val="ConsPlusTitle"/>
        <w:widowControl/>
        <w:jc w:val="center"/>
      </w:pPr>
      <w:r>
        <w:t>ОХРАНЫ ТРУДА В АДМИНИСТРАЦИИ Р</w:t>
      </w:r>
      <w:r w:rsidR="00293D1C">
        <w:t xml:space="preserve">АЙОННОГО </w:t>
      </w:r>
      <w:r>
        <w:t>М</w:t>
      </w:r>
      <w:r w:rsidR="00293D1C">
        <w:t xml:space="preserve">УНИЦИПАЛЬНОГО </w:t>
      </w:r>
      <w:r>
        <w:t>О</w:t>
      </w:r>
      <w:r w:rsidR="00293D1C">
        <w:t xml:space="preserve">БРАЗОВАНИЯМИ </w:t>
      </w:r>
      <w:r>
        <w:t xml:space="preserve"> «УСТЬ-УДИНСКИЙ РАЙОН»</w:t>
      </w:r>
    </w:p>
    <w:p w:rsidR="00F4457C" w:rsidRDefault="00F4457C" w:rsidP="00F4457C">
      <w:pPr>
        <w:autoSpaceDE w:val="0"/>
        <w:autoSpaceDN w:val="0"/>
        <w:adjustRightInd w:val="0"/>
        <w:jc w:val="center"/>
      </w:pPr>
    </w:p>
    <w:p w:rsidR="00F4457C" w:rsidRDefault="00F4457C" w:rsidP="00F4457C">
      <w:pPr>
        <w:autoSpaceDE w:val="0"/>
        <w:autoSpaceDN w:val="0"/>
        <w:adjustRightInd w:val="0"/>
        <w:jc w:val="center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1.1. Настоящее Положение устанавливает порядок проведения и</w:t>
      </w:r>
      <w:r w:rsidR="003258DE">
        <w:t>нструктажей, обучения и проверки</w:t>
      </w:r>
      <w:r>
        <w:t xml:space="preserve"> знаний требований </w:t>
      </w:r>
      <w:r w:rsidR="00293D1C">
        <w:t xml:space="preserve">охраны труда в администрации районного муниципального образования </w:t>
      </w:r>
      <w:r w:rsidR="00A711D2">
        <w:t xml:space="preserve"> «</w:t>
      </w:r>
      <w:proofErr w:type="spellStart"/>
      <w:r w:rsidR="00A711D2">
        <w:t>Усть-Удинский</w:t>
      </w:r>
      <w:proofErr w:type="spellEnd"/>
      <w:r w:rsidR="00A711D2">
        <w:t xml:space="preserve"> район» </w:t>
      </w:r>
      <w:r w:rsidR="00293D1C">
        <w:t>(далее – РМО «</w:t>
      </w:r>
      <w:proofErr w:type="spellStart"/>
      <w:r w:rsidR="00293D1C">
        <w:t>Усть-Удинский</w:t>
      </w:r>
      <w:proofErr w:type="spellEnd"/>
      <w:r w:rsidR="00293D1C">
        <w:t xml:space="preserve"> район»)</w:t>
      </w:r>
    </w:p>
    <w:p w:rsidR="00A711D2" w:rsidRDefault="009B55C8" w:rsidP="00A711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F4457C">
        <w:t xml:space="preserve">1.2. </w:t>
      </w:r>
      <w:proofErr w:type="gramStart"/>
      <w:r w:rsidR="00F4457C">
        <w:t>Положение разработано в целях реализации требований ст. 225 Трудового кодекса Р</w:t>
      </w:r>
      <w:r w:rsidR="001747BF">
        <w:t xml:space="preserve">оссийской </w:t>
      </w:r>
      <w:r w:rsidR="00F4457C">
        <w:t>Ф</w:t>
      </w:r>
      <w:r w:rsidR="00CB42C1">
        <w:t>едерации</w:t>
      </w:r>
      <w:r w:rsidR="00A711D2">
        <w:t xml:space="preserve">, </w:t>
      </w:r>
      <w:r w:rsidR="00F4457C">
        <w:t xml:space="preserve"> предусматривающей обязательное обучение и проверку знаний требований охраны труда всех работников, включая руководителей, в соответствии с постановлением Минтруда Р</w:t>
      </w:r>
      <w:r w:rsidR="003258DE">
        <w:t xml:space="preserve">оссийской </w:t>
      </w:r>
      <w:r w:rsidR="00F4457C">
        <w:t>Ф</w:t>
      </w:r>
      <w:r w:rsidR="003258DE">
        <w:t>едерации</w:t>
      </w:r>
      <w:r w:rsidR="00F4457C">
        <w:t xml:space="preserve"> и Минобраз</w:t>
      </w:r>
      <w:r w:rsidR="009722E7">
        <w:t>ования Р</w:t>
      </w:r>
      <w:r w:rsidR="003258DE">
        <w:t xml:space="preserve">оссийской </w:t>
      </w:r>
      <w:r w:rsidR="009722E7">
        <w:t>Ф</w:t>
      </w:r>
      <w:r w:rsidR="003258DE">
        <w:t>едерации</w:t>
      </w:r>
      <w:r w:rsidR="002A5B23">
        <w:t xml:space="preserve"> от 13.01.2003 № </w:t>
      </w:r>
      <w:r w:rsidR="009722E7">
        <w:t>1/29 «</w:t>
      </w:r>
      <w:r w:rsidR="00F4457C">
        <w:t>Об утверждении Порядка обу</w:t>
      </w:r>
      <w:r w:rsidR="006767AE">
        <w:t>чения по охране труда и</w:t>
      </w:r>
      <w:r w:rsidR="003258DE">
        <w:t xml:space="preserve"> проверки</w:t>
      </w:r>
      <w:r w:rsidR="00F4457C">
        <w:t xml:space="preserve"> знаний требований охра</w:t>
      </w:r>
      <w:r w:rsidR="009722E7">
        <w:t>ны труда работников организаций»</w:t>
      </w:r>
      <w:r w:rsidR="009170DC">
        <w:t>,</w:t>
      </w:r>
      <w:r w:rsidR="003258DE" w:rsidRPr="003258DE">
        <w:t xml:space="preserve"> </w:t>
      </w:r>
      <w:r w:rsidR="003258DE">
        <w:t>(далее-постановление Минтруда РФ и Минобразования</w:t>
      </w:r>
      <w:proofErr w:type="gramEnd"/>
      <w:r w:rsidR="003258DE">
        <w:t xml:space="preserve">  </w:t>
      </w:r>
      <w:proofErr w:type="gramStart"/>
      <w:r w:rsidR="003258DE">
        <w:t xml:space="preserve">РФ  от 13.01.2003 № 1/29), </w:t>
      </w:r>
      <w:r w:rsidR="009170DC">
        <w:t xml:space="preserve"> на основе </w:t>
      </w:r>
      <w:r w:rsidR="00A711D2">
        <w:rPr>
          <w:rFonts w:eastAsiaTheme="minorHAnsi"/>
          <w:lang w:eastAsia="en-US"/>
        </w:rPr>
        <w:t>«ГОСТа 12.0.004-2015.</w:t>
      </w:r>
      <w:proofErr w:type="gramEnd"/>
      <w:r w:rsidR="00A711D2">
        <w:rPr>
          <w:rFonts w:eastAsiaTheme="minorHAnsi"/>
          <w:lang w:eastAsia="en-US"/>
        </w:rPr>
        <w:t xml:space="preserve"> Межгосударственный стандарт. Система стандартов безопасности труда. Организация обучения безопасности труда. Общие положения»</w:t>
      </w:r>
      <w:r>
        <w:rPr>
          <w:rFonts w:eastAsiaTheme="minorHAnsi"/>
          <w:lang w:eastAsia="en-US"/>
        </w:rPr>
        <w:t>.</w:t>
      </w:r>
    </w:p>
    <w:p w:rsidR="009B55C8" w:rsidRDefault="009B55C8" w:rsidP="00A711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2. ОРГАНИЗАЦИЯ ОБУЧЕНИЯ И ПРОВЕРКИ ЗНАНИЙ</w:t>
      </w:r>
    </w:p>
    <w:p w:rsidR="00F4457C" w:rsidRDefault="00F4457C" w:rsidP="009B55C8">
      <w:pPr>
        <w:autoSpaceDE w:val="0"/>
        <w:autoSpaceDN w:val="0"/>
        <w:adjustRightInd w:val="0"/>
        <w:jc w:val="center"/>
      </w:pPr>
      <w:r>
        <w:t>ТРЕБОВАНИЙ ОХРАНЫ ТРУДА</w:t>
      </w:r>
    </w:p>
    <w:p w:rsidR="00F4457C" w:rsidRDefault="008E0E70" w:rsidP="00F4457C">
      <w:pPr>
        <w:autoSpaceDE w:val="0"/>
        <w:autoSpaceDN w:val="0"/>
        <w:adjustRightInd w:val="0"/>
        <w:ind w:firstLine="540"/>
        <w:jc w:val="both"/>
      </w:pPr>
      <w:r>
        <w:t xml:space="preserve">2.1. Обучению и </w:t>
      </w:r>
      <w:r w:rsidR="002A5B23">
        <w:t>проверке</w:t>
      </w:r>
      <w:r w:rsidR="00F4457C">
        <w:t xml:space="preserve"> знаний требований охраны труда подлежат все работники администрации РМО «</w:t>
      </w:r>
      <w:proofErr w:type="spellStart"/>
      <w:r w:rsidR="00F4457C">
        <w:t>Усть-Удинский</w:t>
      </w:r>
      <w:proofErr w:type="spellEnd"/>
      <w:r w:rsidR="00F4457C">
        <w:t xml:space="preserve"> район», включая руководителей.</w:t>
      </w:r>
    </w:p>
    <w:p w:rsidR="00EE5C48" w:rsidRDefault="00F4457C" w:rsidP="00EE5C48">
      <w:pPr>
        <w:autoSpaceDE w:val="0"/>
        <w:autoSpaceDN w:val="0"/>
        <w:adjustRightInd w:val="0"/>
        <w:ind w:firstLine="540"/>
        <w:jc w:val="both"/>
      </w:pPr>
      <w:r>
        <w:t>2.2. Обучение и проверка знаний требований охран</w:t>
      </w:r>
      <w:r w:rsidR="002A5B23">
        <w:t>ы труда у председателей к</w:t>
      </w:r>
      <w:r w:rsidR="009B55C8">
        <w:t>омитетов</w:t>
      </w:r>
      <w:r w:rsidR="002A5B23">
        <w:t>, начальников управлений, членов к</w:t>
      </w:r>
      <w:r>
        <w:t xml:space="preserve">омиссии по охране труда и лиц, назначенных </w:t>
      </w:r>
      <w:proofErr w:type="gramStart"/>
      <w:r>
        <w:t>ответственными</w:t>
      </w:r>
      <w:proofErr w:type="gramEnd"/>
      <w:r>
        <w:t xml:space="preserve"> за охрану труда, осуществляется на базе учебных центров. </w:t>
      </w:r>
    </w:p>
    <w:p w:rsidR="00F4457C" w:rsidRDefault="00EE5C48" w:rsidP="00EE5C48">
      <w:pPr>
        <w:autoSpaceDE w:val="0"/>
        <w:autoSpaceDN w:val="0"/>
        <w:adjustRightInd w:val="0"/>
        <w:jc w:val="both"/>
      </w:pPr>
      <w:r>
        <w:t xml:space="preserve">         </w:t>
      </w:r>
      <w:r w:rsidR="00F4457C">
        <w:t xml:space="preserve">2.3. </w:t>
      </w:r>
      <w:proofErr w:type="gramStart"/>
      <w:r w:rsidR="00F4457C">
        <w:t>Обучение и очередная (внеочередная) проверка знаний требований охраны труда у работников администрации РМО «</w:t>
      </w:r>
      <w:proofErr w:type="spellStart"/>
      <w:r w:rsidR="00F4457C">
        <w:t>Усть-Удинский</w:t>
      </w:r>
      <w:proofErr w:type="spellEnd"/>
      <w:r w:rsidR="00F4457C">
        <w:t xml:space="preserve"> район», кроме указанных в п. 2.2 настоящего Положения, проводится в соответствии с Программой обучения и проверки знаний требований охраны труда в администрации РМО «</w:t>
      </w:r>
      <w:proofErr w:type="spellStart"/>
      <w:r w:rsidR="00F4457C">
        <w:t>Ус</w:t>
      </w:r>
      <w:r w:rsidR="00BE55CB">
        <w:t>ть-Удинский</w:t>
      </w:r>
      <w:proofErr w:type="spellEnd"/>
      <w:r w:rsidR="00BE55CB">
        <w:t xml:space="preserve"> район» (приложение №</w:t>
      </w:r>
      <w:r w:rsidR="00A711D2">
        <w:t xml:space="preserve"> 1</w:t>
      </w:r>
      <w:r w:rsidR="003258DE">
        <w:t>) к</w:t>
      </w:r>
      <w:r w:rsidR="00F4457C">
        <w:t>омиссией</w:t>
      </w:r>
      <w:r w:rsidR="009F1CD1">
        <w:t xml:space="preserve"> по</w:t>
      </w:r>
      <w:r w:rsidR="00F4457C">
        <w:t xml:space="preserve"> </w:t>
      </w:r>
      <w:r w:rsidR="00CB42C1">
        <w:t xml:space="preserve">охране труда </w:t>
      </w:r>
      <w:r w:rsidR="00F4457C">
        <w:t xml:space="preserve"> администрации РМО «</w:t>
      </w:r>
      <w:proofErr w:type="spellStart"/>
      <w:r w:rsidR="00F4457C">
        <w:t>Усть-Уд</w:t>
      </w:r>
      <w:r w:rsidR="00CB42C1">
        <w:t>инский</w:t>
      </w:r>
      <w:proofErr w:type="spellEnd"/>
      <w:r w:rsidR="00CB42C1">
        <w:t xml:space="preserve"> район» (да</w:t>
      </w:r>
      <w:r w:rsidR="00C4589D">
        <w:t>лее - комисси</w:t>
      </w:r>
      <w:r w:rsidR="00CB42C1">
        <w:t>я), утвержденной постановлением администрации  РМО «</w:t>
      </w:r>
      <w:proofErr w:type="spellStart"/>
      <w:r w:rsidR="00CB42C1">
        <w:t>Усть-Удинский</w:t>
      </w:r>
      <w:proofErr w:type="spellEnd"/>
      <w:r w:rsidR="00CB42C1">
        <w:t xml:space="preserve"> район», от 05.08.2019г</w:t>
      </w:r>
      <w:proofErr w:type="gramEnd"/>
      <w:r w:rsidR="00CB42C1">
        <w:t xml:space="preserve"> №</w:t>
      </w:r>
      <w:r w:rsidR="002A5B23">
        <w:t xml:space="preserve"> </w:t>
      </w:r>
      <w:r w:rsidR="00CB42C1">
        <w:t xml:space="preserve">260 </w:t>
      </w:r>
      <w:r w:rsidR="00A96758">
        <w:t>«Об</w:t>
      </w:r>
      <w:r w:rsidR="009F1CD1">
        <w:t xml:space="preserve"> утверждении положения и составе</w:t>
      </w:r>
      <w:r w:rsidR="00A96758">
        <w:t xml:space="preserve"> комиссии по охране труда в администрации РМО</w:t>
      </w:r>
      <w:r w:rsidR="009B55C8">
        <w:t xml:space="preserve"> «</w:t>
      </w:r>
      <w:proofErr w:type="spellStart"/>
      <w:r w:rsidR="009B55C8">
        <w:t>Усть-Удинский</w:t>
      </w:r>
      <w:proofErr w:type="spellEnd"/>
      <w:r w:rsidR="009B55C8">
        <w:t xml:space="preserve"> район» </w:t>
      </w:r>
      <w:r w:rsidR="009F1CD1">
        <w:t>(далее-П</w:t>
      </w:r>
      <w:r w:rsidR="00A96758">
        <w:t>остановление администрации от 05.08.2019г №</w:t>
      </w:r>
      <w:r w:rsidR="002A5B23">
        <w:t xml:space="preserve"> </w:t>
      </w:r>
      <w:r w:rsidR="00A96758">
        <w:t>260)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2.4. Проверка знаний требований охраны труда поступивших на работу в администрацию РМО «</w:t>
      </w:r>
      <w:proofErr w:type="spellStart"/>
      <w:r>
        <w:t>Усть-Удинский</w:t>
      </w:r>
      <w:proofErr w:type="spellEnd"/>
      <w:r>
        <w:t xml:space="preserve"> район» проводится не позднее одного месяца после назначения на должность, повторная проверка - не реже одного раза в три года.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2.5. Внеочередная проверка знаний требований охраны труда проводится независимо от сроков проведения предыдущей проверки: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lastRenderedPageBreak/>
        <w:t>- при вводе в эксплуатацию нового оборудования или внедрении новых технологических процессов, требующих дополнительных знаний по охране труда;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по требованию государственной инспекции труда Иркутской области при установлении нарушений требований охраны труда и недостаточных знаний требований безопасности и охраны труда;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после аварий, несчастных случаев, а также при неоднократном нарушении работниками администрации РМО «</w:t>
      </w:r>
      <w:proofErr w:type="spellStart"/>
      <w:r>
        <w:t>Усть-Удинский</w:t>
      </w:r>
      <w:proofErr w:type="spellEnd"/>
      <w:r>
        <w:t xml:space="preserve"> район» требований нормативных правовых актов по охране труда;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при перерыве в работе в данной должности более одного года.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2.6. Непосредственно перед очередной (внеочередной) проверкой знаний требований охраны труда организуется специальная подготовка с целью углубления знаний по наиболее важным вопросам охраны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2.7. Проверка знаний требований охраны труда в РМО «</w:t>
      </w:r>
      <w:proofErr w:type="spellStart"/>
      <w:r>
        <w:t>Усть-Удинский</w:t>
      </w:r>
      <w:proofErr w:type="spellEnd"/>
      <w:r>
        <w:t xml:space="preserve"> район» проводится по вопросам Программы обучения и пр</w:t>
      </w:r>
      <w:r w:rsidR="003258DE">
        <w:t>оверки</w:t>
      </w:r>
      <w:r>
        <w:t xml:space="preserve"> знаний требований охраны труда в администрации РМО «</w:t>
      </w:r>
      <w:proofErr w:type="spellStart"/>
      <w:r>
        <w:t>Ус</w:t>
      </w:r>
      <w:r w:rsidR="005C372C">
        <w:t>ть-Удинский</w:t>
      </w:r>
      <w:proofErr w:type="spellEnd"/>
      <w:r w:rsidR="005C372C">
        <w:t xml:space="preserve"> район» (приложение №</w:t>
      </w:r>
      <w:r w:rsidR="00E054B9">
        <w:t xml:space="preserve"> 1</w:t>
      </w:r>
      <w:r w:rsidR="002A5B23">
        <w:t>), с которой</w:t>
      </w:r>
      <w:r>
        <w:t xml:space="preserve"> обучающиеся должны быть ознакомлены.</w:t>
      </w:r>
    </w:p>
    <w:p w:rsidR="009F1CD1" w:rsidRDefault="003258DE" w:rsidP="00F4457C">
      <w:pPr>
        <w:autoSpaceDE w:val="0"/>
        <w:autoSpaceDN w:val="0"/>
        <w:adjustRightInd w:val="0"/>
        <w:ind w:firstLine="540"/>
        <w:jc w:val="both"/>
      </w:pPr>
      <w:r>
        <w:t xml:space="preserve">2.8. Результаты </w:t>
      </w:r>
      <w:proofErr w:type="gramStart"/>
      <w:r>
        <w:t xml:space="preserve">проверки </w:t>
      </w:r>
      <w:r w:rsidR="00F4457C">
        <w:t xml:space="preserve"> знаний требований охраны труда</w:t>
      </w:r>
      <w:proofErr w:type="gramEnd"/>
      <w:r w:rsidR="00F4457C">
        <w:t xml:space="preserve"> оформляются протоколом установленной формы</w:t>
      </w:r>
      <w:r w:rsidR="00A711D2">
        <w:t>,</w:t>
      </w:r>
      <w:r w:rsidR="00F4457C">
        <w:t xml:space="preserve"> </w:t>
      </w:r>
      <w:r w:rsidR="00A711D2">
        <w:t xml:space="preserve"> утвержденной</w:t>
      </w:r>
      <w:r w:rsidR="009F1CD1">
        <w:t xml:space="preserve"> по</w:t>
      </w:r>
      <w:r w:rsidR="006767AE">
        <w:t>становлением Минтруда РФ</w:t>
      </w:r>
      <w:r w:rsidR="002A5B23">
        <w:t xml:space="preserve"> и Минобразования РФ от 13.01.2003 № </w:t>
      </w:r>
      <w:r w:rsidR="009F1CD1">
        <w:t xml:space="preserve"> 1/29</w:t>
      </w:r>
      <w:r w:rsidR="00A711D2">
        <w:t xml:space="preserve"> (далее</w:t>
      </w:r>
      <w:r w:rsidR="009B55C8">
        <w:t xml:space="preserve"> </w:t>
      </w:r>
      <w:r w:rsidR="00A711D2">
        <w:t>- форма), (п</w:t>
      </w:r>
      <w:r w:rsidR="00E054B9">
        <w:t>риложение</w:t>
      </w:r>
      <w:r w:rsidR="009B55C8">
        <w:t xml:space="preserve"> </w:t>
      </w:r>
      <w:r w:rsidR="00E054B9">
        <w:t>№4</w:t>
      </w:r>
      <w:r w:rsidR="00A711D2">
        <w:t>).</w:t>
      </w:r>
    </w:p>
    <w:p w:rsidR="00F4457C" w:rsidRDefault="009F1CD1" w:rsidP="00F4457C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F4457C">
        <w:t>2.9. Работнику администрации РМО «</w:t>
      </w:r>
      <w:proofErr w:type="spellStart"/>
      <w:r w:rsidR="00F4457C">
        <w:t>Усть-Удинский</w:t>
      </w:r>
      <w:proofErr w:type="spellEnd"/>
      <w:r w:rsidR="00F4457C">
        <w:t xml:space="preserve"> район», успешно прошедшему проверку знаний требований охраны труда, выдается удостоверение установленной </w:t>
      </w:r>
      <w:r w:rsidR="002A5B23">
        <w:t>формы за подписью председателя к</w:t>
      </w:r>
      <w:r w:rsidR="00F4457C">
        <w:t>омиссии.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2.10. Работник администрации РМО «</w:t>
      </w:r>
      <w:proofErr w:type="spellStart"/>
      <w:r>
        <w:t>Усть-Удинский</w:t>
      </w:r>
      <w:proofErr w:type="spellEnd"/>
      <w:r>
        <w:t xml:space="preserve"> район», получивший неудовлетворительную оценку при проверке знаний требований охраны труда, обязан пройти повторную проверку знаний в срок не позднее одного месяца.</w:t>
      </w:r>
    </w:p>
    <w:p w:rsidR="005C372C" w:rsidRDefault="00F4457C" w:rsidP="00F4457C">
      <w:pPr>
        <w:autoSpaceDE w:val="0"/>
        <w:autoSpaceDN w:val="0"/>
        <w:adjustRightInd w:val="0"/>
        <w:ind w:firstLine="540"/>
        <w:jc w:val="both"/>
      </w:pPr>
      <w:r>
        <w:t xml:space="preserve">2.11. </w:t>
      </w:r>
      <w:proofErr w:type="gramStart"/>
      <w:r>
        <w:t>Ответственность за организацию своевременного обучения и проверки знаний требований охраны труда в соответствии с п. 3.1 Положения об охране труда в администрации РМО «</w:t>
      </w:r>
      <w:proofErr w:type="spellStart"/>
      <w:r>
        <w:t>Усть-Удинский</w:t>
      </w:r>
      <w:proofErr w:type="spellEnd"/>
      <w:r>
        <w:t xml:space="preserve"> район», утвержденного </w:t>
      </w:r>
      <w:r w:rsidR="00EE5C48">
        <w:t>постановление</w:t>
      </w:r>
      <w:r w:rsidR="009B55C8">
        <w:t>м</w:t>
      </w:r>
      <w:r w:rsidR="005760ED">
        <w:t xml:space="preserve"> </w:t>
      </w:r>
      <w:r w:rsidR="00EE5C48">
        <w:t xml:space="preserve">администрации </w:t>
      </w:r>
      <w:r w:rsidR="005760ED">
        <w:t>от 05.08.2019г. №</w:t>
      </w:r>
      <w:r w:rsidR="002A5B23">
        <w:t xml:space="preserve"> </w:t>
      </w:r>
      <w:r w:rsidR="005760ED">
        <w:t>259</w:t>
      </w:r>
      <w:r>
        <w:t xml:space="preserve"> «Об утверждении положения об охране труда в администрации </w:t>
      </w:r>
      <w:r w:rsidR="005760ED">
        <w:t>Р</w:t>
      </w:r>
      <w:r>
        <w:t>МО «</w:t>
      </w:r>
      <w:proofErr w:type="spellStart"/>
      <w:r>
        <w:t>Усть-У</w:t>
      </w:r>
      <w:r w:rsidR="002A5B23">
        <w:t>динский</w:t>
      </w:r>
      <w:proofErr w:type="spellEnd"/>
      <w:r w:rsidR="002A5B23">
        <w:t xml:space="preserve"> район», возлагается на к</w:t>
      </w:r>
      <w:r>
        <w:t>омиссию</w:t>
      </w:r>
      <w:r w:rsidR="00243D16">
        <w:t xml:space="preserve"> по охране труда  в администрац</w:t>
      </w:r>
      <w:r w:rsidR="009F1CD1">
        <w:t>ии РМО «</w:t>
      </w:r>
      <w:proofErr w:type="spellStart"/>
      <w:r w:rsidR="009F1CD1">
        <w:t>Усть-Удинский</w:t>
      </w:r>
      <w:proofErr w:type="spellEnd"/>
      <w:r w:rsidR="009F1CD1">
        <w:t xml:space="preserve"> район» и консультанта  управления </w:t>
      </w:r>
      <w:r w:rsidR="00243D16">
        <w:t xml:space="preserve"> делами РМО «</w:t>
      </w:r>
      <w:proofErr w:type="spellStart"/>
      <w:r w:rsidR="00243D16">
        <w:t>Усть-Удинский</w:t>
      </w:r>
      <w:proofErr w:type="spellEnd"/>
      <w:proofErr w:type="gramEnd"/>
      <w:r w:rsidR="00243D16">
        <w:t xml:space="preserve"> район».</w:t>
      </w:r>
    </w:p>
    <w:p w:rsidR="00243D16" w:rsidRDefault="00243D16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3. ОРГАНИЗАЦИЯ РАБОТЫ КОМИССИИ ПО ОБУЧЕНИЮ И ПРОВЕРКЕ</w:t>
      </w:r>
    </w:p>
    <w:p w:rsidR="00F4457C" w:rsidRDefault="00F4457C" w:rsidP="009B55C8">
      <w:pPr>
        <w:autoSpaceDE w:val="0"/>
        <w:autoSpaceDN w:val="0"/>
        <w:adjustRightInd w:val="0"/>
        <w:jc w:val="center"/>
      </w:pPr>
      <w:r>
        <w:t xml:space="preserve">ЗНАНИЙ ТРЕБОВАНИЙ ОХРАНЫ ТРУДА В АДМИНИСТРАЦИИ </w:t>
      </w:r>
      <w:r w:rsidR="00E054B9">
        <w:t xml:space="preserve">РАЙОННОГО </w:t>
      </w:r>
      <w:r>
        <w:t>М</w:t>
      </w:r>
      <w:r w:rsidR="00E054B9">
        <w:t xml:space="preserve">УНИЦИПАЛЬНОГО </w:t>
      </w:r>
      <w:r>
        <w:t>О</w:t>
      </w:r>
      <w:r w:rsidR="00E054B9">
        <w:t xml:space="preserve">БРАЗОВАНИЯ </w:t>
      </w:r>
      <w:r>
        <w:t>«УСТЬ-УДИНСКИЙ РАЙОН»</w:t>
      </w:r>
    </w:p>
    <w:p w:rsidR="003258DE" w:rsidRDefault="00F4457C" w:rsidP="00F4457C">
      <w:pPr>
        <w:autoSpaceDE w:val="0"/>
        <w:autoSpaceDN w:val="0"/>
        <w:adjustRightInd w:val="0"/>
        <w:ind w:firstLine="540"/>
        <w:jc w:val="both"/>
      </w:pPr>
      <w:r>
        <w:t>3.1. Состав</w:t>
      </w:r>
      <w:r w:rsidR="008E0E70">
        <w:t xml:space="preserve"> комиссии по обучению и проверк</w:t>
      </w:r>
      <w:r w:rsidR="002A5B23">
        <w:t>е</w:t>
      </w:r>
      <w:r>
        <w:t xml:space="preserve"> знаний требований охраны труда в администрации РМО «</w:t>
      </w:r>
      <w:proofErr w:type="spellStart"/>
      <w:r>
        <w:t>Усть-Удинский</w:t>
      </w:r>
      <w:proofErr w:type="spellEnd"/>
      <w:r>
        <w:t xml:space="preserve"> район» идентичен с составом комиссии по охране труда администрации РМО «</w:t>
      </w:r>
      <w:proofErr w:type="spellStart"/>
      <w:r>
        <w:t>Ус</w:t>
      </w:r>
      <w:r w:rsidR="00A96758">
        <w:t>ть-Удинский</w:t>
      </w:r>
      <w:proofErr w:type="spellEnd"/>
      <w:r w:rsidR="00A96758">
        <w:t xml:space="preserve"> район», утвержденный постановлением администрации</w:t>
      </w:r>
      <w:r w:rsidR="009B55C8">
        <w:t xml:space="preserve"> РМО</w:t>
      </w:r>
      <w:r>
        <w:t xml:space="preserve"> </w:t>
      </w:r>
      <w:r w:rsidR="00A96758">
        <w:t xml:space="preserve"> от 05.08.2019г №</w:t>
      </w:r>
      <w:r w:rsidR="002A5B23">
        <w:t xml:space="preserve"> </w:t>
      </w:r>
      <w:r w:rsidR="00A96758">
        <w:t>260</w:t>
      </w:r>
      <w:r w:rsidR="009B55C8">
        <w:t xml:space="preserve"> </w:t>
      </w:r>
      <w:r w:rsidR="003258DE">
        <w:t>.</w:t>
      </w:r>
    </w:p>
    <w:p w:rsidR="00F4457C" w:rsidRDefault="002A5B23" w:rsidP="00F4457C">
      <w:pPr>
        <w:autoSpaceDE w:val="0"/>
        <w:autoSpaceDN w:val="0"/>
        <w:adjustRightInd w:val="0"/>
        <w:ind w:firstLine="540"/>
        <w:jc w:val="both"/>
      </w:pPr>
      <w:r>
        <w:t>3.2. Члены к</w:t>
      </w:r>
      <w:r w:rsidR="00F4457C">
        <w:t xml:space="preserve">омиссии </w:t>
      </w:r>
      <w:r w:rsidR="00CB1F46">
        <w:t>должны иметь документ о проверке</w:t>
      </w:r>
      <w:r w:rsidR="008E0E70">
        <w:t xml:space="preserve"> </w:t>
      </w:r>
      <w:r w:rsidR="00F4457C">
        <w:t xml:space="preserve"> знаний требований охраны труда, выданный учебным центром.</w:t>
      </w:r>
    </w:p>
    <w:p w:rsidR="00F4457C" w:rsidRDefault="00AC0558" w:rsidP="00F4457C">
      <w:pPr>
        <w:autoSpaceDE w:val="0"/>
        <w:autoSpaceDN w:val="0"/>
        <w:adjustRightInd w:val="0"/>
        <w:ind w:firstLine="540"/>
        <w:jc w:val="both"/>
      </w:pPr>
      <w:r>
        <w:t>3.3</w:t>
      </w:r>
      <w:r w:rsidR="00C4589D">
        <w:t xml:space="preserve">. Результаты </w:t>
      </w:r>
      <w:proofErr w:type="gramStart"/>
      <w:r w:rsidR="00C4589D">
        <w:t xml:space="preserve">проверки </w:t>
      </w:r>
      <w:r w:rsidR="00F4457C">
        <w:t xml:space="preserve"> знаний требований охраны труда</w:t>
      </w:r>
      <w:proofErr w:type="gramEnd"/>
      <w:r w:rsidR="00F4457C">
        <w:t xml:space="preserve"> оформляются протоколом установленной формы. Протокол подписы</w:t>
      </w:r>
      <w:r w:rsidR="002A5B23">
        <w:t>вается председателем и членами к</w:t>
      </w:r>
      <w:r w:rsidR="00F4457C">
        <w:t>омиссии, принимавшими участие в ее работе, и с</w:t>
      </w:r>
      <w:r w:rsidR="002A5B23">
        <w:t xml:space="preserve">охраняется </w:t>
      </w:r>
      <w:proofErr w:type="gramStart"/>
      <w:r w:rsidR="002A5B23">
        <w:t>до</w:t>
      </w:r>
      <w:proofErr w:type="gramEnd"/>
      <w:r w:rsidR="002A5B23">
        <w:t xml:space="preserve"> </w:t>
      </w:r>
      <w:proofErr w:type="gramStart"/>
      <w:r w:rsidR="002A5B23">
        <w:t>очередной</w:t>
      </w:r>
      <w:proofErr w:type="gramEnd"/>
      <w:r w:rsidR="002A5B23">
        <w:t xml:space="preserve"> проверке</w:t>
      </w:r>
      <w:r w:rsidR="00F4457C">
        <w:t xml:space="preserve"> знаний.</w:t>
      </w:r>
    </w:p>
    <w:p w:rsidR="009B55C8" w:rsidRDefault="009B55C8" w:rsidP="00F4457C">
      <w:pPr>
        <w:autoSpaceDE w:val="0"/>
        <w:autoSpaceDN w:val="0"/>
        <w:adjustRightInd w:val="0"/>
        <w:ind w:firstLine="540"/>
        <w:jc w:val="both"/>
      </w:pPr>
    </w:p>
    <w:p w:rsidR="009B55C8" w:rsidRDefault="009B55C8" w:rsidP="00F4457C">
      <w:pPr>
        <w:autoSpaceDE w:val="0"/>
        <w:autoSpaceDN w:val="0"/>
        <w:adjustRightInd w:val="0"/>
        <w:ind w:firstLine="540"/>
        <w:jc w:val="both"/>
      </w:pPr>
    </w:p>
    <w:p w:rsidR="002A5B23" w:rsidRDefault="002A5B23" w:rsidP="00F4457C">
      <w:pPr>
        <w:autoSpaceDE w:val="0"/>
        <w:autoSpaceDN w:val="0"/>
        <w:adjustRightInd w:val="0"/>
        <w:ind w:firstLine="540"/>
        <w:jc w:val="both"/>
      </w:pPr>
    </w:p>
    <w:p w:rsidR="002A5B23" w:rsidRDefault="002A5B23" w:rsidP="00F4457C">
      <w:pPr>
        <w:autoSpaceDE w:val="0"/>
        <w:autoSpaceDN w:val="0"/>
        <w:adjustRightInd w:val="0"/>
        <w:ind w:firstLine="540"/>
        <w:jc w:val="both"/>
      </w:pPr>
    </w:p>
    <w:p w:rsidR="002A5B23" w:rsidRDefault="002A5B23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4. ПОРЯДОК ПРОВЕДЕНИЯ ИНСТРУКТАЖЕЙ В АДМИНИСТРАЦИИ</w:t>
      </w:r>
    </w:p>
    <w:p w:rsidR="00F4457C" w:rsidRDefault="005760ED" w:rsidP="00F4457C">
      <w:pPr>
        <w:autoSpaceDE w:val="0"/>
        <w:autoSpaceDN w:val="0"/>
        <w:adjustRightInd w:val="0"/>
        <w:ind w:firstLine="540"/>
        <w:jc w:val="center"/>
      </w:pPr>
      <w:r>
        <w:t>Р</w:t>
      </w:r>
      <w:r w:rsidR="00E054B9">
        <w:t xml:space="preserve">АЙОННОГО </w:t>
      </w:r>
      <w:r w:rsidR="00F4457C">
        <w:t>М</w:t>
      </w:r>
      <w:r w:rsidR="00E054B9">
        <w:t xml:space="preserve">УНИЦИПАЛЬНОГО </w:t>
      </w:r>
      <w:r w:rsidR="00F4457C">
        <w:t>О</w:t>
      </w:r>
      <w:r w:rsidR="00E054B9">
        <w:t xml:space="preserve">БРАЗОВАНИЯ </w:t>
      </w:r>
      <w:r w:rsidR="00F4457C">
        <w:t xml:space="preserve"> «УСТЬ-УДИНСКИЙ РАЙОН»</w:t>
      </w:r>
    </w:p>
    <w:p w:rsidR="00F4457C" w:rsidRDefault="005C372C" w:rsidP="005C372C">
      <w:pPr>
        <w:autoSpaceDE w:val="0"/>
        <w:autoSpaceDN w:val="0"/>
        <w:adjustRightInd w:val="0"/>
        <w:jc w:val="both"/>
      </w:pPr>
      <w:r>
        <w:t xml:space="preserve">     </w:t>
      </w:r>
      <w:r w:rsidR="00F4457C">
        <w:t>4.1. При приеме на постоянную или временную работу с работниками должны проводиться: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вводный инструктаж по охране тру</w:t>
      </w:r>
      <w:r w:rsidR="00E054B9">
        <w:t>да (далее - вводный инструктаж), (приложение №2);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первичный инструктаж по охране труда (далее - первичн</w:t>
      </w:r>
      <w:r w:rsidR="00E054B9">
        <w:t>ый инструктаж) на рабочем месте (приложение №3);</w:t>
      </w:r>
    </w:p>
    <w:p w:rsidR="00F4457C" w:rsidRDefault="005C372C" w:rsidP="005C372C">
      <w:pPr>
        <w:autoSpaceDE w:val="0"/>
        <w:autoSpaceDN w:val="0"/>
        <w:adjustRightInd w:val="0"/>
        <w:jc w:val="both"/>
      </w:pPr>
      <w:r>
        <w:t xml:space="preserve">      </w:t>
      </w:r>
      <w:r w:rsidR="00F4457C">
        <w:t>4.2. В процессе работы с работниками администрации РМО «</w:t>
      </w:r>
      <w:proofErr w:type="spellStart"/>
      <w:r w:rsidR="00F4457C">
        <w:t>Усть-Удинский</w:t>
      </w:r>
      <w:proofErr w:type="spellEnd"/>
      <w:r w:rsidR="00F4457C">
        <w:t xml:space="preserve"> район» должны проводиться: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повторный инструктаж по охране труда (далее - повторный инструктаж);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внеплановый инструктаж по охране труда (далее - внеплановый инструктаж);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целевой инструктаж по охране труда (далее - целевой инструктаж).</w:t>
      </w:r>
    </w:p>
    <w:p w:rsidR="00F4457C" w:rsidRDefault="005C372C" w:rsidP="00F4457C">
      <w:pPr>
        <w:autoSpaceDE w:val="0"/>
        <w:autoSpaceDN w:val="0"/>
        <w:adjustRightInd w:val="0"/>
        <w:jc w:val="both"/>
      </w:pPr>
      <w:r>
        <w:t xml:space="preserve">       </w:t>
      </w:r>
      <w:r w:rsidR="00F4457C">
        <w:t>4.3. Вводный инструкт</w:t>
      </w:r>
      <w:r w:rsidR="009B55C8">
        <w:t>аж в соответ</w:t>
      </w:r>
      <w:r w:rsidR="00BE6EB9">
        <w:t xml:space="preserve">ствии с программой вводного инструктажа по </w:t>
      </w:r>
      <w:r w:rsidR="001F776F">
        <w:t xml:space="preserve"> охране</w:t>
      </w:r>
      <w:r w:rsidR="009B55C8">
        <w:t xml:space="preserve"> труда в администрации </w:t>
      </w:r>
      <w:r w:rsidR="002A5B23">
        <w:t xml:space="preserve">РМО </w:t>
      </w:r>
      <w:r w:rsidR="009B55C8">
        <w:t>«</w:t>
      </w:r>
      <w:proofErr w:type="spellStart"/>
      <w:r w:rsidR="009B55C8">
        <w:t>Усть-Удинский</w:t>
      </w:r>
      <w:proofErr w:type="spellEnd"/>
      <w:r w:rsidR="009B55C8">
        <w:t xml:space="preserve"> район»</w:t>
      </w:r>
      <w:r w:rsidR="00BE6EB9">
        <w:t xml:space="preserve"> (приложение №2)</w:t>
      </w:r>
      <w:r w:rsidR="009B55C8">
        <w:t xml:space="preserve"> </w:t>
      </w:r>
      <w:r w:rsidR="00F4457C">
        <w:t>проводят: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1F776F">
        <w:t>консультант   у</w:t>
      </w:r>
      <w:r w:rsidR="003258DE">
        <w:t>правления</w:t>
      </w:r>
      <w:r w:rsidR="005C372C">
        <w:t xml:space="preserve"> делами </w:t>
      </w:r>
      <w:r>
        <w:t>администрации РМО «</w:t>
      </w:r>
      <w:proofErr w:type="spellStart"/>
      <w:r>
        <w:t>Усть-Удинский</w:t>
      </w:r>
      <w:proofErr w:type="spellEnd"/>
      <w:r>
        <w:t xml:space="preserve"> район», для всех, принимаемых на работу в администрацию РМО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4.4. Инструктажи на рабочем месте (первичный, повторный, внеплановый, целевой) проводят руководители структурных подразделений администрации РМО «</w:t>
      </w:r>
      <w:proofErr w:type="spellStart"/>
      <w:r>
        <w:t>Усть-Удинский</w:t>
      </w:r>
      <w:proofErr w:type="spellEnd"/>
      <w:r>
        <w:t xml:space="preserve"> район» или непосредственные руководители работ, прошедшие в установленном порядке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4.5. Первичный инструктаж на рабочем</w:t>
      </w:r>
      <w:r w:rsidR="003258DE">
        <w:t xml:space="preserve"> месте</w:t>
      </w:r>
      <w:r w:rsidR="00C4589D">
        <w:t xml:space="preserve"> проводится </w:t>
      </w:r>
      <w:r>
        <w:t xml:space="preserve"> </w:t>
      </w:r>
      <w:proofErr w:type="gramStart"/>
      <w:r>
        <w:t>по утвержденным программам в соответ</w:t>
      </w:r>
      <w:r w:rsidR="00C4589D">
        <w:t xml:space="preserve">ствии с требованиями </w:t>
      </w:r>
      <w:r>
        <w:t>по охране труда для данной профессии</w:t>
      </w:r>
      <w:proofErr w:type="gramEnd"/>
      <w:r>
        <w:t xml:space="preserve"> или вида выполняемой работы и завершается устной проверкой приобретенных работником знаний и навыков безопасных приемов работы. Знания проверяет работник, проводивший инструктаж.</w:t>
      </w:r>
    </w:p>
    <w:p w:rsidR="00F4457C" w:rsidRDefault="008B1C83" w:rsidP="00F4457C">
      <w:pPr>
        <w:autoSpaceDE w:val="0"/>
        <w:autoSpaceDN w:val="0"/>
        <w:adjustRightInd w:val="0"/>
        <w:ind w:firstLine="540"/>
        <w:jc w:val="both"/>
      </w:pPr>
      <w:r>
        <w:t>Программы</w:t>
      </w:r>
      <w:r w:rsidR="00F4457C">
        <w:t xml:space="preserve"> по охране труда утверждаются </w:t>
      </w:r>
      <w:r w:rsidR="001E4C16">
        <w:t>постановлением</w:t>
      </w:r>
      <w:r w:rsidR="00F4457C" w:rsidRPr="001E4C16">
        <w:t xml:space="preserve"> мэра </w:t>
      </w:r>
      <w:r w:rsidR="00F4457C">
        <w:t>РМО «</w:t>
      </w:r>
      <w:proofErr w:type="spellStart"/>
      <w:r w:rsidR="00F4457C">
        <w:t>Усть-Удинский</w:t>
      </w:r>
      <w:proofErr w:type="spellEnd"/>
      <w:r w:rsidR="00F4457C">
        <w:t xml:space="preserve"> район» по согласованию трудового коллектива администрации РМО «</w:t>
      </w:r>
      <w:proofErr w:type="spellStart"/>
      <w:r w:rsidR="00F4457C">
        <w:t>Усть-Удинский</w:t>
      </w:r>
      <w:proofErr w:type="spellEnd"/>
      <w:r w:rsidR="00F4457C">
        <w:t xml:space="preserve"> район».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4.6. Перечень профессий и должностей работников администрации РМО «</w:t>
      </w:r>
      <w:proofErr w:type="spellStart"/>
      <w:r>
        <w:t>Усть-Удинский</w:t>
      </w:r>
      <w:proofErr w:type="spellEnd"/>
      <w:r>
        <w:t xml:space="preserve"> район», освобожденных от первичного инструктажа на рабочем месте, утверждается</w:t>
      </w:r>
      <w:r w:rsidRPr="008C1563">
        <w:rPr>
          <w:color w:val="FF0000"/>
        </w:rPr>
        <w:t xml:space="preserve"> </w:t>
      </w:r>
      <w:r w:rsidR="001E4C16">
        <w:t xml:space="preserve">постановлением </w:t>
      </w:r>
      <w:r w:rsidRPr="001E4C16">
        <w:t xml:space="preserve">мэра </w:t>
      </w:r>
      <w:r>
        <w:t>РМО «</w:t>
      </w:r>
      <w:proofErr w:type="spellStart"/>
      <w:r>
        <w:t>Усть-Удинский</w:t>
      </w:r>
      <w:proofErr w:type="spellEnd"/>
      <w:r>
        <w:t xml:space="preserve"> район». 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 xml:space="preserve">4.7. Повторный инструктаж проходит весь технический персонал и рабочие администрации </w:t>
      </w:r>
      <w:r w:rsidR="008C1563">
        <w:t>Р</w:t>
      </w:r>
      <w:r>
        <w:t>МО «</w:t>
      </w:r>
      <w:proofErr w:type="spellStart"/>
      <w:r>
        <w:t>Усть-Удинский</w:t>
      </w:r>
      <w:proofErr w:type="spellEnd"/>
      <w:r>
        <w:t xml:space="preserve"> район» независимо от квалификации, образования, стажа, характера выполняемой работы, не реже одного раза в полугодие. Повторный инструктаж проводится по программе первичного инструктажа на рабочем месте в полном объеме.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4.8. Внеплановый инструктаж проводится: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 xml:space="preserve">- при изменении законодательных и иных нормативных правовых актов, содержащих требования </w:t>
      </w:r>
      <w:r w:rsidR="00C4589D">
        <w:t>охраны труда, а та</w:t>
      </w:r>
      <w:r w:rsidR="008B1C83">
        <w:t>кже программ</w:t>
      </w:r>
      <w:r w:rsidR="00C4589D">
        <w:t xml:space="preserve"> </w:t>
      </w:r>
      <w:r>
        <w:t xml:space="preserve"> по охране труда;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- по требованию должностных лиц органов государственного надзора и контроля или по решению работодателя.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Объем и содержание инструктажа определяют в каждом конкретном случае в зависимости от причин, вызвавших необходимость его проведения.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4.9. Целевой инструктаж проводят перед выполнением разовых работ, не связанных с прямыми обязанностями работника.</w:t>
      </w:r>
    </w:p>
    <w:p w:rsidR="00F4457C" w:rsidRDefault="00F4457C" w:rsidP="009F1CD1">
      <w:pPr>
        <w:autoSpaceDE w:val="0"/>
        <w:autoSpaceDN w:val="0"/>
        <w:adjustRightInd w:val="0"/>
        <w:ind w:firstLine="540"/>
        <w:jc w:val="both"/>
      </w:pPr>
      <w:r>
        <w:t xml:space="preserve">4.10. О проведении всех видов инструктажей должны быть сделаны записи в соответствующих журналах регистрации инструктажей по охране труда с обязательной </w:t>
      </w:r>
      <w:r>
        <w:lastRenderedPageBreak/>
        <w:t>подписью инструктируемого, инструктирующего и указанием даты проведения инструктажа. Отметка о проведении целевого инструктажа может быть сделана в наряде-допуске, разрешающем проведение работ.</w:t>
      </w:r>
    </w:p>
    <w:p w:rsidR="00A711D2" w:rsidRDefault="00A711D2" w:rsidP="009F1CD1">
      <w:pPr>
        <w:autoSpaceDE w:val="0"/>
        <w:autoSpaceDN w:val="0"/>
        <w:adjustRightInd w:val="0"/>
        <w:ind w:firstLine="540"/>
        <w:jc w:val="both"/>
      </w:pPr>
    </w:p>
    <w:p w:rsidR="00A711D2" w:rsidRDefault="00A711D2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8E0E70" w:rsidRDefault="008E0E70" w:rsidP="009F1CD1">
      <w:pPr>
        <w:autoSpaceDE w:val="0"/>
        <w:autoSpaceDN w:val="0"/>
        <w:adjustRightInd w:val="0"/>
        <w:ind w:firstLine="540"/>
        <w:jc w:val="both"/>
      </w:pPr>
    </w:p>
    <w:p w:rsidR="001F776F" w:rsidRDefault="001F776F" w:rsidP="009F1CD1">
      <w:pPr>
        <w:autoSpaceDE w:val="0"/>
        <w:autoSpaceDN w:val="0"/>
        <w:adjustRightInd w:val="0"/>
        <w:ind w:firstLine="540"/>
        <w:jc w:val="both"/>
      </w:pPr>
    </w:p>
    <w:p w:rsidR="00A711D2" w:rsidRDefault="00A711D2" w:rsidP="009F1CD1">
      <w:pPr>
        <w:autoSpaceDE w:val="0"/>
        <w:autoSpaceDN w:val="0"/>
        <w:adjustRightInd w:val="0"/>
        <w:ind w:firstLine="540"/>
        <w:jc w:val="both"/>
      </w:pPr>
    </w:p>
    <w:p w:rsidR="00F4457C" w:rsidRDefault="00A711D2" w:rsidP="00F4457C">
      <w:pPr>
        <w:autoSpaceDE w:val="0"/>
        <w:autoSpaceDN w:val="0"/>
        <w:adjustRightInd w:val="0"/>
        <w:jc w:val="right"/>
        <w:outlineLvl w:val="0"/>
      </w:pPr>
      <w:r>
        <w:t>Приложение № 1</w:t>
      </w:r>
      <w:r w:rsidR="00E054B9">
        <w:t xml:space="preserve"> к положению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>«Об обучении и проверке знаний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>требований по охране труда в администрации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 xml:space="preserve">районного муниципального образования </w:t>
      </w:r>
    </w:p>
    <w:p w:rsidR="009F1CD1" w:rsidRDefault="00E054B9" w:rsidP="009F1CD1">
      <w:pPr>
        <w:autoSpaceDE w:val="0"/>
        <w:autoSpaceDN w:val="0"/>
        <w:adjustRightInd w:val="0"/>
        <w:jc w:val="right"/>
        <w:outlineLvl w:val="0"/>
      </w:pPr>
      <w:r>
        <w:t>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F4457C" w:rsidRDefault="00A711D2" w:rsidP="00F4457C">
      <w:pPr>
        <w:autoSpaceDE w:val="0"/>
        <w:autoSpaceDN w:val="0"/>
        <w:adjustRightInd w:val="0"/>
        <w:jc w:val="right"/>
      </w:pPr>
      <w:r>
        <w:t xml:space="preserve"> </w:t>
      </w:r>
      <w:r w:rsidR="00F4457C">
        <w:t xml:space="preserve">  </w:t>
      </w:r>
    </w:p>
    <w:p w:rsidR="00F4457C" w:rsidRDefault="00F4457C" w:rsidP="00F4457C">
      <w:pPr>
        <w:autoSpaceDE w:val="0"/>
        <w:autoSpaceDN w:val="0"/>
        <w:adjustRightInd w:val="0"/>
        <w:jc w:val="right"/>
      </w:pPr>
    </w:p>
    <w:p w:rsidR="00F4457C" w:rsidRDefault="00F4457C" w:rsidP="00F4457C">
      <w:pPr>
        <w:autoSpaceDE w:val="0"/>
        <w:autoSpaceDN w:val="0"/>
        <w:adjustRightInd w:val="0"/>
        <w:jc w:val="right"/>
      </w:pPr>
      <w:r>
        <w:t xml:space="preserve"> </w:t>
      </w:r>
    </w:p>
    <w:p w:rsidR="00F4457C" w:rsidRDefault="00F4457C" w:rsidP="00F4457C">
      <w:pPr>
        <w:autoSpaceDE w:val="0"/>
        <w:autoSpaceDN w:val="0"/>
        <w:adjustRightInd w:val="0"/>
        <w:jc w:val="right"/>
      </w:pPr>
    </w:p>
    <w:p w:rsidR="00F4457C" w:rsidRDefault="00F4457C" w:rsidP="00F4457C">
      <w:pPr>
        <w:pStyle w:val="ConsPlusTitle"/>
        <w:widowControl/>
        <w:jc w:val="center"/>
      </w:pPr>
      <w:r>
        <w:t>ПРОГРАММА</w:t>
      </w:r>
    </w:p>
    <w:p w:rsidR="00F4457C" w:rsidRDefault="00C4589D" w:rsidP="00F4457C">
      <w:pPr>
        <w:pStyle w:val="ConsPlusTitle"/>
        <w:widowControl/>
        <w:jc w:val="center"/>
      </w:pPr>
      <w:r>
        <w:t>ОБУЧЕНИЯ И ПРОВЕРКИ</w:t>
      </w:r>
      <w:r w:rsidR="00F4457C">
        <w:t xml:space="preserve"> ЗНАНИЙ ТРЕБОВАНИЙ ОХРАНЫ</w:t>
      </w:r>
    </w:p>
    <w:p w:rsidR="00F4457C" w:rsidRDefault="00F4457C" w:rsidP="00F4457C">
      <w:pPr>
        <w:pStyle w:val="ConsPlusTitle"/>
        <w:widowControl/>
        <w:jc w:val="center"/>
      </w:pPr>
      <w:r>
        <w:t>ТРУДА В АДМИНИСТРАЦИИ Р</w:t>
      </w:r>
      <w:r w:rsidR="009F1CD1">
        <w:t xml:space="preserve">АЙОННОГО </w:t>
      </w:r>
      <w:r>
        <w:t>М</w:t>
      </w:r>
      <w:r w:rsidR="009F1CD1">
        <w:t xml:space="preserve">УНИЦИПАЛЬНОГО </w:t>
      </w:r>
      <w:r>
        <w:t>О</w:t>
      </w:r>
      <w:r w:rsidR="009F1CD1">
        <w:t xml:space="preserve">БРАЗОВАНИЯ </w:t>
      </w:r>
      <w:r>
        <w:t xml:space="preserve"> «УСТЬ-УДИНСКИЙ РАЙОН»</w:t>
      </w:r>
    </w:p>
    <w:p w:rsidR="00F4457C" w:rsidRDefault="00F4457C" w:rsidP="00F4457C">
      <w:pPr>
        <w:autoSpaceDE w:val="0"/>
        <w:autoSpaceDN w:val="0"/>
        <w:adjustRightInd w:val="0"/>
        <w:jc w:val="center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1. ОСНОВНЫЕ ПОЛОЖЕНИЯ ТРУДОВОГО ПРАВА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1.1. Основные положения трудового права.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1.2. Правила внутреннего трудового распорядка муниципальных служащих, технического персонала и рабочих администрации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1.3. Рабочее время и время отдыха.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1.4. Трудовые отношения между работодателем и работником, порядок их оформления и гарантии соблюдения.</w:t>
      </w:r>
    </w:p>
    <w:p w:rsidR="00F4457C" w:rsidRDefault="00F4457C" w:rsidP="00F4457C">
      <w:pPr>
        <w:autoSpaceDE w:val="0"/>
        <w:autoSpaceDN w:val="0"/>
        <w:adjustRightInd w:val="0"/>
        <w:jc w:val="center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2. ПРАВОВЫЕ ОСНОВЫ ОХРАНЫ ТРУДА</w:t>
      </w:r>
    </w:p>
    <w:p w:rsidR="00F4457C" w:rsidRDefault="00F4457C" w:rsidP="00F4457C">
      <w:pPr>
        <w:autoSpaceDE w:val="0"/>
        <w:autoSpaceDN w:val="0"/>
        <w:adjustRightInd w:val="0"/>
        <w:jc w:val="center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2.1. Понятие охраны труда. Основные положения действующего законодательства об охране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2.2. Нормативные правовые акты по охране труда и ответственность за их несоблюдение.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2.3. Основные принципы государственной политики в области охраны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2.4. Обязанности работодателя по обеспечению охраны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2.5. Обязанности работников по соблюдению требований охраны труда, действующих в администрации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 xml:space="preserve">2.6.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об охране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 xml:space="preserve">2.7. Общественный </w:t>
      </w:r>
      <w:proofErr w:type="gramStart"/>
      <w:r>
        <w:t>контроль за</w:t>
      </w:r>
      <w:proofErr w:type="gramEnd"/>
      <w:r>
        <w:t xml:space="preserve"> охраной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2.8. Защита трудовых прав работников профессиональными союзами.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2.9. Принятие решений работодателем с учетом мнения профсоюзного органа.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2.10. Особенности охраны труда женщин и молодежи.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3. ПРАВА РАБОТНИКОВ НА ОХРАНУ ТРУДА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3.1. Права и гарантии работников на охрану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3.2. Получение информации об условиях и охране труда на рабочем месте.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3.3. Обеспечение средствами индивидуальной и коллективной защиты.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3.4. Санитарно-бытовое обеспечение работников.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3.5. Требования к организации рабочих мест.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3.6. Условия бесплатной выдачи молока и др. равноценных продуктов.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3.7. Организация проведения обязательных и периодических медицинских осмотров.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3.8. Льготы и компенсации за тяжелые работы и работы с вредными и опасными условиями труда, порядок их предоставления.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lastRenderedPageBreak/>
        <w:t>3.9. Требования охраны труда к производственным и служебным помещениям.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3.10. Ответственность за нарушение требований охраны труда.</w:t>
      </w:r>
    </w:p>
    <w:p w:rsidR="00F4457C" w:rsidRDefault="00F4457C" w:rsidP="00F4457C">
      <w:pPr>
        <w:autoSpaceDE w:val="0"/>
        <w:autoSpaceDN w:val="0"/>
        <w:adjustRightInd w:val="0"/>
        <w:jc w:val="both"/>
      </w:pPr>
    </w:p>
    <w:p w:rsidR="00F4457C" w:rsidRDefault="00F4457C" w:rsidP="00F4457C">
      <w:pPr>
        <w:autoSpaceDE w:val="0"/>
        <w:autoSpaceDN w:val="0"/>
        <w:adjustRightInd w:val="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4. ОПАСНЫЕ И ВРЕДНЫЕ ПРОИЗВОДСТВЕННЫЕ</w:t>
      </w:r>
    </w:p>
    <w:p w:rsidR="00F4457C" w:rsidRDefault="00F4457C" w:rsidP="00F4457C">
      <w:pPr>
        <w:autoSpaceDE w:val="0"/>
        <w:autoSpaceDN w:val="0"/>
        <w:adjustRightInd w:val="0"/>
        <w:jc w:val="center"/>
      </w:pPr>
      <w:r>
        <w:t>ФАКТОРЫ, МЕРЫ ЗАЩИТЫ ОТ НИХ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4.1. Классификация основных опасных и вредных производственных факторов.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4.2. Понятие о предельно допустимых концентрациях вредных веществ в воздухе рабочей зоны.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4.3. Меры по защите работников от воздействия опасных и вредных производственных факторов.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4.4. Порядок обеспечения работников администрации РМО «</w:t>
      </w:r>
      <w:proofErr w:type="spellStart"/>
      <w:r>
        <w:t>Усть-Удинский</w:t>
      </w:r>
      <w:proofErr w:type="spellEnd"/>
      <w:r>
        <w:t xml:space="preserve"> район» специальной одеждой, специальной обувью и другими средствами индивидуальной защиты.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5. ПОРЯДОК РАССЛЕДОВАНИЯ, ОФОРМЛЕНИЯ И УЧЕТА НЕСЧАСТНЫХ</w:t>
      </w:r>
    </w:p>
    <w:p w:rsidR="00F4457C" w:rsidRDefault="00F4457C" w:rsidP="00F4457C">
      <w:pPr>
        <w:autoSpaceDE w:val="0"/>
        <w:autoSpaceDN w:val="0"/>
        <w:adjustRightInd w:val="0"/>
        <w:jc w:val="center"/>
      </w:pPr>
      <w:r>
        <w:t>СЛУЧАЕВ И ПРОФЕССИОНАЛЬНЫХ ЗАБОЛЕВАНИЙ НА ПРОИЗВОДСТВЕ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5.1. Понятие профессионального заболевания и несчастного случая на производстве.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5.2. Порядок расследования несчастных случаев на производстве.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5.3. Порядок расследования профессиональных заболеваний.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5.4. Оформление материалов расследования несчастных случаев на производстве и их учет. Учет профессиональных заболеваний.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5.5. Возмещение вреда, причиненного здоровью работника при исполнении им трудовых обязанностей. Виды страховых выплат работнику.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5.6. Медицинская, социальная и профессиональная реабилитация пострадавших на производстве.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jc w:val="center"/>
        <w:outlineLvl w:val="1"/>
      </w:pPr>
      <w:r>
        <w:t>6. ОКАЗАНИЕ ПОМОЩИ ПОСТРАДАВШИМ ПРИ НЕСЧАСТНЫХ СЛУЧАЯХ</w:t>
      </w:r>
    </w:p>
    <w:p w:rsidR="00F4457C" w:rsidRDefault="00F4457C" w:rsidP="00F4457C">
      <w:pPr>
        <w:autoSpaceDE w:val="0"/>
        <w:autoSpaceDN w:val="0"/>
        <w:adjustRightInd w:val="0"/>
        <w:jc w:val="center"/>
      </w:pPr>
      <w:r>
        <w:t>И ИНЫХ ПОВРЕЖДЕНИЯХ ЗДОРОВЬЯ НА ПРОИЗВОДСТВЕ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6.1. Действия руководителей и специалистов при возникновении пожаров, аварий, несчастных случаев на производстве.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6.2. Организация первой медицинской помощи пострадавшим при несчастных случаях на производстве.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6.3. Оказание первой доврачебной помощи при ожогах, обморожениях, поражениях электротоком, ушибах, переломах и иных повреждениях здоровья работников на производстве.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1F776F" w:rsidRDefault="001F776F" w:rsidP="00F4457C">
      <w:pPr>
        <w:autoSpaceDE w:val="0"/>
        <w:autoSpaceDN w:val="0"/>
        <w:adjustRightInd w:val="0"/>
        <w:ind w:firstLine="540"/>
        <w:jc w:val="both"/>
      </w:pPr>
    </w:p>
    <w:p w:rsidR="001F776F" w:rsidRDefault="001F776F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9F1CD1">
      <w:pPr>
        <w:autoSpaceDE w:val="0"/>
        <w:autoSpaceDN w:val="0"/>
        <w:adjustRightInd w:val="0"/>
        <w:jc w:val="both"/>
      </w:pPr>
    </w:p>
    <w:p w:rsidR="009F1CD1" w:rsidRDefault="009F1CD1" w:rsidP="009F1CD1">
      <w:pPr>
        <w:autoSpaceDE w:val="0"/>
        <w:autoSpaceDN w:val="0"/>
        <w:adjustRightInd w:val="0"/>
        <w:jc w:val="both"/>
      </w:pPr>
    </w:p>
    <w:p w:rsidR="00AC0558" w:rsidRDefault="00AC0558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B372B5" w:rsidP="00F4457C">
      <w:pPr>
        <w:autoSpaceDE w:val="0"/>
        <w:autoSpaceDN w:val="0"/>
        <w:adjustRightInd w:val="0"/>
        <w:jc w:val="right"/>
        <w:outlineLvl w:val="0"/>
      </w:pPr>
      <w:r>
        <w:t xml:space="preserve">Приложение № </w:t>
      </w:r>
      <w:r w:rsidR="00A711D2">
        <w:t>2</w:t>
      </w:r>
      <w:r w:rsidR="00E054B9">
        <w:t xml:space="preserve"> к положению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>«Об обучении и проверке знаний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>требований по охране труда в администрации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 xml:space="preserve">районного муниципального образования </w:t>
      </w:r>
    </w:p>
    <w:p w:rsidR="009F1CD1" w:rsidRDefault="00E054B9" w:rsidP="009F1CD1">
      <w:pPr>
        <w:autoSpaceDE w:val="0"/>
        <w:autoSpaceDN w:val="0"/>
        <w:adjustRightInd w:val="0"/>
        <w:jc w:val="right"/>
        <w:outlineLvl w:val="0"/>
      </w:pPr>
      <w:r>
        <w:t>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F4457C" w:rsidRDefault="00A711D2" w:rsidP="00F4457C">
      <w:pPr>
        <w:autoSpaceDE w:val="0"/>
        <w:autoSpaceDN w:val="0"/>
        <w:adjustRightInd w:val="0"/>
        <w:jc w:val="right"/>
      </w:pPr>
      <w:r>
        <w:t xml:space="preserve"> </w:t>
      </w:r>
      <w:r w:rsidR="00F4457C">
        <w:t xml:space="preserve"> </w:t>
      </w:r>
    </w:p>
    <w:p w:rsidR="00F4457C" w:rsidRDefault="00F4457C" w:rsidP="00F4457C">
      <w:pPr>
        <w:autoSpaceDE w:val="0"/>
        <w:autoSpaceDN w:val="0"/>
        <w:adjustRightInd w:val="0"/>
        <w:jc w:val="right"/>
      </w:pPr>
    </w:p>
    <w:p w:rsidR="00F4457C" w:rsidRDefault="00F4457C" w:rsidP="00F4457C">
      <w:pPr>
        <w:pStyle w:val="ConsPlusTitle"/>
        <w:widowControl/>
        <w:jc w:val="center"/>
      </w:pPr>
      <w:r>
        <w:t>ПРОГРАММА</w:t>
      </w:r>
    </w:p>
    <w:p w:rsidR="00F4457C" w:rsidRDefault="00F4457C" w:rsidP="00F4457C">
      <w:pPr>
        <w:pStyle w:val="ConsPlusTitle"/>
        <w:widowControl/>
        <w:jc w:val="center"/>
      </w:pPr>
      <w:r>
        <w:t>ВВОДНОГО ИНСТРУКТАЖА ПО ОХРАНЕ ТРУДА</w:t>
      </w:r>
    </w:p>
    <w:p w:rsidR="00F4457C" w:rsidRDefault="00F4457C" w:rsidP="00F4457C">
      <w:pPr>
        <w:pStyle w:val="ConsPlusTitle"/>
        <w:widowControl/>
        <w:jc w:val="center"/>
      </w:pPr>
      <w:r>
        <w:t>В АДМИНИСТРАЦИИ Р</w:t>
      </w:r>
      <w:r w:rsidR="009F1CD1">
        <w:t xml:space="preserve">АЙОННОГО </w:t>
      </w:r>
      <w:r>
        <w:t>М</w:t>
      </w:r>
      <w:r w:rsidR="009F1CD1">
        <w:t xml:space="preserve">УНИЦИПАЛЬНОГО </w:t>
      </w:r>
      <w:r>
        <w:t>О</w:t>
      </w:r>
      <w:r w:rsidR="009F1CD1">
        <w:t>БРАЗОВАНИЯ</w:t>
      </w:r>
      <w:r>
        <w:t xml:space="preserve"> «УСТЬ-УДИНСКИЙ РАЙОН»</w:t>
      </w:r>
    </w:p>
    <w:p w:rsidR="00F4457C" w:rsidRDefault="00F4457C" w:rsidP="00F4457C">
      <w:pPr>
        <w:autoSpaceDE w:val="0"/>
        <w:autoSpaceDN w:val="0"/>
        <w:adjustRightInd w:val="0"/>
        <w:jc w:val="center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1. Общие требования.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 Основные положения законодательства об охране труда.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2.1. Трудовой договор, рабочее время и время отдыха.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2.2. Особенности регулирования труда отдельных категорий работников.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 Правила внутреннего трудового распорядка муниципальных служащих, технического персонала и рабочих органов местного самоуправления РМО «</w:t>
      </w:r>
      <w:proofErr w:type="spellStart"/>
      <w:r>
        <w:t>Усть-Удинский</w:t>
      </w:r>
      <w:proofErr w:type="spellEnd"/>
      <w:r>
        <w:t xml:space="preserve"> район», ответственность за нарушение правил.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 Общие правила поведения работников в помещениях, занимаемых администрацией РМО «</w:t>
      </w:r>
      <w:proofErr w:type="spellStart"/>
      <w:r>
        <w:t>Усть-Удинский</w:t>
      </w:r>
      <w:proofErr w:type="spellEnd"/>
      <w:r>
        <w:t xml:space="preserve"> район». Расположение структурных подразделений в администрации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5. Основные требования санитарии и личной гигиены.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6. Средства индивидуальной защиты. Порядок и нормы выдачи СИЗ в администрации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7. Порядок расследования и оформления несчастных случаев и профессиональных заболеваний.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8. Пожарная безопасность. Способы и средства предотвращения пожаров. Действия работников администрации РМО «</w:t>
      </w:r>
      <w:proofErr w:type="spellStart"/>
      <w:r>
        <w:t>Усть-Удинский</w:t>
      </w:r>
      <w:proofErr w:type="spellEnd"/>
      <w:r>
        <w:t xml:space="preserve"> район» при их возникновении.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9. Действия работников администрации РМО «</w:t>
      </w:r>
      <w:proofErr w:type="spellStart"/>
      <w:r>
        <w:t>Усть-Удинский</w:t>
      </w:r>
      <w:proofErr w:type="spellEnd"/>
      <w:r>
        <w:t xml:space="preserve"> район» при возникновении несчастного случая. Первая помощь пострадавшим.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F4457C" w:rsidP="009F1CD1">
      <w:pPr>
        <w:autoSpaceDE w:val="0"/>
        <w:autoSpaceDN w:val="0"/>
        <w:adjustRightInd w:val="0"/>
        <w:jc w:val="both"/>
      </w:pPr>
    </w:p>
    <w:p w:rsidR="009F1CD1" w:rsidRDefault="009F1CD1" w:rsidP="009F1CD1">
      <w:pPr>
        <w:autoSpaceDE w:val="0"/>
        <w:autoSpaceDN w:val="0"/>
        <w:adjustRightInd w:val="0"/>
        <w:jc w:val="both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</w:p>
    <w:p w:rsidR="00F4457C" w:rsidRDefault="00B372B5" w:rsidP="00F4457C">
      <w:pPr>
        <w:autoSpaceDE w:val="0"/>
        <w:autoSpaceDN w:val="0"/>
        <w:adjustRightInd w:val="0"/>
        <w:jc w:val="right"/>
        <w:outlineLvl w:val="0"/>
      </w:pPr>
      <w:r>
        <w:t>Приложение №</w:t>
      </w:r>
      <w:r w:rsidR="00E054B9">
        <w:t xml:space="preserve"> 3</w:t>
      </w:r>
      <w:r w:rsidR="00F4457C">
        <w:t xml:space="preserve"> к </w:t>
      </w:r>
      <w:r w:rsidR="00E054B9">
        <w:t>положению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>«Об обучении и проверке знаний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>требований по охране труда в администрации</w:t>
      </w:r>
    </w:p>
    <w:p w:rsidR="009F1CD1" w:rsidRDefault="009F1CD1" w:rsidP="009F1CD1">
      <w:pPr>
        <w:autoSpaceDE w:val="0"/>
        <w:autoSpaceDN w:val="0"/>
        <w:adjustRightInd w:val="0"/>
        <w:jc w:val="right"/>
        <w:outlineLvl w:val="0"/>
      </w:pPr>
      <w:r>
        <w:t xml:space="preserve">районного муниципального образования </w:t>
      </w:r>
    </w:p>
    <w:p w:rsidR="009F1CD1" w:rsidRDefault="00E054B9" w:rsidP="009F1CD1">
      <w:pPr>
        <w:autoSpaceDE w:val="0"/>
        <w:autoSpaceDN w:val="0"/>
        <w:adjustRightInd w:val="0"/>
        <w:jc w:val="right"/>
        <w:outlineLvl w:val="0"/>
      </w:pPr>
      <w:r>
        <w:t>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F4457C" w:rsidRDefault="00A711D2" w:rsidP="00F4457C">
      <w:pPr>
        <w:autoSpaceDE w:val="0"/>
        <w:autoSpaceDN w:val="0"/>
        <w:adjustRightInd w:val="0"/>
        <w:jc w:val="right"/>
      </w:pPr>
      <w:r>
        <w:t xml:space="preserve"> </w:t>
      </w:r>
      <w:r w:rsidR="00E054B9">
        <w:t xml:space="preserve"> </w:t>
      </w:r>
      <w:r w:rsidR="00F4457C">
        <w:t xml:space="preserve">  </w:t>
      </w:r>
    </w:p>
    <w:p w:rsidR="00F4457C" w:rsidRDefault="00F4457C" w:rsidP="00F4457C">
      <w:pPr>
        <w:autoSpaceDE w:val="0"/>
        <w:autoSpaceDN w:val="0"/>
        <w:adjustRightInd w:val="0"/>
        <w:jc w:val="right"/>
      </w:pPr>
    </w:p>
    <w:p w:rsidR="00F4457C" w:rsidRDefault="00F4457C" w:rsidP="00F4457C">
      <w:pPr>
        <w:autoSpaceDE w:val="0"/>
        <w:autoSpaceDN w:val="0"/>
        <w:adjustRightInd w:val="0"/>
        <w:jc w:val="right"/>
      </w:pPr>
    </w:p>
    <w:p w:rsidR="00F4457C" w:rsidRDefault="00F4457C" w:rsidP="00F4457C">
      <w:pPr>
        <w:autoSpaceDE w:val="0"/>
        <w:autoSpaceDN w:val="0"/>
        <w:adjustRightInd w:val="0"/>
        <w:jc w:val="right"/>
      </w:pPr>
    </w:p>
    <w:p w:rsidR="00F4457C" w:rsidRDefault="00F4457C" w:rsidP="00F4457C">
      <w:pPr>
        <w:pStyle w:val="ConsPlusTitle"/>
        <w:widowControl/>
        <w:jc w:val="center"/>
      </w:pPr>
      <w:r>
        <w:t>ПРОГРАММА</w:t>
      </w:r>
    </w:p>
    <w:p w:rsidR="00F4457C" w:rsidRDefault="00F4457C" w:rsidP="00F4457C">
      <w:pPr>
        <w:pStyle w:val="ConsPlusTitle"/>
        <w:widowControl/>
        <w:jc w:val="center"/>
      </w:pPr>
      <w:r>
        <w:t>ПЕРВИЧНОГО ИНСТРУКТАЖА ПО ОХРАНЕ ТРУДА</w:t>
      </w:r>
    </w:p>
    <w:p w:rsidR="00F4457C" w:rsidRDefault="00F4457C" w:rsidP="00F4457C">
      <w:pPr>
        <w:pStyle w:val="ConsPlusTitle"/>
        <w:widowControl/>
        <w:jc w:val="center"/>
      </w:pPr>
      <w:r>
        <w:t>В АДМИНИСТРАЦИИ Р</w:t>
      </w:r>
      <w:r w:rsidR="00E054B9">
        <w:t xml:space="preserve">АЙОННОГО </w:t>
      </w:r>
      <w:r>
        <w:t>М</w:t>
      </w:r>
      <w:r w:rsidR="00E054B9">
        <w:t xml:space="preserve">УНИЦИПАЛЬНОГО </w:t>
      </w:r>
      <w:r>
        <w:t>О</w:t>
      </w:r>
      <w:r w:rsidR="00E054B9">
        <w:t>БРАЗОВАНИЯ</w:t>
      </w:r>
      <w:r>
        <w:t xml:space="preserve"> «УСТЬ-УДИНСКИЙ РАЙОН»</w:t>
      </w:r>
    </w:p>
    <w:p w:rsidR="00F4457C" w:rsidRDefault="00F4457C" w:rsidP="00F4457C">
      <w:pPr>
        <w:autoSpaceDE w:val="0"/>
        <w:autoSpaceDN w:val="0"/>
        <w:adjustRightInd w:val="0"/>
        <w:jc w:val="center"/>
      </w:pP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1. Общие сведения о рабочем процессе на данном рабочем месте. Основные вредные и опасные производственные факторы, имеющиеся на данном рабочем месте.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 xml:space="preserve">2. Безопасная организация и содержание рабочего места. Требования по соблюдению мер безопасности и производственной санитарии при выполнении работ. Требования по предупреждению </w:t>
      </w:r>
      <w:proofErr w:type="spellStart"/>
      <w:r>
        <w:t>электротравматизма</w:t>
      </w:r>
      <w:proofErr w:type="spellEnd"/>
      <w:r>
        <w:t>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3. Порядок подготовки к работе.</w:t>
      </w:r>
    </w:p>
    <w:p w:rsidR="00F4457C" w:rsidRDefault="00F4457C" w:rsidP="00F4457C">
      <w:pPr>
        <w:autoSpaceDE w:val="0"/>
        <w:autoSpaceDN w:val="0"/>
        <w:adjustRightInd w:val="0"/>
        <w:ind w:firstLine="540"/>
        <w:jc w:val="both"/>
      </w:pPr>
      <w:r>
        <w:t>4. Средства индивидуальной защиты на данном рабочем месте и правила пользования ими. Порядок выдачи средств индивидуальной защиты, сроки носки.</w:t>
      </w:r>
    </w:p>
    <w:p w:rsidR="00F4457C" w:rsidRDefault="00AC0558" w:rsidP="00F4457C">
      <w:pPr>
        <w:autoSpaceDE w:val="0"/>
        <w:autoSpaceDN w:val="0"/>
        <w:adjustRightInd w:val="0"/>
        <w:ind w:firstLine="540"/>
        <w:jc w:val="both"/>
      </w:pPr>
      <w:r>
        <w:t>5</w:t>
      </w:r>
      <w:r w:rsidR="00F4457C">
        <w:t>. Меры предупреждения аварий, пожаров. Действия при аварии, пожаре. Способы применения имеющихся средств пожаротушения и места их расположения.</w:t>
      </w:r>
    </w:p>
    <w:p w:rsidR="00F4457C" w:rsidRDefault="00AC0558" w:rsidP="00F4457C">
      <w:pPr>
        <w:autoSpaceDE w:val="0"/>
        <w:autoSpaceDN w:val="0"/>
        <w:adjustRightInd w:val="0"/>
        <w:ind w:firstLine="540"/>
        <w:jc w:val="both"/>
      </w:pPr>
      <w:r>
        <w:t>6</w:t>
      </w:r>
      <w:r w:rsidR="00F4457C">
        <w:t>. Ознакомление работников с требованиями инструкции по охране труда для данного рабочего места.</w:t>
      </w:r>
    </w:p>
    <w:p w:rsidR="00F4457C" w:rsidRDefault="00F4457C" w:rsidP="00F4457C"/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8E0E70" w:rsidRDefault="008E0E70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8E0E70" w:rsidRDefault="008E0E70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E054B9">
      <w:pPr>
        <w:autoSpaceDE w:val="0"/>
        <w:autoSpaceDN w:val="0"/>
        <w:spacing w:after="120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Default="00B350EE" w:rsidP="00B350EE">
      <w:pPr>
        <w:autoSpaceDE w:val="0"/>
        <w:autoSpaceDN w:val="0"/>
        <w:adjustRightInd w:val="0"/>
        <w:jc w:val="right"/>
        <w:outlineLvl w:val="0"/>
      </w:pPr>
      <w:r>
        <w:t>Приложение №</w:t>
      </w:r>
      <w:r w:rsidR="00E054B9">
        <w:t xml:space="preserve"> 4</w:t>
      </w:r>
      <w:r>
        <w:t xml:space="preserve"> к </w:t>
      </w:r>
      <w:r w:rsidR="00E054B9">
        <w:t>положению</w:t>
      </w:r>
    </w:p>
    <w:p w:rsidR="00B350EE" w:rsidRDefault="00B350EE" w:rsidP="00B350EE">
      <w:pPr>
        <w:autoSpaceDE w:val="0"/>
        <w:autoSpaceDN w:val="0"/>
        <w:adjustRightInd w:val="0"/>
        <w:jc w:val="right"/>
        <w:outlineLvl w:val="0"/>
      </w:pPr>
      <w:r>
        <w:t>«Об обучении и проверке знаний</w:t>
      </w:r>
    </w:p>
    <w:p w:rsidR="00B350EE" w:rsidRDefault="00B350EE" w:rsidP="00B350EE">
      <w:pPr>
        <w:autoSpaceDE w:val="0"/>
        <w:autoSpaceDN w:val="0"/>
        <w:adjustRightInd w:val="0"/>
        <w:jc w:val="right"/>
        <w:outlineLvl w:val="0"/>
      </w:pPr>
      <w:r>
        <w:t>требований по охране труда в администрации</w:t>
      </w:r>
    </w:p>
    <w:p w:rsidR="00B350EE" w:rsidRDefault="00B350EE" w:rsidP="00B350EE">
      <w:pPr>
        <w:autoSpaceDE w:val="0"/>
        <w:autoSpaceDN w:val="0"/>
        <w:adjustRightInd w:val="0"/>
        <w:jc w:val="right"/>
        <w:outlineLvl w:val="0"/>
      </w:pPr>
      <w:r>
        <w:t xml:space="preserve">районного муниципального образования </w:t>
      </w:r>
    </w:p>
    <w:p w:rsidR="00B350EE" w:rsidRDefault="00E054B9" w:rsidP="00B350EE">
      <w:pPr>
        <w:autoSpaceDE w:val="0"/>
        <w:autoSpaceDN w:val="0"/>
        <w:adjustRightInd w:val="0"/>
        <w:jc w:val="right"/>
        <w:outlineLvl w:val="0"/>
      </w:pPr>
      <w:r>
        <w:t>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B350EE" w:rsidRDefault="00A711D2" w:rsidP="00B350EE">
      <w:pPr>
        <w:autoSpaceDE w:val="0"/>
        <w:autoSpaceDN w:val="0"/>
        <w:adjustRightInd w:val="0"/>
        <w:jc w:val="right"/>
      </w:pPr>
      <w:r>
        <w:t xml:space="preserve"> </w:t>
      </w:r>
      <w:r w:rsidR="00E054B9">
        <w:t xml:space="preserve"> </w:t>
      </w:r>
      <w:r w:rsidR="00B350EE">
        <w:t xml:space="preserve"> </w:t>
      </w:r>
    </w:p>
    <w:p w:rsid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p w:rsidR="00B350EE" w:rsidRPr="00B350EE" w:rsidRDefault="00B350EE" w:rsidP="00B350EE">
      <w:pPr>
        <w:autoSpaceDE w:val="0"/>
        <w:autoSpaceDN w:val="0"/>
        <w:spacing w:after="120"/>
        <w:ind w:left="8363"/>
        <w:rPr>
          <w:rFonts w:eastAsiaTheme="minorEastAsi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192"/>
      </w:tblGrid>
      <w:tr w:rsidR="00B350EE" w:rsidRPr="00B350EE" w:rsidTr="007C6827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b/>
                <w:bCs/>
              </w:rPr>
            </w:pPr>
            <w:r w:rsidRPr="00B350EE">
              <w:rPr>
                <w:rFonts w:eastAsiaTheme="minorEastAsia"/>
                <w:b/>
                <w:bCs/>
              </w:rPr>
              <w:t>ПРОТОКОЛ 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:rsidR="00B350EE" w:rsidRPr="00B350EE" w:rsidRDefault="00B350EE" w:rsidP="00B350EE">
      <w:pPr>
        <w:autoSpaceDE w:val="0"/>
        <w:autoSpaceDN w:val="0"/>
        <w:jc w:val="center"/>
        <w:rPr>
          <w:rFonts w:eastAsiaTheme="minorEastAsia"/>
          <w:b/>
          <w:bCs/>
          <w:sz w:val="26"/>
          <w:szCs w:val="26"/>
        </w:rPr>
      </w:pPr>
      <w:r w:rsidRPr="00B350EE">
        <w:rPr>
          <w:rFonts w:eastAsiaTheme="minorEastAsia"/>
          <w:b/>
          <w:bCs/>
          <w:sz w:val="26"/>
          <w:szCs w:val="26"/>
        </w:rPr>
        <w:t xml:space="preserve">заседания комиссии по проверке </w:t>
      </w:r>
      <w:proofErr w:type="gramStart"/>
      <w:r w:rsidRPr="00B350EE">
        <w:rPr>
          <w:rFonts w:eastAsiaTheme="minorEastAsia"/>
          <w:b/>
          <w:bCs/>
          <w:sz w:val="26"/>
          <w:szCs w:val="26"/>
        </w:rPr>
        <w:t>знаний требований охраны труда работников</w:t>
      </w:r>
      <w:proofErr w:type="gramEnd"/>
    </w:p>
    <w:p w:rsidR="00B350EE" w:rsidRPr="00B350EE" w:rsidRDefault="00B350EE" w:rsidP="00B350EE">
      <w:pPr>
        <w:autoSpaceDE w:val="0"/>
        <w:autoSpaceDN w:val="0"/>
        <w:ind w:left="851" w:right="849"/>
        <w:jc w:val="center"/>
        <w:rPr>
          <w:rFonts w:eastAsiaTheme="minorEastAsia"/>
          <w:b/>
          <w:bCs/>
          <w:sz w:val="26"/>
          <w:szCs w:val="26"/>
        </w:rPr>
      </w:pP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spacing w:after="120"/>
        <w:ind w:left="851" w:right="851"/>
        <w:jc w:val="center"/>
        <w:rPr>
          <w:rFonts w:eastAsiaTheme="minorEastAsia"/>
          <w:sz w:val="20"/>
          <w:szCs w:val="20"/>
        </w:rPr>
      </w:pPr>
      <w:r w:rsidRPr="00B350EE">
        <w:rPr>
          <w:rFonts w:eastAsiaTheme="minorEastAsia"/>
          <w:sz w:val="20"/>
          <w:szCs w:val="20"/>
        </w:rPr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B350EE" w:rsidRPr="00B350EE" w:rsidTr="007C6827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proofErr w:type="gramStart"/>
            <w:r w:rsidRPr="00B350EE">
              <w:rPr>
                <w:rFonts w:eastAsiaTheme="minorEastAsia"/>
              </w:rPr>
              <w:t>г</w:t>
            </w:r>
            <w:proofErr w:type="gramEnd"/>
            <w:r w:rsidRPr="00B350EE">
              <w:rPr>
                <w:rFonts w:eastAsiaTheme="minorEastAsia"/>
              </w:rPr>
              <w:t xml:space="preserve">. </w:t>
            </w:r>
          </w:p>
        </w:tc>
      </w:tr>
    </w:tbl>
    <w:p w:rsidR="00B350EE" w:rsidRPr="00B350EE" w:rsidRDefault="00B350EE" w:rsidP="00B350EE">
      <w:pPr>
        <w:autoSpaceDE w:val="0"/>
        <w:autoSpaceDN w:val="0"/>
        <w:jc w:val="both"/>
        <w:rPr>
          <w:rFonts w:eastAsiaTheme="minorEastAsia"/>
          <w:sz w:val="2"/>
          <w:szCs w:val="2"/>
        </w:rPr>
      </w:pPr>
      <w:r w:rsidRPr="00B350EE">
        <w:rPr>
          <w:rFonts w:eastAsiaTheme="minorEastAsia"/>
        </w:rPr>
        <w:t xml:space="preserve">В соответствии с приказом (распоряжением) работодателя (руководителя) организации </w:t>
      </w:r>
      <w:proofErr w:type="gramStart"/>
      <w:r w:rsidRPr="00B350EE">
        <w:rPr>
          <w:rFonts w:eastAsiaTheme="minorEastAsia"/>
        </w:rPr>
        <w:t>от</w:t>
      </w:r>
      <w:proofErr w:type="gramEnd"/>
      <w:r w:rsidRPr="00B350EE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B350EE" w:rsidRPr="00B350EE" w:rsidTr="007C6827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B350EE">
              <w:rPr>
                <w:rFonts w:eastAsiaTheme="minorEastAsia"/>
              </w:rPr>
              <w:t>г</w:t>
            </w:r>
            <w:proofErr w:type="gramEnd"/>
            <w:r w:rsidRPr="00B350EE">
              <w:rPr>
                <w:rFonts w:eastAsiaTheme="minorEastAsia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комиссия в составе:</w:t>
            </w:r>
          </w:p>
        </w:tc>
      </w:tr>
    </w:tbl>
    <w:p w:rsidR="00B350EE" w:rsidRPr="00B350EE" w:rsidRDefault="00B350EE" w:rsidP="00B350EE">
      <w:pPr>
        <w:autoSpaceDE w:val="0"/>
        <w:autoSpaceDN w:val="0"/>
        <w:jc w:val="both"/>
        <w:rPr>
          <w:rFonts w:eastAsiaTheme="minorEastAsia"/>
        </w:rPr>
      </w:pPr>
      <w:r w:rsidRPr="00B350EE">
        <w:rPr>
          <w:rFonts w:eastAsiaTheme="minorEastAsia"/>
        </w:rPr>
        <w:t xml:space="preserve">председателя  </w:t>
      </w: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ind w:left="1446"/>
        <w:jc w:val="center"/>
        <w:rPr>
          <w:rFonts w:eastAsiaTheme="minorEastAsia"/>
          <w:sz w:val="20"/>
          <w:szCs w:val="20"/>
        </w:rPr>
      </w:pPr>
      <w:r w:rsidRPr="00B350EE">
        <w:rPr>
          <w:rFonts w:eastAsiaTheme="minorEastAsia"/>
          <w:sz w:val="20"/>
          <w:szCs w:val="20"/>
        </w:rPr>
        <w:t>(Ф.И.О., должность)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  <w:r w:rsidRPr="00B350EE">
        <w:rPr>
          <w:rFonts w:eastAsiaTheme="minorEastAsia"/>
        </w:rPr>
        <w:t xml:space="preserve">членов:  </w:t>
      </w: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rFonts w:eastAsiaTheme="minorEastAsia"/>
          <w:sz w:val="20"/>
          <w:szCs w:val="20"/>
        </w:rPr>
      </w:pPr>
      <w:r w:rsidRPr="00B350EE">
        <w:rPr>
          <w:rFonts w:eastAsiaTheme="minorEastAsia"/>
          <w:sz w:val="20"/>
          <w:szCs w:val="20"/>
        </w:rPr>
        <w:t>(Ф.И.О., должность)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val="en-US"/>
        </w:rPr>
      </w:pP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  <w:r w:rsidRPr="00B350EE">
        <w:rPr>
          <w:rFonts w:eastAsiaTheme="minorEastAsia"/>
        </w:rPr>
        <w:t>представителей *: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  <w:r w:rsidRPr="00B350EE">
        <w:rPr>
          <w:rFonts w:eastAsiaTheme="minorEastAsia"/>
        </w:rPr>
        <w:t>органов исполнительной власти субъектов Российской Федерации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B350EE">
        <w:rPr>
          <w:rFonts w:eastAsiaTheme="minorEastAsia"/>
          <w:sz w:val="20"/>
          <w:szCs w:val="20"/>
        </w:rPr>
        <w:t>(Ф.И.О., должность)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  <w:r w:rsidRPr="00B350EE">
        <w:rPr>
          <w:rFonts w:eastAsiaTheme="minorEastAsia"/>
        </w:rPr>
        <w:t xml:space="preserve">органов местного самоуправления  </w:t>
      </w: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ind w:left="3629"/>
        <w:jc w:val="center"/>
        <w:rPr>
          <w:rFonts w:eastAsiaTheme="minorEastAsia"/>
          <w:sz w:val="20"/>
          <w:szCs w:val="20"/>
        </w:rPr>
      </w:pPr>
      <w:r w:rsidRPr="00B350EE">
        <w:rPr>
          <w:rFonts w:eastAsiaTheme="minorEastAsia"/>
          <w:sz w:val="20"/>
          <w:szCs w:val="20"/>
        </w:rPr>
        <w:t>(Ф.И.О., должность)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  <w:r w:rsidRPr="00B350EE">
        <w:rPr>
          <w:rFonts w:eastAsiaTheme="minorEastAsia"/>
        </w:rPr>
        <w:t>государственной инспекции труда субъекта Российской Федерации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B350EE">
        <w:rPr>
          <w:rFonts w:eastAsiaTheme="minorEastAsia"/>
          <w:sz w:val="20"/>
          <w:szCs w:val="20"/>
        </w:rPr>
        <w:t>(Ф.И.О., должность)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  <w:r w:rsidRPr="00B350EE">
        <w:rPr>
          <w:rFonts w:eastAsiaTheme="minorEastAsia"/>
        </w:rPr>
        <w:t xml:space="preserve">провела проверку </w:t>
      </w:r>
      <w:proofErr w:type="gramStart"/>
      <w:r w:rsidRPr="00B350EE">
        <w:rPr>
          <w:rFonts w:eastAsiaTheme="minorEastAsia"/>
        </w:rPr>
        <w:t>знаний требований охраны труда работников</w:t>
      </w:r>
      <w:proofErr w:type="gramEnd"/>
      <w:r w:rsidRPr="00B350EE">
        <w:rPr>
          <w:rFonts w:eastAsiaTheme="minorEastAsia"/>
        </w:rPr>
        <w:t xml:space="preserve"> по</w:t>
      </w:r>
    </w:p>
    <w:p w:rsidR="00B350EE" w:rsidRPr="00B350EE" w:rsidRDefault="00B350EE" w:rsidP="00B350EE">
      <w:pPr>
        <w:autoSpaceDE w:val="0"/>
        <w:autoSpaceDN w:val="0"/>
        <w:rPr>
          <w:rFonts w:eastAsiaTheme="minorEastAsia"/>
        </w:rPr>
      </w:pP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B350EE">
        <w:rPr>
          <w:rFonts w:eastAsiaTheme="minorEastAsia"/>
          <w:sz w:val="20"/>
          <w:szCs w:val="20"/>
        </w:rPr>
        <w:t xml:space="preserve">(наименование программы </w:t>
      </w:r>
      <w:proofErr w:type="gramStart"/>
      <w:r w:rsidRPr="00B350EE">
        <w:rPr>
          <w:rFonts w:eastAsiaTheme="minorEastAsia"/>
          <w:sz w:val="20"/>
          <w:szCs w:val="20"/>
        </w:rPr>
        <w:t>обучения по охране</w:t>
      </w:r>
      <w:proofErr w:type="gramEnd"/>
      <w:r w:rsidRPr="00B350EE">
        <w:rPr>
          <w:rFonts w:eastAsiaTheme="minorEastAsia"/>
          <w:sz w:val="20"/>
          <w:szCs w:val="20"/>
        </w:rPr>
        <w:t xml:space="preserve"> труда)</w:t>
      </w:r>
    </w:p>
    <w:p w:rsidR="00B350EE" w:rsidRPr="00B350EE" w:rsidRDefault="00B350EE" w:rsidP="00B350EE">
      <w:pPr>
        <w:tabs>
          <w:tab w:val="center" w:pos="2127"/>
        </w:tabs>
        <w:autoSpaceDE w:val="0"/>
        <w:autoSpaceDN w:val="0"/>
        <w:rPr>
          <w:rFonts w:eastAsiaTheme="minorEastAsia"/>
        </w:rPr>
      </w:pPr>
      <w:r w:rsidRPr="00B350EE">
        <w:rPr>
          <w:rFonts w:eastAsiaTheme="minorEastAsia"/>
        </w:rPr>
        <w:t xml:space="preserve">в объеме  </w:t>
      </w:r>
      <w:r w:rsidRPr="00B350EE">
        <w:rPr>
          <w:rFonts w:eastAsiaTheme="minorEastAsia"/>
        </w:rPr>
        <w:tab/>
      </w:r>
    </w:p>
    <w:p w:rsidR="00B350EE" w:rsidRPr="00B350EE" w:rsidRDefault="00B350EE" w:rsidP="00B350EE">
      <w:pPr>
        <w:pBdr>
          <w:top w:val="single" w:sz="4" w:space="1" w:color="auto"/>
        </w:pBdr>
        <w:autoSpaceDE w:val="0"/>
        <w:autoSpaceDN w:val="0"/>
        <w:spacing w:after="180"/>
        <w:ind w:left="992" w:right="6946"/>
        <w:jc w:val="center"/>
        <w:rPr>
          <w:rFonts w:eastAsiaTheme="minorEastAsia"/>
          <w:sz w:val="20"/>
          <w:szCs w:val="20"/>
        </w:rPr>
      </w:pPr>
      <w:r w:rsidRPr="00B350EE">
        <w:rPr>
          <w:rFonts w:eastAsiaTheme="minorEastAsia"/>
          <w:sz w:val="20"/>
          <w:szCs w:val="20"/>
        </w:rPr>
        <w:t>(количество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701"/>
        <w:gridCol w:w="1843"/>
        <w:gridCol w:w="1512"/>
        <w:gridCol w:w="1370"/>
        <w:gridCol w:w="1370"/>
      </w:tblGrid>
      <w:tr w:rsidR="00B350EE" w:rsidRPr="00B350EE" w:rsidTr="007C6827">
        <w:trPr>
          <w:cantSplit/>
        </w:trPr>
        <w:tc>
          <w:tcPr>
            <w:tcW w:w="454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 w:rsidRPr="00B350E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B350E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Долж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ность</w:t>
            </w:r>
          </w:p>
        </w:tc>
        <w:tc>
          <w:tcPr>
            <w:tcW w:w="1843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На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и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ме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ва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ние под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раз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де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ле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ния (цех, учас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ток, от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дел, ла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бо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ра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то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рия, мас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тер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ская и т.д.)</w:t>
            </w:r>
          </w:p>
        </w:tc>
        <w:tc>
          <w:tcPr>
            <w:tcW w:w="1512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Ре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зуль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тат про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вер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ки зна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ний (</w:t>
            </w:r>
            <w:proofErr w:type="gramStart"/>
            <w:r w:rsidRPr="00B350EE">
              <w:rPr>
                <w:rFonts w:eastAsiaTheme="minorEastAsia"/>
                <w:sz w:val="20"/>
                <w:szCs w:val="20"/>
              </w:rPr>
              <w:t>сдал</w:t>
            </w:r>
            <w:proofErr w:type="gramEnd"/>
            <w:r w:rsidRPr="00B350EE">
              <w:rPr>
                <w:rFonts w:eastAsiaTheme="minorEastAsia"/>
                <w:sz w:val="20"/>
                <w:szCs w:val="20"/>
              </w:rPr>
              <w:t>/не сдал), № вы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дан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го удос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то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ве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ре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ния</w:t>
            </w:r>
          </w:p>
        </w:tc>
        <w:tc>
          <w:tcPr>
            <w:tcW w:w="1370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При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чи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на про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вер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ки зна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ний (оче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ред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ная, вне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че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ред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ная и т.д.)</w:t>
            </w:r>
          </w:p>
        </w:tc>
        <w:tc>
          <w:tcPr>
            <w:tcW w:w="1370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Под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 xml:space="preserve">пись </w:t>
            </w:r>
            <w:proofErr w:type="gramStart"/>
            <w:r w:rsidRPr="00B350EE">
              <w:rPr>
                <w:rFonts w:eastAsiaTheme="minorEastAsia"/>
                <w:sz w:val="20"/>
                <w:szCs w:val="20"/>
              </w:rPr>
              <w:t>про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ве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ря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е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мо</w:t>
            </w:r>
            <w:r w:rsidRPr="00B350EE">
              <w:rPr>
                <w:rFonts w:eastAsiaTheme="minorEastAsia"/>
                <w:sz w:val="20"/>
                <w:szCs w:val="20"/>
              </w:rPr>
              <w:softHyphen/>
              <w:t>го</w:t>
            </w:r>
            <w:proofErr w:type="gramEnd"/>
          </w:p>
        </w:tc>
      </w:tr>
      <w:tr w:rsidR="00B350EE" w:rsidRPr="00B350EE" w:rsidTr="007C6827">
        <w:trPr>
          <w:cantSplit/>
        </w:trPr>
        <w:tc>
          <w:tcPr>
            <w:tcW w:w="454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2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0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0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B350EE" w:rsidRPr="00B350EE" w:rsidTr="007C6827">
        <w:trPr>
          <w:cantSplit/>
        </w:trPr>
        <w:tc>
          <w:tcPr>
            <w:tcW w:w="454" w:type="dxa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12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0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0" w:type="dxa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350EE" w:rsidRPr="00B350EE" w:rsidRDefault="00B350EE" w:rsidP="00B350EE">
      <w:pPr>
        <w:autoSpaceDE w:val="0"/>
        <w:autoSpaceDN w:val="0"/>
        <w:rPr>
          <w:rFonts w:eastAsiaTheme="minorEastAsia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01"/>
        <w:gridCol w:w="1418"/>
        <w:gridCol w:w="3118"/>
      </w:tblGrid>
      <w:tr w:rsidR="00B350EE" w:rsidRPr="00B350EE" w:rsidTr="007C682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350EE" w:rsidRPr="00B350EE" w:rsidTr="007C682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(Ф.И.О.)</w:t>
            </w:r>
          </w:p>
        </w:tc>
      </w:tr>
      <w:tr w:rsidR="00B350EE" w:rsidRPr="00B350EE" w:rsidTr="007C682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  <w:r w:rsidRPr="00B350EE">
              <w:rPr>
                <w:rFonts w:eastAsiaTheme="minorEastAsia"/>
              </w:rPr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350EE" w:rsidRPr="00B350EE" w:rsidTr="007C682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(подписи)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B350EE">
              <w:rPr>
                <w:rFonts w:eastAsiaTheme="minorEastAsia"/>
                <w:sz w:val="20"/>
                <w:szCs w:val="20"/>
              </w:rPr>
              <w:t>(Ф.И.О.)</w:t>
            </w:r>
          </w:p>
        </w:tc>
      </w:tr>
      <w:tr w:rsidR="00B350EE" w:rsidRPr="00B350EE" w:rsidTr="007C682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B350EE" w:rsidRPr="00B350EE" w:rsidTr="007C6827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0EE" w:rsidRPr="00B350EE" w:rsidRDefault="00B350EE" w:rsidP="00B350EE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006135" w:rsidRDefault="00006135" w:rsidP="00593103">
      <w:pPr>
        <w:autoSpaceDE w:val="0"/>
        <w:autoSpaceDN w:val="0"/>
      </w:pPr>
    </w:p>
    <w:sectPr w:rsidR="00006135" w:rsidSect="0075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7C"/>
    <w:rsid w:val="00006135"/>
    <w:rsid w:val="000A202A"/>
    <w:rsid w:val="00104D48"/>
    <w:rsid w:val="001747BF"/>
    <w:rsid w:val="001E4C16"/>
    <w:rsid w:val="001F776F"/>
    <w:rsid w:val="0021504B"/>
    <w:rsid w:val="00243D16"/>
    <w:rsid w:val="00293D1C"/>
    <w:rsid w:val="002A5B23"/>
    <w:rsid w:val="003258DE"/>
    <w:rsid w:val="00335E33"/>
    <w:rsid w:val="004C0548"/>
    <w:rsid w:val="005760ED"/>
    <w:rsid w:val="00593103"/>
    <w:rsid w:val="005C372C"/>
    <w:rsid w:val="006767AE"/>
    <w:rsid w:val="007F2029"/>
    <w:rsid w:val="008122F2"/>
    <w:rsid w:val="00886CC2"/>
    <w:rsid w:val="008B1C83"/>
    <w:rsid w:val="008C1563"/>
    <w:rsid w:val="008E0E70"/>
    <w:rsid w:val="009170DC"/>
    <w:rsid w:val="0092604B"/>
    <w:rsid w:val="00945B2A"/>
    <w:rsid w:val="009722E7"/>
    <w:rsid w:val="009B2243"/>
    <w:rsid w:val="009B55C8"/>
    <w:rsid w:val="009F1CD1"/>
    <w:rsid w:val="00A572A6"/>
    <w:rsid w:val="00A711D2"/>
    <w:rsid w:val="00A96758"/>
    <w:rsid w:val="00AA0931"/>
    <w:rsid w:val="00AC0558"/>
    <w:rsid w:val="00AF18BB"/>
    <w:rsid w:val="00B350EE"/>
    <w:rsid w:val="00B372B5"/>
    <w:rsid w:val="00B425B3"/>
    <w:rsid w:val="00BE55CB"/>
    <w:rsid w:val="00BE6EB9"/>
    <w:rsid w:val="00C06CF8"/>
    <w:rsid w:val="00C403BD"/>
    <w:rsid w:val="00C4589D"/>
    <w:rsid w:val="00CB1F46"/>
    <w:rsid w:val="00CB42C1"/>
    <w:rsid w:val="00D21613"/>
    <w:rsid w:val="00E054B9"/>
    <w:rsid w:val="00EE5C48"/>
    <w:rsid w:val="00F332CE"/>
    <w:rsid w:val="00F4457C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44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44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2019-08-21T07:17:00Z</cp:lastPrinted>
  <dcterms:created xsi:type="dcterms:W3CDTF">2019-08-08T01:58:00Z</dcterms:created>
  <dcterms:modified xsi:type="dcterms:W3CDTF">2019-08-21T09:18:00Z</dcterms:modified>
</cp:coreProperties>
</file>