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B9" w:rsidRPr="00C410B9" w:rsidRDefault="00C410B9" w:rsidP="00C410B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410B9">
        <w:rPr>
          <w:rFonts w:ascii="Palatino Linotype" w:hAnsi="Palatino Linotype"/>
          <w:color w:val="000000"/>
          <w:sz w:val="21"/>
          <w:szCs w:val="21"/>
        </w:rPr>
        <w:t>ИЗВЕЩЕНИЕ</w:t>
      </w:r>
    </w:p>
    <w:p w:rsidR="00C410B9" w:rsidRPr="00C410B9" w:rsidRDefault="00C410B9" w:rsidP="00C410B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410B9">
        <w:rPr>
          <w:rFonts w:ascii="Palatino Linotype" w:hAnsi="Palatino Linotype"/>
          <w:color w:val="000000"/>
          <w:sz w:val="21"/>
          <w:szCs w:val="21"/>
        </w:rPr>
        <w:t> </w:t>
      </w:r>
    </w:p>
    <w:p w:rsidR="00C410B9" w:rsidRPr="00C410B9" w:rsidRDefault="00C410B9" w:rsidP="00C410B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410B9">
        <w:rPr>
          <w:rFonts w:ascii="Palatino Linotype" w:hAnsi="Palatino Linotype"/>
          <w:color w:val="000000"/>
          <w:sz w:val="21"/>
          <w:szCs w:val="21"/>
        </w:rPr>
        <w:t>Администрация Усть-Удинского района информирует о возможности предоставления земельного участка по адресу:</w:t>
      </w:r>
    </w:p>
    <w:p w:rsidR="00C410B9" w:rsidRPr="00C410B9" w:rsidRDefault="00C410B9" w:rsidP="00C410B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410B9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д. Михайловщина, ул. Совхозная, 12 разрешенное использование: для индивидуального жилищного строительства, площадью 1732 кв.м.</w:t>
      </w:r>
    </w:p>
    <w:p w:rsidR="00C410B9" w:rsidRPr="00C410B9" w:rsidRDefault="00C410B9" w:rsidP="00C410B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410B9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C410B9" w:rsidRPr="00C410B9" w:rsidRDefault="00C410B9" w:rsidP="00C410B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410B9">
        <w:rPr>
          <w:rFonts w:ascii="Palatino Linotype" w:hAnsi="Palatino Linotype"/>
          <w:color w:val="000000"/>
          <w:sz w:val="21"/>
          <w:szCs w:val="21"/>
        </w:rPr>
        <w:t>Адрес подачи заявлений: р.п. Усть-Уда, ул. Пушкина, 11, кабинет № 3.</w:t>
      </w:r>
    </w:p>
    <w:p w:rsidR="00C410B9" w:rsidRPr="00C410B9" w:rsidRDefault="00C410B9" w:rsidP="00C410B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410B9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27.03.2017г.</w:t>
      </w:r>
    </w:p>
    <w:p w:rsidR="00C410B9" w:rsidRPr="00C410B9" w:rsidRDefault="00C410B9" w:rsidP="00C410B9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C410B9"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р.п. Усть-Уда, ул. ул. Пушкина, 11, кабинет № 3, понедельник - четверг с 8.30-17.00.</w:t>
      </w:r>
    </w:p>
    <w:p w:rsidR="00407D09" w:rsidRPr="00C410B9" w:rsidRDefault="00407D09" w:rsidP="00C410B9">
      <w:bookmarkStart w:id="0" w:name="_GoBack"/>
      <w:bookmarkEnd w:id="0"/>
    </w:p>
    <w:sectPr w:rsidR="00407D09" w:rsidRPr="00C4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F30C2"/>
    <w:rsid w:val="002404A7"/>
    <w:rsid w:val="002413BF"/>
    <w:rsid w:val="002446DC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410B9"/>
    <w:rsid w:val="00C64D74"/>
    <w:rsid w:val="00C83B31"/>
    <w:rsid w:val="00CF4C14"/>
    <w:rsid w:val="00D03455"/>
    <w:rsid w:val="00DB23EF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721</Characters>
  <Application>Microsoft Office Word</Application>
  <DocSecurity>0</DocSecurity>
  <Lines>6</Lines>
  <Paragraphs>1</Paragraphs>
  <ScaleCrop>false</ScaleCrop>
  <Company>diakov.net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85</cp:revision>
  <dcterms:created xsi:type="dcterms:W3CDTF">2021-07-29T03:34:00Z</dcterms:created>
  <dcterms:modified xsi:type="dcterms:W3CDTF">2021-07-30T05:41:00Z</dcterms:modified>
</cp:coreProperties>
</file>