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Tr="009B684F">
        <w:tc>
          <w:tcPr>
            <w:tcW w:w="5103" w:type="dxa"/>
          </w:tcPr>
          <w:p w:rsidR="00000000" w:rsidRDefault="00D236D4">
            <w:pPr>
              <w:pStyle w:val="ConsPlusNormal"/>
            </w:pPr>
            <w:bookmarkStart w:id="0" w:name="_GoBack" w:colFirst="0" w:colLast="0"/>
            <w:r>
              <w:t>28 декабря 2015 года</w:t>
            </w:r>
          </w:p>
        </w:tc>
        <w:tc>
          <w:tcPr>
            <w:tcW w:w="5104" w:type="dxa"/>
          </w:tcPr>
          <w:p w:rsidR="00000000" w:rsidRDefault="00D236D4">
            <w:pPr>
              <w:pStyle w:val="ConsPlusNormal"/>
              <w:jc w:val="right"/>
            </w:pPr>
            <w:r>
              <w:t>N 146-ОЗ</w:t>
            </w:r>
          </w:p>
        </w:tc>
      </w:tr>
      <w:bookmarkEnd w:id="0"/>
    </w:tbl>
    <w:p w:rsidR="00000000" w:rsidRDefault="00D23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D236D4">
      <w:pPr>
        <w:pStyle w:val="ConsPlusNormal"/>
        <w:jc w:val="center"/>
        <w:rPr>
          <w:b/>
          <w:bCs/>
        </w:rPr>
      </w:pPr>
    </w:p>
    <w:p w:rsidR="00000000" w:rsidRDefault="00D236D4">
      <w:pPr>
        <w:pStyle w:val="ConsPlusNormal"/>
        <w:jc w:val="center"/>
        <w:rPr>
          <w:b/>
          <w:bCs/>
        </w:rPr>
      </w:pPr>
      <w:r>
        <w:rPr>
          <w:b/>
          <w:bCs/>
        </w:rPr>
        <w:t>ИРКУТСКОЙ ОБЛАСТИ</w:t>
      </w:r>
    </w:p>
    <w:p w:rsidR="00000000" w:rsidRDefault="00D236D4">
      <w:pPr>
        <w:pStyle w:val="ConsPlusNormal"/>
        <w:jc w:val="center"/>
        <w:rPr>
          <w:b/>
          <w:bCs/>
        </w:rPr>
      </w:pPr>
    </w:p>
    <w:p w:rsidR="00000000" w:rsidRDefault="00D236D4">
      <w:pPr>
        <w:pStyle w:val="ConsPlusNormal"/>
        <w:jc w:val="center"/>
        <w:rPr>
          <w:b/>
          <w:bCs/>
        </w:rPr>
      </w:pPr>
      <w:r>
        <w:rPr>
          <w:b/>
          <w:bCs/>
        </w:rPr>
        <w:t>О БЕСПЛАТНОМ ПРЕДОСТАВЛЕНИИ ЗЕМЕЛЬНЫХ УЧАСТКОВ</w:t>
      </w:r>
    </w:p>
    <w:p w:rsidR="00000000" w:rsidRDefault="00D236D4">
      <w:pPr>
        <w:pStyle w:val="ConsPlusNormal"/>
        <w:jc w:val="center"/>
        <w:rPr>
          <w:b/>
          <w:bCs/>
        </w:rPr>
      </w:pPr>
      <w:r>
        <w:rPr>
          <w:b/>
          <w:bCs/>
        </w:rPr>
        <w:t>В СОБСТВЕННОСТЬ ГРАЖДАН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jc w:val="right"/>
      </w:pPr>
      <w:r>
        <w:t>Принят</w:t>
      </w:r>
    </w:p>
    <w:p w:rsidR="00000000" w:rsidRDefault="00D236D4">
      <w:pPr>
        <w:pStyle w:val="ConsPlusNormal"/>
        <w:jc w:val="right"/>
      </w:pPr>
      <w:r>
        <w:t>постановлением</w:t>
      </w:r>
    </w:p>
    <w:p w:rsidR="00000000" w:rsidRDefault="00D236D4">
      <w:pPr>
        <w:pStyle w:val="ConsPlusNormal"/>
        <w:jc w:val="right"/>
      </w:pPr>
      <w:r>
        <w:t>Законодательного Собрания</w:t>
      </w:r>
    </w:p>
    <w:p w:rsidR="00000000" w:rsidRDefault="00D236D4">
      <w:pPr>
        <w:pStyle w:val="ConsPlusNormal"/>
        <w:jc w:val="right"/>
      </w:pPr>
      <w:r>
        <w:t>Иркутской области</w:t>
      </w:r>
    </w:p>
    <w:p w:rsidR="00000000" w:rsidRDefault="00D236D4">
      <w:pPr>
        <w:pStyle w:val="ConsPlusNormal"/>
        <w:jc w:val="right"/>
      </w:pPr>
      <w:r>
        <w:t>от 25 декабря 2015 года</w:t>
      </w:r>
    </w:p>
    <w:p w:rsidR="00000000" w:rsidRDefault="00D236D4">
      <w:pPr>
        <w:pStyle w:val="ConsPlusNormal"/>
        <w:jc w:val="right"/>
      </w:pPr>
      <w:r>
        <w:t>N 34/3-ЗС</w:t>
      </w:r>
    </w:p>
    <w:p w:rsidR="00000000" w:rsidRDefault="00D236D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Иркутской области</w:t>
            </w:r>
          </w:p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12.05.2017 </w:t>
            </w:r>
            <w:hyperlink r:id="rId4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5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 xml:space="preserve">, от 15.11.2017 </w:t>
            </w:r>
            <w:hyperlink r:id="rId6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19.12.2017 </w:t>
            </w:r>
            <w:hyperlink r:id="rId7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26.12.2017 </w:t>
            </w:r>
            <w:hyperlink r:id="rId8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12.12.2018 </w:t>
            </w:r>
            <w:hyperlink r:id="rId9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12.04.2019 </w:t>
            </w:r>
            <w:hyperlink r:id="rId10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14.06.2019 </w:t>
            </w:r>
            <w:hyperlink r:id="rId11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11.07.2019 </w:t>
            </w:r>
            <w:hyperlink r:id="rId12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05.08.2019 </w:t>
            </w:r>
            <w:hyperlink r:id="rId13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 xml:space="preserve">, от 24.09.2019 </w:t>
            </w:r>
            <w:hyperlink r:id="rId14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30.12.2019 </w:t>
            </w:r>
            <w:hyperlink r:id="rId15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30.04.2020 </w:t>
            </w:r>
            <w:hyperlink r:id="rId16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04.03.2021 </w:t>
            </w:r>
            <w:hyperlink r:id="rId17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06.10.2021 </w:t>
            </w:r>
            <w:hyperlink r:id="rId18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13.12.2021 </w:t>
            </w:r>
            <w:hyperlink r:id="rId19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20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 от 28.12.</w:t>
            </w:r>
            <w:r>
              <w:rPr>
                <w:color w:val="392C69"/>
              </w:rPr>
              <w:t xml:space="preserve">2023 </w:t>
            </w:r>
            <w:hyperlink r:id="rId21" w:history="1">
              <w:r>
                <w:rPr>
                  <w:color w:val="0000FF"/>
                </w:rPr>
                <w:t>N 171-ОЗ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1. Предмет регулирования настоящего Закона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 xml:space="preserve">1. Настоящий Закон в соответствии с </w:t>
      </w:r>
      <w:hyperlink r:id="rId22" w:history="1">
        <w:r>
          <w:rPr>
            <w:color w:val="0000FF"/>
          </w:rPr>
          <w:t>подпунктами 6</w:t>
        </w:r>
      </w:hyperlink>
      <w:r>
        <w:t xml:space="preserve">, </w:t>
      </w:r>
      <w:hyperlink r:id="rId23" w:history="1">
        <w:r>
          <w:rPr>
            <w:color w:val="0000FF"/>
          </w:rPr>
          <w:t>7 статьи 39.5</w:t>
        </w:r>
      </w:hyperlink>
      <w:r>
        <w:t xml:space="preserve">, </w:t>
      </w:r>
      <w:hyperlink r:id="rId24" w:history="1">
        <w:r>
          <w:rPr>
            <w:color w:val="0000FF"/>
          </w:rPr>
          <w:t>статьей 39.19</w:t>
        </w:r>
      </w:hyperlink>
      <w:r>
        <w:t xml:space="preserve"> Земельного кодекса Российской Федерации определяет случаи бесплатного предоставления земельных участков, находящихся в государственной собственности Иркутской области или в муниципальной собственности (далее - земельные участ</w:t>
      </w:r>
      <w:r>
        <w:t xml:space="preserve">ки), в собственность граждан, в том числе граждан, имеющих трех и более детей, порядок постановки граждан на учет в качестве лиц, имеющих право на предоставление земельных участков в собственность бесплатно (далее - земельный учет), порядок снятия граждан </w:t>
      </w:r>
      <w:r>
        <w:t>с земельного учета, порядок предоставления гражданам земельных участков в собственность бесплатно, основания для отказа в предоставлении земельных участков гражданам в собственность бесплатно, предельные размеры земельных участков, предоставляемых граждана</w:t>
      </w:r>
      <w:r>
        <w:t>м в собственность бесплатно.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2. Случаи бесплатного предоставления земельных участков в собственность граждан, порядок постановки граждан на земельный учет, порядок снятия граждан с земельного учета, порядок предоставления земельных участков в собственность</w:t>
      </w:r>
      <w:r>
        <w:t xml:space="preserve"> бесплатно, основания для отказа в предоставлении земельных участков в собственность бесплатно, предельные размеры земельных участков, предоставляемых гражданам в собственность бесплатно, установленные настоящим Законом, применяются при предоставлении в со</w:t>
      </w:r>
      <w:r>
        <w:t>бственность граждан бесплатно земельных участков, государственная собственность на которые не разграничена, земельных участков, находящихся в федеральной собственности, полномочия по распоряжению которыми переданы органам государственной власти Иркутской о</w:t>
      </w:r>
      <w:r>
        <w:t>бласти (далее - федеральные земельные участки), если иное не установлено федеральным законодательством.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3. В соответствии со </w:t>
      </w:r>
      <w:hyperlink r:id="rId25" w:history="1">
        <w:r>
          <w:rPr>
            <w:color w:val="0000FF"/>
          </w:rPr>
          <w:t>статьей 39.19</w:t>
        </w:r>
      </w:hyperlink>
      <w:r>
        <w:t xml:space="preserve"> Земельного кодекса Российской Федера</w:t>
      </w:r>
      <w:r>
        <w:t>ции 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по основаниям, указанным в федеральном законодательстве и настоящем Законе, осуществляется однократ</w:t>
      </w:r>
      <w:r>
        <w:t xml:space="preserve">но. Если гражданин имеет право на предоставление земельного участка в собственность бесплатно по нескольким основаниям, указанным в федеральном законодательстве и настоящем Законе, этот гражданин вправе получить бесплатно в собственность земельный участок </w:t>
      </w:r>
      <w:r>
        <w:t>по одному из указанных оснований.</w:t>
      </w:r>
    </w:p>
    <w:p w:rsidR="00000000" w:rsidRDefault="00D236D4">
      <w:pPr>
        <w:pStyle w:val="ConsPlusNormal"/>
        <w:jc w:val="both"/>
      </w:pPr>
      <w:r>
        <w:t xml:space="preserve">(часть 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30.04.2020 N 41-ОЗ)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2. Случаи бесплатного предоставления земельных участков в со</w:t>
      </w:r>
      <w:r>
        <w:rPr>
          <w:b/>
          <w:bCs/>
        </w:rPr>
        <w:t>бственность граждан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1. Настоящим Законом устанавливаются следующие случаи предоставления земельных участков в собственность граждан бесплатно: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для осуществления крестьянским (фермерским) хозяйством его деятельности (из фонда перераспределения земель) -</w:t>
      </w:r>
      <w:r>
        <w:t xml:space="preserve"> гражданам, являющимся арендаторами таких земельных участков (далее - фермеры), в случае если в совокупности: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арендуемый земельный участок находится в их временном владении и (или) временном пользовании непрерывно в течение пяти и более лет в соответствии </w:t>
      </w:r>
      <w:r>
        <w:t>с договором аренды этого земельного участка;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на дату подачи заявления о предоставлении земельного участка в собственность бесплатно арендная плата уплачена в полном объеме в добровольном порядке, а также при нарушении сроков уплаты арендной платы арендатор</w:t>
      </w:r>
      <w:r>
        <w:t>ом уплачена неустойка, предусмотренная законодательством и договором аренды, в полном объеме в добровольном порядке;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для индивидуального жилищного строительства, ведения личного подсобного хозяйства: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границах населенного пункта на территории поселения</w:t>
      </w:r>
      <w:r>
        <w:t>, городского округа гражданам, постоянно проживающим в указанном поселении, городском округе,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</w:t>
      </w:r>
      <w:r>
        <w:t>мся в центральной экологической зоне Байкальской природной территории, при одновременном соблюдении следующих условий: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lastRenderedPageBreak/>
        <w:t>гражданам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в установленном порядке состоят на учете в качестве нуждающихся в жилых помещениях, предоставляемых по договорам социального найма;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относятся к следующим категориям: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" w:name="Par44"/>
      <w:bookmarkEnd w:id="1"/>
      <w:r>
        <w:t>а) ветераны Великой Отечественной войны;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ветераны боевых де</w:t>
      </w:r>
      <w:r>
        <w:t xml:space="preserve">йствий на территории СССР, на территории Российской Федерации и на территориях других государств, за исключением граждан, относящихся к категории граждан, указанной в </w:t>
      </w:r>
      <w:hyperlink w:anchor="Par142" w:history="1">
        <w:r>
          <w:rPr>
            <w:color w:val="0000FF"/>
          </w:rPr>
          <w:t>подпункте "а" пункта 14</w:t>
        </w:r>
      </w:hyperlink>
      <w:r>
        <w:t xml:space="preserve"> настоящей части;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28.12.2023 N 171-ОЗ)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лица, признанные реабилитированными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" w:name="Par48"/>
      <w:bookmarkEnd w:id="2"/>
      <w:r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</w:t>
      </w:r>
      <w:r>
        <w:t>ты в этом учреждении не менее трех лет;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д)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Иркутской области от 14.06.2019 N 60-ОЗ;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" w:name="Par50"/>
      <w:bookmarkEnd w:id="3"/>
      <w:r>
        <w:t>е) молодой родитель неполной семьи, не достигший воз</w:t>
      </w:r>
      <w:r>
        <w:t>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</w:r>
    </w:p>
    <w:p w:rsidR="00000000" w:rsidRDefault="00D236D4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Иркутской области от 12.04.2019 N 19-ОЗ)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для индивидуального жилищного строительства, ведения личного подсобного хозяйства в границах населенного пункта на те</w:t>
      </w:r>
      <w:r>
        <w:t>рритории муниципального района, сельского населенного пункта в составе территории городского округа - гражданам, постоянно проживающим на территории муниципального района, сельского населенного пункта в составе территории городского округа, или для индивид</w:t>
      </w:r>
      <w:r>
        <w:t>уального жилищного строительства, ведения личного подсобного хозяйства на территории Иркутской области, за исключением земельных участков, изъятых или ограниченных в обороте, - гражданам, постоянно проживающим в поселении, находящемся в центральной экологи</w:t>
      </w:r>
      <w:r>
        <w:t>ческой зоне Байкальской природной территории, при одновременном соблюдении следующих условий: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гражданам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относятся к след</w:t>
      </w:r>
      <w:r>
        <w:t>ующим категориям: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4" w:name="Par55"/>
      <w:bookmarkEnd w:id="4"/>
      <w:r>
        <w:t>а)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</w:t>
      </w:r>
      <w:r>
        <w:t>й зоне Байкальской природной территории,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</w:t>
      </w:r>
      <w:r>
        <w:t>латно, имеющие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</w:t>
      </w:r>
      <w:r>
        <w:t>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</w:t>
      </w:r>
      <w:r>
        <w:t>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граждане, постоянно проживающие на территории муниципального района, сельского населенного пункта в составе территории го</w:t>
      </w:r>
      <w:r>
        <w:t>родского округа, или граждане, постоянно проживающие в поселении, находящемся в центральной экологической зоне Байкальской природной территории, в течение пяти лет подряд до даты подачи заявления о постановке на земельный учет, основное место работы которы</w:t>
      </w:r>
      <w:r>
        <w:t>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находящемся в центральной экологической зоне Байкальской природной территории, в крестьянских (фер</w:t>
      </w:r>
      <w:r>
        <w:t>мерских) хозяйствах или организациях, осуществляющих деятельность,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</w:t>
      </w:r>
      <w:r>
        <w:t>ниях культуры;</w:t>
      </w:r>
    </w:p>
    <w:p w:rsidR="00000000" w:rsidRDefault="00D236D4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05.08.2019 N 74-ОЗ)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5" w:name="Par58"/>
      <w:bookmarkEnd w:id="5"/>
      <w:r>
        <w:t>4) для индивидуального жилищного строительства, ведения личного подсобного хозяйст</w:t>
      </w:r>
      <w:r>
        <w:t>ва: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границах населенного пункта на территории поселения, городского округа гражданам, постоянно проживающим в указанном поселении, городском округе, или на территории Иркутской области, за исключением земельных участков, изъятых или ограниченных в оборот</w:t>
      </w:r>
      <w:r>
        <w:t>е, гражданам, постоянно проживающим в поселении, находящемся в центральной экологической зоне Байкальской природной территории,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если указанные граждане награждены орденом "За заслуги перед Отечеством" I степени, и (или) орденом "За заслуги перед Отечеством</w:t>
      </w:r>
      <w:r>
        <w:t>" II степени, и (или) орденом "За заслуги перед Отечеством" III степени, и (или) орденом "За заслуги перед Отечеством" IV степени и им не предоставлялись в собственность бесплатно земельные участки, находящиеся в государственной или муниципальной собственн</w:t>
      </w:r>
      <w:r>
        <w:t>ости;</w:t>
      </w:r>
    </w:p>
    <w:p w:rsidR="00000000" w:rsidRDefault="00D236D4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Иркутской области от 12.04.2019 N 19-ОЗ)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для индивидуального жилищного строительства, ведения личного подсобного хозяйства в границах насел</w:t>
      </w:r>
      <w:r>
        <w:t>енного пункта: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6" w:name="Par63"/>
      <w:bookmarkEnd w:id="6"/>
      <w:r>
        <w:t>а) на территории поселения, городского округа, за исключением предоставления федеральных земельных участков и земельных участков, предоставляемых гражданам, постоянно проживающим в поселении, находящемся в центральной экологической</w:t>
      </w:r>
      <w:r>
        <w:t xml:space="preserve"> </w:t>
      </w:r>
      <w:r>
        <w:lastRenderedPageBreak/>
        <w:t>зоне Байкальской природной территории, -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</w:t>
      </w:r>
      <w:r>
        <w:t xml:space="preserve"> попечительством, не достигших возраста 18 лет на дату подачи заявления о постановке на земельный учет (далее - многодетная семья), отвечающей в совокупности следующим условиям: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Иркутской области от 12.04.2019 N 19-ОЗ)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один из членов многодетной семьи постоянно проживает в указанном поселении, городском округе;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</w:t>
      </w:r>
      <w:r>
        <w:t xml:space="preserve">венность бесплатно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Федерации";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12.05.2017 N 28-ОЗ)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члены многодетной семьи постоянно проживают в Иркутской области;</w:t>
      </w:r>
    </w:p>
    <w:p w:rsidR="00000000" w:rsidRDefault="00D236D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Иркутской области </w:t>
      </w:r>
      <w:r>
        <w:t>от 14.06.2019 N 60-ОЗ)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</w:t>
      </w:r>
      <w:r>
        <w:t>иципальной собственности, для индивидуального жилищного строительства, ведения личного подсобного хозяйства в границах населенного пункта (далее - социальная выплата);</w:t>
      </w:r>
    </w:p>
    <w:p w:rsidR="00000000" w:rsidRDefault="00D236D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Иркутской области от 13.12.2021 N 125-ОЗ)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федеральные земельные участки - многодетной семье, отвечающей в совокупности следующим условиям: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члены многодетной семьи постоянно проживают в Иркутской области;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членам многодетной семьи не</w:t>
      </w:r>
      <w:r>
        <w:t xml:space="preserve">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Федерации";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12.05.2017 N 28-ОЗ)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членам много</w:t>
      </w:r>
      <w:r>
        <w:t>детной семьи не предоставлялась социальная выплата;</w:t>
      </w:r>
    </w:p>
    <w:p w:rsidR="00000000" w:rsidRDefault="00D236D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Иркутской области от 13.12.2021 N 125-ОЗ)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7" w:name="Par79"/>
      <w:bookmarkEnd w:id="7"/>
      <w:r>
        <w:t xml:space="preserve">в) в границах населенного пункта на территории муниципального района, городского округа - гражданам, постоянно проживающим в населенных пунктах на территории указанного муниципального района, городского округа, отвечающим в совокупности следующим условиям </w:t>
      </w:r>
      <w:r>
        <w:t>(далее - пострадавшие граждане от пожара):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26.12.2017 </w:t>
      </w:r>
      <w:hyperlink r:id="rId44" w:history="1">
        <w:r>
          <w:rPr>
            <w:color w:val="0000FF"/>
          </w:rPr>
          <w:t>N 111-ОЗ</w:t>
        </w:r>
      </w:hyperlink>
      <w:r>
        <w:t xml:space="preserve">, от 05.08.2019 </w:t>
      </w:r>
      <w:hyperlink r:id="rId45" w:history="1">
        <w:r>
          <w:rPr>
            <w:color w:val="0000FF"/>
          </w:rPr>
          <w:t>N 74-ОЗ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являются собственниками (сособственниками) жилых помещений или нанимателями (членами семьи нанимателя) жилых помещений, предоставленных по договорам социального найма, расположенных на территории Зиминск</w:t>
      </w:r>
      <w:r>
        <w:t>ого районного муниципального образования, муниципального образования Киренский район, муниципального образования "Аларский район", муниципального образования "Заларинский район", муниципального образования "город Черемхово", уничтоженных в результате чрезв</w:t>
      </w:r>
      <w:r>
        <w:t>ычайных ситуаций, вызванных пожаром на территории указанных муниципальных образований в апреле 2017 года (далее - уничтоженные жилые помещения);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являются собственниками (сособственниками) уничтоженного жилого помещения или нанимателями (членами се</w:t>
      </w:r>
      <w:r>
        <w:t>мьи нанимателя) уничтоженного жилого помещения, предоставленного по договорам социального найма, на момент его уничтожения;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постоянно проживают на территории Зиминского районного муниципального образования, муниципального образования Киренский рай</w:t>
      </w:r>
      <w:r>
        <w:t>он, муниципального образования "Аларский район", муниципального образования "Заларинский район", муниципального образования "город Черемхово";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гражданам не предоставлялись в собственность бесплатно земельные участки, находящиеся в государственной или муниц</w:t>
      </w:r>
      <w:r>
        <w:t xml:space="preserve">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15 апреля 1998 года N 66-ФЗ "О садоводческих</w:t>
      </w:r>
      <w:r>
        <w:t xml:space="preserve">, огороднических и дачных некоммерческих объединениях граждан",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</w:t>
      </w:r>
      <w:r>
        <w:t>раждане не являются получателями государственных жилищных сертификатов, предоставленных в связи с лишением жилого помещения в результате чрезвычайной ситуации;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гражданам с момента вступления в силу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28 апреля 2017 года N 74-уг "О введении режима чрезвычайной ситуации на территории Иркутской области" не предоставлены органами государственной власти и органами местного самоуправления жилые помеще</w:t>
      </w:r>
      <w:r>
        <w:t>ния в собственность или по договору социального найма;</w:t>
      </w:r>
    </w:p>
    <w:p w:rsidR="00000000" w:rsidRDefault="00D236D4">
      <w:pPr>
        <w:pStyle w:val="ConsPlusNormal"/>
        <w:jc w:val="both"/>
      </w:pPr>
      <w:r>
        <w:t xml:space="preserve">(пп. "в"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Иркутской области от 30.05.2017 N 45-ОЗ)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г) на территории поселения, городского округа Ир</w:t>
      </w:r>
      <w:r>
        <w:t>кутской области, за исключением земельных участков, изъятых или ограниченных в обороте, - многодетной семье, члены которой постоянно проживают в поселении, находящемся в центральной экологической зоне Байкальской природной территории, если членам многодетн</w:t>
      </w:r>
      <w:r>
        <w:t xml:space="preserve">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15 апреля 1998 года N 66-ФЗ "О </w:t>
      </w:r>
      <w:r>
        <w:lastRenderedPageBreak/>
        <w:t xml:space="preserve">садоводческих, огороднических и дачных некоммерческих объединениях граждан",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Федерации", а также социальная выплата;</w:t>
      </w:r>
    </w:p>
    <w:p w:rsidR="00000000" w:rsidRDefault="00D236D4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Иркутской области от 12.04.2019 N 19-ОЗ;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13.12.2021 N 125-ОЗ)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д)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Иркутской области от 30.04.2020 N 41-ОЗ;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6) для индивидуального жилищного строительства, ведения личного подсобного хозяйства в границах населенного пункта - гражданам, которым не предоставлялись в собственность б</w:t>
      </w:r>
      <w:r>
        <w:t>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7) для эксплуатаци</w:t>
      </w:r>
      <w:r>
        <w:t>и индивидуального жилого дома - инвалидам, имеющим I, II группу инвалидности, и детям-инвалидам (далее - инвалиды) земельные участки, предоставленные в аренду, на которых расположены указанные индивидуальные жилые дома, принадлежащие инвалидам на праве соб</w:t>
      </w:r>
      <w:r>
        <w:t>ственности;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8)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индивидуального жилищного строительства на территории пос</w:t>
      </w:r>
      <w:r>
        <w:t xml:space="preserve">еления, городского округа -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 (далее - граждане, переселяемые из затопляемых </w:t>
      </w:r>
      <w:r>
        <w:t>территорий):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26.12.2017 </w:t>
      </w:r>
      <w:hyperlink r:id="rId55" w:history="1">
        <w:r>
          <w:rPr>
            <w:color w:val="0000FF"/>
          </w:rPr>
          <w:t>N 111-ОЗ</w:t>
        </w:r>
      </w:hyperlink>
      <w:r>
        <w:t xml:space="preserve">, от 12.12.2018 </w:t>
      </w:r>
      <w:hyperlink r:id="rId56" w:history="1">
        <w:r>
          <w:rPr>
            <w:color w:val="0000FF"/>
          </w:rPr>
          <w:t>N 121-ОЗ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</w:t>
      </w:r>
      <w:r>
        <w:t>ласти от 14 июля 2011 года N 76-ОЗ "Об отдельных мерах по подготовке части территории Иркутской области к затоплению";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граждане, которым было предоставлено жилое помещение в собственность из государственного жилищного фонда Иркутской области, сформирова</w:t>
      </w:r>
      <w:r>
        <w:t xml:space="preserve">нного в целях реализации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11 марта 2014 года N 29-ОЗ "О предоставлении жилых помещений жилищного фонда Иркутской области и социальных выплат отдельным к</w:t>
      </w:r>
      <w:r>
        <w:t>атегориям граждан";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14 июля 2011 года N 76-ОЗ "Об отдельных мерах по подготовке части территории Иркутской области к затоплению", учтенные при определении площади предоставленного жилого помещения;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г) члены семьи собственников жи</w:t>
      </w:r>
      <w:r>
        <w:t xml:space="preserve">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11 </w:t>
      </w:r>
      <w:r>
        <w:t>марта 2014 года N 29-ОЗ "О предоставлении жилых помещений жилищного фонда Иркутской области и социальных выплат отдельным категориям граждан", учтенные при определении площади предоставленного жилого помещения;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граждане, которым была предоставлена денеж</w:t>
      </w:r>
      <w:r>
        <w:t xml:space="preserve">ная 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61" w:history="1">
        <w:r>
          <w:rPr>
            <w:color w:val="0000FF"/>
          </w:rPr>
          <w:t>Законом</w:t>
        </w:r>
      </w:hyperlink>
      <w:r>
        <w:t xml:space="preserve"> Иркутской области от 14 июля 2011 года </w:t>
      </w:r>
      <w:r>
        <w:t>N 76-ОЗ "Об отдельных мерах по подготовке части территории Иркутской области к затоплению";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Иркутской области от 11 марта 2014 года N 29-ОЗ "О предоставлении жилых помещений жилищного фонда Иркутской области и социальных выплат отдельным категориям граждан";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ж) граждане, которым была предос</w:t>
      </w:r>
      <w:r>
        <w:t xml:space="preserve">тавлена денежная компенсация утрачиваемого права собственности на учитываемый земельный участок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 xml:space="preserve"> Иркутской области от 11 марта 2014 года N 29-ОЗ "О предост</w:t>
      </w:r>
      <w:r>
        <w:t>авлении жилых помещений жилищного фонда Иркутской области и социальных выплат отдельным категориям граждан";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9) для индивидуального жилищного строительства, ведения личного подсобного хозяйства в границах населенного пункта на территории поселения, межселе</w:t>
      </w:r>
      <w:r>
        <w:t>нной территории, расположенного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- постоянно проживающим на территории указанных поселения, ме</w:t>
      </w:r>
      <w:r>
        <w:t>жселенной территории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</w:t>
      </w:r>
      <w:r>
        <w:t>доставляемых по договорам социального найма, относящимся к коренным малочисленным народам Севера, Сибири и Дальнего Востока Российской Федерации;</w:t>
      </w:r>
    </w:p>
    <w:p w:rsidR="00000000" w:rsidRDefault="00D236D4">
      <w:pPr>
        <w:pStyle w:val="ConsPlusNormal"/>
        <w:jc w:val="both"/>
      </w:pPr>
      <w:r>
        <w:t xml:space="preserve">(п. 9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И</w:t>
      </w:r>
      <w:r>
        <w:t>ркутской области от 19.12.2017 N 104-ОЗ)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8" w:name="Par104"/>
      <w:bookmarkEnd w:id="8"/>
      <w:r>
        <w:t>10) для индивидуального жилищного строительства, ведения личного подсобного хозяйства: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границах населенного пункта на территории поселения, городского округа - супругам,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</w:t>
      </w:r>
      <w:r>
        <w:t>ении земельного участка в собственность бесплатно (далее - молодая семья), в установленном порядке состоящим на учете в качестве нуждающихся в жилых помещениях, предоставляемых по договорам социального найма, отвечающим в совокупности следующим условиям: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м</w:t>
      </w:r>
      <w:r>
        <w:t>олодая семья постоянно проживает в Иркутской области;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один из членов молодой семьи постоянно проживает в указанном поселении, городском округе;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членам молодой семьи не предоставлялись в собственность бесплатно земельные участки, находящиеся в государственн</w:t>
      </w:r>
      <w:r>
        <w:t>ой или муниципальной собственности;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или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lastRenderedPageBreak/>
        <w:t>на территории Иркутской области, за исключением земельных участков, изъятых или ограниченных в обороте, - молодым семьям, постоянно проживающим в поселении, находящемся в центральной экологической зоне Байкальской пр</w:t>
      </w:r>
      <w:r>
        <w:t>иродной территории, в установленном порядке состоящим на учете в качестве нуждающихся в жилых помещениях, предоставляемых по договорам социального найма, отвечающим в совокупности следующим условиям: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молодая семья постоянно проживает в Иркутской области;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ч</w:t>
      </w:r>
      <w:r>
        <w:t>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000000" w:rsidRDefault="00D236D4">
      <w:pPr>
        <w:pStyle w:val="ConsPlusNormal"/>
        <w:jc w:val="both"/>
      </w:pPr>
      <w:r>
        <w:t xml:space="preserve">(п. 10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</w:t>
      </w:r>
      <w:r>
        <w:t>Иркутской области от 05.08.2019 N 74-ОЗ)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11) для 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 - гражданам, указанным в </w:t>
      </w:r>
      <w:hyperlink w:anchor="Par44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t>"а"</w:t>
        </w:r>
      </w:hyperlink>
      <w:r>
        <w:t xml:space="preserve"> - </w:t>
      </w:r>
      <w:hyperlink w:anchor="Par48" w:history="1">
        <w:r>
          <w:rPr>
            <w:color w:val="0000FF"/>
          </w:rPr>
          <w:t>"г"</w:t>
        </w:r>
      </w:hyperlink>
      <w:r>
        <w:t xml:space="preserve">, </w:t>
      </w:r>
      <w:hyperlink w:anchor="Par50" w:history="1">
        <w:r>
          <w:rPr>
            <w:color w:val="0000FF"/>
          </w:rPr>
          <w:t>"е" пункта 2</w:t>
        </w:r>
      </w:hyperlink>
      <w:r>
        <w:t xml:space="preserve">, </w:t>
      </w:r>
      <w:hyperlink w:anchor="Par58" w:history="1">
        <w:r>
          <w:rPr>
            <w:color w:val="0000FF"/>
          </w:rPr>
          <w:t>пункте 4</w:t>
        </w:r>
      </w:hyperlink>
      <w:r>
        <w:t xml:space="preserve">, </w:t>
      </w:r>
      <w:hyperlink w:anchor="Par63" w:history="1">
        <w:r>
          <w:rPr>
            <w:color w:val="0000FF"/>
          </w:rPr>
          <w:t>подпункте "а" пункта 5</w:t>
        </w:r>
      </w:hyperlink>
      <w:r>
        <w:t xml:space="preserve">, </w:t>
      </w:r>
      <w:hyperlink w:anchor="Par104" w:history="1">
        <w:r>
          <w:rPr>
            <w:color w:val="0000FF"/>
          </w:rPr>
          <w:t>пункте 10 части 1 статьи 2</w:t>
        </w:r>
      </w:hyperlink>
      <w:r>
        <w:t xml:space="preserve"> настоящего Закона, земельные участки могут быть пре</w:t>
      </w:r>
      <w:r>
        <w:t xml:space="preserve">доставлены в порядке, предусмотренном </w:t>
      </w:r>
      <w:hyperlink w:anchor="Par378" w:history="1">
        <w:r>
          <w:rPr>
            <w:color w:val="0000FF"/>
          </w:rPr>
          <w:t>статьей 6(1)</w:t>
        </w:r>
      </w:hyperlink>
      <w:r>
        <w:t xml:space="preserve"> настоящего Закона.</w:t>
      </w:r>
    </w:p>
    <w:p w:rsidR="00000000" w:rsidRDefault="00D236D4">
      <w:pPr>
        <w:pStyle w:val="ConsPlusNormal"/>
        <w:jc w:val="both"/>
      </w:pPr>
      <w:r>
        <w:t xml:space="preserve">(п. 11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12) для инд</w:t>
      </w:r>
      <w:r>
        <w:t>ивидуального жилищного строительства, ведения личного подсобного хозяйства в границах населенного пункта или для ведения садоводства, огородничества для собственных нужд на территории муниципального образования "Нижнеудинский район", муниципального образов</w:t>
      </w:r>
      <w:r>
        <w:t>ания "Тайшетский район", муниципального образования "Тулунский район", муниципального образования - "город Тулун", муниципального образования Куйтунский район, Чунского районного муниципального образования, Черемховского районного муниципального образовани</w:t>
      </w:r>
      <w:r>
        <w:t xml:space="preserve">я, муниципального образования "Заларинский район", Зиминского районного муниципального образования, Зиминского городского муниципального образования или для ведения садоводства, огородничества для собственных нужд на территории иного поселения, городского </w:t>
      </w:r>
      <w:r>
        <w:t>округа, за исключением территории муниципального образования "Ангарский городской округ", города Иркутска, Иркутского районного муниципального образования Иркутской области, муниципального образования "город Усолье-Сибирское", Усольского районного муниципа</w:t>
      </w:r>
      <w:r>
        <w:t>льного образования, муниципального образования "город Шелехов", Шелеховского района,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</w:t>
      </w:r>
      <w:r>
        <w:t xml:space="preserve"> гражданами - получателями свидетельств, удостоверяющих их право на получение социальной выплаты на приобретение или строительство жилого помещения, выданных уполномоченным исполнительным органом государственной власти Иркутской области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17 июля 2019 года N 556-пп "О предоставлении гражданам, жилые помещения которых утрачены или повреждены в результате чрезвычайной с</w:t>
      </w:r>
      <w:r>
        <w:t>итуации, сложившейся в результате наводнения, вызванного сильными дождями, прошедшими в июне - июле 2019 года на территории Иркутской области, мер социальной поддержки по обеспечению жильем" (далее - свидетельство):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9" w:name="Par117"/>
      <w:bookmarkEnd w:id="9"/>
      <w:r>
        <w:t>а) гражданам, жилые помещени</w:t>
      </w:r>
      <w:r>
        <w:t>я которых утрачены (уничтожены или признаны непригодными для проживания) в результате чрезвычайной ситуации, сложившейся в результате наводнения, вызванного сильными дождями, прошедшими в июне - июле 2019 года на территории Иркутской области (далее - утрач</w:t>
      </w:r>
      <w:r>
        <w:t>енное жилое помещение от наводнения),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за исключением граждан - владельцев земельных участков, на которых расположены (были расположены) утраченные жилые помещения от наводнения и в отношении которых в установленном федеральным и областным законодательством</w:t>
      </w:r>
      <w:r>
        <w:t xml:space="preserve"> порядке принято решение об изъятии для государственных или муниципальных нужд или которые обеспечены строительством сооружения инженерной защиты территорий и объектов от негативного воздействия вод (далее - инженерная защита),</w:t>
      </w:r>
    </w:p>
    <w:p w:rsidR="00000000" w:rsidRDefault="00D236D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Абз. 3 пп. "а" п. 12 ч. 1</w:t>
            </w:r>
            <w:r>
              <w:rPr>
                <w:color w:val="392C69"/>
              </w:rPr>
              <w:t xml:space="preserve"> ст. 2 применяется на территории муниципального образования - "город Тулун", Нижнеудинского муниципального образования, Тофаларского муниципального образования Нижнеудинского района Иркутской области, Бирюсинского муниципального образования, Тальского муни</w:t>
            </w:r>
            <w:r>
              <w:rPr>
                <w:color w:val="392C69"/>
              </w:rPr>
              <w:t>ципального образования, Соляновского муниципального образования, Шелеховского муниципального образования, Шиткинского муниципального образования Тайшетского района Иркутской области после вступления в силу в установленном федеральным и областным законодате</w:t>
            </w:r>
            <w:r>
              <w:rPr>
                <w:color w:val="392C69"/>
              </w:rPr>
              <w:t>льством порядке правил землепользования и застройки, проекта планировки территории, проекта межевания территории для строительства инженерной защиты (</w:t>
            </w:r>
            <w:hyperlink r:id="rId68" w:history="1">
              <w:r>
                <w:rPr>
                  <w:color w:val="0000FF"/>
                </w:rPr>
                <w:t>ч. 2 ст. 2</w:t>
              </w:r>
            </w:hyperlink>
            <w:r>
              <w:rPr>
                <w:color w:val="392C69"/>
              </w:rPr>
              <w:t xml:space="preserve"> Закона </w:t>
            </w:r>
            <w:r>
              <w:rPr>
                <w:color w:val="392C69"/>
              </w:rPr>
              <w:t>Иркутской области от 30.04.2020 N 41-ОЗ).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236D4">
      <w:pPr>
        <w:pStyle w:val="ConsPlusNormal"/>
        <w:spacing w:before="200"/>
        <w:ind w:firstLine="540"/>
        <w:jc w:val="both"/>
      </w:pPr>
      <w:r>
        <w:t>отвечающим в совокупности следующим условиям (далее - пострадавшие граждане от паводка):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являются получателями свидетельств;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гражданам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0" w:name="Par123"/>
      <w:bookmarkEnd w:id="10"/>
      <w:r>
        <w:t>граждане отказались от права собственности, права пожизненного наследуемого владения, права постоянного (бессрочного) пользования, а</w:t>
      </w:r>
      <w:r>
        <w:t xml:space="preserve"> также отказались от договора (исполнения договора) аренды на предоставленный из государственной (муниципальной) собственности земельный участок, расположенный в границах подтопленных (затопленных) зон чрезвычайной ситуации, сложившейся в результате наводн</w:t>
      </w:r>
      <w:r>
        <w:t>ения, вызванного сильными дождями, прошедшими в июне - июле 2019 года на территории Иркутской области (далее - затопленный земельный участок), и их право на расположенное на этом затопленном земельном участке утраченное жилое помещение от наводнения прекра</w:t>
      </w:r>
      <w:r>
        <w:t>щено;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гражданам с момента вступления в силу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27 июня 2019 года N 134-уг "О введении режима чрезвычайной ситуации на территории Иркутской облас</w:t>
      </w:r>
      <w:r>
        <w:t>ти"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1" w:name="Par125"/>
      <w:bookmarkEnd w:id="11"/>
      <w:r>
        <w:t xml:space="preserve">б) гражданам, чьи земельные участки для индивидуального жилищного строительства, ведения </w:t>
      </w:r>
      <w:r>
        <w:t xml:space="preserve">личного подсобного хозяйства в границах населенного пункта были подтоплены (затоплены) в результате чрезвычайной ситуации, сложившейся в результате </w:t>
      </w:r>
      <w:r>
        <w:lastRenderedPageBreak/>
        <w:t>наводнения, вызванного сильными дождями, прошедшими в июне - июле 2019 года на территории Иркутской области,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за исключением граждан - владельцев земельных участков,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инженерной защитой,</w:t>
      </w:r>
    </w:p>
    <w:p w:rsidR="00000000" w:rsidRDefault="00D236D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Абз. 3 пп. "б" п. 12 ч. 1 ст. 2 применяется на территории муниципального образования - "город Тулун", Нижнеудинского муниципального образования, Тофаларского муниципального образования Нижнеудинского района Иркутской области, Бирюсинского муниципального</w:t>
            </w:r>
            <w:r>
              <w:rPr>
                <w:color w:val="392C69"/>
              </w:rPr>
              <w:t xml:space="preserve"> образования, Тальского муниципального образования, Соляновского муниципального образования, Шелеховского муниципального образования, Шиткинского муниципального образования Тайшетского района Иркутской области после вступления в силу в установленном федера</w:t>
            </w:r>
            <w:r>
              <w:rPr>
                <w:color w:val="392C69"/>
              </w:rPr>
              <w:t>льным и областным законодательством порядке правил землепользования и застройки, проекта планировки территории, проекта межевания территории для строительства инженерной защиты (</w:t>
            </w:r>
            <w:hyperlink r:id="rId72" w:history="1">
              <w:r>
                <w:rPr>
                  <w:color w:val="0000FF"/>
                </w:rPr>
                <w:t>ч. 2 ст. 2</w:t>
              </w:r>
            </w:hyperlink>
            <w:r>
              <w:rPr>
                <w:color w:val="392C69"/>
              </w:rPr>
              <w:t xml:space="preserve"> Закона Иркутской области от 30.04.2020 N 41-ОЗ).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236D4">
      <w:pPr>
        <w:pStyle w:val="ConsPlusNormal"/>
        <w:spacing w:before="200"/>
        <w:ind w:firstLine="540"/>
        <w:jc w:val="both"/>
      </w:pPr>
      <w:r>
        <w:t>отвечающим в совокупности следующим условиям (далее - граждане, утратившие участок):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гражданам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граждан",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2" w:name="Par130"/>
      <w:bookmarkEnd w:id="12"/>
      <w:r>
        <w:t>граждане отказались от права собственности, права пожизненного наследуемого владения, права постоянного (бессрочного) пользования, о</w:t>
      </w:r>
      <w:r>
        <w:t>тказались от договора (исполнения договора) аренды на предоставленный из государственной (муниципальной) собственности земельный участок, расположенный в границах подтопленных (затопленных) зон чрезвычайной ситуации, сложившейся в результате наводнения, вы</w:t>
      </w:r>
      <w:r>
        <w:t>званного сильными дождями, прошедшими в июне - июле 2019 года на территории Иркутской области (далее - утраченный земельный участок), а также при наличии здания, сооружения, не являющегося жилым помещением, объекта незавершенного строительства (вместе имен</w:t>
      </w:r>
      <w:r>
        <w:t>уемые - объекты недвижимости), расположенных на утраченном земельном участке,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</w:t>
      </w:r>
      <w:r>
        <w:t>ательством порядке;</w:t>
      </w:r>
    </w:p>
    <w:p w:rsidR="00000000" w:rsidRDefault="00D236D4">
      <w:pPr>
        <w:pStyle w:val="ConsPlusNormal"/>
        <w:jc w:val="both"/>
      </w:pPr>
      <w:r>
        <w:t xml:space="preserve">(п. 12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Иркутской области от 30.04.2020 N 41-ОЗ)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3" w:name="Par132"/>
      <w:bookmarkEnd w:id="13"/>
      <w:r>
        <w:t>13) для ведения садоводства, огородничества для собственных нужд на терри</w:t>
      </w:r>
      <w:r>
        <w:t>тории муниципального образования "Нижнеудинский район", муниципального образования "Тайшетский район", муниципального образования "Тулунский район", муниципального образования - "город Тулун", муниципального образования Куйтунский район, Чунского районного</w:t>
      </w:r>
      <w:r>
        <w:t xml:space="preserve"> муниципального образования, Черемховского районного муниципального образования, муниципального образования "Заларинский район", Зиминского районного муниципального образования, Зиминского городского муниципального образования - гражданам, чьи садовые и ог</w:t>
      </w:r>
      <w:r>
        <w:t>ородные земельные участки были подтоплены (затоплены) в результате чрезвычайной ситуации, сложившейся в результате наводнения, вызванного сильными дождями, прошедшими в июне - июле 2019 года на территории Иркутской области,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за исключением граждан - владель</w:t>
      </w:r>
      <w:r>
        <w:t>цев земельных участков,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инженерной защитой,</w:t>
      </w:r>
    </w:p>
    <w:p w:rsidR="00000000" w:rsidRDefault="00D236D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Абз. 3 п. 13 ч. 1 ст. 2 применяется на территории муниципального образования - "город Тулун", Нижнеудинского муниципального образования, Тофаларского муниципального образования Нижнеудинского района Иркутской области, Бирюсинского муниципального образовани</w:t>
            </w:r>
            <w:r>
              <w:rPr>
                <w:color w:val="392C69"/>
              </w:rPr>
              <w:t>я, Тальского муниципального образования, Соляновского муниципального образования, Шелеховского муниципального образования, Шиткинского муниципального образования Тайшетского района Иркутской области после вступления в силу в установленном федеральным и обл</w:t>
            </w:r>
            <w:r>
              <w:rPr>
                <w:color w:val="392C69"/>
              </w:rPr>
              <w:t>астным законодательством порядке правил землепользования и застройки, проекта планировки территории, проекта межевания территории для строительства инженерной защиты (</w:t>
            </w:r>
            <w:hyperlink r:id="rId76" w:history="1">
              <w:r>
                <w:rPr>
                  <w:color w:val="0000FF"/>
                </w:rPr>
                <w:t>ч. 2</w:t>
              </w:r>
              <w:r>
                <w:rPr>
                  <w:color w:val="0000FF"/>
                </w:rPr>
                <w:t xml:space="preserve"> ст. 2</w:t>
              </w:r>
            </w:hyperlink>
            <w:r>
              <w:rPr>
                <w:color w:val="392C69"/>
              </w:rPr>
              <w:t xml:space="preserve"> Закона Иркутской области от 30.04.2020 N 41-ОЗ).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236D4">
      <w:pPr>
        <w:pStyle w:val="ConsPlusNormal"/>
        <w:spacing w:before="200"/>
        <w:ind w:firstLine="540"/>
        <w:jc w:val="both"/>
      </w:pPr>
      <w:r>
        <w:t>отвечающим в совокупности следующим условиям (далее - пострадавшие граждане):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 являются членами садоводческих или огороднических некоммерческих товариществ, созданных после вступления в с</w:t>
      </w:r>
      <w:r>
        <w:t xml:space="preserve">илу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27 июня 2019 года N 134-уг "О введении режима чрезвычайной ситуации на территории Иркутской области" из числа пострадавших граждан от пав</w:t>
      </w:r>
      <w:r>
        <w:t>одка, граждан, утративших участок, пострадавших граждан;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гражданам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4" w:name="Par138"/>
      <w:bookmarkEnd w:id="14"/>
      <w:r>
        <w:t>граждане прекратили членство в садоводческом или о</w:t>
      </w:r>
      <w:r>
        <w:t>городническом некоммерческом товариществе, в котором расположен садовый или огородный земельный участок, подтопленный (затопленный) в результате чрезвычайной ситуации, сложившейся в результате наводнения, вызванного сильными дождями, прошедшими в июне - ию</w:t>
      </w:r>
      <w:r>
        <w:t>ле 2019 года на территории Иркутской области, отказались от права собственности, права пожизненного наследуемого владения, права постоянного (бессрочного) пользования, отказались от договора (исполнения договора) аренды на предоставленный из государственно</w:t>
      </w:r>
      <w:r>
        <w:t xml:space="preserve">й (муниципальной) собственности садовый или огородный земельный участок, расположенный в границах подтопленных (затопленных) зон чрезвычайной ситуации, сложившейся в результате наводнения, вызванного сильными дождями, прошедшими в июне - июле 2019 года на </w:t>
      </w:r>
      <w:r>
        <w:t xml:space="preserve">территории Иркутской области (далее - затопленный садовый участок), а также при наличии садового дома, не являющегося жилым помещением, объектов недвижимости, расположенных на затопленном садовом участке, отказались от права собственности на такой садовый </w:t>
      </w:r>
      <w:r>
        <w:t>дом,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порядке;</w:t>
      </w:r>
    </w:p>
    <w:p w:rsidR="00000000" w:rsidRDefault="00D236D4">
      <w:pPr>
        <w:pStyle w:val="ConsPlusNormal"/>
        <w:jc w:val="both"/>
      </w:pPr>
      <w:r>
        <w:t xml:space="preserve">(п. 13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Иркутской области от 30.04.2020 N 41-ОЗ)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lastRenderedPageBreak/>
        <w:t>14) для индивидуального жилищного строительства, ведения личного подсобного хозяйства в границах населенного пункта на территории Иркутской области гражданам, которым ранее не предоставлялись в собстве</w:t>
      </w:r>
      <w:r>
        <w:t xml:space="preserve">нность бесплатно земельные участки по основаниям, указанным в </w:t>
      </w:r>
      <w:hyperlink r:id="rId79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80" w:history="1">
        <w:r>
          <w:rPr>
            <w:color w:val="0000FF"/>
          </w:rPr>
          <w:t>7 статьи 39.5</w:t>
        </w:r>
      </w:hyperlink>
      <w:r>
        <w:t xml:space="preserve"> Зем</w:t>
      </w:r>
      <w:r>
        <w:t xml:space="preserve">ельного кодекса Российской Федерации, за исключением предоставления земельных участков в собственность бесплатно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15 апреля 1998 года N 66-ФЗ "О</w:t>
      </w:r>
      <w:r>
        <w:t xml:space="preserve"> садоводческих, огороднических и дачных некоммерческих объединениях граждан",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</w:t>
      </w:r>
      <w:r>
        <w:t xml:space="preserve"> Федерации", относящимся к следующим категориям:</w:t>
      </w:r>
    </w:p>
    <w:p w:rsidR="00000000" w:rsidRDefault="00D236D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Граждане, являющиеся ветеранами боевых действий на территории Российской Федерации, состоящие на учете в качестве лиц, имеющих право на предоставление земельных участков в собственность бесплатно, и относящиеся к категории граждан, предусмотренной пп. "а" </w:t>
            </w:r>
            <w:r>
              <w:rPr>
                <w:color w:val="392C69"/>
              </w:rPr>
              <w:t>п. 14 ч. 1 ст. 2, сохраняют право на предоставление земельного участка в собственность бесплатно в порядке, предусмотренном для граждан, состоящих на земельном учете, либо вправе подать заявление о предварительном согласовании предоставления земельного уча</w:t>
            </w:r>
            <w:r>
              <w:rPr>
                <w:color w:val="392C69"/>
              </w:rPr>
              <w:t xml:space="preserve">стка или заявление о предоставлении земельного участка в порядке, предусмотренном </w:t>
            </w:r>
            <w:hyperlink w:anchor="Par373" w:history="1">
              <w:r>
                <w:rPr>
                  <w:color w:val="0000FF"/>
                </w:rPr>
                <w:t>ч. 9 ст. 6</w:t>
              </w:r>
            </w:hyperlink>
            <w:r>
              <w:rPr>
                <w:color w:val="392C69"/>
              </w:rPr>
              <w:t xml:space="preserve"> данного документа (</w:t>
            </w:r>
            <w:hyperlink r:id="rId83" w:history="1">
              <w:r>
                <w:rPr>
                  <w:color w:val="0000FF"/>
                </w:rPr>
                <w:t>ч. 2 ст. 2</w:t>
              </w:r>
            </w:hyperlink>
            <w:r>
              <w:rPr>
                <w:color w:val="392C69"/>
              </w:rPr>
              <w:t xml:space="preserve"> Закона Иркутской обла</w:t>
            </w:r>
            <w:r>
              <w:rPr>
                <w:color w:val="392C69"/>
              </w:rPr>
              <w:t>сти от 28.12.2023 N 171-ОЗ).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236D4">
      <w:pPr>
        <w:pStyle w:val="ConsPlusNormal"/>
        <w:spacing w:before="200"/>
        <w:ind w:firstLine="540"/>
        <w:jc w:val="both"/>
      </w:pPr>
      <w:bookmarkStart w:id="15" w:name="Par142"/>
      <w:bookmarkEnd w:id="15"/>
      <w:r>
        <w:t>а)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</w:t>
      </w:r>
      <w:r>
        <w:t>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</w:t>
      </w:r>
      <w:r>
        <w:t xml:space="preserve">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либо по месту пребывания (при отсутствии регистрации по месту жительства) на территории Иркутской </w:t>
      </w:r>
      <w:r>
        <w:t>области (далее - военнослужащие);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б) члены семей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зарегистрированные по месту жительства либо по </w:t>
      </w:r>
      <w:r>
        <w:t>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(далее - члены сем</w:t>
      </w:r>
      <w:r>
        <w:t>ей погибших (умерших) военнослужащих);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в) родители (единственный родитель)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в случае отсутствия ч</w:t>
      </w:r>
      <w:r>
        <w:t>ленов семей погибших (умерших) военнослужащих,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</w:t>
      </w:r>
      <w:r>
        <w:t>вления земельного участка или заявления о предоставлении земельного участка (далее - родители погибших (умерших) военнослужащих).</w:t>
      </w:r>
    </w:p>
    <w:p w:rsidR="00000000" w:rsidRDefault="00D236D4">
      <w:pPr>
        <w:pStyle w:val="ConsPlusNormal"/>
        <w:jc w:val="both"/>
      </w:pPr>
      <w:r>
        <w:t xml:space="preserve">(п. 14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Иркутской област</w:t>
      </w:r>
      <w:r>
        <w:t>и от 28.12.2023 N 171-ОЗ)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2. Утратила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Иркутской области от 30.04.2020 N 41-ОЗ.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2(1). К членам семьи погибшего (умершего) военнослужащего относятся супруга</w:t>
      </w:r>
      <w:r>
        <w:t xml:space="preserve"> (супруг) погибшего (умершего) военнослужащего, состоявшая (состоявший) с ним (ней) в браке на дату его (ее) гибели (смерти), а также несовершеннолетние дети, в том числе усыновленные, родившиеся (усыновленные) в браке, в котором военнослужащий состоял на </w:t>
      </w:r>
      <w:r>
        <w:t xml:space="preserve">дату его гибели (смерти), с учетом рождения ребенка (детей) после его гибели (смерти), в отношении которого отцовство установлено в соответствии с </w:t>
      </w:r>
      <w:hyperlink r:id="rId86" w:history="1">
        <w:r>
          <w:rPr>
            <w:color w:val="0000FF"/>
          </w:rPr>
          <w:t>пунктом 2 статьи 48</w:t>
        </w:r>
      </w:hyperlink>
      <w:r>
        <w:t xml:space="preserve"> Семей</w:t>
      </w:r>
      <w:r>
        <w:t>ного кодекса Российской Федерации.</w:t>
      </w:r>
    </w:p>
    <w:p w:rsidR="00000000" w:rsidRDefault="00D236D4">
      <w:pPr>
        <w:pStyle w:val="ConsPlusNormal"/>
        <w:jc w:val="both"/>
      </w:pPr>
      <w:r>
        <w:t xml:space="preserve">(часть 2(1)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Иркутской области от 28.12.2023 N 171-ОЗ)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3. Молодой семье, многодетной семье, членам семьи погибшего (умершего) военнослужащего, родителям погибшего (умершего) военнослужащего земельный участок предоставляется в общую собственность.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Иркутской области от 28.12.2023 N 171-ОЗ)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4. В случае, установленном </w:t>
      </w:r>
      <w:hyperlink w:anchor="Par79" w:history="1">
        <w:r>
          <w:rPr>
            <w:color w:val="0000FF"/>
          </w:rPr>
          <w:t>подпунктом "в" пункта 5 части 1</w:t>
        </w:r>
      </w:hyperlink>
      <w:r>
        <w:t xml:space="preserve"> настоящей статьи, земельный участок предоставляется:</w:t>
      </w:r>
    </w:p>
    <w:p w:rsidR="00000000" w:rsidRDefault="00D236D4">
      <w:pPr>
        <w:pStyle w:val="ConsPlusNormal"/>
        <w:jc w:val="both"/>
      </w:pPr>
      <w:r>
        <w:t>(в ред. Законов Иркутской области от 05.</w:t>
      </w:r>
      <w:r>
        <w:t xml:space="preserve">08.2019 </w:t>
      </w:r>
      <w:hyperlink r:id="rId89" w:history="1">
        <w:r>
          <w:rPr>
            <w:color w:val="0000FF"/>
          </w:rPr>
          <w:t>N 74-ОЗ</w:t>
        </w:r>
      </w:hyperlink>
      <w:r>
        <w:t xml:space="preserve">, от 24.09.2019 </w:t>
      </w:r>
      <w:hyperlink r:id="rId90" w:history="1">
        <w:r>
          <w:rPr>
            <w:color w:val="0000FF"/>
          </w:rPr>
          <w:t>N 77-ОЗ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сособственникам уничтоженного жилого пом</w:t>
      </w:r>
      <w:r>
        <w:t>ещения - в долевую собственность пропорционально их доле в праве собственности на уничтоженное жилое помещение;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нанимателю уничтоженного жилого помещения и членам его семьи - в общую собственность.</w:t>
      </w:r>
    </w:p>
    <w:p w:rsidR="00000000" w:rsidRDefault="00D236D4">
      <w:pPr>
        <w:pStyle w:val="ConsPlusNormal"/>
        <w:jc w:val="both"/>
      </w:pPr>
      <w:r>
        <w:t xml:space="preserve">(часть 4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Иркутской области от 30.05.2017 N 45-ОЗ)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4(1). В случае, установленном </w:t>
      </w:r>
      <w:hyperlink w:anchor="Par117" w:history="1">
        <w:r>
          <w:rPr>
            <w:color w:val="0000FF"/>
          </w:rPr>
          <w:t>подпунктом "а" пункта 12 части 1</w:t>
        </w:r>
      </w:hyperlink>
      <w:r>
        <w:t xml:space="preserve"> настоящей статьи, если несколько пострадавших граждан от паводка являются</w:t>
      </w:r>
      <w:r>
        <w:t xml:space="preserve"> получателями одного свидетельства, земельный участок предоставляется в общую собственность.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 случае, установленном </w:t>
      </w:r>
      <w:hyperlink w:anchor="Par125" w:history="1">
        <w:r>
          <w:rPr>
            <w:color w:val="0000FF"/>
          </w:rPr>
          <w:t>подпунктом "б" пункта 12 части 1</w:t>
        </w:r>
      </w:hyperlink>
      <w:r>
        <w:t xml:space="preserve"> настоящей статьи, если утраченный земельный участок принадлежит нескольким граждан</w:t>
      </w:r>
      <w:r>
        <w:t>ам, утратившим участок, земельный участок предоставляется в общую собственность.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 случае, установленном </w:t>
      </w:r>
      <w:hyperlink w:anchor="Par132" w:history="1">
        <w:r>
          <w:rPr>
            <w:color w:val="0000FF"/>
          </w:rPr>
          <w:t>пунктом 13 части 1</w:t>
        </w:r>
      </w:hyperlink>
      <w:r>
        <w:t xml:space="preserve"> настоящей статьи, если затопленный земельный участок принадлежит нескольким пострадавшим гражданам, земельны</w:t>
      </w:r>
      <w:r>
        <w:t>й участок предоставляется в общую собственность.</w:t>
      </w:r>
    </w:p>
    <w:p w:rsidR="00000000" w:rsidRDefault="00D236D4">
      <w:pPr>
        <w:pStyle w:val="ConsPlusNormal"/>
        <w:jc w:val="both"/>
      </w:pPr>
      <w:r>
        <w:t xml:space="preserve">(часть 4(1)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Иркутской области от 30.04.2020 N 41-ОЗ)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4(2). В соответствии с </w:t>
      </w:r>
      <w:hyperlink w:anchor="Par123" w:history="1">
        <w:r>
          <w:rPr>
            <w:color w:val="0000FF"/>
          </w:rPr>
          <w:t xml:space="preserve">абзацем </w:t>
        </w:r>
        <w:r>
          <w:rPr>
            <w:color w:val="0000FF"/>
          </w:rPr>
          <w:t>шестым подпункта "а"</w:t>
        </w:r>
      </w:hyperlink>
      <w:r>
        <w:t xml:space="preserve">, </w:t>
      </w:r>
      <w:hyperlink w:anchor="Par130" w:history="1">
        <w:r>
          <w:rPr>
            <w:color w:val="0000FF"/>
          </w:rPr>
          <w:t>абзацем пятым подпункта "б" пункта 12 части 1</w:t>
        </w:r>
      </w:hyperlink>
      <w:r>
        <w:t xml:space="preserve"> настоящей статьи заявление об отказе от права собственности, права пожизненного наследуемого владения, права постоянного (бессрочного) пользования, а также об от</w:t>
      </w:r>
      <w:r>
        <w:t>казе от договора (исполнения договора) аренды на предоставленный из государственной (муниципальной) собственности земельный участок должно быть подано не позднее подачи заявления о регистрации права собственности на земельный участок.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w:anchor="Par130" w:history="1">
        <w:r>
          <w:rPr>
            <w:color w:val="0000FF"/>
          </w:rPr>
          <w:t>абзацем пятым подпункта "б" пункта 12 части 1</w:t>
        </w:r>
      </w:hyperlink>
      <w:r>
        <w:t xml:space="preserve"> настоящей статьи заявление об отказе от права собственности на объект недвижимости должно быть подано не позднее подачи заявления о регистрации права собственности на </w:t>
      </w:r>
      <w:r>
        <w:lastRenderedPageBreak/>
        <w:t>земельный участок.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w:anchor="Par138" w:history="1">
        <w:r>
          <w:rPr>
            <w:color w:val="0000FF"/>
          </w:rPr>
          <w:t>абзацем шестым пункта 13 части 1</w:t>
        </w:r>
      </w:hyperlink>
      <w:r>
        <w:t xml:space="preserve"> настоящей статьи заявление о прекращении членства в садоводческом или огородническом некоммерческом товариществе, заявление об отказе от права собственности, права пожизненного насле</w:t>
      </w:r>
      <w:r>
        <w:t>дуемого владения, права постоянного (бессрочного) пользования, а также об отказе от договора (исполнения договора) аренды на предоставленный из государственной (муниципальной) собственности садовый или огородный земельный участок должно быть подано не позд</w:t>
      </w:r>
      <w:r>
        <w:t>нее подачи заявления о регистрации права собственности на земельный участок.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w:anchor="Par138" w:history="1">
        <w:r>
          <w:rPr>
            <w:color w:val="0000FF"/>
          </w:rPr>
          <w:t>абзацем шестым пункта 13 части 1</w:t>
        </w:r>
      </w:hyperlink>
      <w:r>
        <w:t xml:space="preserve"> настоящей статьи заявление об отказе от права собственности на садовый дом, объекты недвижимости должно б</w:t>
      </w:r>
      <w:r>
        <w:t>ыть подано не позднее подачи заявления о регистрации права собственности на земельный участок.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Если указанные заявления не поданы, уполномоченный орган принимает решение об отмене решения о предоставлении земельного участка в собственность бесплатно.</w:t>
      </w:r>
    </w:p>
    <w:p w:rsidR="00000000" w:rsidRDefault="00D236D4">
      <w:pPr>
        <w:pStyle w:val="ConsPlusNormal"/>
        <w:jc w:val="both"/>
      </w:pPr>
      <w:r>
        <w:t>(част</w:t>
      </w:r>
      <w:r>
        <w:t xml:space="preserve">ь 4(2)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30.04.2020 N 41-ОЗ)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4(3). В случае предоставления земельного участка для ведения садоводства, огородничества для собственных н</w:t>
      </w:r>
      <w:r>
        <w:t xml:space="preserve">ужд в соответствии с </w:t>
      </w:r>
      <w:hyperlink w:anchor="Par11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125" w:history="1">
        <w:r>
          <w:rPr>
            <w:color w:val="0000FF"/>
          </w:rPr>
          <w:t>"б" пункта 12 части 1</w:t>
        </w:r>
      </w:hyperlink>
      <w:r>
        <w:t xml:space="preserve"> настоящей статьи пострадавшие граждане от паводка, граждане, утратившие участок, должны являться членами садоводческих или огороднических некоммерче</w:t>
      </w:r>
      <w:r>
        <w:t xml:space="preserve">ских товариществ, созданных после вступления в силу </w:t>
      </w:r>
      <w:hyperlink r:id="rId9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27 июня 2019 года N 134-уг "О введении режима чрезвычайной ситуации на территории Иркутск</w:t>
      </w:r>
      <w:r>
        <w:t>ой области" из числа пострадавших граждан от паводка, граждан, утративших участок, пострадавших граждан.</w:t>
      </w:r>
    </w:p>
    <w:p w:rsidR="00000000" w:rsidRDefault="00D236D4">
      <w:pPr>
        <w:pStyle w:val="ConsPlusNormal"/>
        <w:jc w:val="both"/>
      </w:pPr>
      <w:r>
        <w:t xml:space="preserve">(часть 4(3)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Иркутской области от 30.04.2020 N 4</w:t>
      </w:r>
      <w:r>
        <w:t>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5. Перечень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бесплатно, устанавливается нормативным правовым актом Правительства Иркутской области.</w:t>
      </w:r>
    </w:p>
    <w:p w:rsidR="00000000" w:rsidRDefault="00D236D4">
      <w:pPr>
        <w:pStyle w:val="ConsPlusNormal"/>
        <w:jc w:val="both"/>
      </w:pPr>
      <w:r>
        <w:t>(часть 5 вв</w:t>
      </w:r>
      <w:r>
        <w:t xml:space="preserve">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Иркутской области от 30.05.2017 N 45-ОЗ)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3. Максимальные и минимальные размеры земельных участков, предоставляемых гражданам в собственность беспл</w:t>
      </w:r>
      <w:r>
        <w:rPr>
          <w:b/>
          <w:bCs/>
        </w:rPr>
        <w:t>атно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1. Земельные участки предоставляются гражданам в собственность бесплатно в следующих минимальных размерах: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для осуществления крестьянским (фермерским) хозяйством его деятельности - 1,9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для ведения сельскохозяйственного производства, иных связанных с сельскохозяйственным производством целей - 0,04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для индивидуального жилищного строительства - 0,04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для ведения личного подсобного хозяйства в границах населенного пункта - 0,</w:t>
      </w:r>
      <w:r>
        <w:t>04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5) утратил силу с 1 января 2019 года. - </w:t>
      </w:r>
      <w:hyperlink r:id="rId97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6) для ведения садоводства, огородничества для собственных нужд пострадав</w:t>
      </w:r>
      <w:r>
        <w:t>шим гражданам от паводка, пострадавшим гражданам, гражданам, утратившим участок, - 0,04 га.</w:t>
      </w:r>
    </w:p>
    <w:p w:rsidR="00000000" w:rsidRDefault="00D236D4">
      <w:pPr>
        <w:pStyle w:val="ConsPlusNormal"/>
        <w:jc w:val="both"/>
      </w:pPr>
      <w:r>
        <w:t xml:space="preserve">(п. 6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Иркутской области от 30.04.2020 N 41-ОЗ)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2. Земельные у</w:t>
      </w:r>
      <w:r>
        <w:t>частки предоставляются гражданам в собственность бесплатно в следующих максимальных размерах: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для осуществления крестьянским (фермерским) хозяйством его деятельности - 50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для индивидуального жилищного строительства на территории муниципального об</w:t>
      </w:r>
      <w:r>
        <w:t>разования города Усолье-Сибирское - 0,1 га;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06.10.2021 N 85-ОЗ)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для индивидуального жилищного строительства на территориях других</w:t>
      </w:r>
      <w:r>
        <w:t xml:space="preserve"> муниципальных образований Иркутской области - 0,2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для ведения личного подсобного хозяйства в границах населенного пункта - 0,2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для ведения сельскохозяйственного производства, иных связанных с сельскохозяйственным производством целей - 0,2 га</w:t>
      </w:r>
      <w:r>
        <w:t>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6) утратил силу с 1 января 2019 года. - </w:t>
      </w:r>
      <w:hyperlink r:id="rId100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7) для ведения садоводства, огородничества для собственных нужд пострадавшим г</w:t>
      </w:r>
      <w:r>
        <w:t>ражданам, пострадавшим гражданам от паводка, гражданам, утратившим участок, - 0,2 га.</w:t>
      </w:r>
    </w:p>
    <w:p w:rsidR="00000000" w:rsidRDefault="00D236D4">
      <w:pPr>
        <w:pStyle w:val="ConsPlusNormal"/>
        <w:jc w:val="both"/>
      </w:pPr>
      <w:r>
        <w:t xml:space="preserve">(п. 7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Иркутской области от 30.04.2020 N 41-ОЗ)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3. Земельные участки</w:t>
      </w:r>
      <w:r>
        <w:t xml:space="preserve"> предоставляются гражданам, удостоенным званий Героя Советского Союза, Героя Российской Федерации или являющимся полными кавалерами ордена Славы, в собственность бесплатно в следующих минимальных размерах: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в границах сельских населенных пунктов и на зем</w:t>
      </w:r>
      <w:r>
        <w:t>лях иных категорий: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Иркутской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 садоводства - 0,4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для огородничества - 0,4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в) утратил силу с 1 января 201</w:t>
      </w:r>
      <w:r>
        <w:t xml:space="preserve">9 года. - </w:t>
      </w:r>
      <w:hyperlink r:id="rId103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lastRenderedPageBreak/>
        <w:t>г) для индивидуального жилищного строительства - 0,4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для ведения личного (подсобного) хозяйства - 0,4 г</w:t>
      </w:r>
      <w:r>
        <w:t>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в границах городских населенных пунктов: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Иркутской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 садоводства - 0,2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для огородничества - 0,2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утратил силу с 1 января 2019 года. - </w:t>
      </w:r>
      <w:hyperlink r:id="rId105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г) для индивидуального жилищного строительства - 0,2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д) для ведения личного </w:t>
      </w:r>
      <w:r>
        <w:t>(подсобного) хозяйства - 0,2 га.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4. Земельные участки предоставляются гражданам, удостоенным званий Героя Советского Союза, Героя Российской Федерации или являющимся полными кавалерами ордена Славы, в собственность бесплатно в следующих максимальных размер</w:t>
      </w:r>
      <w:r>
        <w:t>ах: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в границах сельских населенных пунктов и на землях иных категорий: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Иркутской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 садоводства - 0,44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б) для </w:t>
      </w:r>
      <w:r>
        <w:t>огородничества - 0,44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утратил силу с 1 января 2019 года. - </w:t>
      </w:r>
      <w:hyperlink r:id="rId107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г) для индивидуального жилищного строительства - 0,44 </w:t>
      </w:r>
      <w:r>
        <w:t>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для ведения личного (подсобного) хозяйства - 0,44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в границах городских населенных пунктов: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Иркутской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</w:t>
      </w:r>
      <w:r>
        <w:t xml:space="preserve"> садоводства - 0,24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для огородничества - 0,24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утратил силу с 1 января 2019 года. - </w:t>
      </w:r>
      <w:hyperlink r:id="rId109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г) для индивидуального </w:t>
      </w:r>
      <w:r>
        <w:t>жилищного строительства - 0,24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для ведения личного (подсобного) хозяйства - 0,24 га.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5. Земельные участки предоставляются гражданам, удостоенным званий Героя Социалистического Труда, Героя Труда Российской Федерации или награжденным орденом Трудовой</w:t>
      </w:r>
      <w:r>
        <w:t xml:space="preserve"> Славы трех степеней, в собственность бесплатно в следующих минимальных размерах: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в границах сельских населенных пунктов и на землях иных категорий: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И</w:t>
      </w:r>
      <w:r>
        <w:t>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 садоводства - 0,25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для огородничества - 0,25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утратил силу с 1 января 2019 года. - </w:t>
      </w:r>
      <w:hyperlink r:id="rId111" w:history="1">
        <w:r>
          <w:rPr>
            <w:color w:val="0000FF"/>
          </w:rPr>
          <w:t>Закон</w:t>
        </w:r>
      </w:hyperlink>
      <w:r>
        <w:t xml:space="preserve"> Иркутской области </w:t>
      </w:r>
      <w:r>
        <w:t>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г) для индивидуального жилищного строительства - 0,25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для ведения личного (подсобного) хозяйства - 0,25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в границах городских населенных пунктов: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Иркутской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 садоводства - 0,08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для огородничества - 0,08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утратил силу с 1 января 2019 года. - </w:t>
      </w:r>
      <w:hyperlink r:id="rId113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г) для индивидуального жилищного строительства - 0,08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для ведения личного (подсобного) хозяйства - 0,08 га.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6. Земельные участки предоставляются гражданам, удостоенным званий Героя Социа</w:t>
      </w:r>
      <w:r>
        <w:t>листического Труда, Героя Труда Российской Федерации или награжденным орденом Трудовой Славы трех степеней, в собственность бесплатно в следующих максимальных размерах: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lastRenderedPageBreak/>
        <w:t>1) в границах сельских населенных пунктов и на землях иных категорий: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Иркутской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 садоводства - 0,29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для огородничества - 0,29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в) утратил силу с 1 января 2019 года. - </w:t>
      </w:r>
      <w:hyperlink r:id="rId115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г) для индивидуального жилищного строительства - 0,29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для ведения личного (подсобного) хозяйства - 0,29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в границах городских населе</w:t>
      </w:r>
      <w:r>
        <w:t>нных пунктов: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Иркутской области от 26.12.2017 N 111-ОЗ)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а) для садоводства - 0,12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б) для огородничества - 0,12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в) утратил силу с 1 января 2019 го</w:t>
      </w:r>
      <w:r>
        <w:t xml:space="preserve">да. - </w:t>
      </w:r>
      <w:hyperlink r:id="rId117" w:history="1">
        <w:r>
          <w:rPr>
            <w:color w:val="0000FF"/>
          </w:rPr>
          <w:t>Закон</w:t>
        </w:r>
      </w:hyperlink>
      <w:r>
        <w:t xml:space="preserve"> Иркутской области от 26.12.2017 N 111-ОЗ;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г) для индивидуального жилищного строительства - 0,12 га;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д) для ведения личного (подсобного) хозяйства - 0,12 га.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4. Ведение земельного учета граждан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Ведение земельного учета граждан, за исключением фермеров, инвалидов, пострадавших граждан от пожара, пострадавших граждан от паводка, пострадавших граждан, граждан, утративших участок, граждан, удостоенных званий Героя Советского Союза, Героя Российской Ф</w:t>
      </w:r>
      <w:r>
        <w:t>едерации или являющихся полными кавалерами ордена Славы, военнослужащих, членов семей погибших (умерших) военнослужащих, родителей погибших (умерших) военнослужащих осуществляется исполнительным органом государственной власти Иркутской области или органами</w:t>
      </w:r>
      <w:r>
        <w:t xml:space="preserve"> местного самоуправления муниципальных образований Иркутской области, уполномоченными на предоставление земельных участков в соответствии с законодательством (далее - уполномоченный орган).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30.05.2017 </w:t>
      </w:r>
      <w:hyperlink r:id="rId118" w:history="1">
        <w:r>
          <w:rPr>
            <w:color w:val="0000FF"/>
          </w:rPr>
          <w:t>N 45-ОЗ</w:t>
        </w:r>
      </w:hyperlink>
      <w:r>
        <w:t xml:space="preserve">, от 26.12.2017 </w:t>
      </w:r>
      <w:hyperlink r:id="rId119" w:history="1">
        <w:r>
          <w:rPr>
            <w:color w:val="0000FF"/>
          </w:rPr>
          <w:t>N 111-ОЗ</w:t>
        </w:r>
      </w:hyperlink>
      <w:r>
        <w:t xml:space="preserve">, от 05.08.2019 </w:t>
      </w:r>
      <w:hyperlink r:id="rId120" w:history="1">
        <w:r>
          <w:rPr>
            <w:color w:val="0000FF"/>
          </w:rPr>
          <w:t>N 74-ОЗ</w:t>
        </w:r>
      </w:hyperlink>
      <w:r>
        <w:t xml:space="preserve">, от 30.04.2020 </w:t>
      </w:r>
      <w:hyperlink r:id="rId121" w:history="1">
        <w:r>
          <w:rPr>
            <w:color w:val="0000FF"/>
          </w:rPr>
          <w:t>N 41-ОЗ</w:t>
        </w:r>
      </w:hyperlink>
      <w:r>
        <w:t xml:space="preserve">, от 28.12.2023 </w:t>
      </w:r>
      <w:hyperlink r:id="rId122" w:history="1">
        <w:r>
          <w:rPr>
            <w:color w:val="0000FF"/>
          </w:rPr>
          <w:t>N 171-ОЗ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Ведение земельного учета фермеров, инвалидов, пострадавших граждан от пожара, пострадавших граждан от паводка, пострадавших граждан, граждан, утративших участок, граждан, удостоенных званий Ге</w:t>
      </w:r>
      <w:r>
        <w:t>роя Советского Союза, Героя Российской Федерации или являющихся полными кавалерами ордена Славы, военнослужащих, членов семей погибших (умерших) военнослужащих, родителей погибших (умерших) военнослужащих не осуществляется.</w:t>
      </w:r>
    </w:p>
    <w:p w:rsidR="00000000" w:rsidRDefault="00D236D4">
      <w:pPr>
        <w:pStyle w:val="ConsPlusNormal"/>
        <w:jc w:val="both"/>
      </w:pPr>
      <w:r>
        <w:t>(в ред. Законов Иркутской област</w:t>
      </w:r>
      <w:r>
        <w:t xml:space="preserve">и от 30.05.2017 </w:t>
      </w:r>
      <w:hyperlink r:id="rId123" w:history="1">
        <w:r>
          <w:rPr>
            <w:color w:val="0000FF"/>
          </w:rPr>
          <w:t>N 45-ОЗ</w:t>
        </w:r>
      </w:hyperlink>
      <w:r>
        <w:t xml:space="preserve">, от 26.12.2017 </w:t>
      </w:r>
      <w:hyperlink r:id="rId124" w:history="1">
        <w:r>
          <w:rPr>
            <w:color w:val="0000FF"/>
          </w:rPr>
          <w:t>N 111-ОЗ</w:t>
        </w:r>
      </w:hyperlink>
      <w:r>
        <w:t xml:space="preserve">, от 05.08.2019 </w:t>
      </w:r>
      <w:hyperlink r:id="rId125" w:history="1">
        <w:r>
          <w:rPr>
            <w:color w:val="0000FF"/>
          </w:rPr>
          <w:t>N 74-ОЗ</w:t>
        </w:r>
      </w:hyperlink>
      <w:r>
        <w:t xml:space="preserve">, от 30.04.2020 </w:t>
      </w:r>
      <w:hyperlink r:id="rId126" w:history="1">
        <w:r>
          <w:rPr>
            <w:color w:val="0000FF"/>
          </w:rPr>
          <w:t>N 41-ОЗ</w:t>
        </w:r>
      </w:hyperlink>
      <w:r>
        <w:t xml:space="preserve">, от 28.12.2023 </w:t>
      </w:r>
      <w:hyperlink r:id="rId127" w:history="1">
        <w:r>
          <w:rPr>
            <w:color w:val="0000FF"/>
          </w:rPr>
          <w:t>N 171-ОЗ</w:t>
        </w:r>
      </w:hyperlink>
      <w:r>
        <w:t>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5. Порядок постановки граждан на земельный учет и порядок снятия граждан с земельного учета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1. Для постановки на земельный учет граждане, имеющие право на предоставление земельных участков в собственн</w:t>
      </w:r>
      <w:r>
        <w:t xml:space="preserve">ость бесплатно (далее - заявители), обращаются в уполномоченный орган по месту своего жительства, за исключением случаев, установленных </w:t>
      </w:r>
      <w:hyperlink w:anchor="Par26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263" w:history="1">
        <w:r>
          <w:rPr>
            <w:color w:val="0000FF"/>
          </w:rPr>
          <w:t>третьим</w:t>
        </w:r>
      </w:hyperlink>
      <w:r>
        <w:t xml:space="preserve"> настоящей части, с заявлением о постановке на з</w:t>
      </w:r>
      <w:r>
        <w:t>емельный учет.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6" w:name="Par262"/>
      <w:bookmarkEnd w:id="16"/>
      <w:r>
        <w:t>Молодая семья,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7" w:name="Par263"/>
      <w:bookmarkEnd w:id="17"/>
      <w:r>
        <w:t>Переселе</w:t>
      </w:r>
      <w:r>
        <w:t>нцы, граждане, переселяемые из затопляемых территорий, граждане, постоянно проживающие в поселении, находящемся в центральной экологической зоне Байкальской природной территории, для постановки на земельный учет обращаются с заявлением о постановке на земе</w:t>
      </w:r>
      <w:r>
        <w:t>льный учет в уполномоченный орган независимо от места жительства.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12.12.2018 </w:t>
      </w:r>
      <w:hyperlink r:id="rId128" w:history="1">
        <w:r>
          <w:rPr>
            <w:color w:val="0000FF"/>
          </w:rPr>
          <w:t>N 121-ОЗ</w:t>
        </w:r>
      </w:hyperlink>
      <w:r>
        <w:t xml:space="preserve">, от 12.04.2019 </w:t>
      </w:r>
      <w:hyperlink r:id="rId129" w:history="1">
        <w:r>
          <w:rPr>
            <w:color w:val="0000FF"/>
          </w:rPr>
          <w:t>N 19-ОЗ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области, уполномоченный на предоставление земел</w:t>
      </w:r>
      <w:r>
        <w:t>ьных участков в соответствии с законодательством, независимо от места жительства.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8" w:name="Par266"/>
      <w:bookmarkEnd w:id="18"/>
      <w:r>
        <w:t>2. Заявление о постановке на земельный учет должно содержать: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фамилию (фамилии), имя (имена), отчество (отчества) (при наличии), адрес (адреса) места (мест) жи</w:t>
      </w:r>
      <w:r>
        <w:t>тельства заявителя (заявителей), подпись (подписи) заявителя (заявителей);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реквизиты паспорта (паспортов) зая</w:t>
      </w:r>
      <w:r>
        <w:t>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цель использования земельного участка;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указание на о</w:t>
      </w:r>
      <w:r>
        <w:t>тнесение заявителя (заявителей) к установленной федеральным законодательством, настоящим Законом категории граждан, обладающих правом на предоставление земельных участков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наименование муниципального образования Иркутской облас</w:t>
      </w:r>
      <w:r>
        <w:t xml:space="preserve">ти, в котором будет осуществляться земельный учет заявителей (в случаях, предусмотренных </w:t>
      </w:r>
      <w:hyperlink w:anchor="Par26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263" w:history="1">
        <w:r>
          <w:rPr>
            <w:color w:val="0000FF"/>
          </w:rPr>
          <w:t>третьим части 1</w:t>
        </w:r>
      </w:hyperlink>
      <w:r>
        <w:t xml:space="preserve"> настоящей статьи).</w:t>
      </w:r>
    </w:p>
    <w:p w:rsidR="00000000" w:rsidRDefault="00D236D4">
      <w:pPr>
        <w:pStyle w:val="ConsPlusNormal"/>
        <w:jc w:val="both"/>
      </w:pPr>
      <w:r>
        <w:lastRenderedPageBreak/>
        <w:t xml:space="preserve">(п. 5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19" w:name="Par274"/>
      <w:bookmarkEnd w:id="19"/>
      <w:r>
        <w:t>3. К заявлению о постановке на земельный учет прилагаются следующие документы: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копия (копии) паспорта (паспортов) заявителя (заявителей) либо копии (копия) па</w:t>
      </w:r>
      <w:r>
        <w:t xml:space="preserve">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обращении с заявлением многодетной семьи, а также молодого родителя неполной семьи, </w:t>
      </w:r>
      <w:r>
        <w:t>не достигшего возраста 36 лет.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документа, подтверждающего полномочия представителя физического лица в</w:t>
      </w:r>
      <w:r>
        <w:t xml:space="preserve"> соответствии с законодательством;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0" w:name="Par277"/>
      <w:bookmarkEnd w:id="20"/>
      <w:r>
        <w:t>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</w:t>
      </w:r>
      <w:r>
        <w:t xml:space="preserve"> органами иностранного государства, - при обращении с заявлением многодетной семьи, а также молодого родителя неполной семьи, не достигшего возраста 36 лет;</w:t>
      </w:r>
    </w:p>
    <w:p w:rsidR="00000000" w:rsidRDefault="00D236D4">
      <w:pPr>
        <w:pStyle w:val="ConsPlusNormal"/>
        <w:jc w:val="both"/>
      </w:pPr>
      <w:r>
        <w:t xml:space="preserve">(п. 2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Иркутской области от 15.11.2017 N 75-ОЗ)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бесплатно.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Иркутской области от 30.05.2017 N 45-ОЗ)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4. Заявители вправе представить документы, указанные в </w:t>
      </w:r>
      <w:hyperlink w:anchor="Par277" w:history="1">
        <w:r>
          <w:rPr>
            <w:color w:val="0000FF"/>
          </w:rPr>
          <w:t>пункте 2 части 3</w:t>
        </w:r>
      </w:hyperlink>
      <w:r>
        <w:t xml:space="preserve"> настоящей статьи (за исключением свидетельств (свидетельства) о рожд</w:t>
      </w:r>
      <w:r>
        <w:t xml:space="preserve">ении детей (ребенка), выданных (выданного) компетентными органами иностранного государства, и их (его) нотариально удостоверенного перевода на русский язык), а также выписки из Единого государственного реестра недвижимости о правах заявителей на имевшиеся </w:t>
      </w:r>
      <w:r>
        <w:t>(имеющиеся) у них земельные участки. В случае непредставления заявителями данных документов уполномоченный орган запрашивает указанные документы и (или) информацию в порядке межведомственного информационного взаимодействия в соответствии с законодательство</w:t>
      </w:r>
      <w:r>
        <w:t>м.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Иркутской области от 15.11.2017 N 75-ОЗ)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Документы, прилагаемые к заявлению о постановке на земельный учет, могут быть представлены гражданами в копия</w:t>
      </w:r>
      <w:r>
        <w:t>х, которые заверяются должностными лицами уполномоченного органа, принимающими указанное заявление, при предъявлении подлинников указанных документов, а также могут быть представлены в копиях, заверенных в установленном порядке.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5. Заявление о постановке н</w:t>
      </w:r>
      <w:r>
        <w:t>а земельный учет подается или направляется гражданами в уполномоченный орган одним из следующих способов: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путем личного обращения;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посредством почтовой связи на бумажном носителе;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в форме электронных документов с использованием информационно-телек</w:t>
      </w:r>
      <w:r>
        <w:t>оммуникационной сети "Интернет" через официальный сайт уполномоченного органа или через региональную государственную информационную систему "Региональный портал государственных и муниципальных услуг Иркутской области" по адресу http://38.gosuslugi.ru;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ч</w:t>
      </w:r>
      <w:r>
        <w:t>ерез многофункциональный центр предоставления государственных и муниципальных услуг.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6. Заявление о постановке на земельный учет рассматривается уполномоченным органом в течение 30 календарных дней со дня его поступления в уполномоченный орган.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7. По результатам рассмотрения заявления о постановке на земельный учет уполномоченный орган направляет заявителям уведомле</w:t>
      </w:r>
      <w:r>
        <w:t>ние о постановке на земельный учет либо уведомление об отказе в постановке на земельный учет.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Уведомление об отказе в постановке на земельный учет должно содержать основания отказа в постановке на земельный учет, установленные </w:t>
      </w:r>
      <w:hyperlink w:anchor="Par293" w:history="1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1" w:name="Par293"/>
      <w:bookmarkEnd w:id="21"/>
      <w:r>
        <w:t>8. Заявителям отказывается в постановке на земельный учет при наличии хотя бы одного из следующих оснований: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1) с заявлением о постановке на земельный учет обратились граждане, не обладающие в соответствии с Земельным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2) заявление о постановке на земельный учет </w:t>
      </w:r>
      <w:r>
        <w:t xml:space="preserve">не соответствует требованиям, установленным </w:t>
      </w:r>
      <w:hyperlink w:anchor="Par266" w:history="1">
        <w:r>
          <w:rPr>
            <w:color w:val="0000FF"/>
          </w:rPr>
          <w:t>частью 2</w:t>
        </w:r>
      </w:hyperlink>
      <w:r>
        <w:t xml:space="preserve"> настоящей статьи, и (или) к заявлению о постановке на земельный учет не приложены документы, предусмотренные </w:t>
      </w:r>
      <w:hyperlink w:anchor="Par274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заявители обрати</w:t>
      </w:r>
      <w:r>
        <w:t>лись в уполномоченный орган с заявлением о постановке на земельный учет не по месту своего жительства, за исключением случаев обращения с заявлением многодетной семьи в исполнительный орган государственной власти Иркутской области, уполномоченный на предос</w:t>
      </w:r>
      <w:r>
        <w:t>тавление земельных участков в соответствии с законодательством, а также переселенцев, граждан, переселяемых из затопляемых территорий, граждан, постоянно проживающих в поселении, находящемся в центральной экологической зоне Байкальской природной территории</w:t>
      </w:r>
      <w:r>
        <w:t>;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12.12.2018 </w:t>
      </w:r>
      <w:hyperlink r:id="rId137" w:history="1">
        <w:r>
          <w:rPr>
            <w:color w:val="0000FF"/>
          </w:rPr>
          <w:t>N 121-ОЗ</w:t>
        </w:r>
      </w:hyperlink>
      <w:r>
        <w:t xml:space="preserve">, от 12.04.2019 </w:t>
      </w:r>
      <w:hyperlink r:id="rId138" w:history="1">
        <w:r>
          <w:rPr>
            <w:color w:val="0000FF"/>
          </w:rPr>
          <w:t>N 19-ОЗ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4) заявителю (одному из заявителей) предоставлен земельный участок в безвозмездное пользование в соответствии с </w:t>
      </w:r>
      <w:hyperlink r:id="rId139" w:history="1">
        <w:r>
          <w:rPr>
            <w:color w:val="0000FF"/>
          </w:rPr>
          <w:t>подпунктами 6</w:t>
        </w:r>
      </w:hyperlink>
      <w:r>
        <w:t xml:space="preserve">, </w:t>
      </w:r>
      <w:hyperlink r:id="rId140" w:history="1">
        <w:r>
          <w:rPr>
            <w:color w:val="0000FF"/>
          </w:rPr>
          <w:t>7 пункта 2 статьи 39.10</w:t>
        </w:r>
      </w:hyperlink>
      <w:r>
        <w:t xml:space="preserve"> Земельного кодекса Российской Федерации;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</w:t>
      </w:r>
      <w:r>
        <w:t xml:space="preserve">мьи, за исключением случаев обращения с заявлением молодой семьи, многодетной семьи, </w:t>
      </w:r>
      <w:r>
        <w:lastRenderedPageBreak/>
        <w:t>члены которой постоянно проживают в поселении, находящемся в центральной экологической зоне Байкальской природной территории.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Иркутской области от 11.07.2019 N 68-ОЗ)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2" w:name="Par301"/>
      <w:bookmarkEnd w:id="22"/>
      <w:r>
        <w:t>9. Заявители снимаются уполномоченным органом с земельного учета при наличии хотя бы одного из следующих оснований: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поступление в уполномоченный орган письменного заявления граждан, состоящих на земельном учете, о снятии с земельного учета;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2) заявители не обладают в соответствии с Земельным </w:t>
      </w:r>
      <w:hyperlink r:id="rId142" w:history="1">
        <w:r>
          <w:rPr>
            <w:color w:val="0000FF"/>
          </w:rPr>
          <w:t>кодекс</w:t>
        </w:r>
        <w:r>
          <w:rPr>
            <w:color w:val="0000FF"/>
          </w:rPr>
          <w:t>ом</w:t>
        </w:r>
      </w:hyperlink>
      <w:r>
        <w:t xml:space="preserve">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выявление не соответствующих действительности сведений в документах, на основании которых заявители приняты на зе</w:t>
      </w:r>
      <w:r>
        <w:t>мельный учет;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истечение срока действия решения уполномоченного органа о предварительном согласовании предоставления заявителям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выезд заявителя на постоянное место жительства в другое муниципальное образование,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области, уполномоче</w:t>
      </w:r>
      <w:r>
        <w:t>нный на предоставление земельных участков в соответствии с законодательством, а также переселенцев, граждан, переселяемых из затопляемых территорий, граждан, постоянно проживающих в поселении, находящемся в центральной экологической зоне Байкальской природ</w:t>
      </w:r>
      <w:r>
        <w:t>ной территории;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12.12.2018 </w:t>
      </w:r>
      <w:hyperlink r:id="rId143" w:history="1">
        <w:r>
          <w:rPr>
            <w:color w:val="0000FF"/>
          </w:rPr>
          <w:t>N 121-ОЗ</w:t>
        </w:r>
      </w:hyperlink>
      <w:r>
        <w:t xml:space="preserve">, от 12.04.2019 </w:t>
      </w:r>
      <w:hyperlink r:id="rId144" w:history="1">
        <w:r>
          <w:rPr>
            <w:color w:val="0000FF"/>
          </w:rPr>
          <w:t>N 19-ОЗ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6) заявителю (одному из заявителей) предоставлен земельный участок в безвозмездное пользование в соответствии с </w:t>
      </w:r>
      <w:hyperlink r:id="rId145" w:history="1">
        <w:r>
          <w:rPr>
            <w:color w:val="0000FF"/>
          </w:rPr>
          <w:t>подпунктами 6</w:t>
        </w:r>
      </w:hyperlink>
      <w:r>
        <w:t xml:space="preserve">, </w:t>
      </w:r>
      <w:hyperlink r:id="rId146" w:history="1">
        <w:r>
          <w:rPr>
            <w:color w:val="0000FF"/>
          </w:rPr>
          <w:t>7 пункта 2 статьи 39.10</w:t>
        </w:r>
      </w:hyperlink>
      <w:r>
        <w:t xml:space="preserve"> Земельного кодекса Российской Федерации;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7) заявители утратили в соответствии с Земельным </w:t>
      </w:r>
      <w:hyperlink r:id="rId147" w:history="1">
        <w:r>
          <w:rPr>
            <w:color w:val="0000FF"/>
          </w:rPr>
          <w:t>кодексом</w:t>
        </w:r>
      </w:hyperlink>
      <w:r>
        <w:t xml:space="preserve"> Российской</w:t>
      </w:r>
      <w:r>
        <w:t xml:space="preserve"> Федерации, федеральными законами, настоящим Законом право на предоставление земельного участка в собственность бесплатно, за исключением случаев, установленных </w:t>
      </w:r>
      <w:hyperlink w:anchor="Par316" w:history="1">
        <w:r>
          <w:rPr>
            <w:color w:val="0000FF"/>
          </w:rPr>
          <w:t>частями 9(2)</w:t>
        </w:r>
      </w:hyperlink>
      <w:r>
        <w:t xml:space="preserve"> и </w:t>
      </w:r>
      <w:hyperlink w:anchor="Par319" w:history="1">
        <w:r>
          <w:rPr>
            <w:color w:val="0000FF"/>
          </w:rPr>
          <w:t>9(3)</w:t>
        </w:r>
      </w:hyperlink>
      <w:r>
        <w:t xml:space="preserve"> настоящей статьи;</w:t>
      </w:r>
    </w:p>
    <w:p w:rsidR="00000000" w:rsidRDefault="00D236D4">
      <w:pPr>
        <w:pStyle w:val="ConsPlusNormal"/>
        <w:jc w:val="both"/>
      </w:pPr>
      <w:r>
        <w:t>(п. 7 вве</w:t>
      </w:r>
      <w:r>
        <w:t xml:space="preserve">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Иркутской области от 14.06.2019 N 60-ОЗ; в ред. Законов Иркутской области от 04.03.2021 </w:t>
      </w:r>
      <w:hyperlink r:id="rId149" w:history="1">
        <w:r>
          <w:rPr>
            <w:color w:val="0000FF"/>
          </w:rPr>
          <w:t>N 16-ОЗ</w:t>
        </w:r>
      </w:hyperlink>
      <w:r>
        <w:t xml:space="preserve">, от 29.09.2022 </w:t>
      </w:r>
      <w:hyperlink r:id="rId150" w:history="1">
        <w:r>
          <w:rPr>
            <w:color w:val="0000FF"/>
          </w:rPr>
          <w:t>N 70-ОЗ</w:t>
        </w:r>
      </w:hyperlink>
      <w:r>
        <w:t>)</w:t>
      </w:r>
    </w:p>
    <w:p w:rsidR="00000000" w:rsidRDefault="00D236D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Многодетные семьи, которым в соответствии с </w:t>
            </w:r>
            <w:hyperlink r:id="rId15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 от 9 июня 2021 года N 158-уг "Об установлении дополнительной меры социальной поддержки граждан, имеющих трех и более детей, в виде социальной выплаты на обеспечение жилым помещением взамен предоставления в собст</w:t>
            </w:r>
            <w:r>
              <w:rPr>
                <w:color w:val="392C69"/>
              </w:rPr>
              <w:t>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пункта" предоставлена социальная выплата до дня в</w:t>
            </w:r>
            <w:r>
              <w:rPr>
                <w:color w:val="392C69"/>
              </w:rPr>
              <w:t xml:space="preserve">ступления в силу </w:t>
            </w:r>
            <w:hyperlink r:id="rId15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 от 13.12.2021 N 125-ОЗ, подлежат снятию с земельного учета в соответствии с п. 8 ч. 9 ст. 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236D4">
      <w:pPr>
        <w:pStyle w:val="ConsPlusNormal"/>
        <w:spacing w:before="200"/>
        <w:ind w:firstLine="540"/>
        <w:jc w:val="both"/>
      </w:pPr>
      <w:r>
        <w:t>8) многодетной семье предоставлена социальная выплата.</w:t>
      </w:r>
    </w:p>
    <w:p w:rsidR="00000000" w:rsidRDefault="00D236D4">
      <w:pPr>
        <w:pStyle w:val="ConsPlusNormal"/>
        <w:jc w:val="both"/>
      </w:pPr>
      <w:r>
        <w:t xml:space="preserve">(п. 8 введен </w:t>
      </w:r>
      <w:hyperlink r:id="rId153" w:history="1">
        <w:r>
          <w:rPr>
            <w:color w:val="0000FF"/>
          </w:rPr>
          <w:t>Законом</w:t>
        </w:r>
      </w:hyperlink>
      <w:r>
        <w:t xml:space="preserve"> Иркутской области от 13.12.2021 N 125-ОЗ)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9(1). Граждане, указанные в </w:t>
      </w:r>
      <w:hyperlink w:anchor="Par50" w:history="1">
        <w:r>
          <w:rPr>
            <w:color w:val="0000FF"/>
          </w:rPr>
          <w:t>по</w:t>
        </w:r>
        <w:r>
          <w:rPr>
            <w:color w:val="0000FF"/>
          </w:rPr>
          <w:t>дпункте "е" пункта 2</w:t>
        </w:r>
      </w:hyperlink>
      <w:r>
        <w:t xml:space="preserve">, </w:t>
      </w:r>
      <w:hyperlink w:anchor="Par55" w:history="1">
        <w:r>
          <w:rPr>
            <w:color w:val="0000FF"/>
          </w:rPr>
          <w:t>подпункте "а" пункта 3</w:t>
        </w:r>
      </w:hyperlink>
      <w:r>
        <w:t xml:space="preserve">, </w:t>
      </w:r>
      <w:hyperlink w:anchor="Par104" w:history="1">
        <w:r>
          <w:rPr>
            <w:color w:val="0000FF"/>
          </w:rPr>
          <w:t>пункте 10 части 1 статьи 2</w:t>
        </w:r>
      </w:hyperlink>
      <w:r>
        <w:t xml:space="preserve"> настоящего Закона, в отношении которых принято решение о предварительном согласовании предоставления земельного участка в собственнос</w:t>
      </w:r>
      <w:r>
        <w:t>ть бесплатно, сохраняют право на бесплатное предоставление в собственность земельного участка независимо от достижения ими соответствующего возраста.</w:t>
      </w:r>
    </w:p>
    <w:p w:rsidR="00000000" w:rsidRDefault="00D236D4">
      <w:pPr>
        <w:pStyle w:val="ConsPlusNormal"/>
        <w:jc w:val="both"/>
      </w:pPr>
      <w:r>
        <w:t xml:space="preserve">(часть 9(1) введена </w:t>
      </w:r>
      <w:hyperlink r:id="rId154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Иркутской области от 04.03.2021 N 16-ОЗ)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3" w:name="Par316"/>
      <w:bookmarkEnd w:id="23"/>
      <w:r>
        <w:t>9(2). Граждане, обладающие правом на предоставление земельного участка в собственность бесплатно и состоящие на земельном учете, в случае наступления обстоятельств, послуживших основанием для в</w:t>
      </w:r>
      <w:r>
        <w:t xml:space="preserve">ключения таких граждан в категорию многодетных семей, сохраняют очередность в случае подачи в уполномоченный орган заявления о сохранении очередности с представлением документов, подтверждающих отнесение данных лиц к категории граждан, указанной в </w:t>
      </w:r>
      <w:hyperlink w:anchor="Par63" w:history="1">
        <w:r>
          <w:rPr>
            <w:color w:val="0000FF"/>
          </w:rPr>
          <w:t>подпункте "а" пункта 5 части 1 статьи 2</w:t>
        </w:r>
      </w:hyperlink>
      <w:r>
        <w:t xml:space="preserve"> настоящего Закона.</w:t>
      </w:r>
    </w:p>
    <w:p w:rsidR="00000000" w:rsidRDefault="00D236D4">
      <w:pPr>
        <w:pStyle w:val="ConsPlusNormal"/>
        <w:jc w:val="both"/>
      </w:pPr>
      <w:r>
        <w:t xml:space="preserve">(часть 9(2) введена </w:t>
      </w:r>
      <w:hyperlink r:id="rId155" w:history="1">
        <w:r>
          <w:rPr>
            <w:color w:val="0000FF"/>
          </w:rPr>
          <w:t>Законом</w:t>
        </w:r>
      </w:hyperlink>
      <w:r>
        <w:t xml:space="preserve"> Иркутской области от 04.03.2021 N 16-ОЗ)</w:t>
      </w:r>
    </w:p>
    <w:p w:rsidR="00000000" w:rsidRDefault="00D236D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применении ч. 9(3) с</w:t>
            </w:r>
            <w:r>
              <w:rPr>
                <w:color w:val="392C69"/>
              </w:rPr>
              <w:t xml:space="preserve">т. 5 см. </w:t>
            </w:r>
            <w:hyperlink r:id="rId156" w:history="1">
              <w:r>
                <w:rPr>
                  <w:color w:val="0000FF"/>
                </w:rPr>
                <w:t>ч. 2 ст. 2</w:t>
              </w:r>
            </w:hyperlink>
            <w:r>
              <w:rPr>
                <w:color w:val="392C69"/>
              </w:rPr>
              <w:t xml:space="preserve"> Закона Иркутской области от 29.09.2022 N 70-ОЗ.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36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236D4">
      <w:pPr>
        <w:pStyle w:val="ConsPlusNormal"/>
        <w:spacing w:before="200"/>
        <w:ind w:firstLine="540"/>
        <w:jc w:val="both"/>
      </w:pPr>
      <w:bookmarkStart w:id="24" w:name="Par319"/>
      <w:bookmarkEnd w:id="24"/>
      <w:r>
        <w:t>9(3). Многодетные семьи, состоящие на земельном учете, сохраняют право на бесплатное предоставление в собственность земельного участка в случае гибели (смерти) одного ребенка (нескольких детей) после достижения им (ими) 18 лет, если гибель (смерть) наступи</w:t>
      </w:r>
      <w:r>
        <w:t>ла вследствие увечья (ранения, травмы, контузии) или заболевания, полученных им (ими) при исполнении обязанностей военной службы (службы в войсках национальной гвардии Российской Федерации) в ходе специальной военной операции, проводимой на территориях Дон</w:t>
      </w:r>
      <w:r>
        <w:t>ецкой Народной Республики, Луганской Народной Республики и Украины с 24 февраля 2022 года, а также при выполнении задач по охране государственной границы Российской Федерации на участках, примыкающих к районам проведения указанной специальной военной опера</w:t>
      </w:r>
      <w:r>
        <w:t>ции.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5" w:name="Par320"/>
      <w:bookmarkEnd w:id="25"/>
      <w:r>
        <w:t>Для сохранения права на бесплатное предоставление в собственность земельного участка многодетная семья подает в уполномоченный орган заявление о сохранении очередности с приложением документов, подтверждающих, что гибель (смерть) ребенка (</w:t>
      </w:r>
      <w:r>
        <w:t>детей) наступила вследствие увечья (ранения, травмы, контузии) или заболевания, полученных им (ими) при исполнении обязанностей военной службы (службы в войсках национальной гвардии Российской Федерации) в ходе специальной военной операции, проводимой на т</w:t>
      </w:r>
      <w:r>
        <w:t xml:space="preserve">ерриториях Донецкой Народной Республики, Луганской Народной Республики и Украины с 24 февраля 2022 года, а также при выполнении задач по охране государственной границы Российской Федерации на участках, примыкающих к районам </w:t>
      </w:r>
      <w:r>
        <w:lastRenderedPageBreak/>
        <w:t>проведения указанной специальной</w:t>
      </w:r>
      <w:r>
        <w:t xml:space="preserve"> военной операции.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 случае невозможности представления многодетной семьей документов, указанных в </w:t>
      </w:r>
      <w:hyperlink w:anchor="Par320" w:history="1">
        <w:r>
          <w:rPr>
            <w:color w:val="0000FF"/>
          </w:rPr>
          <w:t>абзаце втором</w:t>
        </w:r>
      </w:hyperlink>
      <w:r>
        <w:t xml:space="preserve"> настоящей части, указанные документы и (или) информация запрашиваются уполномоченным органом в порядке межведомственног</w:t>
      </w:r>
      <w:r>
        <w:t>о информационного взаимодействия в соответствии с законодательством.</w:t>
      </w:r>
    </w:p>
    <w:p w:rsidR="00000000" w:rsidRDefault="00D236D4">
      <w:pPr>
        <w:pStyle w:val="ConsPlusNormal"/>
        <w:jc w:val="both"/>
      </w:pPr>
      <w:r>
        <w:t xml:space="preserve">(часть 9(3) введена </w:t>
      </w:r>
      <w:hyperlink r:id="rId157" w:history="1">
        <w:r>
          <w:rPr>
            <w:color w:val="0000FF"/>
          </w:rPr>
          <w:t>Законом</w:t>
        </w:r>
      </w:hyperlink>
      <w:r>
        <w:t xml:space="preserve"> Иркутской области от 29.09.2022 N 70-ОЗ)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10. Уполномоченный орган в теч</w:t>
      </w:r>
      <w:r>
        <w:t xml:space="preserve">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 учета, предусмотренных </w:t>
      </w:r>
      <w:hyperlink w:anchor="Par301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11. Возвр</w:t>
      </w:r>
      <w:r>
        <w:t>ат средств социальной выплаты, предоставленной многодетной семье, в областной бюджет является основанием для восстановления многодетной семьи на земельном учете исходя из даты постановки на земельный учет после граждан, поставленных на земельный учет в ука</w:t>
      </w:r>
      <w:r>
        <w:t>занную дату.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Восстановление многодетной семьи на земельном учете осуществляется на основании заявления многодетной семьи, поданного в уполномоченный орган, в котором она состояла на земельном учете, путем личного обращения или посредством почтовой связи на</w:t>
      </w:r>
      <w:r>
        <w:t xml:space="preserve"> бумажном носителе. Проверка сведений о возврате средств социальной выплаты, предоставленной многодетной семье, в областной бюджет осуществляется уполномоченным органом самостоятельно.</w:t>
      </w:r>
    </w:p>
    <w:p w:rsidR="00000000" w:rsidRDefault="00D236D4">
      <w:pPr>
        <w:pStyle w:val="ConsPlusNormal"/>
        <w:jc w:val="both"/>
      </w:pPr>
      <w:r>
        <w:t xml:space="preserve">(часть 11 введена </w:t>
      </w:r>
      <w:hyperlink r:id="rId158" w:history="1">
        <w:r>
          <w:rPr>
            <w:color w:val="0000FF"/>
          </w:rPr>
          <w:t>Законом</w:t>
        </w:r>
      </w:hyperlink>
      <w:r>
        <w:t xml:space="preserve"> Иркутской области от 13.12.2021 N 125-ОЗ)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bookmarkStart w:id="26" w:name="Par328"/>
      <w:bookmarkEnd w:id="26"/>
      <w:r>
        <w:rPr>
          <w:b/>
          <w:bCs/>
        </w:rPr>
        <w:t>Статья 6. Порядок предоставления земельных участков в собственность бесплатно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1. Предоставление земельных участков гражданам, состоящим на земельн</w:t>
      </w:r>
      <w:r>
        <w:t>ом учете, осуществляется в следующем порядке: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подготовка уполномоченным органом схемы расположения земельного участка, в случае если не утвержден проект межевания территории, в границах которой предстоит образовать земельный участок;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формирование пер</w:t>
      </w:r>
      <w:r>
        <w:t>ечней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</w:t>
      </w:r>
      <w:r>
        <w:t>словиях обеспечения земельного участка сетями инженерно-технического обеспечения, электрическими сетями;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выбор земельного участка гражданами, состоящими на земельном учете;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подача гражданами, состоящими на земельном учете, в уполномоченный орган заяв</w:t>
      </w:r>
      <w:r>
        <w:t>ления о предварительном согласовании предоставления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принятие уполномоченным органом решения о предварительном согласовании предоставления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6) обеспечение граждана</w:t>
      </w:r>
      <w:r>
        <w:t>ми, состоящими на земельном учете, выполнения кадастровых работ в целях образования земельного участка;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7) осуществление государственного кадастрового учета земельного участка;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8) подача гражданами, состоящими на земельном учете, заявления о предоставлении</w:t>
      </w:r>
      <w:r>
        <w:t xml:space="preserve">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9) принятие уполномоченным органом решения о предоставлении земельного участка в собственность бесплатно.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целях формирования перечней земельных участков уполномоченный орган вправе обеспечивать выполнение ка</w:t>
      </w:r>
      <w:r>
        <w:t>дастровых работ и осуществление государственного кадастрового учета земельных участков.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Перечни земельных участков в указанном случае должны содержать информацию о кадастровых номерах земельных участков.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2. Перечни земельных участков подлежат размещению на</w:t>
      </w:r>
      <w:r>
        <w:t xml:space="preserve"> официальном сайте уполномоченного органа.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Порядок формирования и размещения на официальном сайте уполномоченного органа перечней земельных участков определяется уполномоченным органом.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2(1). Правом на получение земельного участка, включенного в перечень з</w:t>
      </w:r>
      <w:r>
        <w:t>емельных участков, обладают исключительно граждане, состоящие на земельном учете.</w:t>
      </w:r>
    </w:p>
    <w:p w:rsidR="00000000" w:rsidRDefault="00D236D4">
      <w:pPr>
        <w:pStyle w:val="ConsPlusNormal"/>
        <w:jc w:val="both"/>
      </w:pPr>
      <w:r>
        <w:t xml:space="preserve">(часть 2(1) введена </w:t>
      </w:r>
      <w:hyperlink r:id="rId159" w:history="1">
        <w:r>
          <w:rPr>
            <w:color w:val="0000FF"/>
          </w:rPr>
          <w:t>Законом</w:t>
        </w:r>
      </w:hyperlink>
      <w:r>
        <w:t xml:space="preserve"> Иркутской области от 30.12.2019 N 142-ОЗ)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3. Организация в</w:t>
      </w:r>
      <w:r>
        <w:t>ыбора земельных участков гражданами, состоящими на земельном учете, осуществляется уполномоченным органом.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Уполномоченный орган в течение пяти рабочих дней со дня размещения перечня земельных участков на официальном сайте уполномоченного органа информирует</w:t>
      </w:r>
      <w:r>
        <w:t xml:space="preserve">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</w:t>
      </w:r>
      <w:r>
        <w:t>остановке на земельный учет.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Проведение выбора земельных участков осущ</w:t>
      </w:r>
      <w:r>
        <w:t>ествляется не ранее 20 рабочих дней со дня размещения перечня земельных участков на официальном сайте уполномоченного органа.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lastRenderedPageBreak/>
        <w:t>Повторное проведение выбора земельных участков осуществляется не ранее 20 рабочих дней со дня вручения гражданам, состоящим на зем</w:t>
      </w:r>
      <w:r>
        <w:t>ельном учете, извещения о проведении выбора земельных участков.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</w:t>
      </w:r>
      <w:r>
        <w:t>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Уполномоченный орга</w:t>
      </w:r>
      <w:r>
        <w:t>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случае отказа гражданина, состоящего на земельном учете, от</w:t>
      </w:r>
      <w:r>
        <w:t xml:space="preserve">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4. В течение десяти рабочих дней со дня осуществления выбора земельного участка гражданин, состоящий на земельном учете, обра</w:t>
      </w:r>
      <w:r>
        <w:t>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В заявлении о предварительном </w:t>
      </w:r>
      <w:r>
        <w:t>согласовании предоставления земельного участка в собственность бесплатно указываются: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реквизиты паспорта (паспортов) зая</w:t>
      </w:r>
      <w:r>
        <w:t>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порядковый номер земельного участка в перечне земельных</w:t>
      </w:r>
      <w:r>
        <w:t xml:space="preserve"> участков, его местоположение, площадь;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цель использования земельного участка.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заявлении о предоставлении земельного участка в собственность бесплатно указываются: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фамилия (фамилии), имя (имена), отчество (отчества) (при наличии), адрес (адреса) ме</w:t>
      </w:r>
      <w:r>
        <w:t>ста (мест) жительства заявителя (заявителей);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</w:t>
      </w:r>
      <w:r>
        <w:t>игшего возраста 36 лет);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цель использования земельного участка.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5. Предоставление земельного участка в собственность бесплатно в случае </w:t>
      </w:r>
      <w:r>
        <w:t xml:space="preserve">обращения гражданина, состоящего на земельном учете, с заявлением о предварительном согласовании предоставления земельного участка в собственность бесплатно осуществляется уполномоченным органом в порядке, установленном </w:t>
      </w:r>
      <w:hyperlink r:id="rId160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161" w:history="1">
        <w:r>
          <w:rPr>
            <w:color w:val="0000FF"/>
          </w:rPr>
          <w:t>39.17</w:t>
        </w:r>
      </w:hyperlink>
      <w:r>
        <w:t xml:space="preserve"> Земельного кодекса Российской Федерации.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Уполномоченный орган принимает решение об отказе в предварительном согласовании предоставления земельного участка в собственность бесплатно в случаях, установленных </w:t>
      </w:r>
      <w:hyperlink w:anchor="Par415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6. Предоставление земельного участка в</w:t>
      </w:r>
      <w:r>
        <w:t xml:space="preserve"> собственность бесплатно в случае обращения гражданина, состоящего на земельном учете, с заявлением о предоставлении земельного участка в собственность бесплатно осуществляется уполномоченным органом в порядке, установленном </w:t>
      </w:r>
      <w:hyperlink r:id="rId162" w:history="1">
        <w:r>
          <w:rPr>
            <w:color w:val="0000FF"/>
          </w:rPr>
          <w:t>статьей 39.17</w:t>
        </w:r>
      </w:hyperlink>
      <w:r>
        <w:t xml:space="preserve"> Земельного кодекса Российской Федерации.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Уполномоченный орган принимает решение об отказе в предоставлении земельного участка в собственность бесплатно в случаях, установленных </w:t>
      </w:r>
      <w:hyperlink w:anchor="Par426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7. 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</w:t>
      </w:r>
      <w:r>
        <w:t>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</w:t>
      </w:r>
      <w:r>
        <w:t>ленных на выбор земельных участков.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8. Предоставление земельных участков в собственность бесплатно фермерам осуществляется в порядке, установленном </w:t>
      </w:r>
      <w:hyperlink r:id="rId163" w:history="1">
        <w:r>
          <w:rPr>
            <w:color w:val="0000FF"/>
          </w:rPr>
          <w:t>статьей 39.17</w:t>
        </w:r>
      </w:hyperlink>
      <w:r>
        <w:t xml:space="preserve"> Земельного ко</w:t>
      </w:r>
      <w:r>
        <w:t>декса Российской Федерации.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Предоставление земельных участков в собственность бесплатно инвалидам осуществляется в порядке, установленном </w:t>
      </w:r>
      <w:hyperlink r:id="rId164" w:history="1">
        <w:r>
          <w:rPr>
            <w:color w:val="0000FF"/>
          </w:rPr>
          <w:t>статьями 39.17</w:t>
        </w:r>
      </w:hyperlink>
      <w:r>
        <w:t xml:space="preserve">, </w:t>
      </w:r>
      <w:hyperlink r:id="rId165" w:history="1">
        <w:r>
          <w:rPr>
            <w:color w:val="0000FF"/>
          </w:rPr>
          <w:t>39.20</w:t>
        </w:r>
      </w:hyperlink>
      <w:r>
        <w:t xml:space="preserve"> Земельного кодекса Российской Федерации.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7" w:name="Par373"/>
      <w:bookmarkEnd w:id="27"/>
      <w:r>
        <w:t>9. Предоставление земельных участков в собственность бесплатно пострадавшим гражданам от пожара, пострадавшим гражданам от паводка, постр</w:t>
      </w:r>
      <w:r>
        <w:t>адавшим гражданам, гражданам, утратившим участок, гражданам, удостоенным званий Героя Советского Союза, Героя Российской Федерации или являющимся полными кавалерами ордена Славы, военнослужащим, членам семей погибших (умерших) военнослужащих, родителям пог</w:t>
      </w:r>
      <w:r>
        <w:t xml:space="preserve">ибших (умерших) военнослужащих осуществляется в порядке, установленном </w:t>
      </w:r>
      <w:hyperlink r:id="rId166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167" w:history="1">
        <w:r>
          <w:rPr>
            <w:color w:val="0000FF"/>
          </w:rPr>
          <w:t>39.17</w:t>
        </w:r>
      </w:hyperlink>
      <w:r>
        <w:t xml:space="preserve"> </w:t>
      </w:r>
      <w:r>
        <w:t>Земельного кодекса Российской Федерации.</w:t>
      </w:r>
    </w:p>
    <w:p w:rsidR="00000000" w:rsidRDefault="00D236D4">
      <w:pPr>
        <w:pStyle w:val="ConsPlusNormal"/>
        <w:jc w:val="both"/>
      </w:pPr>
      <w:r>
        <w:lastRenderedPageBreak/>
        <w:t xml:space="preserve">(часть 9 введена </w:t>
      </w:r>
      <w:hyperlink r:id="rId168" w:history="1">
        <w:r>
          <w:rPr>
            <w:color w:val="0000FF"/>
          </w:rPr>
          <w:t>Законом</w:t>
        </w:r>
      </w:hyperlink>
      <w:r>
        <w:t xml:space="preserve"> Иркутской области от 30.05.2017 N 45-ОЗ; в ред. Законов Иркутской области от 26.12.2017 </w:t>
      </w:r>
      <w:hyperlink r:id="rId169" w:history="1">
        <w:r>
          <w:rPr>
            <w:color w:val="0000FF"/>
          </w:rPr>
          <w:t>N 111-ОЗ</w:t>
        </w:r>
      </w:hyperlink>
      <w:r>
        <w:t xml:space="preserve">, от 05.08.2019 </w:t>
      </w:r>
      <w:hyperlink r:id="rId170" w:history="1">
        <w:r>
          <w:rPr>
            <w:color w:val="0000FF"/>
          </w:rPr>
          <w:t>N 74-ОЗ</w:t>
        </w:r>
      </w:hyperlink>
      <w:r>
        <w:t xml:space="preserve">, от 30.04.2020 </w:t>
      </w:r>
      <w:hyperlink r:id="rId171" w:history="1">
        <w:r>
          <w:rPr>
            <w:color w:val="0000FF"/>
          </w:rPr>
          <w:t>N 41-ОЗ</w:t>
        </w:r>
      </w:hyperlink>
      <w:r>
        <w:t xml:space="preserve">, от 28.12.2023 </w:t>
      </w:r>
      <w:hyperlink r:id="rId172" w:history="1">
        <w:r>
          <w:rPr>
            <w:color w:val="0000FF"/>
          </w:rPr>
          <w:t>N 171-ОЗ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10. Земельные участки гражданам, указанным в </w:t>
      </w:r>
      <w:hyperlink w:anchor="Par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" w:history="1">
        <w:r>
          <w:rPr>
            <w:color w:val="0000FF"/>
          </w:rPr>
          <w:t>"г"</w:t>
        </w:r>
      </w:hyperlink>
      <w:r>
        <w:t xml:space="preserve">, </w:t>
      </w:r>
      <w:hyperlink w:anchor="Par50" w:history="1">
        <w:r>
          <w:rPr>
            <w:color w:val="0000FF"/>
          </w:rPr>
          <w:t>"е" пункта 2</w:t>
        </w:r>
      </w:hyperlink>
      <w:r>
        <w:t xml:space="preserve">, </w:t>
      </w:r>
      <w:hyperlink w:anchor="Par58" w:history="1">
        <w:r>
          <w:rPr>
            <w:color w:val="0000FF"/>
          </w:rPr>
          <w:t>пункте 4</w:t>
        </w:r>
      </w:hyperlink>
      <w:r>
        <w:t xml:space="preserve">, </w:t>
      </w:r>
      <w:hyperlink w:anchor="Par63" w:history="1">
        <w:r>
          <w:rPr>
            <w:color w:val="0000FF"/>
          </w:rPr>
          <w:t>подпункте "а" пункта 5</w:t>
        </w:r>
      </w:hyperlink>
      <w:r>
        <w:t xml:space="preserve">, </w:t>
      </w:r>
      <w:hyperlink w:anchor="Par104" w:history="1">
        <w:r>
          <w:rPr>
            <w:color w:val="0000FF"/>
          </w:rPr>
          <w:t>пункте 10 части 1 статьи 2</w:t>
        </w:r>
      </w:hyperlink>
      <w:r>
        <w:t xml:space="preserve"> настоящего Закона, могут быть предоставлены в собственность бесплатно</w:t>
      </w:r>
      <w:r>
        <w:t xml:space="preserve"> в порядке, предусмотренном </w:t>
      </w:r>
      <w:hyperlink w:anchor="Par378" w:history="1">
        <w:r>
          <w:rPr>
            <w:color w:val="0000FF"/>
          </w:rPr>
          <w:t>статьей 6(1)</w:t>
        </w:r>
      </w:hyperlink>
      <w:r>
        <w:t xml:space="preserve"> настоящего Закона.</w:t>
      </w:r>
    </w:p>
    <w:p w:rsidR="00000000" w:rsidRDefault="00D236D4">
      <w:pPr>
        <w:pStyle w:val="ConsPlusNormal"/>
        <w:jc w:val="both"/>
      </w:pPr>
      <w:r>
        <w:t xml:space="preserve">(часть 10 введена </w:t>
      </w:r>
      <w:hyperlink r:id="rId173" w:history="1">
        <w:r>
          <w:rPr>
            <w:color w:val="0000FF"/>
          </w:rPr>
          <w:t>Законом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bookmarkStart w:id="28" w:name="Par378"/>
      <w:bookmarkEnd w:id="28"/>
      <w:r>
        <w:rPr>
          <w:b/>
          <w:bCs/>
        </w:rPr>
        <w:t>Стат</w:t>
      </w:r>
      <w:r>
        <w:rPr>
          <w:b/>
          <w:bCs/>
        </w:rPr>
        <w:t>ья 6(1). Предоставление земельных участков в собственность бесплатно в порядке публичного предложения</w:t>
      </w:r>
    </w:p>
    <w:p w:rsidR="00000000" w:rsidRDefault="00D236D4">
      <w:pPr>
        <w:pStyle w:val="ConsPlusNormal"/>
        <w:ind w:firstLine="540"/>
        <w:jc w:val="both"/>
      </w:pPr>
      <w:r>
        <w:t xml:space="preserve">(введена </w:t>
      </w:r>
      <w:hyperlink r:id="rId174" w:history="1">
        <w:r>
          <w:rPr>
            <w:color w:val="0000FF"/>
          </w:rPr>
          <w:t>Законом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 xml:space="preserve">1. Земельные участки гражданам, указанным в </w:t>
      </w:r>
      <w:hyperlink w:anchor="Par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" w:history="1">
        <w:r>
          <w:rPr>
            <w:color w:val="0000FF"/>
          </w:rPr>
          <w:t>"г"</w:t>
        </w:r>
      </w:hyperlink>
      <w:r>
        <w:t xml:space="preserve">, </w:t>
      </w:r>
      <w:hyperlink w:anchor="Par50" w:history="1">
        <w:r>
          <w:rPr>
            <w:color w:val="0000FF"/>
          </w:rPr>
          <w:t>"е" пункта 2</w:t>
        </w:r>
      </w:hyperlink>
      <w:r>
        <w:t xml:space="preserve">, </w:t>
      </w:r>
      <w:hyperlink w:anchor="Par58" w:history="1">
        <w:r>
          <w:rPr>
            <w:color w:val="0000FF"/>
          </w:rPr>
          <w:t>пункте 4</w:t>
        </w:r>
      </w:hyperlink>
      <w:r>
        <w:t xml:space="preserve">, </w:t>
      </w:r>
      <w:hyperlink w:anchor="Par63" w:history="1">
        <w:r>
          <w:rPr>
            <w:color w:val="0000FF"/>
          </w:rPr>
          <w:t>подпункте "а" пункта 5</w:t>
        </w:r>
      </w:hyperlink>
      <w:r>
        <w:t xml:space="preserve">, </w:t>
      </w:r>
      <w:hyperlink w:anchor="Par104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10 части 1 статьи 2</w:t>
        </w:r>
      </w:hyperlink>
      <w:r>
        <w:t xml:space="preserve"> настоящего Закона, в собственность бесплатно в порядке публичного предложения предоставляются для индивидуального жилищного строительства, ведения личного подсобного хозяйства в границах населенного пункта. Предоставление земельных </w:t>
      </w:r>
      <w:r>
        <w:t>участков осуществляется уполномоченным органом при наличии следующих условий: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1) в муниципальном образовании Иркутской области на момент размещения информационного сообщения, указанного в </w:t>
      </w:r>
      <w:hyperlink w:anchor="Par383" w:history="1">
        <w:r>
          <w:rPr>
            <w:color w:val="0000FF"/>
          </w:rPr>
          <w:t>пункте 2</w:t>
        </w:r>
      </w:hyperlink>
      <w:r>
        <w:t xml:space="preserve"> настоящей части, отсутствуют гражда</w:t>
      </w:r>
      <w:r>
        <w:t xml:space="preserve">не, состоящие на земельном учете, либо граждане, состоящие на земельном учете в данном муниципальном образовании Иркутской области, отказались от представленных на выбор земельных участков, в порядке, установленном </w:t>
      </w:r>
      <w:hyperlink w:anchor="Par328" w:history="1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29" w:name="Par383"/>
      <w:bookmarkEnd w:id="29"/>
      <w:r>
        <w:t>2) уполномоченным органом сформирован, утвержден и размещен на официальном сайте уполномоченного органа перечень земельных участков для публичного предложения в целях предоставления в собственность граждан бесплатно (далее в</w:t>
      </w:r>
      <w:r>
        <w:t xml:space="preserve"> настоящей статье - перечень земельных участков).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Уполномоченный орган размещает на своем официальном сайте информационное сообщение о предоставлении земельных участков, включенных в указанный перечень земельных участков, в порядке публичного предложения в</w:t>
      </w:r>
      <w:r>
        <w:t xml:space="preserve"> собственность бесплатно гражданам, состоящим на земельном учете в других муниципальных образованиях Иркутской области (далее - информационное сообщение).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2. Информационное сообщение должно содержать следующие сведения: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информация о земельных участках (</w:t>
      </w:r>
      <w:r>
        <w:t>местоположение, площадь, территориальная зона, вид разрешенного использования, категория земель, координаты земельных участков или кадастровые номера земельных участков, информация об обеспеченности или условиях обеспечения земельных участков сетями инжене</w:t>
      </w:r>
      <w:r>
        <w:t>рно-технического обеспечения, электрическими сетями);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2) информация о праве граждан, указанных в </w:t>
      </w:r>
      <w:hyperlink w:anchor="Par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" w:history="1">
        <w:r>
          <w:rPr>
            <w:color w:val="0000FF"/>
          </w:rPr>
          <w:t>"г"</w:t>
        </w:r>
      </w:hyperlink>
      <w:r>
        <w:t xml:space="preserve">, </w:t>
      </w:r>
      <w:hyperlink w:anchor="Par50" w:history="1">
        <w:r>
          <w:rPr>
            <w:color w:val="0000FF"/>
          </w:rPr>
          <w:t>"е" пункта 2</w:t>
        </w:r>
      </w:hyperlink>
      <w:r>
        <w:t xml:space="preserve">, </w:t>
      </w:r>
      <w:hyperlink w:anchor="Par58" w:history="1">
        <w:r>
          <w:rPr>
            <w:color w:val="0000FF"/>
          </w:rPr>
          <w:t>пункте 4</w:t>
        </w:r>
      </w:hyperlink>
      <w:r>
        <w:t xml:space="preserve">, </w:t>
      </w:r>
      <w:hyperlink w:anchor="Par63" w:history="1">
        <w:r>
          <w:rPr>
            <w:color w:val="0000FF"/>
          </w:rPr>
          <w:t>п</w:t>
        </w:r>
        <w:r>
          <w:rPr>
            <w:color w:val="0000FF"/>
          </w:rPr>
          <w:t>одпункте "а" пункта 5</w:t>
        </w:r>
      </w:hyperlink>
      <w:r>
        <w:t xml:space="preserve">, </w:t>
      </w:r>
      <w:hyperlink w:anchor="Par104" w:history="1">
        <w:r>
          <w:rPr>
            <w:color w:val="0000FF"/>
          </w:rPr>
          <w:t>пункте 10 части 1 статьи 2</w:t>
        </w:r>
      </w:hyperlink>
      <w:r>
        <w:t xml:space="preserve"> настоящего Закона, в течение 30 дней со дня опубликования информационного сообщения подать заявление о намерении получить бесплатно в собственность земельный участок в порядке пуб</w:t>
      </w:r>
      <w:r>
        <w:t>личного предложения (далее в настоящей статье - заявление о намерении);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адрес и способ подачи заявления о намерении;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дата начала и окончания приема заявлений о намерении.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Заявитель имеет право подать только одно заявление о намерении в отношении одно</w:t>
      </w:r>
      <w:r>
        <w:t>го земельного участка, включенного в каждый перечень земельных участков.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3. В заявлении о намерении указываются: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фамилия (фамилии), имя (имена), отчество (отчества) (при наличии), адрес (адреса) места (мест) жительства заявителя (заявителей), номер теле</w:t>
      </w:r>
      <w:r>
        <w:t>фона, адрес электронной почты (при наличии), подпись (подписи) заявителя (заявителей);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</w:t>
      </w:r>
      <w:r>
        <w:t>молодого родителя неполной семьи, не достигшего возраста 36 лет);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порядковый номер земельного участка в перечне земельных участков, реквизиты правового акта об утверждении перечня земельных участков, местоположение земельного участка, площадь, кадастров</w:t>
      </w:r>
      <w:r>
        <w:t>ый номер (при наличии);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цель использования земельного участка;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указание на отнесение заявителя (заявителей) к установленной настоящим Законом категории граждан, обладающих правом на предоставление земельных участков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6) муни</w:t>
      </w:r>
      <w:r>
        <w:t>ципальное образование Иркутской области, в котором заявитель состоит на земельном учете.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4. К заявлению о намерении прилагаются следующие документы: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копия (копии) паспорта (паспортов) заявителя (заявителей) либо копии (копия) паспортов (паспорта) родите</w:t>
      </w:r>
      <w:r>
        <w:t>лей (усыновителей, опекунов или попечителей) (единственного родителя (усыновителя, опекуна или попечителя)) детей, достигших возраста 14 лет, - при обращении с заявлением многодетной семьи, а также молодого родителя неполной семьи, не достигшего возраста 3</w:t>
      </w:r>
      <w:r>
        <w:t>6 лет.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случае обращения с заявлением о намерении представителя физического лица к заявлению о намерении прилагается копия документа, подтверждающего полномочия представителя физического лица в соответствии с законодательством;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копии (копия) свидетельс</w:t>
      </w:r>
      <w:r>
        <w:t xml:space="preserve">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государства, - </w:t>
      </w:r>
      <w:r>
        <w:lastRenderedPageBreak/>
        <w:t>при обращении с заявлением многодетн</w:t>
      </w:r>
      <w:r>
        <w:t>ой семьи, а также молодого родителя неполной семьи, не достигшего возраста 36 лет.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5. Выбор заявителя, имеющего право на предоставление земельного участка в порядке, установленном настоящей статьей, осуществляется уполномоченным органом исходя из более ран</w:t>
      </w:r>
      <w:r>
        <w:t>ней даты постановки заявителя (заявителей) на земельный учет в другом муниципальном образовании Иркутской области.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случае обращения с заявлением граждан, состоящих на земельном учете с одинаковой датой постановки на земельный учет, предоставление земельн</w:t>
      </w:r>
      <w:r>
        <w:t>ого участка осуществляется в алфавитном порядке исходя из фамилии заявителя (заявителей).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6. Уполномоченный орган запрашивает сведения о дате постановки на земельный учет (о регистрации уведомления о постановке на земельный учет) заявителей в соответствующ</w:t>
      </w:r>
      <w:r>
        <w:t>ем муниципальном образовании Иркутской области. Указанные сведения предоставляются муниципальными образованиями Иркутской области в течение пяти рабочих дней со дня поступления соответствующего запроса.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0" w:name="Par405"/>
      <w:bookmarkEnd w:id="30"/>
      <w:r>
        <w:t>7. Уполномоченный орган в течение 30 дней</w:t>
      </w:r>
      <w:r>
        <w:t xml:space="preserve"> со дня окончания приема заявлений о намерении определяет заявителя, имеющего право на получение земельного участка, и направляет уведомление о необходимости подачи заявления о предварительном согласовании предоставления земельного участка либо заявления о</w:t>
      </w:r>
      <w:r>
        <w:t xml:space="preserve"> предоставлении земельного участка в течение 30 календарных дней со дня вручения указанного уведомления. Иным заявителям уполномоченный орган направляет уведомление о невозможности предоставления земельного участка в порядке, установленном настоящей статье</w:t>
      </w:r>
      <w:r>
        <w:t>й.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Указанные уведомления направляются уполномоченным органом в течение трех рабочих дней заказным письмом с уведомлением о вручении либо иным доступным способом.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8. В заявлении о предварительном согласовании предоставления земельного участка в собственность бесплатно, заявлении о предоставлении земельного участка в собственность бесплатно указываются: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фамилия (фамилии), имя (имена), отчество (отчества) (при нали</w:t>
      </w:r>
      <w:r>
        <w:t>чии), адрес (адреса) места (мест) жительства заявителя (заявителей), подпись (подписи) заявителя (заявителей);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реквизиты паспорта (паспортов) заявителя (заявителей), свидетельств (свидетельства) о рождении детей (ребенка) (при обращении с заявлением мно</w:t>
      </w:r>
      <w:r>
        <w:t>годетной семьи, а также молодого родителя неполной семьи, не достигшего возраста 36 лет);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цель использования земельного участка.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Подготовка схемы расположения земельного участка, указанного в перечне земельных участков, к заявлению о предварительном сог</w:t>
      </w:r>
      <w:r>
        <w:t>ласовании предоставления земельного участка осуществляется уполномоченным органом.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Предоставление земельного участка осуществляется в порядке, установленном </w:t>
      </w:r>
      <w:hyperlink r:id="rId175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176" w:history="1">
        <w:r>
          <w:rPr>
            <w:color w:val="0000FF"/>
          </w:rPr>
          <w:t>39.17</w:t>
        </w:r>
      </w:hyperlink>
      <w:r>
        <w:t xml:space="preserve"> Земельного кодекса Российской Федерации.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9. В случае если заявитель не представил заявление о предварительном согласовании предоставления земельного участка либо заявлени</w:t>
      </w:r>
      <w:r>
        <w:t xml:space="preserve">е о предоставлении земельного участка в течение 30 дней со дня вручения уведомления, указанного в </w:t>
      </w:r>
      <w:hyperlink w:anchor="Par405" w:history="1">
        <w:r>
          <w:rPr>
            <w:color w:val="0000FF"/>
          </w:rPr>
          <w:t>части 7</w:t>
        </w:r>
      </w:hyperlink>
      <w:r>
        <w:t xml:space="preserve"> настоящей статьи, он считается отказавшимся от предоставленного земельного участка.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bookmarkStart w:id="31" w:name="Par415"/>
      <w:bookmarkEnd w:id="31"/>
      <w:r>
        <w:rPr>
          <w:b/>
          <w:bCs/>
        </w:rPr>
        <w:t>Статья 7. Основания для отказ</w:t>
      </w:r>
      <w:r>
        <w:rPr>
          <w:b/>
          <w:bCs/>
        </w:rPr>
        <w:t>а в предварительном согласовании предоставления земельного участка в собственность бесплатно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</w:t>
      </w:r>
      <w:r>
        <w:t xml:space="preserve">ного из оснований, установленных </w:t>
      </w:r>
      <w:hyperlink r:id="rId177" w:history="1">
        <w:r>
          <w:rPr>
            <w:color w:val="0000FF"/>
          </w:rPr>
          <w:t>пунктом 8 статьи 39.15</w:t>
        </w:r>
      </w:hyperlink>
      <w:r>
        <w:t xml:space="preserve"> Земельного кодекса Российской Федерации, а также в случае если: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с заявлением о предварительном согласовании предоста</w:t>
      </w:r>
      <w:r>
        <w:t xml:space="preserve">вления земельного участка в собственность бесплатно обратились граждане, не обладающие в соответствии с Земельным </w:t>
      </w:r>
      <w:hyperlink r:id="rId17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настоящим Закон</w:t>
      </w:r>
      <w:r>
        <w:t>ом правом на предоставление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принято решение о предварительном согласовании предоставления заявителю (одному из заявителей)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3) заявителю (одному из заявителей) пр</w:t>
      </w:r>
      <w:r>
        <w:t xml:space="preserve">едоставлен земельный участок в безвозмездное пользование в соответствии с </w:t>
      </w:r>
      <w:hyperlink r:id="rId179" w:history="1">
        <w:r>
          <w:rPr>
            <w:color w:val="0000FF"/>
          </w:rPr>
          <w:t>подпунктами 6</w:t>
        </w:r>
      </w:hyperlink>
      <w:r>
        <w:t xml:space="preserve">, </w:t>
      </w:r>
      <w:hyperlink r:id="rId180" w:history="1">
        <w:r>
          <w:rPr>
            <w:color w:val="0000FF"/>
          </w:rPr>
          <w:t>7 пункта</w:t>
        </w:r>
        <w:r>
          <w:rPr>
            <w:color w:val="0000FF"/>
          </w:rPr>
          <w:t xml:space="preserve"> 2 статьи 39.10</w:t>
        </w:r>
      </w:hyperlink>
      <w:r>
        <w:t xml:space="preserve"> Земельного кодекса Российской Федерации;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4) с заявлением о предварительном согласовании предоставления земельного участка в собственность бесплатно обратились граждане, не состоящие на земельном учете, за исключением случаев обращения с </w:t>
      </w:r>
      <w:r>
        <w:t>указанным заявлением фермеров, инвалидов, пострадавших граждан от пожара, пострадавших граждан от паводка, пострадавших граждан, граждан, утративших участок, граждан, удостоенных званий Героя Советского Союза, Героя Российской Федерации или являющихся полн</w:t>
      </w:r>
      <w:r>
        <w:t>ыми кавалерами ордена Славы, военнослужащих, членов семей погибших (умерших) военнослужащих, родителей погибших (умерших) военнослужащих;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30.05.2017 </w:t>
      </w:r>
      <w:hyperlink r:id="rId181" w:history="1">
        <w:r>
          <w:rPr>
            <w:color w:val="0000FF"/>
          </w:rPr>
          <w:t>N 45-ОЗ</w:t>
        </w:r>
      </w:hyperlink>
      <w:r>
        <w:t xml:space="preserve">, от 26.12.2017 </w:t>
      </w:r>
      <w:hyperlink r:id="rId182" w:history="1">
        <w:r>
          <w:rPr>
            <w:color w:val="0000FF"/>
          </w:rPr>
          <w:t>N 111-ОЗ</w:t>
        </w:r>
      </w:hyperlink>
      <w:r>
        <w:t xml:space="preserve">, от 05.08.2019 </w:t>
      </w:r>
      <w:hyperlink r:id="rId183" w:history="1">
        <w:r>
          <w:rPr>
            <w:color w:val="0000FF"/>
          </w:rPr>
          <w:t>N 74-ОЗ</w:t>
        </w:r>
      </w:hyperlink>
      <w:r>
        <w:t>, от 30.</w:t>
      </w:r>
      <w:r>
        <w:t xml:space="preserve">04.2020 </w:t>
      </w:r>
      <w:hyperlink r:id="rId184" w:history="1">
        <w:r>
          <w:rPr>
            <w:color w:val="0000FF"/>
          </w:rPr>
          <w:t>N 41-ОЗ</w:t>
        </w:r>
      </w:hyperlink>
      <w:r>
        <w:t xml:space="preserve">, от 28.12.2023 </w:t>
      </w:r>
      <w:hyperlink r:id="rId185" w:history="1">
        <w:r>
          <w:rPr>
            <w:color w:val="0000FF"/>
          </w:rPr>
          <w:t>N 171-ОЗ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граждане, состоящие на земельном уче</w:t>
      </w:r>
      <w:r>
        <w:t>те,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учет, за исключением случаев обращения заявителей в порядке публичного предложения, п</w:t>
      </w:r>
      <w:r>
        <w:t xml:space="preserve">редусмотренного </w:t>
      </w:r>
      <w:hyperlink w:anchor="Par378" w:history="1">
        <w:r>
          <w:rPr>
            <w:color w:val="0000FF"/>
          </w:rPr>
          <w:t>статьей 6(1)</w:t>
        </w:r>
      </w:hyperlink>
      <w:r>
        <w:t xml:space="preserve"> настоящего Закона.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bookmarkStart w:id="32" w:name="Par426"/>
      <w:bookmarkEnd w:id="32"/>
      <w:r>
        <w:rPr>
          <w:b/>
          <w:bCs/>
        </w:rPr>
        <w:t>Статья 8. Основания для отк</w:t>
      </w:r>
      <w:r>
        <w:rPr>
          <w:b/>
          <w:bCs/>
        </w:rPr>
        <w:t>аза в предоставлении земельных участков в собственность бесплатно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 xml:space="preserve">Уполномоченный орган принимает решение об отказе в предоставлении земельного участка в собственность бесплатно при наличии хотя бы одного из оснований, установленных </w:t>
      </w:r>
      <w:hyperlink r:id="rId187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Федерации, а также в случае </w:t>
      </w:r>
      <w:r>
        <w:lastRenderedPageBreak/>
        <w:t>если: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1) с заявлением о предоставлении земельного участка в собственность бесплатно обратились граждане, не обладающие в соотв</w:t>
      </w:r>
      <w:r>
        <w:t xml:space="preserve">етствии с Земельным </w:t>
      </w:r>
      <w:hyperlink r:id="rId18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2) заявители на дату</w:t>
      </w:r>
      <w:r>
        <w:t xml:space="preserve">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граждан, обладающих в соответствии с федераль</w:t>
      </w:r>
      <w:r>
        <w:t>ным законодательством, настоящим Законом правом на приобретение земельных участков в собственность бесплатно, за исключением случаев обращения с заявлением многодетной семьи;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3) заявителю (одному из заявителей) предоставлен земельный участок в безвозмездное пользование в соответствии с </w:t>
      </w:r>
      <w:hyperlink r:id="rId189" w:history="1">
        <w:r>
          <w:rPr>
            <w:color w:val="0000FF"/>
          </w:rPr>
          <w:t>подпунктами 6</w:t>
        </w:r>
      </w:hyperlink>
      <w:r>
        <w:t xml:space="preserve">, </w:t>
      </w:r>
      <w:hyperlink r:id="rId190" w:history="1">
        <w:r>
          <w:rPr>
            <w:color w:val="0000FF"/>
          </w:rPr>
          <w:t>7 пункта 2 статьи 39.10</w:t>
        </w:r>
      </w:hyperlink>
      <w:r>
        <w:t xml:space="preserve"> Земельного кодекса Российской Федерации;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4)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</w:t>
      </w:r>
      <w:r>
        <w:t>ащения с указанным заявлением фермеров, инвалидов, пострадавших граждан от пожара, пострадавших граждан от паводка, пострадавших граждан, граждан, утративших участок, граждан, удостоенных званий Героя Советского Союза, Героя Российской Федерации или являющ</w:t>
      </w:r>
      <w:r>
        <w:t>ихся полными кавалерами ордена Славы, военнослужащих, членов семей погибших (умерших) военнослужащих, родителей погибших (умерших) военнослужащих;</w:t>
      </w:r>
    </w:p>
    <w:p w:rsidR="00000000" w:rsidRDefault="00D236D4">
      <w:pPr>
        <w:pStyle w:val="ConsPlusNormal"/>
        <w:jc w:val="both"/>
      </w:pPr>
      <w:r>
        <w:t xml:space="preserve">(в ред. Законов Иркутской области от 30.05.2017 </w:t>
      </w:r>
      <w:hyperlink r:id="rId191" w:history="1">
        <w:r>
          <w:rPr>
            <w:color w:val="0000FF"/>
          </w:rPr>
          <w:t>N 45-ОЗ</w:t>
        </w:r>
      </w:hyperlink>
      <w:r>
        <w:t xml:space="preserve">, от 26.12.2017 </w:t>
      </w:r>
      <w:hyperlink r:id="rId192" w:history="1">
        <w:r>
          <w:rPr>
            <w:color w:val="0000FF"/>
          </w:rPr>
          <w:t>N 111-ОЗ</w:t>
        </w:r>
      </w:hyperlink>
      <w:r>
        <w:t xml:space="preserve">, от 05.08.2019 </w:t>
      </w:r>
      <w:hyperlink r:id="rId193" w:history="1">
        <w:r>
          <w:rPr>
            <w:color w:val="0000FF"/>
          </w:rPr>
          <w:t>N 74-ОЗ</w:t>
        </w:r>
      </w:hyperlink>
      <w:r>
        <w:t xml:space="preserve">, от 30.04.2020 </w:t>
      </w:r>
      <w:hyperlink r:id="rId194" w:history="1">
        <w:r>
          <w:rPr>
            <w:color w:val="0000FF"/>
          </w:rPr>
          <w:t>N 41-ОЗ</w:t>
        </w:r>
      </w:hyperlink>
      <w:r>
        <w:t xml:space="preserve">, от 28.12.2023 </w:t>
      </w:r>
      <w:hyperlink r:id="rId195" w:history="1">
        <w:r>
          <w:rPr>
            <w:color w:val="0000FF"/>
          </w:rPr>
          <w:t>N 171-ОЗ</w:t>
        </w:r>
      </w:hyperlink>
      <w:r>
        <w:t>)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5) граждане, состоящие на земе</w:t>
      </w:r>
      <w:r>
        <w:t xml:space="preserve">льном учете, обратились с заявлением о предоставлении земельного участка в собственность бесплатно не в порядке очередности их постановки на земельный учет, за исключением случаев обращения заявителей в порядке публичного предложения, предусмотренного </w:t>
      </w:r>
      <w:hyperlink w:anchor="Par378" w:history="1">
        <w:r>
          <w:rPr>
            <w:color w:val="0000FF"/>
          </w:rPr>
          <w:t>статьей 6(1)</w:t>
        </w:r>
      </w:hyperlink>
      <w:r>
        <w:t xml:space="preserve"> настоящего Закона.</w:t>
      </w:r>
    </w:p>
    <w:p w:rsidR="00000000" w:rsidRDefault="00D236D4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Иркутской области от 14.06.2019 N 60-ОЗ)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9. Заключительные и переходные положения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 xml:space="preserve">1. Инвалидам земельные участки, находящиеся в государственной или муниципальной собственности, предоставляются в аренду без проведения торгов на срок 20 лет в соответствии с Земельным </w:t>
      </w:r>
      <w:hyperlink r:id="rId197" w:history="1">
        <w:r>
          <w:rPr>
            <w:color w:val="0000FF"/>
          </w:rPr>
          <w:t>ко</w:t>
        </w:r>
        <w:r>
          <w:rPr>
            <w:color w:val="0000FF"/>
          </w:rPr>
          <w:t>дексом</w:t>
        </w:r>
      </w:hyperlink>
      <w:r>
        <w:t xml:space="preserve"> Российской Федерации.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2. При предоставлении земельных участков в собственность граждан бесплатно организация электро-, тепло-, газо-, водоснабжения, водоотведения, строительство и ремонт автомобильных дорог местного значения в границах населенных</w:t>
      </w:r>
      <w:r>
        <w:t xml:space="preserve"> пунктов на основе документов территориального планирования, правил землепользования и застройки и документации по планировке территории осуществляются органами местного самоуправления в соответствии с полномочиями, установленными законодательством.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</w:t>
      </w:r>
      <w:r>
        <w:rPr>
          <w:b/>
          <w:bCs/>
        </w:rPr>
        <w:t>я 10. Порядок вступления в силу настоящего Закона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1. Настоящий Закон вступает в силу через десять календарных дней после дня его официального опубликования.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3" w:name="Par445"/>
      <w:bookmarkEnd w:id="33"/>
      <w:r>
        <w:t>2. Граждане, которые имели право на предоставление бесплатно в собственность земельных</w:t>
      </w:r>
      <w:r>
        <w:t xml:space="preserve"> участков в соответствии с </w:t>
      </w:r>
      <w:hyperlink r:id="rId198" w:history="1">
        <w:r>
          <w:rPr>
            <w:color w:val="0000FF"/>
          </w:rPr>
          <w:t>Законом</w:t>
        </w:r>
      </w:hyperlink>
      <w:r>
        <w:t xml:space="preserve"> Иркутской области от 12 марта 2009 года N 8-оз "О бесплатном предоставлении земельных участков в собственность граждан" и обратились с заявление</w:t>
      </w:r>
      <w:r>
        <w:t>м о предварительном согласовании предоставления земельного участка в собственность бесплатно или с заявлением о предоставлении земельного участка в собственность бесплатно до дня вступления в силу настоящего Закона, сохраняют свое право на предоставление з</w:t>
      </w:r>
      <w:r>
        <w:t>емельного участка в собственность бесплатно.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Рассмотрение заявлений граждан, указанных в </w:t>
      </w:r>
      <w:hyperlink w:anchor="Par445" w:history="1">
        <w:r>
          <w:rPr>
            <w:color w:val="0000FF"/>
          </w:rPr>
          <w:t>абзаце первом</w:t>
        </w:r>
      </w:hyperlink>
      <w:r>
        <w:t xml:space="preserve"> настоящей части, осуществляется уполномоченными органами в порядке, действовавшем до дня вступления в силу настоящего Закона.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3. </w:t>
      </w:r>
      <w:r>
        <w:t xml:space="preserve">Граждане, имеющие трех и более детей, состоящие на учете в уполномоченных органах в соответствии со </w:t>
      </w:r>
      <w:hyperlink r:id="rId199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</w:t>
      </w:r>
      <w:r>
        <w:t>О бесплатном предоставлении земельных участков в собственность граждан", сохраняют свое право на предоставление земельного участка в собственность бесплатно в порядке, установленном настоящим Законом.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4" w:name="Par448"/>
      <w:bookmarkEnd w:id="34"/>
      <w:r>
        <w:t>4. Очередь граждан, имеющих трех и более де</w:t>
      </w:r>
      <w:r>
        <w:t xml:space="preserve">тей, ведение которой до 1 марта 2015 года осуществлялось в соответствии со </w:t>
      </w:r>
      <w:hyperlink r:id="rId200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</w:t>
      </w:r>
      <w:r>
        <w:t>ии земельных участков в собственность граждан" органами местного самоуправления муниципальных районов Иркутской области (за исключением очереди граждан, имеющих трех и более детей, ведение которой до 1 марта 2015 года осуществлялось органами местного самоу</w:t>
      </w:r>
      <w:r>
        <w:t>правления Иркутского районного муниципального образования), а также документация по ведению данной очереди подлежат передаче в течение трех месяцев со дня вступления в силу настоящего Закона органам местного самоуправления, уполномоченным на распоряжение з</w:t>
      </w:r>
      <w:r>
        <w:t xml:space="preserve">емельными участками, государственная собственность на которые не разграничена в соответствии с законодательством, в порядке, установленном </w:t>
      </w:r>
      <w:hyperlink w:anchor="Par450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Очередь граждан, имеющих трех и более детей, ведение которой до 1 </w:t>
      </w:r>
      <w:r>
        <w:t xml:space="preserve">марта 2015 года осуществлялось в соответствии со </w:t>
      </w:r>
      <w:hyperlink r:id="rId201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</w:t>
      </w:r>
      <w:r>
        <w:t>бственность граждан" органами местного самоуправления Иркутского районного муниципального образования, а также документация по ведению данной очереди подлежат передаче исполнительному органу государственной власти Иркутской области, уполномоченному Правите</w:t>
      </w:r>
      <w:r>
        <w:t xml:space="preserve">льством Иркутской области, в порядке, установленном </w:t>
      </w:r>
      <w:hyperlink w:anchor="Par459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5" w:name="Par450"/>
      <w:bookmarkEnd w:id="35"/>
      <w:r>
        <w:t xml:space="preserve">5. В целях передачи очереди граждан, имеющих трех и более детей, указанной в </w:t>
      </w:r>
      <w:hyperlink w:anchor="Par448" w:history="1">
        <w:r>
          <w:rPr>
            <w:color w:val="0000FF"/>
          </w:rPr>
          <w:t>абзаце первом части 4</w:t>
        </w:r>
      </w:hyperlink>
      <w:r>
        <w:t xml:space="preserve"> настоящей статьи, </w:t>
      </w:r>
      <w:r>
        <w:t xml:space="preserve">а также документации по ведению данной очереди органы местного самоуправления муниципальных районов Иркутской области, осуществлявшие до 1 марта 2015 года ведение учета граждан, имеющих трех и более детей, в соответствии со </w:t>
      </w:r>
      <w:hyperlink r:id="rId202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в течение одного месяца со дня вступления в силу настоящего</w:t>
      </w:r>
      <w:r>
        <w:t xml:space="preserve"> Закона обязаны известить граждан, состоящих на учете в соответствии со </w:t>
      </w:r>
      <w:hyperlink r:id="rId203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</w:t>
      </w:r>
      <w:r>
        <w:t xml:space="preserve">земельных участков в собственность граждан" в соответствующем муниципальном районе Иркутской области, о необходимости обращения с заявлением о </w:t>
      </w:r>
      <w:r>
        <w:lastRenderedPageBreak/>
        <w:t xml:space="preserve">выборе муниципального образования (поселения), находящегося на территории соответствующего муниципального района </w:t>
      </w:r>
      <w:r>
        <w:t>Иркутской области, в котором будет осуществляться земельный учет указанных граждан (далее - заявление о выборе муниципального образования). Указанное извещение направляется заказным письмом с уведомлением о вручении либо иным доступным способом.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Граждане, </w:t>
      </w:r>
      <w:r>
        <w:t xml:space="preserve">состоящие на учете в соответствии со </w:t>
      </w:r>
      <w:hyperlink r:id="rId204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</w:t>
      </w:r>
      <w:r>
        <w:t>граждан", в течение двух месяцев со дня вступления в силу настоящего Закона обращаются в органы местного самоуправления муниципальных районов Иркутской области по месту учета с заявлением о выборе муниципального образования.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В случае непоступления от гражд</w:t>
      </w:r>
      <w:r>
        <w:t xml:space="preserve">ан, имеющих трех и более детей, состоящих на учете в соответствии со </w:t>
      </w:r>
      <w:hyperlink r:id="rId205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</w:t>
      </w:r>
      <w:r>
        <w:t>ельных участков в собственность граждан", заявления о выборе муниципального образования в течение двух месяцев со дня вступления в силу настоящего Закона органы местного самоуправления муниципальных районов Иркутской области, осуществлявшие до 1 марта 2015</w:t>
      </w:r>
      <w:r>
        <w:t xml:space="preserve"> года ведение учета граждан, имеющих трех и более детей, в соответствии со </w:t>
      </w:r>
      <w:hyperlink r:id="rId206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</w:t>
      </w:r>
      <w:r>
        <w:t>ии земельных участков в собственность граждан", передают документацию указанных граждан в орган местного самоуправления, уполномоченный на распоряжение земельными участками, государственная собственность на которые не разграничена, по месту жительства роди</w:t>
      </w:r>
      <w:r>
        <w:t>теля (усыновителя, опекуна или попечителя), указанного первым в заявлении о постановке на учет.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6" w:name="Par453"/>
      <w:bookmarkEnd w:id="36"/>
      <w:r>
        <w:t>Органы местного самоуправления муниципальных районов Иркутской области, уполномоченные на распоряжение земельными участками, государственная собстве</w:t>
      </w:r>
      <w:r>
        <w:t xml:space="preserve">нность на которые не разграничена, расположенными на территории поселений, в которых отсутствуют утвержденные правила землепользования и застройки, с учетом заявлений о выборе муниципального образования осуществляют формирование и ведение очереди граждан, </w:t>
      </w:r>
      <w:r>
        <w:t xml:space="preserve">имеющих трех и более детей, состоящих на учете в соответствии со </w:t>
      </w:r>
      <w:hyperlink r:id="rId207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</w:t>
      </w:r>
      <w:r>
        <w:t>ых участков в собственность граждан", по каждому поселению, входящему в состав этого муниципального района, в котором отсутствуют утвержденные правила землепользования и застройки.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Формирование очереди граждан, имеющих трех и более детей, в соответствии с </w:t>
      </w:r>
      <w:hyperlink w:anchor="Par453" w:history="1">
        <w:r>
          <w:rPr>
            <w:color w:val="0000FF"/>
          </w:rPr>
          <w:t>абзацем четвертым</w:t>
        </w:r>
      </w:hyperlink>
      <w:r>
        <w:t xml:space="preserve"> настоящей части осуществляется по первоначальной дате постановки указанных граждан на учет в соответствии со </w:t>
      </w:r>
      <w:hyperlink r:id="rId208" w:history="1">
        <w:r>
          <w:rPr>
            <w:color w:val="0000FF"/>
          </w:rPr>
          <w:t>статьей 3(3)</w:t>
        </w:r>
      </w:hyperlink>
      <w:r>
        <w:t xml:space="preserve"> Зако</w:t>
      </w:r>
      <w:r>
        <w:t>на Иркутской области от 12 марта 2009 года N 8-оз "О бесплатном предоставлении земельных участков в собственность граждан".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Органы местного самоуправления муниципальных районов Иркутской области, уполномоченные на распоряжение земельными участками, государ</w:t>
      </w:r>
      <w:r>
        <w:t xml:space="preserve">ственная собственность на которые не разграничена, расположенными на территории поселений, в которых отсутствуют утвержденные правила землепользования и застройки, в течение одного месяца с момента формирования очереди граждан, имеющих трех и более детей, </w:t>
      </w:r>
      <w:r>
        <w:t xml:space="preserve">в соответствии с </w:t>
      </w:r>
      <w:hyperlink w:anchor="Par453" w:history="1">
        <w:r>
          <w:rPr>
            <w:color w:val="0000FF"/>
          </w:rPr>
          <w:t>абзацем четвертым</w:t>
        </w:r>
      </w:hyperlink>
      <w:r>
        <w:t xml:space="preserve"> настоящей части обязаны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</w:t>
      </w:r>
      <w:r>
        <w:t>учении либо иным доступным способом.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После утверждения правил землепользования и застройки поселения очередь граждан, имеющих трех и более детей, ведение которой осуществлялось органами местного самоуправления муниципальных районов Иркутской области в соответствии со </w:t>
      </w:r>
      <w:hyperlink r:id="rId209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а также документация по ведению данной очереди в теч</w:t>
      </w:r>
      <w:r>
        <w:t>ение одного месяца со дня утверждения правил землепользования и застройки поселения передаются органам местного самоуправления соответствующего поселения.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Органы местного самоуправления поселения при передаче очереди граждан, имеющих трех и более детей, ве</w:t>
      </w:r>
      <w:r>
        <w:t xml:space="preserve">дение которой осуществлялось органами местного самоуправления муниципальных районов Иркутской области в соответствии со </w:t>
      </w:r>
      <w:hyperlink r:id="rId210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</w:t>
      </w:r>
      <w:r>
        <w:t>а 2009 года N 8-оз "О бесплатном предоставлении земельных участков в собственность граждан", а также документации по ведению данной очереди осуществляют земельный учет граждан, состоящих в указанной очереди, по первоначальной дате постановки указанных граж</w:t>
      </w:r>
      <w:r>
        <w:t xml:space="preserve">дан на учет в соответствии со </w:t>
      </w:r>
      <w:hyperlink r:id="rId211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</w:t>
      </w:r>
      <w:r>
        <w:t>".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Органы местного самоуправления поселений в течение одного месяца с момента передачи очереди граждан, имеющих трех и более детей, ведение которой осуществлялось органами местного самоуправления муниципальных районов Иркутской области в соответствии со </w:t>
      </w:r>
      <w:hyperlink r:id="rId212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а также документации по веден</w:t>
      </w:r>
      <w:r>
        <w:t>ию данной очереди обязаны известить граждан о постановке их на земельный учет органом местного самоуправления поселения с указанием порядкового номера очереди посредством направления письменного извещения заказным письмом с уведомлением о вручении либо ины</w:t>
      </w:r>
      <w:r>
        <w:t>м доступным способом.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7" w:name="Par459"/>
      <w:bookmarkEnd w:id="37"/>
      <w:r>
        <w:t xml:space="preserve">6. Очередь граждан, имеющих трех и более детей, ведение которой до 1 марта 2015 года осуществлялось органами местного самоуправления Иркутского районного муниципального образования в соответствии со </w:t>
      </w:r>
      <w:hyperlink r:id="rId213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а также документация по ведению данной очереди под</w:t>
      </w:r>
      <w:r>
        <w:t xml:space="preserve">лежат передаче исполнительному органу государственной власти Иркутской области, уполномоченному Правительством Иркутской области, в порядке, установленном </w:t>
      </w:r>
      <w:hyperlink r:id="rId214" w:history="1">
        <w:r>
          <w:rPr>
            <w:color w:val="0000FF"/>
          </w:rPr>
          <w:t xml:space="preserve">частью 3 статьи </w:t>
        </w:r>
        <w:r>
          <w:rPr>
            <w:color w:val="0000FF"/>
          </w:rPr>
          <w:t>5</w:t>
        </w:r>
      </w:hyperlink>
      <w:r>
        <w:t xml:space="preserve"> Закона Иркутской области от 18 декабря 2014 года N 162-ОЗ "О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области".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Исполнительный орган государств</w:t>
      </w:r>
      <w:r>
        <w:t>енной власти Иркутской области, уполномоченный на распоряжение земельными участками, расположенными на территории Иркутского районного муниципального образования, в течение одного месяца с момента передачи очереди граждан, имеющих трех и более детей, а так</w:t>
      </w:r>
      <w:r>
        <w:t xml:space="preserve">же документации по ведению данной очереди обязан известить граждан, состоящих на учете в соответствии со </w:t>
      </w:r>
      <w:hyperlink r:id="rId215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</w:t>
      </w:r>
      <w:r>
        <w:t>-оз "О бесплатном предоставлении земельных участков в собственность граждан" в администрации Иркутского районного муниципального образования, о необходимости обращения с заявлением о выборе муниципального образования. Указанное извещение направляется заказ</w:t>
      </w:r>
      <w:r>
        <w:t>ным письмом с уведомлением о вручении либо иным доступным способом.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Граждане, состоящие на учете в соответствии со </w:t>
      </w:r>
      <w:hyperlink r:id="rId216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</w:t>
      </w:r>
      <w:r>
        <w:t>9 года N 8-оз "О бесплатном предоставлении земельных участков в собственность граждан" в администрации Иркутского районного муниципального образования, в течение одного месяца с момента их извещения исполнительным органом государственной власти Иркутской о</w:t>
      </w:r>
      <w:r>
        <w:t xml:space="preserve">бласти, </w:t>
      </w:r>
      <w:r>
        <w:lastRenderedPageBreak/>
        <w:t>уполномоченным на распоряжение земельными участками, расположенными на территории Иркутского районного муниципального образования, обращаются в указанный исполнительный орган государственной власти Иркутской области с заявлением о выборе муниципаль</w:t>
      </w:r>
      <w:r>
        <w:t>ного образования.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8" w:name="Par462"/>
      <w:bookmarkEnd w:id="38"/>
      <w:r>
        <w:t>Исполнительный орган государственной власти Иркутской области, уполномоченный на распоряжение земельными участками, расположенными на территории Иркутского районного муниципального образования, с учетом заявлений о выборе муни</w:t>
      </w:r>
      <w:r>
        <w:t xml:space="preserve">ципального образования осуществляет формирование и ведение очереди граждан, имеющих трех и более детей, состоящих на учете в соответствии со </w:t>
      </w:r>
      <w:hyperlink r:id="rId217" w:history="1">
        <w:r>
          <w:rPr>
            <w:color w:val="0000FF"/>
          </w:rPr>
          <w:t>статьей 3(3)</w:t>
        </w:r>
      </w:hyperlink>
      <w:r>
        <w:t xml:space="preserve"> Закона Иркутск</w:t>
      </w:r>
      <w:r>
        <w:t>ой области от 12 марта 2009 года N 8-оз "О бесплатном предоставлении земельных участков в собственность граждан", отдельно по каждому поселению, входящему в состав Иркутского районного муниципального образования.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39" w:name="Par463"/>
      <w:bookmarkEnd w:id="39"/>
      <w:r>
        <w:t>В случае непоступления от гражд</w:t>
      </w:r>
      <w:r>
        <w:t xml:space="preserve">ан, имеющих трех и более детей, состоящих на учете в соответствии со </w:t>
      </w:r>
      <w:hyperlink r:id="rId218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</w:t>
      </w:r>
      <w:r>
        <w:t>ельных участков в собственность граждан", заявления о выборе муниципального образования в течение одного месяца с момента их извещения исполнительным органом государственной власти Иркутской области, уполномоченным на распоряжение земельными участками, рас</w:t>
      </w:r>
      <w:r>
        <w:t xml:space="preserve">положенными на территории Иркутского районного муниципального образования, осуществляется формирование и ведение очереди граждан, имеющих трех и более детей, состоящих на учете в соответствии со </w:t>
      </w:r>
      <w:hyperlink r:id="rId219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по месту жительства родителя (усыновителя, опекуна или попечителя), указанного первым в заявлении о постановке на учет.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Исполни</w:t>
      </w:r>
      <w:r>
        <w:t>тельный орган государственной власти Иркутской области, уполномоченный на распоряжение земельными участками, расположенными на территории Иркутского районного муниципального образования, в течение одного месяца с момента формирования очереди граждан, имеющ</w:t>
      </w:r>
      <w:r>
        <w:t xml:space="preserve">их трех и более детей, состоящих на учете в соответствии со </w:t>
      </w:r>
      <w:hyperlink r:id="rId220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</w:t>
      </w:r>
      <w:r>
        <w:t>астков в собственность граждан", в соответствии с настоящей частью обязан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вручении ли</w:t>
      </w:r>
      <w:r>
        <w:t>бо иным доступным способом.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Формирование очереди граждан, имеющих трех и более детей, в соответствии с </w:t>
      </w:r>
      <w:hyperlink w:anchor="Par462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ar463" w:history="1">
        <w:r>
          <w:rPr>
            <w:color w:val="0000FF"/>
          </w:rPr>
          <w:t>пятым</w:t>
        </w:r>
      </w:hyperlink>
      <w:r>
        <w:t xml:space="preserve"> настоящей части осуществляется по первоначальной дате постановки указанных граж</w:t>
      </w:r>
      <w:r>
        <w:t xml:space="preserve">дан на учет в соответствии со </w:t>
      </w:r>
      <w:hyperlink r:id="rId221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</w:t>
      </w:r>
      <w:r>
        <w:t>".</w:t>
      </w:r>
    </w:p>
    <w:p w:rsidR="00000000" w:rsidRDefault="00D236D4">
      <w:pPr>
        <w:pStyle w:val="ConsPlusNormal"/>
        <w:spacing w:before="160"/>
        <w:ind w:firstLine="540"/>
        <w:jc w:val="both"/>
      </w:pPr>
      <w:bookmarkStart w:id="40" w:name="Par466"/>
      <w:bookmarkEnd w:id="40"/>
      <w:r>
        <w:t>В случае если место жительства граждан, имеющих трех и более детей, находится на территории другого муниципального района Иркутской области, исполнительный орган государственной власти Иркутской области, уполномоченный на распоряжение земель</w:t>
      </w:r>
      <w:r>
        <w:t>ными участками, расположенными на территории Иркутского районного муниципального образования, передает документацию указанных граждан в орган местного самоуправления, уполномоченный на распоряжение земельными участками, государственная собственность на кот</w:t>
      </w:r>
      <w:r>
        <w:t>орые не разграничена, по месту жительства родителя (усыновителя, опекуна или попечителя), указанного первым в заявлении о постановке на учет.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Органы местного самоуправления, уполномоченные на распоряжение земельными участками, государственная собственность</w:t>
      </w:r>
      <w:r>
        <w:t xml:space="preserve"> на которые не разграничена, в течение одного месяца с момента передачи документации граждан, имеющих трех и более детей, в соответствии с </w:t>
      </w:r>
      <w:hyperlink w:anchor="Par466" w:history="1">
        <w:r>
          <w:rPr>
            <w:color w:val="0000FF"/>
          </w:rPr>
          <w:t>абзацем восьмым</w:t>
        </w:r>
      </w:hyperlink>
      <w:r>
        <w:t xml:space="preserve"> настоящей части обязаны известить граждан о постановке их на земельный учет с</w:t>
      </w:r>
      <w:r>
        <w:t xml:space="preserve">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Органы местного самоуправления, уполномоченные на распоряжение земельными участками, государственна</w:t>
      </w:r>
      <w:r>
        <w:t xml:space="preserve">я собственность на которые не разграничена, при передаче документации граждан, имеющих трех и более детей, в соответствии с </w:t>
      </w:r>
      <w:hyperlink w:anchor="Par466" w:history="1">
        <w:r>
          <w:rPr>
            <w:color w:val="0000FF"/>
          </w:rPr>
          <w:t>абзацем восьмым</w:t>
        </w:r>
      </w:hyperlink>
      <w:r>
        <w:t xml:space="preserve"> настоящей части осуществляют земельный учет указанных граждан по первоначальной дате их пост</w:t>
      </w:r>
      <w:r>
        <w:t xml:space="preserve">ановки на учет в соответствии со </w:t>
      </w:r>
      <w:hyperlink r:id="rId222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</w:t>
      </w:r>
      <w:r>
        <w:t>дан".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>7. Граждане, имеющие право на предоставление земельных участков в собственность бесплатно в соответствии с настоящим Законом, федеральными законами, принимаются уполномоченным органом на земельный учет, в очередь, ведение которой осуществлялось уполн</w:t>
      </w:r>
      <w:r>
        <w:t xml:space="preserve">омоченными органами в соответствии со </w:t>
      </w:r>
      <w:hyperlink r:id="rId223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</w:t>
      </w:r>
      <w:r>
        <w:t xml:space="preserve"> граждан", после граждан, имеющих трех и более детей, состоящих на учете в соответствии со </w:t>
      </w:r>
      <w:hyperlink r:id="rId224" w:history="1">
        <w:r>
          <w:rPr>
            <w:color w:val="0000FF"/>
          </w:rPr>
          <w:t>статьей 3(3)</w:t>
        </w:r>
      </w:hyperlink>
      <w:r>
        <w:t xml:space="preserve"> Закона Иркутской области от 12 марта 2009 года N 8-оз "О бесплат</w:t>
      </w:r>
      <w:r>
        <w:t>ном предоставлении земельных участков в собственность граждан".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11. Признание утратившими силу отдельных законов Иркутской области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1) </w:t>
      </w:r>
      <w:hyperlink r:id="rId225" w:history="1">
        <w:r>
          <w:rPr>
            <w:color w:val="0000FF"/>
          </w:rPr>
          <w:t>Закон</w:t>
        </w:r>
      </w:hyperlink>
      <w:r>
        <w:t xml:space="preserve"> Иркутской области от 12 марта 2009 года N 8-оз "О бесплатном предоставлении земельных участков в собственность граждан" (Ведомости Законодательного Собрания Иркутской области, 2009, N 7,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2) </w:t>
      </w:r>
      <w:hyperlink r:id="rId226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2009 года N 71/37-оз "О внесении изменения в статью 2 Закона Иркутской области "О бесплатном предоставлении земельных участков в собственность граждан" (Ведомости</w:t>
      </w:r>
      <w:r>
        <w:t xml:space="preserve"> Законодательного Собрания Иркутской области, 2009, N 14, т. 2);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3) </w:t>
      </w:r>
      <w:hyperlink r:id="rId227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8-ОЗ "О внесении изменения в статью 4 Закона Иркутской области "О</w:t>
      </w:r>
      <w:r>
        <w:t xml:space="preserve"> бесплатном предоставлении земельных участков в собственность граждан" (Ведомости Законодательного Собрания Иркутской области, 2010, N 18,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4) </w:t>
      </w:r>
      <w:hyperlink r:id="rId228" w:history="1">
        <w:r>
          <w:rPr>
            <w:color w:val="0000FF"/>
          </w:rPr>
          <w:t>Закон</w:t>
        </w:r>
      </w:hyperlink>
      <w:r>
        <w:t xml:space="preserve"> Иркутской области от 11 м</w:t>
      </w:r>
      <w:r>
        <w:t>ая 2010 года N 26-ОЗ "О внесении изменения в пункт 4 статьи 2 Закона Иркутской области "О бесплатном предоставлении земельных участков в собственность граждан" (Ведомости Законодательного Собрания Иркутской области, 2010, N 20,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5) </w:t>
      </w:r>
      <w:hyperlink r:id="rId229" w:history="1">
        <w:r>
          <w:rPr>
            <w:color w:val="0000FF"/>
          </w:rPr>
          <w:t>Закон</w:t>
        </w:r>
      </w:hyperlink>
      <w:r>
        <w:t xml:space="preserve"> Иркутской области от 11 мая 2010 года N 27-ОЗ "О внесении изменений в статью 2 Закона Иркутской области "О </w:t>
      </w:r>
      <w:r>
        <w:lastRenderedPageBreak/>
        <w:t>бесплатном предоставлении земельных участков в собственность граждан" (Ведомости Зако</w:t>
      </w:r>
      <w:r>
        <w:t>нодательного Собрания Иркутской области, 2010, N 20,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6) </w:t>
      </w:r>
      <w:hyperlink r:id="rId230" w:history="1">
        <w:r>
          <w:rPr>
            <w:color w:val="0000FF"/>
          </w:rPr>
          <w:t>Закон</w:t>
        </w:r>
      </w:hyperlink>
      <w:r>
        <w:t xml:space="preserve"> Иркутской области от 6 мая 2011 года N 26-ОЗ "О внесении изменения в статью 2 Закона Иркутской области "О беспл</w:t>
      </w:r>
      <w:r>
        <w:t>атном предоставлении земельных участков в собственность граждан" (Ведомости Законодательного Собрания Иркутской области, 2011, N 31);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7) </w:t>
      </w:r>
      <w:hyperlink r:id="rId231" w:history="1">
        <w:r>
          <w:rPr>
            <w:color w:val="0000FF"/>
          </w:rPr>
          <w:t>Закон</w:t>
        </w:r>
      </w:hyperlink>
      <w:r>
        <w:t xml:space="preserve"> Иркутской области от 14 июля 2011 год</w:t>
      </w:r>
      <w:r>
        <w:t>а N 73-ОЗ "О внесении изменения в статью 2 Закона Иркутской области "О бесплатном предоставлении земельных участков в собственность граждан" (Ведомости Законодательного Собрания Иркутской области, 2011, N 34, т. 2);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8) </w:t>
      </w:r>
      <w:hyperlink r:id="rId232" w:history="1">
        <w:r>
          <w:rPr>
            <w:color w:val="0000FF"/>
          </w:rPr>
          <w:t>Закон</w:t>
        </w:r>
      </w:hyperlink>
      <w:r>
        <w:t xml:space="preserve"> Иркутской области от 12 октября 2011 года N 80-ОЗ "О внесении изменений в Закон Иркутской области "О бесплатном предоставлении земельных участков в собственность граждан" (Ведомости Законодательного </w:t>
      </w:r>
      <w:r>
        <w:t>Собрания Иркутской области, 2011, N 35,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9) </w:t>
      </w:r>
      <w:hyperlink r:id="rId233" w:history="1">
        <w:r>
          <w:rPr>
            <w:color w:val="0000FF"/>
          </w:rPr>
          <w:t>Закон</w:t>
        </w:r>
      </w:hyperlink>
      <w:r>
        <w:t xml:space="preserve"> Иркутской области от 28 декабря 2012 года N 158-ОЗ "О внесении изменений в Закон Иркутской области "О бесплатном предоставле</w:t>
      </w:r>
      <w:r>
        <w:t>нии земельных участков в собственность граждан" (Ведомости Законодательного Собрания Иркутской области, 2013, N 52,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10) </w:t>
      </w:r>
      <w:hyperlink r:id="rId234" w:history="1">
        <w:r>
          <w:rPr>
            <w:color w:val="0000FF"/>
          </w:rPr>
          <w:t>Закон</w:t>
        </w:r>
      </w:hyperlink>
      <w:r>
        <w:t xml:space="preserve"> Иркутской области от 15 июля 2013 года N 65-ОЗ </w:t>
      </w:r>
      <w:r>
        <w:t>"О внесении изменений в Закон Иркутской области "О бесплатном предоставлении земельных участков в собственность граждан" (Ведомости Законодательного Собрания Иркутской области, 2013, N 57,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11) </w:t>
      </w:r>
      <w:hyperlink r:id="rId235" w:history="1">
        <w:r>
          <w:rPr>
            <w:color w:val="0000FF"/>
          </w:rPr>
          <w:t>Закон</w:t>
        </w:r>
      </w:hyperlink>
      <w:r>
        <w:t xml:space="preserve"> Иркутской области от 26 ноября 2013 года N 97-ОЗ "О внесении изменений в Закон Иркутской области "О бесплатном предоставлении земельных участков в собственность граждан" (Ведомости Законодательного Собрания Иркутской области, 2013</w:t>
      </w:r>
      <w:r>
        <w:t>, N 3, т. 2);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12) </w:t>
      </w:r>
      <w:hyperlink r:id="rId236" w:history="1">
        <w:r>
          <w:rPr>
            <w:color w:val="0000FF"/>
          </w:rPr>
          <w:t>Закон</w:t>
        </w:r>
      </w:hyperlink>
      <w:r>
        <w:t xml:space="preserve"> Иркутской области от 16 июня 2014 года N 73-ОЗ "О внесении изменений в Закон Иркутской области "О бесплатном предоставлении земельных участков в собственнос</w:t>
      </w:r>
      <w:r>
        <w:t>ть граждан" (Ведомости Законодательного Собрания Иркутской области, 2014, N 11);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13) </w:t>
      </w:r>
      <w:hyperlink r:id="rId237" w:history="1">
        <w:r>
          <w:rPr>
            <w:color w:val="0000FF"/>
          </w:rPr>
          <w:t>Закон</w:t>
        </w:r>
      </w:hyperlink>
      <w:r>
        <w:t xml:space="preserve"> Иркутской области от 11 июля 2014 года N 98-ОЗ "О внесении изменения в часть 1 статьи 2 З</w:t>
      </w:r>
      <w:r>
        <w:t>акона Иркутской области "О бесплатном предоставлении земельных участков в собственность граждан" и о признании утратившими силу отдельных законов Иркутской области" (Ведомости Законодательного Собрания Иркутской области, 2014, N 13, т. 1);</w:t>
      </w:r>
    </w:p>
    <w:p w:rsidR="00000000" w:rsidRDefault="00D236D4">
      <w:pPr>
        <w:pStyle w:val="ConsPlusNormal"/>
        <w:spacing w:before="160"/>
        <w:ind w:firstLine="540"/>
        <w:jc w:val="both"/>
      </w:pPr>
      <w:r>
        <w:t xml:space="preserve">14) </w:t>
      </w:r>
      <w:hyperlink r:id="rId238" w:history="1">
        <w:r>
          <w:rPr>
            <w:color w:val="0000FF"/>
          </w:rPr>
          <w:t>Закон</w:t>
        </w:r>
      </w:hyperlink>
      <w:r>
        <w:t xml:space="preserve"> Иркутской области от 11 марта 2015 года N 12-ОЗ "О внесении изменений в Закон Иркутской области "О бесплатном предоставлении земельных участков в собственность граждан" (Ведомости Закон</w:t>
      </w:r>
      <w:r>
        <w:t>одательного Собрания Иркутской области, 2015, N 21).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jc w:val="right"/>
      </w:pPr>
      <w:r>
        <w:t>Губернатор</w:t>
      </w:r>
    </w:p>
    <w:p w:rsidR="00000000" w:rsidRDefault="00D236D4">
      <w:pPr>
        <w:pStyle w:val="ConsPlusNormal"/>
        <w:jc w:val="right"/>
      </w:pPr>
      <w:r>
        <w:t>Иркутской области</w:t>
      </w:r>
    </w:p>
    <w:p w:rsidR="00000000" w:rsidRDefault="00D236D4">
      <w:pPr>
        <w:pStyle w:val="ConsPlusNormal"/>
        <w:jc w:val="right"/>
      </w:pPr>
      <w:r>
        <w:t>С.Г.ЛЕВЧЕНКО</w:t>
      </w:r>
    </w:p>
    <w:p w:rsidR="00000000" w:rsidRDefault="00D236D4">
      <w:pPr>
        <w:pStyle w:val="ConsPlusNormal"/>
      </w:pPr>
      <w:r>
        <w:t>г. Иркутск</w:t>
      </w:r>
    </w:p>
    <w:p w:rsidR="00000000" w:rsidRDefault="00D236D4">
      <w:pPr>
        <w:pStyle w:val="ConsPlusNormal"/>
        <w:spacing w:before="160"/>
      </w:pPr>
      <w:r>
        <w:t>28 декабря 2015 года</w:t>
      </w:r>
    </w:p>
    <w:p w:rsidR="00000000" w:rsidRDefault="00D236D4">
      <w:pPr>
        <w:pStyle w:val="ConsPlusNormal"/>
        <w:spacing w:before="160"/>
      </w:pPr>
      <w:r>
        <w:t>N 146-ОЗ</w:t>
      </w:r>
    </w:p>
    <w:p w:rsidR="00000000" w:rsidRDefault="00D236D4">
      <w:pPr>
        <w:pStyle w:val="ConsPlusNormal"/>
        <w:jc w:val="both"/>
      </w:pPr>
    </w:p>
    <w:p w:rsidR="00000000" w:rsidRDefault="00D236D4">
      <w:pPr>
        <w:pStyle w:val="ConsPlusNormal"/>
        <w:jc w:val="both"/>
      </w:pPr>
    </w:p>
    <w:p w:rsidR="00D236D4" w:rsidRDefault="00D23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36D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4F"/>
    <w:rsid w:val="009B684F"/>
    <w:rsid w:val="00D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34C9E9-D3AA-43C2-86FE-41D9599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411&amp;n=141703&amp;dst=100064" TargetMode="External"/><Relationship Id="rId21" Type="http://schemas.openxmlformats.org/officeDocument/2006/relationships/hyperlink" Target="https://login.consultant.ru/link/?req=doc&amp;base=RLAW411&amp;n=208185&amp;dst=100008" TargetMode="External"/><Relationship Id="rId42" Type="http://schemas.openxmlformats.org/officeDocument/2006/relationships/hyperlink" Target="https://login.consultant.ru/link/?req=doc&amp;base=RLAW411&amp;n=134164&amp;dst=100018" TargetMode="External"/><Relationship Id="rId63" Type="http://schemas.openxmlformats.org/officeDocument/2006/relationships/hyperlink" Target="https://login.consultant.ru/link/?req=doc&amp;base=RLAW411&amp;n=102247" TargetMode="External"/><Relationship Id="rId84" Type="http://schemas.openxmlformats.org/officeDocument/2006/relationships/hyperlink" Target="https://login.consultant.ru/link/?req=doc&amp;base=RLAW411&amp;n=208185&amp;dst=100012" TargetMode="External"/><Relationship Id="rId138" Type="http://schemas.openxmlformats.org/officeDocument/2006/relationships/hyperlink" Target="https://login.consultant.ru/link/?req=doc&amp;base=RLAW411&amp;n=158926&amp;dst=100038" TargetMode="External"/><Relationship Id="rId159" Type="http://schemas.openxmlformats.org/officeDocument/2006/relationships/hyperlink" Target="https://login.consultant.ru/link/?req=doc&amp;base=RLAW411&amp;n=167313&amp;dst=100008" TargetMode="External"/><Relationship Id="rId170" Type="http://schemas.openxmlformats.org/officeDocument/2006/relationships/hyperlink" Target="https://login.consultant.ru/link/?req=doc&amp;base=RLAW411&amp;n=162832&amp;dst=100041" TargetMode="External"/><Relationship Id="rId191" Type="http://schemas.openxmlformats.org/officeDocument/2006/relationships/hyperlink" Target="https://login.consultant.ru/link/?req=doc&amp;base=RLAW411&amp;n=134919&amp;dst=100031" TargetMode="External"/><Relationship Id="rId205" Type="http://schemas.openxmlformats.org/officeDocument/2006/relationships/hyperlink" Target="https://login.consultant.ru/link/?req=doc&amp;base=RLAW411&amp;n=101059&amp;dst=100169" TargetMode="External"/><Relationship Id="rId226" Type="http://schemas.openxmlformats.org/officeDocument/2006/relationships/hyperlink" Target="https://login.consultant.ru/link/?req=doc&amp;base=RLAW411&amp;n=37339" TargetMode="External"/><Relationship Id="rId107" Type="http://schemas.openxmlformats.org/officeDocument/2006/relationships/hyperlink" Target="https://login.consultant.ru/link/?req=doc&amp;base=RLAW411&amp;n=141703&amp;dst=100064" TargetMode="External"/><Relationship Id="rId11" Type="http://schemas.openxmlformats.org/officeDocument/2006/relationships/hyperlink" Target="https://login.consultant.ru/link/?req=doc&amp;base=RLAW411&amp;n=161185&amp;dst=100008" TargetMode="External"/><Relationship Id="rId32" Type="http://schemas.openxmlformats.org/officeDocument/2006/relationships/hyperlink" Target="https://login.consultant.ru/link/?req=doc&amp;base=RLAW411&amp;n=158926&amp;dst=100028" TargetMode="External"/><Relationship Id="rId53" Type="http://schemas.openxmlformats.org/officeDocument/2006/relationships/hyperlink" Target="https://login.consultant.ru/link/?req=doc&amp;base=RLAW411&amp;n=186840&amp;dst=100014" TargetMode="External"/><Relationship Id="rId74" Type="http://schemas.openxmlformats.org/officeDocument/2006/relationships/hyperlink" Target="https://login.consultant.ru/link/?req=doc&amp;base=LAW&amp;n=465632" TargetMode="External"/><Relationship Id="rId128" Type="http://schemas.openxmlformats.org/officeDocument/2006/relationships/hyperlink" Target="https://login.consultant.ru/link/?req=doc&amp;base=RLAW411&amp;n=154649&amp;dst=100012" TargetMode="External"/><Relationship Id="rId149" Type="http://schemas.openxmlformats.org/officeDocument/2006/relationships/hyperlink" Target="https://login.consultant.ru/link/?req=doc&amp;base=RLAW411&amp;n=179387&amp;dst=100009" TargetMode="External"/><Relationship Id="rId5" Type="http://schemas.openxmlformats.org/officeDocument/2006/relationships/hyperlink" Target="https://login.consultant.ru/link/?req=doc&amp;base=RLAW411&amp;n=134919&amp;dst=100008" TargetMode="External"/><Relationship Id="rId95" Type="http://schemas.openxmlformats.org/officeDocument/2006/relationships/hyperlink" Target="https://login.consultant.ru/link/?req=doc&amp;base=RLAW411&amp;n=171400&amp;dst=100045" TargetMode="External"/><Relationship Id="rId160" Type="http://schemas.openxmlformats.org/officeDocument/2006/relationships/hyperlink" Target="https://login.consultant.ru/link/?req=doc&amp;base=LAW&amp;n=454382&amp;dst=726" TargetMode="External"/><Relationship Id="rId181" Type="http://schemas.openxmlformats.org/officeDocument/2006/relationships/hyperlink" Target="https://login.consultant.ru/link/?req=doc&amp;base=RLAW411&amp;n=134919&amp;dst=100030" TargetMode="External"/><Relationship Id="rId216" Type="http://schemas.openxmlformats.org/officeDocument/2006/relationships/hyperlink" Target="https://login.consultant.ru/link/?req=doc&amp;base=RLAW411&amp;n=101059&amp;dst=100169" TargetMode="External"/><Relationship Id="rId237" Type="http://schemas.openxmlformats.org/officeDocument/2006/relationships/hyperlink" Target="https://login.consultant.ru/link/?req=doc&amp;base=RLAW411&amp;n=98685" TargetMode="External"/><Relationship Id="rId22" Type="http://schemas.openxmlformats.org/officeDocument/2006/relationships/hyperlink" Target="https://login.consultant.ru/link/?req=doc&amp;base=LAW&amp;n=454382&amp;dst=1246" TargetMode="External"/><Relationship Id="rId43" Type="http://schemas.openxmlformats.org/officeDocument/2006/relationships/hyperlink" Target="https://login.consultant.ru/link/?req=doc&amp;base=RLAW411&amp;n=186840&amp;dst=100012" TargetMode="External"/><Relationship Id="rId64" Type="http://schemas.openxmlformats.org/officeDocument/2006/relationships/hyperlink" Target="https://login.consultant.ru/link/?req=doc&amp;base=RLAW411&amp;n=141531&amp;dst=100008" TargetMode="External"/><Relationship Id="rId118" Type="http://schemas.openxmlformats.org/officeDocument/2006/relationships/hyperlink" Target="https://login.consultant.ru/link/?req=doc&amp;base=RLAW411&amp;n=134919&amp;dst=100025" TargetMode="External"/><Relationship Id="rId139" Type="http://schemas.openxmlformats.org/officeDocument/2006/relationships/hyperlink" Target="https://login.consultant.ru/link/?req=doc&amp;base=LAW&amp;n=454382&amp;dst=581" TargetMode="External"/><Relationship Id="rId80" Type="http://schemas.openxmlformats.org/officeDocument/2006/relationships/hyperlink" Target="https://login.consultant.ru/link/?req=doc&amp;base=LAW&amp;n=454382&amp;dst=463" TargetMode="External"/><Relationship Id="rId85" Type="http://schemas.openxmlformats.org/officeDocument/2006/relationships/hyperlink" Target="https://login.consultant.ru/link/?req=doc&amp;base=RLAW411&amp;n=171400&amp;dst=100034" TargetMode="External"/><Relationship Id="rId150" Type="http://schemas.openxmlformats.org/officeDocument/2006/relationships/hyperlink" Target="https://login.consultant.ru/link/?req=doc&amp;base=RLAW411&amp;n=194265&amp;dst=100009" TargetMode="External"/><Relationship Id="rId155" Type="http://schemas.openxmlformats.org/officeDocument/2006/relationships/hyperlink" Target="https://login.consultant.ru/link/?req=doc&amp;base=RLAW411&amp;n=179387&amp;dst=100012" TargetMode="External"/><Relationship Id="rId171" Type="http://schemas.openxmlformats.org/officeDocument/2006/relationships/hyperlink" Target="https://login.consultant.ru/link/?req=doc&amp;base=RLAW411&amp;n=171400&amp;dst=100055" TargetMode="External"/><Relationship Id="rId176" Type="http://schemas.openxmlformats.org/officeDocument/2006/relationships/hyperlink" Target="https://login.consultant.ru/link/?req=doc&amp;base=LAW&amp;n=454382&amp;dst=837" TargetMode="External"/><Relationship Id="rId192" Type="http://schemas.openxmlformats.org/officeDocument/2006/relationships/hyperlink" Target="https://login.consultant.ru/link/?req=doc&amp;base=RLAW411&amp;n=141703&amp;dst=100060" TargetMode="External"/><Relationship Id="rId197" Type="http://schemas.openxmlformats.org/officeDocument/2006/relationships/hyperlink" Target="https://login.consultant.ru/link/?req=doc&amp;base=LAW&amp;n=454382" TargetMode="External"/><Relationship Id="rId206" Type="http://schemas.openxmlformats.org/officeDocument/2006/relationships/hyperlink" Target="https://login.consultant.ru/link/?req=doc&amp;base=RLAW411&amp;n=101059&amp;dst=100169" TargetMode="External"/><Relationship Id="rId227" Type="http://schemas.openxmlformats.org/officeDocument/2006/relationships/hyperlink" Target="https://login.consultant.ru/link/?req=doc&amp;base=RLAW411&amp;n=39738" TargetMode="External"/><Relationship Id="rId201" Type="http://schemas.openxmlformats.org/officeDocument/2006/relationships/hyperlink" Target="https://login.consultant.ru/link/?req=doc&amp;base=RLAW411&amp;n=101059&amp;dst=100169" TargetMode="External"/><Relationship Id="rId222" Type="http://schemas.openxmlformats.org/officeDocument/2006/relationships/hyperlink" Target="https://login.consultant.ru/link/?req=doc&amp;base=RLAW411&amp;n=101059&amp;dst=100169" TargetMode="External"/><Relationship Id="rId12" Type="http://schemas.openxmlformats.org/officeDocument/2006/relationships/hyperlink" Target="https://login.consultant.ru/link/?req=doc&amp;base=RLAW411&amp;n=162297&amp;dst=100008" TargetMode="External"/><Relationship Id="rId17" Type="http://schemas.openxmlformats.org/officeDocument/2006/relationships/hyperlink" Target="https://login.consultant.ru/link/?req=doc&amp;base=RLAW411&amp;n=179387&amp;dst=100008" TargetMode="External"/><Relationship Id="rId33" Type="http://schemas.openxmlformats.org/officeDocument/2006/relationships/hyperlink" Target="https://login.consultant.ru/link/?req=doc&amp;base=RLAW411&amp;n=158926&amp;dst=100033" TargetMode="External"/><Relationship Id="rId38" Type="http://schemas.openxmlformats.org/officeDocument/2006/relationships/hyperlink" Target="https://login.consultant.ru/link/?req=doc&amp;base=RLAW411&amp;n=161185&amp;dst=100020" TargetMode="External"/><Relationship Id="rId59" Type="http://schemas.openxmlformats.org/officeDocument/2006/relationships/hyperlink" Target="https://login.consultant.ru/link/?req=doc&amp;base=RLAW411&amp;n=74742" TargetMode="External"/><Relationship Id="rId103" Type="http://schemas.openxmlformats.org/officeDocument/2006/relationships/hyperlink" Target="https://login.consultant.ru/link/?req=doc&amp;base=RLAW411&amp;n=141703&amp;dst=100064" TargetMode="External"/><Relationship Id="rId108" Type="http://schemas.openxmlformats.org/officeDocument/2006/relationships/hyperlink" Target="https://login.consultant.ru/link/?req=doc&amp;base=RLAW411&amp;n=141703&amp;dst=100029" TargetMode="External"/><Relationship Id="rId124" Type="http://schemas.openxmlformats.org/officeDocument/2006/relationships/hyperlink" Target="https://login.consultant.ru/link/?req=doc&amp;base=RLAW411&amp;n=141703&amp;dst=100057" TargetMode="External"/><Relationship Id="rId129" Type="http://schemas.openxmlformats.org/officeDocument/2006/relationships/hyperlink" Target="https://login.consultant.ru/link/?req=doc&amp;base=RLAW411&amp;n=158926&amp;dst=100037" TargetMode="External"/><Relationship Id="rId54" Type="http://schemas.openxmlformats.org/officeDocument/2006/relationships/hyperlink" Target="https://login.consultant.ru/link/?req=doc&amp;base=RLAW411&amp;n=171400&amp;dst=100013" TargetMode="External"/><Relationship Id="rId70" Type="http://schemas.openxmlformats.org/officeDocument/2006/relationships/hyperlink" Target="https://login.consultant.ru/link/?req=doc&amp;base=LAW&amp;n=465632" TargetMode="External"/><Relationship Id="rId75" Type="http://schemas.openxmlformats.org/officeDocument/2006/relationships/hyperlink" Target="https://login.consultant.ru/link/?req=doc&amp;base=RLAW411&amp;n=171400&amp;dst=100014" TargetMode="External"/><Relationship Id="rId91" Type="http://schemas.openxmlformats.org/officeDocument/2006/relationships/hyperlink" Target="https://login.consultant.ru/link/?req=doc&amp;base=RLAW411&amp;n=134919&amp;dst=100018" TargetMode="External"/><Relationship Id="rId96" Type="http://schemas.openxmlformats.org/officeDocument/2006/relationships/hyperlink" Target="https://login.consultant.ru/link/?req=doc&amp;base=RLAW411&amp;n=134919&amp;dst=100022" TargetMode="External"/><Relationship Id="rId140" Type="http://schemas.openxmlformats.org/officeDocument/2006/relationships/hyperlink" Target="https://login.consultant.ru/link/?req=doc&amp;base=LAW&amp;n=454382&amp;dst=582" TargetMode="External"/><Relationship Id="rId145" Type="http://schemas.openxmlformats.org/officeDocument/2006/relationships/hyperlink" Target="https://login.consultant.ru/link/?req=doc&amp;base=LAW&amp;n=454382&amp;dst=581" TargetMode="External"/><Relationship Id="rId161" Type="http://schemas.openxmlformats.org/officeDocument/2006/relationships/hyperlink" Target="https://login.consultant.ru/link/?req=doc&amp;base=LAW&amp;n=454382&amp;dst=837" TargetMode="External"/><Relationship Id="rId166" Type="http://schemas.openxmlformats.org/officeDocument/2006/relationships/hyperlink" Target="https://login.consultant.ru/link/?req=doc&amp;base=LAW&amp;n=454382&amp;dst=726" TargetMode="External"/><Relationship Id="rId182" Type="http://schemas.openxmlformats.org/officeDocument/2006/relationships/hyperlink" Target="https://login.consultant.ru/link/?req=doc&amp;base=RLAW411&amp;n=141703&amp;dst=100059" TargetMode="External"/><Relationship Id="rId187" Type="http://schemas.openxmlformats.org/officeDocument/2006/relationships/hyperlink" Target="https://login.consultant.ru/link/?req=doc&amp;base=LAW&amp;n=454382&amp;dst=810" TargetMode="External"/><Relationship Id="rId217" Type="http://schemas.openxmlformats.org/officeDocument/2006/relationships/hyperlink" Target="https://login.consultant.ru/link/?req=doc&amp;base=RLAW411&amp;n=101059&amp;dst=1001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1&amp;n=172270&amp;dst=100098" TargetMode="External"/><Relationship Id="rId212" Type="http://schemas.openxmlformats.org/officeDocument/2006/relationships/hyperlink" Target="https://login.consultant.ru/link/?req=doc&amp;base=RLAW411&amp;n=101059&amp;dst=100169" TargetMode="External"/><Relationship Id="rId233" Type="http://schemas.openxmlformats.org/officeDocument/2006/relationships/hyperlink" Target="https://login.consultant.ru/link/?req=doc&amp;base=RLAW411&amp;n=67759" TargetMode="External"/><Relationship Id="rId238" Type="http://schemas.openxmlformats.org/officeDocument/2006/relationships/hyperlink" Target="https://login.consultant.ru/link/?req=doc&amp;base=RLAW411&amp;n=100673" TargetMode="External"/><Relationship Id="rId23" Type="http://schemas.openxmlformats.org/officeDocument/2006/relationships/hyperlink" Target="https://login.consultant.ru/link/?req=doc&amp;base=LAW&amp;n=454382&amp;dst=463" TargetMode="External"/><Relationship Id="rId28" Type="http://schemas.openxmlformats.org/officeDocument/2006/relationships/hyperlink" Target="https://login.consultant.ru/link/?req=doc&amp;base=LAW&amp;n=465507" TargetMode="External"/><Relationship Id="rId49" Type="http://schemas.openxmlformats.org/officeDocument/2006/relationships/hyperlink" Target="https://login.consultant.ru/link/?req=doc&amp;base=RLAW411&amp;n=134919&amp;dst=100010" TargetMode="External"/><Relationship Id="rId114" Type="http://schemas.openxmlformats.org/officeDocument/2006/relationships/hyperlink" Target="https://login.consultant.ru/link/?req=doc&amp;base=RLAW411&amp;n=141703&amp;dst=100046" TargetMode="External"/><Relationship Id="rId119" Type="http://schemas.openxmlformats.org/officeDocument/2006/relationships/hyperlink" Target="https://login.consultant.ru/link/?req=doc&amp;base=RLAW411&amp;n=141703&amp;dst=100056" TargetMode="External"/><Relationship Id="rId44" Type="http://schemas.openxmlformats.org/officeDocument/2006/relationships/hyperlink" Target="https://login.consultant.ru/link/?req=doc&amp;base=RLAW411&amp;n=141703&amp;dst=100009" TargetMode="External"/><Relationship Id="rId60" Type="http://schemas.openxmlformats.org/officeDocument/2006/relationships/hyperlink" Target="https://login.consultant.ru/link/?req=doc&amp;base=RLAW411&amp;n=102247" TargetMode="External"/><Relationship Id="rId65" Type="http://schemas.openxmlformats.org/officeDocument/2006/relationships/hyperlink" Target="https://login.consultant.ru/link/?req=doc&amp;base=RLAW411&amp;n=162832&amp;dst=100027" TargetMode="External"/><Relationship Id="rId81" Type="http://schemas.openxmlformats.org/officeDocument/2006/relationships/hyperlink" Target="https://login.consultant.ru/link/?req=doc&amp;base=LAW&amp;n=200931" TargetMode="External"/><Relationship Id="rId86" Type="http://schemas.openxmlformats.org/officeDocument/2006/relationships/hyperlink" Target="https://login.consultant.ru/link/?req=doc&amp;base=LAW&amp;n=453483&amp;dst=100220" TargetMode="External"/><Relationship Id="rId130" Type="http://schemas.openxmlformats.org/officeDocument/2006/relationships/hyperlink" Target="https://login.consultant.ru/link/?req=doc&amp;base=RLAW411&amp;n=161185&amp;dst=100031" TargetMode="External"/><Relationship Id="rId135" Type="http://schemas.openxmlformats.org/officeDocument/2006/relationships/hyperlink" Target="https://login.consultant.ru/link/?req=doc&amp;base=RLAW411&amp;n=161185&amp;dst=100034" TargetMode="External"/><Relationship Id="rId151" Type="http://schemas.openxmlformats.org/officeDocument/2006/relationships/hyperlink" Target="https://login.consultant.ru/link/?req=doc&amp;base=RLAW411&amp;n=207878" TargetMode="External"/><Relationship Id="rId156" Type="http://schemas.openxmlformats.org/officeDocument/2006/relationships/hyperlink" Target="https://login.consultant.ru/link/?req=doc&amp;base=RLAW411&amp;n=194265&amp;dst=100016" TargetMode="External"/><Relationship Id="rId177" Type="http://schemas.openxmlformats.org/officeDocument/2006/relationships/hyperlink" Target="https://login.consultant.ru/link/?req=doc&amp;base=LAW&amp;n=454382&amp;dst=758" TargetMode="External"/><Relationship Id="rId198" Type="http://schemas.openxmlformats.org/officeDocument/2006/relationships/hyperlink" Target="https://login.consultant.ru/link/?req=doc&amp;base=RLAW411&amp;n=101059" TargetMode="External"/><Relationship Id="rId172" Type="http://schemas.openxmlformats.org/officeDocument/2006/relationships/hyperlink" Target="https://login.consultant.ru/link/?req=doc&amp;base=RLAW411&amp;n=208185&amp;dst=100023" TargetMode="External"/><Relationship Id="rId193" Type="http://schemas.openxmlformats.org/officeDocument/2006/relationships/hyperlink" Target="https://login.consultant.ru/link/?req=doc&amp;base=RLAW411&amp;n=162832&amp;dst=100043" TargetMode="External"/><Relationship Id="rId202" Type="http://schemas.openxmlformats.org/officeDocument/2006/relationships/hyperlink" Target="https://login.consultant.ru/link/?req=doc&amp;base=RLAW411&amp;n=101059&amp;dst=100169" TargetMode="External"/><Relationship Id="rId207" Type="http://schemas.openxmlformats.org/officeDocument/2006/relationships/hyperlink" Target="https://login.consultant.ru/link/?req=doc&amp;base=RLAW411&amp;n=101059&amp;dst=100169" TargetMode="External"/><Relationship Id="rId223" Type="http://schemas.openxmlformats.org/officeDocument/2006/relationships/hyperlink" Target="https://login.consultant.ru/link/?req=doc&amp;base=RLAW411&amp;n=101059&amp;dst=100169" TargetMode="External"/><Relationship Id="rId228" Type="http://schemas.openxmlformats.org/officeDocument/2006/relationships/hyperlink" Target="https://login.consultant.ru/link/?req=doc&amp;base=RLAW411&amp;n=41415" TargetMode="External"/><Relationship Id="rId13" Type="http://schemas.openxmlformats.org/officeDocument/2006/relationships/hyperlink" Target="https://login.consultant.ru/link/?req=doc&amp;base=RLAW411&amp;n=162832&amp;dst=100008" TargetMode="External"/><Relationship Id="rId18" Type="http://schemas.openxmlformats.org/officeDocument/2006/relationships/hyperlink" Target="https://login.consultant.ru/link/?req=doc&amp;base=RLAW411&amp;n=184886&amp;dst=100008" TargetMode="External"/><Relationship Id="rId39" Type="http://schemas.openxmlformats.org/officeDocument/2006/relationships/hyperlink" Target="https://login.consultant.ru/link/?req=doc&amp;base=RLAW411&amp;n=186840&amp;dst=100010" TargetMode="External"/><Relationship Id="rId109" Type="http://schemas.openxmlformats.org/officeDocument/2006/relationships/hyperlink" Target="https://login.consultant.ru/link/?req=doc&amp;base=RLAW411&amp;n=141703&amp;dst=100064" TargetMode="External"/><Relationship Id="rId34" Type="http://schemas.openxmlformats.org/officeDocument/2006/relationships/hyperlink" Target="https://login.consultant.ru/link/?req=doc&amp;base=RLAW411&amp;n=161185&amp;dst=100018" TargetMode="External"/><Relationship Id="rId50" Type="http://schemas.openxmlformats.org/officeDocument/2006/relationships/hyperlink" Target="https://login.consultant.ru/link/?req=doc&amp;base=LAW&amp;n=200931" TargetMode="External"/><Relationship Id="rId55" Type="http://schemas.openxmlformats.org/officeDocument/2006/relationships/hyperlink" Target="https://login.consultant.ru/link/?req=doc&amp;base=RLAW411&amp;n=141703&amp;dst=100063" TargetMode="External"/><Relationship Id="rId76" Type="http://schemas.openxmlformats.org/officeDocument/2006/relationships/hyperlink" Target="https://login.consultant.ru/link/?req=doc&amp;base=RLAW411&amp;n=171400&amp;dst=100060" TargetMode="External"/><Relationship Id="rId97" Type="http://schemas.openxmlformats.org/officeDocument/2006/relationships/hyperlink" Target="https://login.consultant.ru/link/?req=doc&amp;base=RLAW411&amp;n=141703&amp;dst=100064" TargetMode="External"/><Relationship Id="rId104" Type="http://schemas.openxmlformats.org/officeDocument/2006/relationships/hyperlink" Target="https://login.consultant.ru/link/?req=doc&amp;base=RLAW411&amp;n=141703&amp;dst=100018" TargetMode="External"/><Relationship Id="rId120" Type="http://schemas.openxmlformats.org/officeDocument/2006/relationships/hyperlink" Target="https://login.consultant.ru/link/?req=doc&amp;base=RLAW411&amp;n=162832&amp;dst=100039" TargetMode="External"/><Relationship Id="rId125" Type="http://schemas.openxmlformats.org/officeDocument/2006/relationships/hyperlink" Target="https://login.consultant.ru/link/?req=doc&amp;base=RLAW411&amp;n=162832&amp;dst=100040" TargetMode="External"/><Relationship Id="rId141" Type="http://schemas.openxmlformats.org/officeDocument/2006/relationships/hyperlink" Target="https://login.consultant.ru/link/?req=doc&amp;base=RLAW411&amp;n=162297&amp;dst=100008" TargetMode="External"/><Relationship Id="rId146" Type="http://schemas.openxmlformats.org/officeDocument/2006/relationships/hyperlink" Target="https://login.consultant.ru/link/?req=doc&amp;base=LAW&amp;n=454382&amp;dst=582" TargetMode="External"/><Relationship Id="rId167" Type="http://schemas.openxmlformats.org/officeDocument/2006/relationships/hyperlink" Target="https://login.consultant.ru/link/?req=doc&amp;base=LAW&amp;n=454382&amp;dst=837" TargetMode="External"/><Relationship Id="rId188" Type="http://schemas.openxmlformats.org/officeDocument/2006/relationships/hyperlink" Target="https://login.consultant.ru/link/?req=doc&amp;base=LAW&amp;n=454382" TargetMode="External"/><Relationship Id="rId7" Type="http://schemas.openxmlformats.org/officeDocument/2006/relationships/hyperlink" Target="https://login.consultant.ru/link/?req=doc&amp;base=RLAW411&amp;n=141531&amp;dst=100008" TargetMode="External"/><Relationship Id="rId71" Type="http://schemas.openxmlformats.org/officeDocument/2006/relationships/hyperlink" Target="https://login.consultant.ru/link/?req=doc&amp;base=REXP411&amp;n=31838" TargetMode="External"/><Relationship Id="rId92" Type="http://schemas.openxmlformats.org/officeDocument/2006/relationships/hyperlink" Target="https://login.consultant.ru/link/?req=doc&amp;base=RLAW411&amp;n=171400&amp;dst=100035" TargetMode="External"/><Relationship Id="rId162" Type="http://schemas.openxmlformats.org/officeDocument/2006/relationships/hyperlink" Target="https://login.consultant.ru/link/?req=doc&amp;base=LAW&amp;n=454382&amp;dst=837" TargetMode="External"/><Relationship Id="rId183" Type="http://schemas.openxmlformats.org/officeDocument/2006/relationships/hyperlink" Target="https://login.consultant.ru/link/?req=doc&amp;base=RLAW411&amp;n=162832&amp;dst=100042" TargetMode="External"/><Relationship Id="rId213" Type="http://schemas.openxmlformats.org/officeDocument/2006/relationships/hyperlink" Target="https://login.consultant.ru/link/?req=doc&amp;base=RLAW411&amp;n=101059&amp;dst=100169" TargetMode="External"/><Relationship Id="rId218" Type="http://schemas.openxmlformats.org/officeDocument/2006/relationships/hyperlink" Target="https://login.consultant.ru/link/?req=doc&amp;base=RLAW411&amp;n=101059&amp;dst=100169" TargetMode="External"/><Relationship Id="rId234" Type="http://schemas.openxmlformats.org/officeDocument/2006/relationships/hyperlink" Target="https://login.consultant.ru/link/?req=doc&amp;base=RLAW411&amp;n=74550" TargetMode="External"/><Relationship Id="rId23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411&amp;n=161185&amp;dst=100010" TargetMode="External"/><Relationship Id="rId24" Type="http://schemas.openxmlformats.org/officeDocument/2006/relationships/hyperlink" Target="https://login.consultant.ru/link/?req=doc&amp;base=LAW&amp;n=454382&amp;dst=883" TargetMode="External"/><Relationship Id="rId40" Type="http://schemas.openxmlformats.org/officeDocument/2006/relationships/hyperlink" Target="https://login.consultant.ru/link/?req=doc&amp;base=LAW&amp;n=200931" TargetMode="External"/><Relationship Id="rId45" Type="http://schemas.openxmlformats.org/officeDocument/2006/relationships/hyperlink" Target="https://login.consultant.ru/link/?req=doc&amp;base=RLAW411&amp;n=162832&amp;dst=100018" TargetMode="External"/><Relationship Id="rId66" Type="http://schemas.openxmlformats.org/officeDocument/2006/relationships/hyperlink" Target="https://login.consultant.ru/link/?req=doc&amp;base=RLAW411&amp;n=161185&amp;dst=100027" TargetMode="External"/><Relationship Id="rId87" Type="http://schemas.openxmlformats.org/officeDocument/2006/relationships/hyperlink" Target="https://login.consultant.ru/link/?req=doc&amp;base=RLAW411&amp;n=208185&amp;dst=100017" TargetMode="External"/><Relationship Id="rId110" Type="http://schemas.openxmlformats.org/officeDocument/2006/relationships/hyperlink" Target="https://login.consultant.ru/link/?req=doc&amp;base=RLAW411&amp;n=141703&amp;dst=100035" TargetMode="External"/><Relationship Id="rId115" Type="http://schemas.openxmlformats.org/officeDocument/2006/relationships/hyperlink" Target="https://login.consultant.ru/link/?req=doc&amp;base=RLAW411&amp;n=141703&amp;dst=100064" TargetMode="External"/><Relationship Id="rId131" Type="http://schemas.openxmlformats.org/officeDocument/2006/relationships/hyperlink" Target="https://login.consultant.ru/link/?req=doc&amp;base=RLAW411&amp;n=161185&amp;dst=100032" TargetMode="External"/><Relationship Id="rId136" Type="http://schemas.openxmlformats.org/officeDocument/2006/relationships/hyperlink" Target="https://login.consultant.ru/link/?req=doc&amp;base=LAW&amp;n=454382" TargetMode="External"/><Relationship Id="rId157" Type="http://schemas.openxmlformats.org/officeDocument/2006/relationships/hyperlink" Target="https://login.consultant.ru/link/?req=doc&amp;base=RLAW411&amp;n=194265&amp;dst=100010" TargetMode="External"/><Relationship Id="rId178" Type="http://schemas.openxmlformats.org/officeDocument/2006/relationships/hyperlink" Target="https://login.consultant.ru/link/?req=doc&amp;base=LAW&amp;n=454382" TargetMode="External"/><Relationship Id="rId61" Type="http://schemas.openxmlformats.org/officeDocument/2006/relationships/hyperlink" Target="https://login.consultant.ru/link/?req=doc&amp;base=RLAW411&amp;n=74742" TargetMode="External"/><Relationship Id="rId82" Type="http://schemas.openxmlformats.org/officeDocument/2006/relationships/hyperlink" Target="https://login.consultant.ru/link/?req=doc&amp;base=LAW&amp;n=465632" TargetMode="External"/><Relationship Id="rId152" Type="http://schemas.openxmlformats.org/officeDocument/2006/relationships/hyperlink" Target="https://login.consultant.ru/link/?req=doc&amp;base=RLAW411&amp;n=186840&amp;dst=100023" TargetMode="External"/><Relationship Id="rId173" Type="http://schemas.openxmlformats.org/officeDocument/2006/relationships/hyperlink" Target="https://login.consultant.ru/link/?req=doc&amp;base=RLAW411&amp;n=161185&amp;dst=100037" TargetMode="External"/><Relationship Id="rId194" Type="http://schemas.openxmlformats.org/officeDocument/2006/relationships/hyperlink" Target="https://login.consultant.ru/link/?req=doc&amp;base=RLAW411&amp;n=171400&amp;dst=100057" TargetMode="External"/><Relationship Id="rId199" Type="http://schemas.openxmlformats.org/officeDocument/2006/relationships/hyperlink" Target="https://login.consultant.ru/link/?req=doc&amp;base=RLAW411&amp;n=101059&amp;dst=100169" TargetMode="External"/><Relationship Id="rId203" Type="http://schemas.openxmlformats.org/officeDocument/2006/relationships/hyperlink" Target="https://login.consultant.ru/link/?req=doc&amp;base=RLAW411&amp;n=101059&amp;dst=100169" TargetMode="External"/><Relationship Id="rId208" Type="http://schemas.openxmlformats.org/officeDocument/2006/relationships/hyperlink" Target="https://login.consultant.ru/link/?req=doc&amp;base=RLAW411&amp;n=101059&amp;dst=100169" TargetMode="External"/><Relationship Id="rId229" Type="http://schemas.openxmlformats.org/officeDocument/2006/relationships/hyperlink" Target="https://login.consultant.ru/link/?req=doc&amp;base=RLAW411&amp;n=41416" TargetMode="External"/><Relationship Id="rId19" Type="http://schemas.openxmlformats.org/officeDocument/2006/relationships/hyperlink" Target="https://login.consultant.ru/link/?req=doc&amp;base=RLAW411&amp;n=186840&amp;dst=100008" TargetMode="External"/><Relationship Id="rId224" Type="http://schemas.openxmlformats.org/officeDocument/2006/relationships/hyperlink" Target="https://login.consultant.ru/link/?req=doc&amp;base=RLAW411&amp;n=101059&amp;dst=100169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login.consultant.ru/link/?req=doc&amp;base=RLAW411&amp;n=164421&amp;dst=100008" TargetMode="External"/><Relationship Id="rId30" Type="http://schemas.openxmlformats.org/officeDocument/2006/relationships/hyperlink" Target="https://login.consultant.ru/link/?req=doc&amp;base=RLAW411&amp;n=158926&amp;dst=100010" TargetMode="External"/><Relationship Id="rId35" Type="http://schemas.openxmlformats.org/officeDocument/2006/relationships/hyperlink" Target="https://login.consultant.ru/link/?req=doc&amp;base=LAW&amp;n=200931" TargetMode="External"/><Relationship Id="rId56" Type="http://schemas.openxmlformats.org/officeDocument/2006/relationships/hyperlink" Target="https://login.consultant.ru/link/?req=doc&amp;base=RLAW411&amp;n=154649&amp;dst=100009" TargetMode="External"/><Relationship Id="rId77" Type="http://schemas.openxmlformats.org/officeDocument/2006/relationships/hyperlink" Target="https://login.consultant.ru/link/?req=doc&amp;base=REXP411&amp;n=31838" TargetMode="External"/><Relationship Id="rId100" Type="http://schemas.openxmlformats.org/officeDocument/2006/relationships/hyperlink" Target="https://login.consultant.ru/link/?req=doc&amp;base=RLAW411&amp;n=141703&amp;dst=100064" TargetMode="External"/><Relationship Id="rId105" Type="http://schemas.openxmlformats.org/officeDocument/2006/relationships/hyperlink" Target="https://login.consultant.ru/link/?req=doc&amp;base=RLAW411&amp;n=141703&amp;dst=100064" TargetMode="External"/><Relationship Id="rId126" Type="http://schemas.openxmlformats.org/officeDocument/2006/relationships/hyperlink" Target="https://login.consultant.ru/link/?req=doc&amp;base=RLAW411&amp;n=171400&amp;dst=100054" TargetMode="External"/><Relationship Id="rId147" Type="http://schemas.openxmlformats.org/officeDocument/2006/relationships/hyperlink" Target="https://login.consultant.ru/link/?req=doc&amp;base=LAW&amp;n=454382" TargetMode="External"/><Relationship Id="rId168" Type="http://schemas.openxmlformats.org/officeDocument/2006/relationships/hyperlink" Target="https://login.consultant.ru/link/?req=doc&amp;base=RLAW411&amp;n=134919&amp;dst=100028" TargetMode="External"/><Relationship Id="rId8" Type="http://schemas.openxmlformats.org/officeDocument/2006/relationships/hyperlink" Target="https://login.consultant.ru/link/?req=doc&amp;base=RLAW411&amp;n=141703&amp;dst=100008" TargetMode="External"/><Relationship Id="rId51" Type="http://schemas.openxmlformats.org/officeDocument/2006/relationships/hyperlink" Target="https://login.consultant.ru/link/?req=doc&amp;base=LAW&amp;n=465632" TargetMode="External"/><Relationship Id="rId72" Type="http://schemas.openxmlformats.org/officeDocument/2006/relationships/hyperlink" Target="https://login.consultant.ru/link/?req=doc&amp;base=RLAW411&amp;n=171400&amp;dst=100060" TargetMode="External"/><Relationship Id="rId93" Type="http://schemas.openxmlformats.org/officeDocument/2006/relationships/hyperlink" Target="https://login.consultant.ru/link/?req=doc&amp;base=RLAW411&amp;n=171400&amp;dst=100039" TargetMode="External"/><Relationship Id="rId98" Type="http://schemas.openxmlformats.org/officeDocument/2006/relationships/hyperlink" Target="https://login.consultant.ru/link/?req=doc&amp;base=RLAW411&amp;n=171400&amp;dst=100048" TargetMode="External"/><Relationship Id="rId121" Type="http://schemas.openxmlformats.org/officeDocument/2006/relationships/hyperlink" Target="https://login.consultant.ru/link/?req=doc&amp;base=RLAW411&amp;n=171400&amp;dst=100053" TargetMode="External"/><Relationship Id="rId142" Type="http://schemas.openxmlformats.org/officeDocument/2006/relationships/hyperlink" Target="https://login.consultant.ru/link/?req=doc&amp;base=LAW&amp;n=454382" TargetMode="External"/><Relationship Id="rId163" Type="http://schemas.openxmlformats.org/officeDocument/2006/relationships/hyperlink" Target="https://login.consultant.ru/link/?req=doc&amp;base=LAW&amp;n=454382&amp;dst=837" TargetMode="External"/><Relationship Id="rId184" Type="http://schemas.openxmlformats.org/officeDocument/2006/relationships/hyperlink" Target="https://login.consultant.ru/link/?req=doc&amp;base=RLAW411&amp;n=171400&amp;dst=100056" TargetMode="External"/><Relationship Id="rId189" Type="http://schemas.openxmlformats.org/officeDocument/2006/relationships/hyperlink" Target="https://login.consultant.ru/link/?req=doc&amp;base=LAW&amp;n=454382&amp;dst=581" TargetMode="External"/><Relationship Id="rId219" Type="http://schemas.openxmlformats.org/officeDocument/2006/relationships/hyperlink" Target="https://login.consultant.ru/link/?req=doc&amp;base=RLAW411&amp;n=101059&amp;dst=10016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411&amp;n=197466&amp;dst=100023" TargetMode="External"/><Relationship Id="rId230" Type="http://schemas.openxmlformats.org/officeDocument/2006/relationships/hyperlink" Target="https://login.consultant.ru/link/?req=doc&amp;base=RLAW411&amp;n=50732" TargetMode="External"/><Relationship Id="rId235" Type="http://schemas.openxmlformats.org/officeDocument/2006/relationships/hyperlink" Target="https://login.consultant.ru/link/?req=doc&amp;base=RLAW411&amp;n=79852" TargetMode="External"/><Relationship Id="rId25" Type="http://schemas.openxmlformats.org/officeDocument/2006/relationships/hyperlink" Target="https://login.consultant.ru/link/?req=doc&amp;base=LAW&amp;n=454382&amp;dst=881" TargetMode="External"/><Relationship Id="rId46" Type="http://schemas.openxmlformats.org/officeDocument/2006/relationships/hyperlink" Target="https://login.consultant.ru/link/?req=doc&amp;base=LAW&amp;n=200931" TargetMode="External"/><Relationship Id="rId67" Type="http://schemas.openxmlformats.org/officeDocument/2006/relationships/hyperlink" Target="https://login.consultant.ru/link/?req=doc&amp;base=RLAW411&amp;n=206576" TargetMode="External"/><Relationship Id="rId116" Type="http://schemas.openxmlformats.org/officeDocument/2006/relationships/hyperlink" Target="https://login.consultant.ru/link/?req=doc&amp;base=RLAW411&amp;n=141703&amp;dst=100051" TargetMode="External"/><Relationship Id="rId137" Type="http://schemas.openxmlformats.org/officeDocument/2006/relationships/hyperlink" Target="https://login.consultant.ru/link/?req=doc&amp;base=RLAW411&amp;n=154649&amp;dst=100013" TargetMode="External"/><Relationship Id="rId158" Type="http://schemas.openxmlformats.org/officeDocument/2006/relationships/hyperlink" Target="https://login.consultant.ru/link/?req=doc&amp;base=RLAW411&amp;n=186840&amp;dst=100018" TargetMode="External"/><Relationship Id="rId20" Type="http://schemas.openxmlformats.org/officeDocument/2006/relationships/hyperlink" Target="https://login.consultant.ru/link/?req=doc&amp;base=RLAW411&amp;n=194265&amp;dst=100008" TargetMode="External"/><Relationship Id="rId41" Type="http://schemas.openxmlformats.org/officeDocument/2006/relationships/hyperlink" Target="https://login.consultant.ru/link/?req=doc&amp;base=LAW&amp;n=465632" TargetMode="External"/><Relationship Id="rId62" Type="http://schemas.openxmlformats.org/officeDocument/2006/relationships/hyperlink" Target="https://login.consultant.ru/link/?req=doc&amp;base=RLAW411&amp;n=102247" TargetMode="External"/><Relationship Id="rId83" Type="http://schemas.openxmlformats.org/officeDocument/2006/relationships/hyperlink" Target="https://login.consultant.ru/link/?req=doc&amp;base=RLAW411&amp;n=208185&amp;dst=100028" TargetMode="External"/><Relationship Id="rId88" Type="http://schemas.openxmlformats.org/officeDocument/2006/relationships/hyperlink" Target="https://login.consultant.ru/link/?req=doc&amp;base=RLAW411&amp;n=208185&amp;dst=100019" TargetMode="External"/><Relationship Id="rId111" Type="http://schemas.openxmlformats.org/officeDocument/2006/relationships/hyperlink" Target="https://login.consultant.ru/link/?req=doc&amp;base=RLAW411&amp;n=141703&amp;dst=100064" TargetMode="External"/><Relationship Id="rId132" Type="http://schemas.openxmlformats.org/officeDocument/2006/relationships/hyperlink" Target="https://login.consultant.ru/link/?req=doc&amp;base=RLAW411&amp;n=172270&amp;dst=100099" TargetMode="External"/><Relationship Id="rId153" Type="http://schemas.openxmlformats.org/officeDocument/2006/relationships/hyperlink" Target="https://login.consultant.ru/link/?req=doc&amp;base=RLAW411&amp;n=186840&amp;dst=100016" TargetMode="External"/><Relationship Id="rId174" Type="http://schemas.openxmlformats.org/officeDocument/2006/relationships/hyperlink" Target="https://login.consultant.ru/link/?req=doc&amp;base=RLAW411&amp;n=161185&amp;dst=100039" TargetMode="External"/><Relationship Id="rId179" Type="http://schemas.openxmlformats.org/officeDocument/2006/relationships/hyperlink" Target="https://login.consultant.ru/link/?req=doc&amp;base=LAW&amp;n=454382&amp;dst=581" TargetMode="External"/><Relationship Id="rId195" Type="http://schemas.openxmlformats.org/officeDocument/2006/relationships/hyperlink" Target="https://login.consultant.ru/link/?req=doc&amp;base=RLAW411&amp;n=208185&amp;dst=100025" TargetMode="External"/><Relationship Id="rId209" Type="http://schemas.openxmlformats.org/officeDocument/2006/relationships/hyperlink" Target="https://login.consultant.ru/link/?req=doc&amp;base=RLAW411&amp;n=101059&amp;dst=100169" TargetMode="External"/><Relationship Id="rId190" Type="http://schemas.openxmlformats.org/officeDocument/2006/relationships/hyperlink" Target="https://login.consultant.ru/link/?req=doc&amp;base=LAW&amp;n=454382&amp;dst=582" TargetMode="External"/><Relationship Id="rId204" Type="http://schemas.openxmlformats.org/officeDocument/2006/relationships/hyperlink" Target="https://login.consultant.ru/link/?req=doc&amp;base=RLAW411&amp;n=101059&amp;dst=100169" TargetMode="External"/><Relationship Id="rId220" Type="http://schemas.openxmlformats.org/officeDocument/2006/relationships/hyperlink" Target="https://login.consultant.ru/link/?req=doc&amp;base=RLAW411&amp;n=101059&amp;dst=100169" TargetMode="External"/><Relationship Id="rId225" Type="http://schemas.openxmlformats.org/officeDocument/2006/relationships/hyperlink" Target="https://login.consultant.ru/link/?req=doc&amp;base=RLAW411&amp;n=101059" TargetMode="External"/><Relationship Id="rId15" Type="http://schemas.openxmlformats.org/officeDocument/2006/relationships/hyperlink" Target="https://login.consultant.ru/link/?req=doc&amp;base=RLAW411&amp;n=167313&amp;dst=100008" TargetMode="External"/><Relationship Id="rId36" Type="http://schemas.openxmlformats.org/officeDocument/2006/relationships/hyperlink" Target="https://login.consultant.ru/link/?req=doc&amp;base=LAW&amp;n=465632" TargetMode="External"/><Relationship Id="rId57" Type="http://schemas.openxmlformats.org/officeDocument/2006/relationships/hyperlink" Target="https://login.consultant.ru/link/?req=doc&amp;base=RLAW411&amp;n=74742" TargetMode="External"/><Relationship Id="rId106" Type="http://schemas.openxmlformats.org/officeDocument/2006/relationships/hyperlink" Target="https://login.consultant.ru/link/?req=doc&amp;base=RLAW411&amp;n=141703&amp;dst=100024" TargetMode="External"/><Relationship Id="rId127" Type="http://schemas.openxmlformats.org/officeDocument/2006/relationships/hyperlink" Target="https://login.consultant.ru/link/?req=doc&amp;base=RLAW411&amp;n=208185&amp;dst=100022" TargetMode="External"/><Relationship Id="rId10" Type="http://schemas.openxmlformats.org/officeDocument/2006/relationships/hyperlink" Target="https://login.consultant.ru/link/?req=doc&amp;base=RLAW411&amp;n=158926&amp;dst=100008" TargetMode="External"/><Relationship Id="rId31" Type="http://schemas.openxmlformats.org/officeDocument/2006/relationships/hyperlink" Target="https://login.consultant.ru/link/?req=doc&amp;base=RLAW411&amp;n=162832&amp;dst=100011" TargetMode="External"/><Relationship Id="rId52" Type="http://schemas.openxmlformats.org/officeDocument/2006/relationships/hyperlink" Target="https://login.consultant.ru/link/?req=doc&amp;base=RLAW411&amp;n=158926&amp;dst=100034" TargetMode="External"/><Relationship Id="rId73" Type="http://schemas.openxmlformats.org/officeDocument/2006/relationships/hyperlink" Target="https://login.consultant.ru/link/?req=doc&amp;base=LAW&amp;n=200931" TargetMode="External"/><Relationship Id="rId78" Type="http://schemas.openxmlformats.org/officeDocument/2006/relationships/hyperlink" Target="https://login.consultant.ru/link/?req=doc&amp;base=RLAW411&amp;n=171400&amp;dst=100028" TargetMode="External"/><Relationship Id="rId94" Type="http://schemas.openxmlformats.org/officeDocument/2006/relationships/hyperlink" Target="https://login.consultant.ru/link/?req=doc&amp;base=REXP411&amp;n=31838" TargetMode="External"/><Relationship Id="rId99" Type="http://schemas.openxmlformats.org/officeDocument/2006/relationships/hyperlink" Target="https://login.consultant.ru/link/?req=doc&amp;base=RLAW411&amp;n=184886&amp;dst=100008" TargetMode="External"/><Relationship Id="rId101" Type="http://schemas.openxmlformats.org/officeDocument/2006/relationships/hyperlink" Target="https://login.consultant.ru/link/?req=doc&amp;base=RLAW411&amp;n=171400&amp;dst=100050" TargetMode="External"/><Relationship Id="rId122" Type="http://schemas.openxmlformats.org/officeDocument/2006/relationships/hyperlink" Target="https://login.consultant.ru/link/?req=doc&amp;base=RLAW411&amp;n=208185&amp;dst=100021" TargetMode="External"/><Relationship Id="rId143" Type="http://schemas.openxmlformats.org/officeDocument/2006/relationships/hyperlink" Target="https://login.consultant.ru/link/?req=doc&amp;base=RLAW411&amp;n=154649&amp;dst=100014" TargetMode="External"/><Relationship Id="rId148" Type="http://schemas.openxmlformats.org/officeDocument/2006/relationships/hyperlink" Target="https://login.consultant.ru/link/?req=doc&amp;base=RLAW411&amp;n=161185&amp;dst=100035" TargetMode="External"/><Relationship Id="rId164" Type="http://schemas.openxmlformats.org/officeDocument/2006/relationships/hyperlink" Target="https://login.consultant.ru/link/?req=doc&amp;base=LAW&amp;n=454382&amp;dst=837" TargetMode="External"/><Relationship Id="rId169" Type="http://schemas.openxmlformats.org/officeDocument/2006/relationships/hyperlink" Target="https://login.consultant.ru/link/?req=doc&amp;base=RLAW411&amp;n=141703&amp;dst=100058" TargetMode="External"/><Relationship Id="rId185" Type="http://schemas.openxmlformats.org/officeDocument/2006/relationships/hyperlink" Target="https://login.consultant.ru/link/?req=doc&amp;base=RLAW411&amp;n=208185&amp;dst=100024" TargetMode="External"/><Relationship Id="rId4" Type="http://schemas.openxmlformats.org/officeDocument/2006/relationships/hyperlink" Target="https://login.consultant.ru/link/?req=doc&amp;base=RLAW411&amp;n=134164&amp;dst=100008" TargetMode="External"/><Relationship Id="rId9" Type="http://schemas.openxmlformats.org/officeDocument/2006/relationships/hyperlink" Target="https://login.consultant.ru/link/?req=doc&amp;base=RLAW411&amp;n=154649&amp;dst=100008" TargetMode="External"/><Relationship Id="rId180" Type="http://schemas.openxmlformats.org/officeDocument/2006/relationships/hyperlink" Target="https://login.consultant.ru/link/?req=doc&amp;base=LAW&amp;n=454382&amp;dst=582" TargetMode="External"/><Relationship Id="rId210" Type="http://schemas.openxmlformats.org/officeDocument/2006/relationships/hyperlink" Target="https://login.consultant.ru/link/?req=doc&amp;base=RLAW411&amp;n=101059&amp;dst=100169" TargetMode="External"/><Relationship Id="rId215" Type="http://schemas.openxmlformats.org/officeDocument/2006/relationships/hyperlink" Target="https://login.consultant.ru/link/?req=doc&amp;base=RLAW411&amp;n=101059&amp;dst=100169" TargetMode="External"/><Relationship Id="rId236" Type="http://schemas.openxmlformats.org/officeDocument/2006/relationships/hyperlink" Target="https://login.consultant.ru/link/?req=doc&amp;base=RLAW411&amp;n=88048" TargetMode="External"/><Relationship Id="rId26" Type="http://schemas.openxmlformats.org/officeDocument/2006/relationships/hyperlink" Target="https://login.consultant.ru/link/?req=doc&amp;base=RLAW411&amp;n=171400&amp;dst=100009" TargetMode="External"/><Relationship Id="rId231" Type="http://schemas.openxmlformats.org/officeDocument/2006/relationships/hyperlink" Target="https://login.consultant.ru/link/?req=doc&amp;base=RLAW411&amp;n=52603" TargetMode="External"/><Relationship Id="rId47" Type="http://schemas.openxmlformats.org/officeDocument/2006/relationships/hyperlink" Target="https://login.consultant.ru/link/?req=doc&amp;base=LAW&amp;n=465632" TargetMode="External"/><Relationship Id="rId68" Type="http://schemas.openxmlformats.org/officeDocument/2006/relationships/hyperlink" Target="https://login.consultant.ru/link/?req=doc&amp;base=RLAW411&amp;n=171400&amp;dst=100060" TargetMode="External"/><Relationship Id="rId89" Type="http://schemas.openxmlformats.org/officeDocument/2006/relationships/hyperlink" Target="https://login.consultant.ru/link/?req=doc&amp;base=RLAW411&amp;n=162832&amp;dst=100037" TargetMode="External"/><Relationship Id="rId112" Type="http://schemas.openxmlformats.org/officeDocument/2006/relationships/hyperlink" Target="https://login.consultant.ru/link/?req=doc&amp;base=RLAW411&amp;n=141703&amp;dst=100040" TargetMode="External"/><Relationship Id="rId133" Type="http://schemas.openxmlformats.org/officeDocument/2006/relationships/hyperlink" Target="https://login.consultant.ru/link/?req=doc&amp;base=RLAW411&amp;n=134919&amp;dst=100027" TargetMode="External"/><Relationship Id="rId154" Type="http://schemas.openxmlformats.org/officeDocument/2006/relationships/hyperlink" Target="https://login.consultant.ru/link/?req=doc&amp;base=RLAW411&amp;n=179387&amp;dst=100010" TargetMode="External"/><Relationship Id="rId175" Type="http://schemas.openxmlformats.org/officeDocument/2006/relationships/hyperlink" Target="https://login.consultant.ru/link/?req=doc&amp;base=LAW&amp;n=454382&amp;dst=726" TargetMode="External"/><Relationship Id="rId196" Type="http://schemas.openxmlformats.org/officeDocument/2006/relationships/hyperlink" Target="https://login.consultant.ru/link/?req=doc&amp;base=RLAW411&amp;n=161185&amp;dst=100075" TargetMode="External"/><Relationship Id="rId200" Type="http://schemas.openxmlformats.org/officeDocument/2006/relationships/hyperlink" Target="https://login.consultant.ru/link/?req=doc&amp;base=RLAW411&amp;n=101059&amp;dst=100169" TargetMode="External"/><Relationship Id="rId16" Type="http://schemas.openxmlformats.org/officeDocument/2006/relationships/hyperlink" Target="https://login.consultant.ru/link/?req=doc&amp;base=RLAW411&amp;n=171400&amp;dst=100008" TargetMode="External"/><Relationship Id="rId221" Type="http://schemas.openxmlformats.org/officeDocument/2006/relationships/hyperlink" Target="https://login.consultant.ru/link/?req=doc&amp;base=RLAW411&amp;n=101059&amp;dst=100169" TargetMode="External"/><Relationship Id="rId37" Type="http://schemas.openxmlformats.org/officeDocument/2006/relationships/hyperlink" Target="https://login.consultant.ru/link/?req=doc&amp;base=RLAW411&amp;n=134164&amp;dst=100018" TargetMode="External"/><Relationship Id="rId58" Type="http://schemas.openxmlformats.org/officeDocument/2006/relationships/hyperlink" Target="https://login.consultant.ru/link/?req=doc&amp;base=RLAW411&amp;n=102247" TargetMode="External"/><Relationship Id="rId79" Type="http://schemas.openxmlformats.org/officeDocument/2006/relationships/hyperlink" Target="https://login.consultant.ru/link/?req=doc&amp;base=LAW&amp;n=454382&amp;dst=1246" TargetMode="External"/><Relationship Id="rId102" Type="http://schemas.openxmlformats.org/officeDocument/2006/relationships/hyperlink" Target="https://login.consultant.ru/link/?req=doc&amp;base=RLAW411&amp;n=141703&amp;dst=100013" TargetMode="External"/><Relationship Id="rId123" Type="http://schemas.openxmlformats.org/officeDocument/2006/relationships/hyperlink" Target="https://login.consultant.ru/link/?req=doc&amp;base=RLAW411&amp;n=134919&amp;dst=100026" TargetMode="External"/><Relationship Id="rId144" Type="http://schemas.openxmlformats.org/officeDocument/2006/relationships/hyperlink" Target="https://login.consultant.ru/link/?req=doc&amp;base=RLAW411&amp;n=158926&amp;dst=100039" TargetMode="External"/><Relationship Id="rId90" Type="http://schemas.openxmlformats.org/officeDocument/2006/relationships/hyperlink" Target="https://login.consultant.ru/link/?req=doc&amp;base=RLAW411&amp;n=164421&amp;dst=100015" TargetMode="External"/><Relationship Id="rId165" Type="http://schemas.openxmlformats.org/officeDocument/2006/relationships/hyperlink" Target="https://login.consultant.ru/link/?req=doc&amp;base=LAW&amp;n=454382&amp;dst=884" TargetMode="External"/><Relationship Id="rId186" Type="http://schemas.openxmlformats.org/officeDocument/2006/relationships/hyperlink" Target="https://login.consultant.ru/link/?req=doc&amp;base=RLAW411&amp;n=161185&amp;dst=100074" TargetMode="External"/><Relationship Id="rId211" Type="http://schemas.openxmlformats.org/officeDocument/2006/relationships/hyperlink" Target="https://login.consultant.ru/link/?req=doc&amp;base=RLAW411&amp;n=101059&amp;dst=100169" TargetMode="External"/><Relationship Id="rId232" Type="http://schemas.openxmlformats.org/officeDocument/2006/relationships/hyperlink" Target="https://login.consultant.ru/link/?req=doc&amp;base=RLAW411&amp;n=55063" TargetMode="External"/><Relationship Id="rId27" Type="http://schemas.openxmlformats.org/officeDocument/2006/relationships/hyperlink" Target="https://login.consultant.ru/link/?req=doc&amp;base=RLAW411&amp;n=208185&amp;dst=100011" TargetMode="External"/><Relationship Id="rId48" Type="http://schemas.openxmlformats.org/officeDocument/2006/relationships/hyperlink" Target="https://login.consultant.ru/link/?req=doc&amp;base=RLAW411&amp;n=134604" TargetMode="External"/><Relationship Id="rId69" Type="http://schemas.openxmlformats.org/officeDocument/2006/relationships/hyperlink" Target="https://login.consultant.ru/link/?req=doc&amp;base=LAW&amp;n=200931" TargetMode="External"/><Relationship Id="rId113" Type="http://schemas.openxmlformats.org/officeDocument/2006/relationships/hyperlink" Target="https://login.consultant.ru/link/?req=doc&amp;base=RLAW411&amp;n=141703&amp;dst=100064" TargetMode="External"/><Relationship Id="rId134" Type="http://schemas.openxmlformats.org/officeDocument/2006/relationships/hyperlink" Target="https://login.consultant.ru/link/?req=doc&amp;base=RLAW411&amp;n=172270&amp;dst=1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19193</Words>
  <Characters>109405</Characters>
  <Application>Microsoft Office Word</Application>
  <DocSecurity>2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Иркутской области от 28.12.2015 N 146-ОЗ(ред. от 28.12.2023)"О бесплатном предоставлении земельных участков в собственность граждан"(принят Постановлением Законодательного Собрания Иркутской области от 25.12.2015 N 34/3-ЗС)</vt:lpstr>
    </vt:vector>
  </TitlesOfParts>
  <Company>КонсультантПлюс Версия 4023.00.52</Company>
  <LinksUpToDate>false</LinksUpToDate>
  <CharactersWithSpaces>128342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28.12.2015 N 146-ОЗ(ред. от 28.12.2023)"О бесплатном предоставлении земельных участков в собственность граждан"(принят Постановлением Законодательного Собрания Иркутской области от 25.12.2015 N 34/3-ЗС)</dc:title>
  <dc:subject/>
  <dc:creator>ADMIN</dc:creator>
  <cp:keywords/>
  <dc:description/>
  <cp:lastModifiedBy>ADMIN</cp:lastModifiedBy>
  <cp:revision>2</cp:revision>
  <dcterms:created xsi:type="dcterms:W3CDTF">2024-02-13T03:09:00Z</dcterms:created>
  <dcterms:modified xsi:type="dcterms:W3CDTF">2024-02-13T03:09:00Z</dcterms:modified>
</cp:coreProperties>
</file>