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A55" w:rsidRPr="007B09BF" w:rsidRDefault="00057F65" w:rsidP="00057F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09BF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57F65" w:rsidRPr="007B09BF" w:rsidRDefault="00057F65" w:rsidP="00057F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09BF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057F65" w:rsidRPr="007B09BF" w:rsidRDefault="00057F65" w:rsidP="00057F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09BF">
        <w:rPr>
          <w:rFonts w:ascii="Times New Roman" w:hAnsi="Times New Roman" w:cs="Times New Roman"/>
          <w:sz w:val="24"/>
          <w:szCs w:val="24"/>
        </w:rPr>
        <w:t>Усть-Удинский район</w:t>
      </w:r>
    </w:p>
    <w:p w:rsidR="00057F65" w:rsidRPr="007B09BF" w:rsidRDefault="00057F65" w:rsidP="00057F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09BF">
        <w:rPr>
          <w:rFonts w:ascii="Times New Roman" w:hAnsi="Times New Roman" w:cs="Times New Roman"/>
          <w:sz w:val="24"/>
          <w:szCs w:val="24"/>
        </w:rPr>
        <w:t>РАЙОННАЯ ДУМА</w:t>
      </w:r>
    </w:p>
    <w:p w:rsidR="00057F65" w:rsidRPr="007B09BF" w:rsidRDefault="00057F65" w:rsidP="00057F65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 w:rsidRPr="007B09BF">
        <w:rPr>
          <w:rFonts w:ascii="Times New Roman" w:hAnsi="Times New Roman" w:cs="Times New Roman"/>
          <w:sz w:val="24"/>
          <w:szCs w:val="24"/>
        </w:rPr>
        <w:t>«</w:t>
      </w:r>
      <w:r w:rsidR="007B09BF">
        <w:rPr>
          <w:rFonts w:ascii="Times New Roman" w:hAnsi="Times New Roman" w:cs="Times New Roman"/>
          <w:sz w:val="24"/>
          <w:szCs w:val="24"/>
        </w:rPr>
        <w:t>24</w:t>
      </w:r>
      <w:r w:rsidRPr="007B09BF">
        <w:rPr>
          <w:rFonts w:ascii="Times New Roman" w:hAnsi="Times New Roman" w:cs="Times New Roman"/>
          <w:sz w:val="24"/>
          <w:szCs w:val="24"/>
        </w:rPr>
        <w:t>»</w:t>
      </w:r>
      <w:r w:rsidR="007B09BF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522ADB" w:rsidRPr="007B09BF">
        <w:rPr>
          <w:rFonts w:ascii="Times New Roman" w:hAnsi="Times New Roman" w:cs="Times New Roman"/>
          <w:sz w:val="24"/>
          <w:szCs w:val="24"/>
        </w:rPr>
        <w:t>2020г</w:t>
      </w:r>
      <w:r w:rsidRPr="007B09BF">
        <w:rPr>
          <w:rFonts w:ascii="Times New Roman" w:hAnsi="Times New Roman" w:cs="Times New Roman"/>
          <w:sz w:val="24"/>
          <w:szCs w:val="24"/>
        </w:rPr>
        <w:t>.</w:t>
      </w:r>
      <w:r w:rsidRPr="007B09BF">
        <w:rPr>
          <w:rFonts w:ascii="Times New Roman" w:hAnsi="Times New Roman" w:cs="Times New Roman"/>
          <w:sz w:val="24"/>
          <w:szCs w:val="24"/>
        </w:rPr>
        <w:tab/>
        <w:t>№</w:t>
      </w:r>
      <w:r w:rsidR="007B09BF">
        <w:rPr>
          <w:rFonts w:ascii="Times New Roman" w:hAnsi="Times New Roman" w:cs="Times New Roman"/>
          <w:sz w:val="24"/>
          <w:szCs w:val="24"/>
        </w:rPr>
        <w:t xml:space="preserve"> 15/2-</w:t>
      </w:r>
      <w:r w:rsidRPr="007B09BF">
        <w:rPr>
          <w:rFonts w:ascii="Times New Roman" w:hAnsi="Times New Roman" w:cs="Times New Roman"/>
          <w:sz w:val="24"/>
          <w:szCs w:val="24"/>
        </w:rPr>
        <w:t>РД</w:t>
      </w:r>
    </w:p>
    <w:p w:rsidR="00057F65" w:rsidRPr="007B09BF" w:rsidRDefault="00057F65" w:rsidP="00057F65">
      <w:pPr>
        <w:tabs>
          <w:tab w:val="left" w:pos="61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B09BF">
        <w:rPr>
          <w:rFonts w:ascii="Times New Roman" w:hAnsi="Times New Roman" w:cs="Times New Roman"/>
          <w:sz w:val="24"/>
          <w:szCs w:val="24"/>
        </w:rPr>
        <w:t>РЕШЕНИЕ</w:t>
      </w:r>
    </w:p>
    <w:p w:rsidR="00057F65" w:rsidRPr="002B4947" w:rsidRDefault="00057F65" w:rsidP="007B09BF">
      <w:pPr>
        <w:tabs>
          <w:tab w:val="left" w:pos="6195"/>
        </w:tabs>
        <w:jc w:val="center"/>
        <w:rPr>
          <w:rFonts w:ascii="Times New Roman" w:hAnsi="Times New Roman" w:cs="Times New Roman"/>
        </w:rPr>
      </w:pPr>
      <w:r w:rsidRPr="002B4947">
        <w:rPr>
          <w:rFonts w:ascii="Times New Roman" w:hAnsi="Times New Roman" w:cs="Times New Roman"/>
        </w:rPr>
        <w:t xml:space="preserve">«Об </w:t>
      </w:r>
      <w:proofErr w:type="gramStart"/>
      <w:r w:rsidRPr="002B4947">
        <w:rPr>
          <w:rFonts w:ascii="Times New Roman" w:hAnsi="Times New Roman" w:cs="Times New Roman"/>
        </w:rPr>
        <w:t>утверждении  изменений</w:t>
      </w:r>
      <w:proofErr w:type="gramEnd"/>
      <w:r w:rsidRPr="002B4947">
        <w:rPr>
          <w:rFonts w:ascii="Times New Roman" w:hAnsi="Times New Roman" w:cs="Times New Roman"/>
        </w:rPr>
        <w:t xml:space="preserve"> в </w:t>
      </w:r>
      <w:r w:rsidR="001179BD">
        <w:rPr>
          <w:rFonts w:ascii="Times New Roman" w:hAnsi="Times New Roman" w:cs="Times New Roman"/>
        </w:rPr>
        <w:t xml:space="preserve">местные </w:t>
      </w:r>
      <w:r w:rsidRPr="002B4947">
        <w:rPr>
          <w:rFonts w:ascii="Times New Roman" w:hAnsi="Times New Roman" w:cs="Times New Roman"/>
        </w:rPr>
        <w:t>нормативы градостроительного проектирования районного муниципального образования «Усть-Удинский район»</w:t>
      </w:r>
    </w:p>
    <w:p w:rsidR="00057F65" w:rsidRPr="002B4947" w:rsidRDefault="00057F65" w:rsidP="00057F65">
      <w:pPr>
        <w:tabs>
          <w:tab w:val="left" w:pos="6195"/>
        </w:tabs>
        <w:spacing w:after="0"/>
        <w:rPr>
          <w:rFonts w:ascii="Times New Roman" w:hAnsi="Times New Roman" w:cs="Times New Roman"/>
        </w:rPr>
      </w:pPr>
      <w:r w:rsidRPr="002B4947">
        <w:rPr>
          <w:rFonts w:ascii="Times New Roman" w:hAnsi="Times New Roman" w:cs="Times New Roman"/>
        </w:rPr>
        <w:t>Принято на</w:t>
      </w:r>
      <w:r w:rsidR="007B09BF">
        <w:rPr>
          <w:rFonts w:ascii="Times New Roman" w:hAnsi="Times New Roman" w:cs="Times New Roman"/>
        </w:rPr>
        <w:t xml:space="preserve"> 15 </w:t>
      </w:r>
      <w:r w:rsidRPr="002B4947">
        <w:rPr>
          <w:rFonts w:ascii="Times New Roman" w:hAnsi="Times New Roman" w:cs="Times New Roman"/>
        </w:rPr>
        <w:t>заседании</w:t>
      </w:r>
    </w:p>
    <w:p w:rsidR="00057F65" w:rsidRPr="002B4947" w:rsidRDefault="007B09BF" w:rsidP="00057F65">
      <w:pPr>
        <w:tabs>
          <w:tab w:val="left" w:pos="619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057F65" w:rsidRPr="002B4947">
        <w:rPr>
          <w:rFonts w:ascii="Times New Roman" w:hAnsi="Times New Roman" w:cs="Times New Roman"/>
        </w:rPr>
        <w:t xml:space="preserve">айонной Думы </w:t>
      </w:r>
      <w:r>
        <w:rPr>
          <w:rFonts w:ascii="Times New Roman" w:hAnsi="Times New Roman" w:cs="Times New Roman"/>
        </w:rPr>
        <w:t xml:space="preserve">7 </w:t>
      </w:r>
      <w:r w:rsidR="00057F65" w:rsidRPr="002B4947">
        <w:rPr>
          <w:rFonts w:ascii="Times New Roman" w:hAnsi="Times New Roman" w:cs="Times New Roman"/>
        </w:rPr>
        <w:t>созыва</w:t>
      </w:r>
    </w:p>
    <w:p w:rsidR="00057F65" w:rsidRPr="002B4947" w:rsidRDefault="00057F65" w:rsidP="00057F65">
      <w:pPr>
        <w:tabs>
          <w:tab w:val="left" w:pos="6195"/>
        </w:tabs>
        <w:spacing w:after="0"/>
        <w:rPr>
          <w:rFonts w:ascii="Times New Roman" w:hAnsi="Times New Roman" w:cs="Times New Roman"/>
        </w:rPr>
      </w:pPr>
      <w:r w:rsidRPr="002B4947">
        <w:rPr>
          <w:rFonts w:ascii="Times New Roman" w:hAnsi="Times New Roman" w:cs="Times New Roman"/>
        </w:rPr>
        <w:t>«</w:t>
      </w:r>
      <w:r w:rsidR="007B09BF">
        <w:rPr>
          <w:rFonts w:ascii="Times New Roman" w:hAnsi="Times New Roman" w:cs="Times New Roman"/>
        </w:rPr>
        <w:t>24</w:t>
      </w:r>
      <w:r w:rsidRPr="002B4947">
        <w:rPr>
          <w:rFonts w:ascii="Times New Roman" w:hAnsi="Times New Roman" w:cs="Times New Roman"/>
        </w:rPr>
        <w:t>»</w:t>
      </w:r>
      <w:r w:rsidR="007B09BF">
        <w:rPr>
          <w:rFonts w:ascii="Times New Roman" w:hAnsi="Times New Roman" w:cs="Times New Roman"/>
        </w:rPr>
        <w:t xml:space="preserve"> сентября </w:t>
      </w:r>
      <w:r w:rsidRPr="002B4947">
        <w:rPr>
          <w:rFonts w:ascii="Times New Roman" w:hAnsi="Times New Roman" w:cs="Times New Roman"/>
        </w:rPr>
        <w:t>2020г.</w:t>
      </w:r>
    </w:p>
    <w:p w:rsidR="00057F65" w:rsidRPr="002B4947" w:rsidRDefault="00057F65" w:rsidP="00057F65">
      <w:pPr>
        <w:tabs>
          <w:tab w:val="left" w:pos="6195"/>
        </w:tabs>
        <w:rPr>
          <w:rFonts w:ascii="Times New Roman" w:hAnsi="Times New Roman" w:cs="Times New Roman"/>
        </w:rPr>
      </w:pPr>
    </w:p>
    <w:p w:rsidR="00522ADB" w:rsidRDefault="00057F65" w:rsidP="002B4947">
      <w:pPr>
        <w:tabs>
          <w:tab w:val="left" w:pos="6195"/>
        </w:tabs>
        <w:jc w:val="both"/>
        <w:rPr>
          <w:rFonts w:ascii="Times New Roman" w:hAnsi="Times New Roman" w:cs="Times New Roman"/>
        </w:rPr>
      </w:pPr>
      <w:r w:rsidRPr="002B4947">
        <w:rPr>
          <w:rFonts w:ascii="Times New Roman" w:hAnsi="Times New Roman" w:cs="Times New Roman"/>
        </w:rPr>
        <w:t xml:space="preserve">    Руководствуясь Градостроительным кодексом РФ, Федеральным законом № 131-ФЗ от 06.10.2003г. «Об общих принципах организации местного самоуправления</w:t>
      </w:r>
      <w:r w:rsidR="002B4947" w:rsidRPr="002B4947">
        <w:rPr>
          <w:rFonts w:ascii="Times New Roman" w:hAnsi="Times New Roman" w:cs="Times New Roman"/>
        </w:rPr>
        <w:t xml:space="preserve"> в РФ», в соответствии с абзацем шестым пункта 2 «</w:t>
      </w:r>
      <w:proofErr w:type="gramStart"/>
      <w:r w:rsidR="002B4947" w:rsidRPr="002B4947">
        <w:rPr>
          <w:rFonts w:ascii="Times New Roman" w:hAnsi="Times New Roman" w:cs="Times New Roman"/>
        </w:rPr>
        <w:t>а»  Перечня</w:t>
      </w:r>
      <w:proofErr w:type="gramEnd"/>
      <w:r w:rsidR="002B4947" w:rsidRPr="002B4947">
        <w:rPr>
          <w:rFonts w:ascii="Times New Roman" w:hAnsi="Times New Roman" w:cs="Times New Roman"/>
        </w:rPr>
        <w:t xml:space="preserve"> поручений Президента Российской Федерации  по итогам заседания Совета </w:t>
      </w:r>
      <w:r w:rsidR="002B4947">
        <w:rPr>
          <w:rFonts w:ascii="Times New Roman" w:hAnsi="Times New Roman" w:cs="Times New Roman"/>
        </w:rPr>
        <w:t>при Президенте РФ по развитию физической культуры</w:t>
      </w:r>
      <w:r w:rsidR="00522ADB">
        <w:rPr>
          <w:rFonts w:ascii="Times New Roman" w:hAnsi="Times New Roman" w:cs="Times New Roman"/>
        </w:rPr>
        <w:t xml:space="preserve"> и спорта 10.10.2019г. № Пр-2397, руководствуясь рекомендациями Службы архитектуры Иркутской области</w:t>
      </w:r>
      <w:r w:rsidR="001179BD">
        <w:rPr>
          <w:rFonts w:ascii="Times New Roman" w:hAnsi="Times New Roman" w:cs="Times New Roman"/>
        </w:rPr>
        <w:t xml:space="preserve"> № 02-82-40/20 от 22.01.2020г.</w:t>
      </w:r>
      <w:r w:rsidR="00522ADB">
        <w:rPr>
          <w:rFonts w:ascii="Times New Roman" w:hAnsi="Times New Roman" w:cs="Times New Roman"/>
        </w:rPr>
        <w:t>:</w:t>
      </w:r>
    </w:p>
    <w:p w:rsidR="00522ADB" w:rsidRDefault="007B09BF" w:rsidP="002B4947">
      <w:pPr>
        <w:tabs>
          <w:tab w:val="left" w:pos="619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522ADB">
        <w:rPr>
          <w:rFonts w:ascii="Times New Roman" w:hAnsi="Times New Roman" w:cs="Times New Roman"/>
        </w:rPr>
        <w:t xml:space="preserve">айонная Дума </w:t>
      </w:r>
      <w:r>
        <w:rPr>
          <w:rFonts w:ascii="Times New Roman" w:hAnsi="Times New Roman" w:cs="Times New Roman"/>
        </w:rPr>
        <w:t>РЕШИЛА</w:t>
      </w:r>
      <w:r w:rsidR="00522ADB">
        <w:rPr>
          <w:rFonts w:ascii="Times New Roman" w:hAnsi="Times New Roman" w:cs="Times New Roman"/>
        </w:rPr>
        <w:t>:</w:t>
      </w:r>
    </w:p>
    <w:p w:rsidR="00057F65" w:rsidRPr="001179BD" w:rsidRDefault="00522ADB" w:rsidP="001179BD">
      <w:pPr>
        <w:pStyle w:val="a3"/>
        <w:numPr>
          <w:ilvl w:val="0"/>
          <w:numId w:val="1"/>
        </w:numPr>
        <w:tabs>
          <w:tab w:val="left" w:pos="6195"/>
        </w:tabs>
        <w:jc w:val="both"/>
        <w:rPr>
          <w:rFonts w:ascii="Times New Roman" w:hAnsi="Times New Roman" w:cs="Times New Roman"/>
        </w:rPr>
      </w:pPr>
      <w:r w:rsidRPr="001179BD">
        <w:rPr>
          <w:rFonts w:ascii="Times New Roman" w:hAnsi="Times New Roman" w:cs="Times New Roman"/>
        </w:rPr>
        <w:t>Утвердить  изменения</w:t>
      </w:r>
      <w:r w:rsidR="001179BD">
        <w:rPr>
          <w:rFonts w:ascii="Times New Roman" w:hAnsi="Times New Roman" w:cs="Times New Roman"/>
        </w:rPr>
        <w:t xml:space="preserve"> </w:t>
      </w:r>
      <w:r w:rsidR="001179BD" w:rsidRPr="001179BD">
        <w:rPr>
          <w:rFonts w:ascii="Times New Roman" w:hAnsi="Times New Roman" w:cs="Times New Roman"/>
        </w:rPr>
        <w:t>в местные нормативы градостроительного проектирования районного муниципального образования «Усть-Удинский район</w:t>
      </w:r>
      <w:r w:rsidR="001179BD">
        <w:rPr>
          <w:rFonts w:ascii="Times New Roman" w:hAnsi="Times New Roman" w:cs="Times New Roman"/>
        </w:rPr>
        <w:t xml:space="preserve">»,  утвержденные </w:t>
      </w:r>
      <w:r w:rsidR="001179BD" w:rsidRPr="001179BD">
        <w:rPr>
          <w:rFonts w:ascii="Times New Roman" w:hAnsi="Times New Roman" w:cs="Times New Roman"/>
        </w:rPr>
        <w:t>решение</w:t>
      </w:r>
      <w:r w:rsidR="001179BD">
        <w:rPr>
          <w:rFonts w:ascii="Times New Roman" w:hAnsi="Times New Roman" w:cs="Times New Roman"/>
        </w:rPr>
        <w:t>м</w:t>
      </w:r>
      <w:r w:rsidR="001179BD" w:rsidRPr="001179BD">
        <w:rPr>
          <w:rFonts w:ascii="Times New Roman" w:hAnsi="Times New Roman" w:cs="Times New Roman"/>
        </w:rPr>
        <w:t xml:space="preserve"> районной Думы № 19/3-РД от 30.05.2016г</w:t>
      </w:r>
      <w:r w:rsidR="001179BD">
        <w:rPr>
          <w:rFonts w:ascii="Times New Roman" w:hAnsi="Times New Roman" w:cs="Times New Roman"/>
        </w:rPr>
        <w:t>. (Приложение № 1).</w:t>
      </w:r>
    </w:p>
    <w:p w:rsidR="001179BD" w:rsidRDefault="001179BD" w:rsidP="001179BD">
      <w:pPr>
        <w:pStyle w:val="a3"/>
        <w:numPr>
          <w:ilvl w:val="0"/>
          <w:numId w:val="1"/>
        </w:numPr>
        <w:tabs>
          <w:tab w:val="left" w:pos="619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Опубликовать настоящее решение в установленном законом порядке.</w:t>
      </w:r>
    </w:p>
    <w:p w:rsidR="00787692" w:rsidRDefault="00787692" w:rsidP="001179BD">
      <w:pPr>
        <w:pStyle w:val="a3"/>
        <w:numPr>
          <w:ilvl w:val="0"/>
          <w:numId w:val="1"/>
        </w:numPr>
        <w:tabs>
          <w:tab w:val="left" w:pos="619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решение вступает в силу со дня его официального опубликования.</w:t>
      </w:r>
    </w:p>
    <w:p w:rsidR="00787692" w:rsidRPr="00787692" w:rsidRDefault="00787692" w:rsidP="00787692">
      <w:pPr>
        <w:tabs>
          <w:tab w:val="left" w:pos="6195"/>
        </w:tabs>
        <w:ind w:left="360"/>
        <w:jc w:val="both"/>
        <w:rPr>
          <w:rFonts w:ascii="Times New Roman" w:hAnsi="Times New Roman" w:cs="Times New Roman"/>
        </w:rPr>
      </w:pPr>
    </w:p>
    <w:p w:rsidR="001179BD" w:rsidRDefault="001179BD" w:rsidP="002B4947">
      <w:pPr>
        <w:tabs>
          <w:tab w:val="left" w:pos="6195"/>
        </w:tabs>
        <w:jc w:val="both"/>
        <w:rPr>
          <w:rFonts w:ascii="Times New Roman" w:hAnsi="Times New Roman" w:cs="Times New Roman"/>
        </w:rPr>
      </w:pPr>
    </w:p>
    <w:p w:rsidR="00522ADB" w:rsidRDefault="001179BD" w:rsidP="001179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районной Думы:                                                                           Л. И. Соколова</w:t>
      </w:r>
    </w:p>
    <w:p w:rsidR="001179BD" w:rsidRDefault="001179BD" w:rsidP="001179BD">
      <w:pPr>
        <w:rPr>
          <w:rFonts w:ascii="Times New Roman" w:hAnsi="Times New Roman" w:cs="Times New Roman"/>
        </w:rPr>
      </w:pPr>
    </w:p>
    <w:p w:rsidR="001179BD" w:rsidRDefault="001179BD" w:rsidP="001179BD">
      <w:pPr>
        <w:rPr>
          <w:rFonts w:ascii="Times New Roman" w:hAnsi="Times New Roman" w:cs="Times New Roman"/>
        </w:rPr>
      </w:pPr>
    </w:p>
    <w:p w:rsidR="001179BD" w:rsidRDefault="001179BD" w:rsidP="001179B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Мэр </w:t>
      </w:r>
      <w:r w:rsidR="007B09BF">
        <w:rPr>
          <w:rFonts w:ascii="Times New Roman" w:hAnsi="Times New Roman" w:cs="Times New Roman"/>
        </w:rPr>
        <w:t xml:space="preserve"> района</w:t>
      </w:r>
      <w:proofErr w:type="gramEnd"/>
      <w:r w:rsidR="007B09BF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С. Н. Чемезов</w:t>
      </w:r>
    </w:p>
    <w:p w:rsidR="00786EFE" w:rsidRDefault="00786EFE" w:rsidP="001179BD">
      <w:pPr>
        <w:rPr>
          <w:rFonts w:ascii="Times New Roman" w:hAnsi="Times New Roman" w:cs="Times New Roman"/>
        </w:rPr>
      </w:pPr>
    </w:p>
    <w:p w:rsidR="00786EFE" w:rsidRDefault="00786EFE" w:rsidP="001179BD">
      <w:pPr>
        <w:rPr>
          <w:rFonts w:ascii="Times New Roman" w:hAnsi="Times New Roman" w:cs="Times New Roman"/>
        </w:rPr>
      </w:pPr>
    </w:p>
    <w:p w:rsidR="00786EFE" w:rsidRDefault="00786EFE" w:rsidP="001179BD">
      <w:pPr>
        <w:rPr>
          <w:rFonts w:ascii="Times New Roman" w:hAnsi="Times New Roman" w:cs="Times New Roman"/>
        </w:rPr>
      </w:pPr>
    </w:p>
    <w:p w:rsidR="00786EFE" w:rsidRDefault="00786EFE" w:rsidP="001179BD">
      <w:pPr>
        <w:rPr>
          <w:rFonts w:ascii="Times New Roman" w:hAnsi="Times New Roman" w:cs="Times New Roman"/>
        </w:rPr>
      </w:pPr>
    </w:p>
    <w:p w:rsidR="00786EFE" w:rsidRDefault="00786EFE" w:rsidP="001179BD">
      <w:pPr>
        <w:rPr>
          <w:rFonts w:ascii="Times New Roman" w:hAnsi="Times New Roman" w:cs="Times New Roman"/>
        </w:rPr>
      </w:pPr>
    </w:p>
    <w:p w:rsidR="00786EFE" w:rsidRDefault="00786EFE" w:rsidP="001179BD">
      <w:pPr>
        <w:rPr>
          <w:rFonts w:ascii="Times New Roman" w:hAnsi="Times New Roman" w:cs="Times New Roman"/>
        </w:rPr>
      </w:pPr>
    </w:p>
    <w:p w:rsidR="00786EFE" w:rsidRDefault="00786EFE" w:rsidP="00786EF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7147B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786EFE" w:rsidRDefault="00786EFE" w:rsidP="00786EF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районной Думы</w:t>
      </w:r>
    </w:p>
    <w:p w:rsidR="00786EFE" w:rsidRDefault="00786EFE" w:rsidP="00786EF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РМО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Усть-Удинский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район»</w:t>
      </w:r>
    </w:p>
    <w:p w:rsidR="00786EFE" w:rsidRPr="0007147B" w:rsidRDefault="00786EFE" w:rsidP="00786EF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24.09.2020 г. № 15/2-РД </w:t>
      </w:r>
    </w:p>
    <w:p w:rsidR="00786EFE" w:rsidRDefault="00786EFE" w:rsidP="00786E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EFE" w:rsidRPr="007E04B5" w:rsidRDefault="00786EFE" w:rsidP="00786E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EFE" w:rsidRPr="0007147B" w:rsidRDefault="00786EFE" w:rsidP="00786E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изменения</w:t>
      </w:r>
      <w:r w:rsidRPr="0007147B">
        <w:rPr>
          <w:rFonts w:ascii="Times New Roman" w:hAnsi="Times New Roman" w:cs="Times New Roman"/>
          <w:b/>
          <w:sz w:val="24"/>
          <w:szCs w:val="24"/>
        </w:rPr>
        <w:t xml:space="preserve"> в местные нормативы</w:t>
      </w:r>
    </w:p>
    <w:p w:rsidR="00786EFE" w:rsidRPr="0007147B" w:rsidRDefault="00786EFE" w:rsidP="00786E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47B">
        <w:rPr>
          <w:rFonts w:ascii="Times New Roman" w:hAnsi="Times New Roman" w:cs="Times New Roman"/>
          <w:b/>
          <w:sz w:val="24"/>
          <w:szCs w:val="24"/>
        </w:rPr>
        <w:t>градостроительного проектирования районного</w:t>
      </w:r>
    </w:p>
    <w:p w:rsidR="00786EFE" w:rsidRPr="0007147B" w:rsidRDefault="00786EFE" w:rsidP="00786E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47B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 w:rsidRPr="0007147B">
        <w:rPr>
          <w:rFonts w:ascii="Times New Roman" w:hAnsi="Times New Roman" w:cs="Times New Roman"/>
          <w:b/>
          <w:sz w:val="24"/>
          <w:szCs w:val="24"/>
        </w:rPr>
        <w:t>Усть-Удинский</w:t>
      </w:r>
      <w:proofErr w:type="spellEnd"/>
      <w:r w:rsidRPr="0007147B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786EFE" w:rsidRPr="0007147B" w:rsidRDefault="00786EFE" w:rsidP="0078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47B">
        <w:rPr>
          <w:rFonts w:ascii="Times New Roman" w:hAnsi="Times New Roman" w:cs="Times New Roman"/>
          <w:b/>
          <w:sz w:val="24"/>
          <w:szCs w:val="24"/>
        </w:rPr>
        <w:t xml:space="preserve">Иркутской области </w:t>
      </w:r>
    </w:p>
    <w:p w:rsidR="00786EFE" w:rsidRDefault="00786EFE" w:rsidP="00786E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6EFE" w:rsidRDefault="00786EFE" w:rsidP="00786EFE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В целях приведения нормативов градостроительного проектирования районного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в целях выполнения пункта 2 «</w:t>
      </w:r>
      <w:proofErr w:type="gramStart"/>
      <w:r>
        <w:rPr>
          <w:rFonts w:ascii="Times New Roman" w:hAnsi="Times New Roman" w:cs="Times New Roman"/>
          <w:sz w:val="24"/>
          <w:szCs w:val="24"/>
        </w:rPr>
        <w:t>А»  части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 Перечня поручений Президента Российской Федерации от 22 ноября 2019 года № Пр-2397  по итогам заседания Совета при Президенте Российской Федерации по развитию физической культуры и спорта, в соответствии с Градостроительным кодексом Российской Федерации, Федеральным законом от 06.10.2003г.  № 131-ФЗ «Об общих принципах организации местного самоуправления в Российской Федерации», руководствуясь Уставом РМО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786EFE" w:rsidRPr="00AA302F" w:rsidRDefault="00786EFE" w:rsidP="00786EFE">
      <w:pPr>
        <w:pStyle w:val="a3"/>
        <w:numPr>
          <w:ilvl w:val="0"/>
          <w:numId w:val="2"/>
        </w:num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местные нормативы градостроительного проектирования РМО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утвержденные решением районной Думы РМО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район»  </w:t>
      </w:r>
      <w:r w:rsidRPr="00AA302F">
        <w:rPr>
          <w:rFonts w:ascii="Times New Roman" w:hAnsi="Times New Roman" w:cs="Times New Roman"/>
          <w:sz w:val="24"/>
          <w:szCs w:val="24"/>
        </w:rPr>
        <w:t>№</w:t>
      </w:r>
      <w:proofErr w:type="gramEnd"/>
      <w:r w:rsidRPr="00AA3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19/3-ДП  от 30.05</w:t>
      </w:r>
      <w:r w:rsidRPr="00AA302F">
        <w:rPr>
          <w:rFonts w:ascii="Times New Roman" w:hAnsi="Times New Roman" w:cs="Times New Roman"/>
          <w:sz w:val="24"/>
          <w:szCs w:val="24"/>
        </w:rPr>
        <w:t>.2016г. следующие изменения:</w:t>
      </w:r>
    </w:p>
    <w:p w:rsidR="00786EFE" w:rsidRDefault="00786EFE" w:rsidP="00786EFE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6EFE" w:rsidRDefault="00786EFE" w:rsidP="00786EFE">
      <w:pPr>
        <w:pStyle w:val="a3"/>
        <w:numPr>
          <w:ilvl w:val="0"/>
          <w:numId w:val="3"/>
        </w:num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E1C6E">
        <w:rPr>
          <w:rFonts w:ascii="Times New Roman" w:hAnsi="Times New Roman" w:cs="Times New Roman"/>
          <w:sz w:val="24"/>
          <w:szCs w:val="24"/>
        </w:rPr>
        <w:t>ункт</w:t>
      </w:r>
      <w:r>
        <w:rPr>
          <w:rFonts w:ascii="Times New Roman" w:hAnsi="Times New Roman" w:cs="Times New Roman"/>
          <w:sz w:val="24"/>
          <w:szCs w:val="24"/>
        </w:rPr>
        <w:t xml:space="preserve"> 5 «Объекты автомобильного транспорта»</w:t>
      </w:r>
    </w:p>
    <w:p w:rsidR="00786EFE" w:rsidRDefault="00786EFE" w:rsidP="00786EFE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6EFE" w:rsidRDefault="00786EFE" w:rsidP="00786EF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E1C6E">
        <w:rPr>
          <w:rFonts w:ascii="Times New Roman" w:hAnsi="Times New Roman" w:cs="Times New Roman"/>
          <w:sz w:val="24"/>
          <w:szCs w:val="24"/>
        </w:rPr>
        <w:t>дополнить подпунктом</w:t>
      </w:r>
    </w:p>
    <w:p w:rsidR="00786EFE" w:rsidRDefault="00786EFE" w:rsidP="00786E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009">
        <w:rPr>
          <w:rFonts w:ascii="Times New Roman" w:hAnsi="Times New Roman" w:cs="Times New Roman"/>
          <w:b/>
          <w:sz w:val="24"/>
          <w:szCs w:val="24"/>
        </w:rPr>
        <w:t>5.3.</w:t>
      </w:r>
      <w:r w:rsidRPr="00C66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</w:t>
      </w:r>
    </w:p>
    <w:p w:rsidR="00786EFE" w:rsidRPr="00C66009" w:rsidRDefault="00786EFE" w:rsidP="00786E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6EFE" w:rsidRPr="009E1C6E" w:rsidRDefault="00786EFE" w:rsidP="00786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Нормативные параметры и расчетные показатели градостроительного проектирования велосипедных дорожек следует принимать по таблице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10.1.</w:t>
      </w:r>
    </w:p>
    <w:p w:rsidR="00786EFE" w:rsidRPr="009E1C6E" w:rsidRDefault="00786EFE" w:rsidP="00786EF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10.1.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786EFE" w:rsidRPr="009E1C6E" w:rsidTr="00613FB4">
        <w:tc>
          <w:tcPr>
            <w:tcW w:w="3227" w:type="dxa"/>
          </w:tcPr>
          <w:p w:rsidR="00786EFE" w:rsidRPr="009E1C6E" w:rsidRDefault="00786EFE" w:rsidP="00613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C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6344" w:type="dxa"/>
          </w:tcPr>
          <w:p w:rsidR="00786EFE" w:rsidRPr="009E1C6E" w:rsidRDefault="00786EFE" w:rsidP="00613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C6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параметры и расчетные показатели</w:t>
            </w:r>
          </w:p>
        </w:tc>
      </w:tr>
      <w:tr w:rsidR="00786EFE" w:rsidRPr="009E1C6E" w:rsidTr="00613FB4">
        <w:tc>
          <w:tcPr>
            <w:tcW w:w="3227" w:type="dxa"/>
          </w:tcPr>
          <w:p w:rsidR="00786EFE" w:rsidRPr="009E1C6E" w:rsidRDefault="00786EFE" w:rsidP="0061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6E">
              <w:rPr>
                <w:rFonts w:ascii="Times New Roman" w:hAnsi="Times New Roman" w:cs="Times New Roman"/>
                <w:sz w:val="24"/>
                <w:szCs w:val="24"/>
              </w:rPr>
              <w:t>Условия движения</w:t>
            </w:r>
          </w:p>
        </w:tc>
        <w:tc>
          <w:tcPr>
            <w:tcW w:w="6344" w:type="dxa"/>
          </w:tcPr>
          <w:p w:rsidR="00786EFE" w:rsidRPr="009E1C6E" w:rsidRDefault="00786EFE" w:rsidP="0061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6E">
              <w:rPr>
                <w:rFonts w:ascii="Times New Roman" w:hAnsi="Times New Roman" w:cs="Times New Roman"/>
                <w:sz w:val="24"/>
                <w:szCs w:val="24"/>
              </w:rPr>
              <w:t>Одностороннее, двустороннее</w:t>
            </w:r>
          </w:p>
        </w:tc>
      </w:tr>
      <w:tr w:rsidR="00786EFE" w:rsidRPr="009E1C6E" w:rsidTr="00613FB4">
        <w:tc>
          <w:tcPr>
            <w:tcW w:w="3227" w:type="dxa"/>
          </w:tcPr>
          <w:p w:rsidR="00786EFE" w:rsidRPr="009E1C6E" w:rsidRDefault="00786EFE" w:rsidP="0061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6E">
              <w:rPr>
                <w:rFonts w:ascii="Times New Roman" w:hAnsi="Times New Roman" w:cs="Times New Roman"/>
                <w:sz w:val="24"/>
                <w:szCs w:val="24"/>
              </w:rPr>
              <w:t>Наименьшее расстояние безопасности</w:t>
            </w:r>
          </w:p>
        </w:tc>
        <w:tc>
          <w:tcPr>
            <w:tcW w:w="6344" w:type="dxa"/>
          </w:tcPr>
          <w:p w:rsidR="00786EFE" w:rsidRPr="009E1C6E" w:rsidRDefault="00786EFE" w:rsidP="0061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6E">
              <w:rPr>
                <w:rFonts w:ascii="Times New Roman" w:hAnsi="Times New Roman" w:cs="Times New Roman"/>
                <w:sz w:val="24"/>
                <w:szCs w:val="24"/>
              </w:rPr>
              <w:t>Расстояние от края велодорожки, не менее:</w:t>
            </w:r>
          </w:p>
          <w:p w:rsidR="00786EFE" w:rsidRPr="009E1C6E" w:rsidRDefault="00786EFE" w:rsidP="0061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6E">
              <w:rPr>
                <w:rFonts w:ascii="Times New Roman" w:hAnsi="Times New Roman" w:cs="Times New Roman"/>
                <w:sz w:val="24"/>
                <w:szCs w:val="24"/>
              </w:rPr>
              <w:t>-до проезжей части, опор транспортных сооружений и деревьев –0,75 м;</w:t>
            </w:r>
          </w:p>
          <w:p w:rsidR="00786EFE" w:rsidRPr="009E1C6E" w:rsidRDefault="00786EFE" w:rsidP="0061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6E">
              <w:rPr>
                <w:rFonts w:ascii="Times New Roman" w:hAnsi="Times New Roman" w:cs="Times New Roman"/>
                <w:sz w:val="24"/>
                <w:szCs w:val="24"/>
              </w:rPr>
              <w:t>-до тротуаров –0,5 м;</w:t>
            </w:r>
          </w:p>
          <w:p w:rsidR="00786EFE" w:rsidRPr="009E1C6E" w:rsidRDefault="00786EFE" w:rsidP="0061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6E">
              <w:rPr>
                <w:rFonts w:ascii="Times New Roman" w:hAnsi="Times New Roman" w:cs="Times New Roman"/>
                <w:sz w:val="24"/>
                <w:szCs w:val="24"/>
              </w:rPr>
              <w:t>-до стоянок автомобилей и остановок общественного транспорта –1,5 м.</w:t>
            </w:r>
          </w:p>
        </w:tc>
      </w:tr>
      <w:tr w:rsidR="00786EFE" w:rsidRPr="009E1C6E" w:rsidTr="00613FB4">
        <w:tc>
          <w:tcPr>
            <w:tcW w:w="3227" w:type="dxa"/>
          </w:tcPr>
          <w:p w:rsidR="00786EFE" w:rsidRPr="009E1C6E" w:rsidRDefault="00786EFE" w:rsidP="0061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6E">
              <w:rPr>
                <w:rFonts w:ascii="Times New Roman" w:hAnsi="Times New Roman" w:cs="Times New Roman"/>
                <w:sz w:val="24"/>
                <w:szCs w:val="24"/>
              </w:rPr>
              <w:t>Велосипедные полосы по краю проезжей части улиц и дорог</w:t>
            </w:r>
          </w:p>
        </w:tc>
        <w:tc>
          <w:tcPr>
            <w:tcW w:w="6344" w:type="dxa"/>
          </w:tcPr>
          <w:p w:rsidR="00786EFE" w:rsidRPr="009E1C6E" w:rsidRDefault="00786EFE" w:rsidP="0061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6E">
              <w:rPr>
                <w:rFonts w:ascii="Times New Roman" w:hAnsi="Times New Roman" w:cs="Times New Roman"/>
                <w:sz w:val="24"/>
                <w:szCs w:val="24"/>
              </w:rPr>
              <w:t>Допускается устраивать с выделением их маркировкой двойной линией</w:t>
            </w:r>
          </w:p>
        </w:tc>
      </w:tr>
      <w:tr w:rsidR="00786EFE" w:rsidRPr="009E1C6E" w:rsidTr="00613FB4">
        <w:tc>
          <w:tcPr>
            <w:tcW w:w="3227" w:type="dxa"/>
          </w:tcPr>
          <w:p w:rsidR="00786EFE" w:rsidRPr="009E1C6E" w:rsidRDefault="00786EFE" w:rsidP="0061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6E">
              <w:rPr>
                <w:rFonts w:ascii="Times New Roman" w:hAnsi="Times New Roman" w:cs="Times New Roman"/>
                <w:sz w:val="24"/>
                <w:szCs w:val="24"/>
              </w:rPr>
              <w:t>Ширина велосипедной полосы по краю проезжей части улиц и дорог</w:t>
            </w:r>
          </w:p>
        </w:tc>
        <w:tc>
          <w:tcPr>
            <w:tcW w:w="6344" w:type="dxa"/>
          </w:tcPr>
          <w:p w:rsidR="00786EFE" w:rsidRPr="009E1C6E" w:rsidRDefault="00786EFE" w:rsidP="0061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6E">
              <w:rPr>
                <w:rFonts w:ascii="Times New Roman" w:hAnsi="Times New Roman" w:cs="Times New Roman"/>
                <w:sz w:val="24"/>
                <w:szCs w:val="24"/>
              </w:rPr>
              <w:t>-при движении в направлении транспортного потока</w:t>
            </w:r>
          </w:p>
          <w:p w:rsidR="00786EFE" w:rsidRPr="009E1C6E" w:rsidRDefault="00786EFE" w:rsidP="0061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6E">
              <w:rPr>
                <w:rFonts w:ascii="Times New Roman" w:hAnsi="Times New Roman" w:cs="Times New Roman"/>
                <w:sz w:val="24"/>
                <w:szCs w:val="24"/>
              </w:rPr>
              <w:t xml:space="preserve"> –не менее 1,2 м;</w:t>
            </w:r>
          </w:p>
          <w:p w:rsidR="00786EFE" w:rsidRPr="009E1C6E" w:rsidRDefault="00786EFE" w:rsidP="0061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6E">
              <w:rPr>
                <w:rFonts w:ascii="Times New Roman" w:hAnsi="Times New Roman" w:cs="Times New Roman"/>
                <w:sz w:val="24"/>
                <w:szCs w:val="24"/>
              </w:rPr>
              <w:t xml:space="preserve">-при встречном движении транспортного потока –не менее </w:t>
            </w:r>
            <w:r w:rsidRPr="009E1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1,5 м</w:t>
            </w:r>
          </w:p>
        </w:tc>
      </w:tr>
      <w:tr w:rsidR="00786EFE" w:rsidRPr="009E1C6E" w:rsidTr="00613FB4">
        <w:tc>
          <w:tcPr>
            <w:tcW w:w="3227" w:type="dxa"/>
          </w:tcPr>
          <w:p w:rsidR="00786EFE" w:rsidRPr="009E1C6E" w:rsidRDefault="00786EFE" w:rsidP="0061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Ширина велосипедной полосы вдоль тротуара</w:t>
            </w:r>
          </w:p>
        </w:tc>
        <w:tc>
          <w:tcPr>
            <w:tcW w:w="6344" w:type="dxa"/>
          </w:tcPr>
          <w:p w:rsidR="00786EFE" w:rsidRPr="009E1C6E" w:rsidRDefault="00786EFE" w:rsidP="0061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6E">
              <w:rPr>
                <w:rFonts w:ascii="Times New Roman" w:hAnsi="Times New Roman" w:cs="Times New Roman"/>
                <w:sz w:val="24"/>
                <w:szCs w:val="24"/>
              </w:rPr>
              <w:t>Не менее 1 м</w:t>
            </w:r>
          </w:p>
        </w:tc>
      </w:tr>
    </w:tbl>
    <w:p w:rsidR="00786EFE" w:rsidRPr="009E1C6E" w:rsidRDefault="00786EFE" w:rsidP="00786EFE">
      <w:pPr>
        <w:rPr>
          <w:rFonts w:ascii="Times New Roman" w:hAnsi="Times New Roman" w:cs="Times New Roman"/>
        </w:rPr>
      </w:pPr>
    </w:p>
    <w:p w:rsidR="00786EFE" w:rsidRDefault="00786EFE" w:rsidP="001179BD">
      <w:pPr>
        <w:rPr>
          <w:rFonts w:ascii="Times New Roman" w:hAnsi="Times New Roman" w:cs="Times New Roman"/>
        </w:rPr>
      </w:pPr>
      <w:bookmarkStart w:id="0" w:name="_GoBack"/>
      <w:bookmarkEnd w:id="0"/>
    </w:p>
    <w:p w:rsidR="00786EFE" w:rsidRDefault="00786EFE" w:rsidP="001179BD">
      <w:pPr>
        <w:rPr>
          <w:rFonts w:ascii="Times New Roman" w:hAnsi="Times New Roman" w:cs="Times New Roman"/>
        </w:rPr>
      </w:pPr>
    </w:p>
    <w:p w:rsidR="00786EFE" w:rsidRDefault="00786EFE" w:rsidP="001179BD">
      <w:pPr>
        <w:rPr>
          <w:rFonts w:ascii="Times New Roman" w:hAnsi="Times New Roman" w:cs="Times New Roman"/>
        </w:rPr>
      </w:pPr>
    </w:p>
    <w:p w:rsidR="00786EFE" w:rsidRDefault="00786EFE" w:rsidP="001179BD">
      <w:pPr>
        <w:rPr>
          <w:rFonts w:ascii="Times New Roman" w:hAnsi="Times New Roman" w:cs="Times New Roman"/>
        </w:rPr>
      </w:pPr>
    </w:p>
    <w:p w:rsidR="00786EFE" w:rsidRPr="001179BD" w:rsidRDefault="00786EFE" w:rsidP="001179BD">
      <w:pPr>
        <w:rPr>
          <w:rFonts w:ascii="Times New Roman" w:hAnsi="Times New Roman" w:cs="Times New Roman"/>
        </w:rPr>
      </w:pPr>
    </w:p>
    <w:sectPr w:rsidR="00786EFE" w:rsidRPr="00117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A2352"/>
    <w:multiLevelType w:val="hybridMultilevel"/>
    <w:tmpl w:val="A6C085E0"/>
    <w:lvl w:ilvl="0" w:tplc="EBBAE45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A39D6"/>
    <w:multiLevelType w:val="hybridMultilevel"/>
    <w:tmpl w:val="87CAB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85A7C"/>
    <w:multiLevelType w:val="hybridMultilevel"/>
    <w:tmpl w:val="6784B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65"/>
    <w:rsid w:val="00057F65"/>
    <w:rsid w:val="001179BD"/>
    <w:rsid w:val="002B4947"/>
    <w:rsid w:val="00522ADB"/>
    <w:rsid w:val="00694EA2"/>
    <w:rsid w:val="00786EFE"/>
    <w:rsid w:val="00787692"/>
    <w:rsid w:val="007B09BF"/>
    <w:rsid w:val="00F6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5D9D9-F8EB-49E0-8DB2-47978025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9BD"/>
    <w:pPr>
      <w:ind w:left="720"/>
      <w:contextualSpacing/>
    </w:pPr>
  </w:style>
  <w:style w:type="table" w:styleId="a4">
    <w:name w:val="Table Grid"/>
    <w:basedOn w:val="a1"/>
    <w:uiPriority w:val="59"/>
    <w:rsid w:val="00786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Горлов</dc:creator>
  <cp:lastModifiedBy>Admin</cp:lastModifiedBy>
  <cp:revision>6</cp:revision>
  <cp:lastPrinted>2020-09-09T06:28:00Z</cp:lastPrinted>
  <dcterms:created xsi:type="dcterms:W3CDTF">2020-04-07T01:46:00Z</dcterms:created>
  <dcterms:modified xsi:type="dcterms:W3CDTF">2020-09-25T01:09:00Z</dcterms:modified>
</cp:coreProperties>
</file>