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F7" w:rsidRPr="00180723" w:rsidRDefault="00255CF7" w:rsidP="00742B34">
      <w:pPr>
        <w:ind w:firstLine="0"/>
        <w:jc w:val="center"/>
        <w:rPr>
          <w:sz w:val="24"/>
          <w:szCs w:val="24"/>
        </w:rPr>
      </w:pPr>
      <w:r w:rsidRPr="00180723">
        <w:rPr>
          <w:sz w:val="24"/>
          <w:szCs w:val="24"/>
        </w:rPr>
        <w:t>Российская Федерация</w:t>
      </w:r>
    </w:p>
    <w:p w:rsidR="00255CF7" w:rsidRPr="00180723" w:rsidRDefault="00255CF7" w:rsidP="00742B34">
      <w:pPr>
        <w:ind w:firstLine="0"/>
        <w:jc w:val="center"/>
        <w:rPr>
          <w:sz w:val="24"/>
          <w:szCs w:val="24"/>
        </w:rPr>
      </w:pPr>
      <w:r w:rsidRPr="00180723">
        <w:rPr>
          <w:sz w:val="24"/>
          <w:szCs w:val="24"/>
        </w:rPr>
        <w:t>Иркутская область</w:t>
      </w:r>
    </w:p>
    <w:p w:rsidR="00255CF7" w:rsidRPr="00180723" w:rsidRDefault="00255CF7" w:rsidP="00742B34">
      <w:pPr>
        <w:ind w:firstLine="0"/>
        <w:jc w:val="center"/>
        <w:rPr>
          <w:sz w:val="24"/>
          <w:szCs w:val="24"/>
        </w:rPr>
      </w:pPr>
      <w:r w:rsidRPr="00180723">
        <w:rPr>
          <w:sz w:val="24"/>
          <w:szCs w:val="24"/>
        </w:rPr>
        <w:t>Усть-Удинский район</w:t>
      </w:r>
    </w:p>
    <w:p w:rsidR="00255CF7" w:rsidRPr="00180723" w:rsidRDefault="00255CF7" w:rsidP="00742B34">
      <w:pPr>
        <w:pStyle w:val="4"/>
        <w:ind w:firstLine="0"/>
        <w:jc w:val="center"/>
        <w:rPr>
          <w:b w:val="0"/>
          <w:szCs w:val="24"/>
        </w:rPr>
      </w:pPr>
      <w:r w:rsidRPr="00180723">
        <w:rPr>
          <w:b w:val="0"/>
          <w:szCs w:val="24"/>
        </w:rPr>
        <w:t>АДМИНИСТРАЦИЯ</w:t>
      </w:r>
    </w:p>
    <w:p w:rsidR="00432C63" w:rsidRPr="00180723" w:rsidRDefault="00432C63" w:rsidP="00742B34">
      <w:pPr>
        <w:pStyle w:val="4"/>
        <w:ind w:firstLine="0"/>
        <w:jc w:val="center"/>
        <w:rPr>
          <w:b w:val="0"/>
          <w:szCs w:val="24"/>
        </w:rPr>
      </w:pPr>
    </w:p>
    <w:p w:rsidR="00255CF7" w:rsidRPr="00180723" w:rsidRDefault="00255CF7" w:rsidP="00742B34">
      <w:pPr>
        <w:pStyle w:val="4"/>
        <w:ind w:firstLine="0"/>
        <w:jc w:val="center"/>
        <w:rPr>
          <w:b w:val="0"/>
          <w:szCs w:val="24"/>
        </w:rPr>
      </w:pPr>
      <w:r w:rsidRPr="00180723">
        <w:rPr>
          <w:b w:val="0"/>
          <w:szCs w:val="24"/>
        </w:rPr>
        <w:t>ПОСТАНОВЛЕНИЕ</w:t>
      </w:r>
    </w:p>
    <w:p w:rsidR="00432C63" w:rsidRPr="00180723" w:rsidRDefault="00432C63" w:rsidP="00742B34">
      <w:pPr>
        <w:pStyle w:val="4"/>
        <w:ind w:firstLine="0"/>
        <w:jc w:val="both"/>
        <w:rPr>
          <w:b w:val="0"/>
          <w:szCs w:val="24"/>
        </w:rPr>
      </w:pPr>
    </w:p>
    <w:p w:rsidR="00432C63" w:rsidRPr="00180723" w:rsidRDefault="00432C63" w:rsidP="00742B34">
      <w:pPr>
        <w:pStyle w:val="4"/>
        <w:ind w:firstLine="0"/>
        <w:jc w:val="both"/>
        <w:rPr>
          <w:b w:val="0"/>
          <w:szCs w:val="24"/>
        </w:rPr>
      </w:pPr>
    </w:p>
    <w:p w:rsidR="00432C63" w:rsidRPr="00180723" w:rsidRDefault="00432C63" w:rsidP="00742B34">
      <w:pPr>
        <w:pStyle w:val="4"/>
        <w:ind w:firstLine="0"/>
        <w:jc w:val="both"/>
        <w:rPr>
          <w:b w:val="0"/>
          <w:szCs w:val="24"/>
        </w:rPr>
      </w:pPr>
    </w:p>
    <w:p w:rsidR="00255CF7" w:rsidRPr="00180723" w:rsidRDefault="002E631F" w:rsidP="00742B34">
      <w:pPr>
        <w:pStyle w:val="4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от 14.09.</w:t>
      </w:r>
      <w:r w:rsidR="00432C63" w:rsidRPr="00180723">
        <w:rPr>
          <w:b w:val="0"/>
          <w:szCs w:val="24"/>
        </w:rPr>
        <w:t xml:space="preserve">2015г.№ </w:t>
      </w:r>
      <w:r>
        <w:rPr>
          <w:b w:val="0"/>
          <w:szCs w:val="24"/>
        </w:rPr>
        <w:t>318</w:t>
      </w:r>
    </w:p>
    <w:p w:rsidR="00255CF7" w:rsidRPr="00180723" w:rsidRDefault="00255CF7" w:rsidP="00742B34">
      <w:pPr>
        <w:pStyle w:val="4"/>
        <w:ind w:firstLine="0"/>
        <w:jc w:val="both"/>
        <w:rPr>
          <w:b w:val="0"/>
          <w:szCs w:val="24"/>
        </w:rPr>
      </w:pPr>
      <w:proofErr w:type="spellStart"/>
      <w:r w:rsidRPr="00180723">
        <w:rPr>
          <w:b w:val="0"/>
          <w:szCs w:val="24"/>
        </w:rPr>
        <w:t>р.п</w:t>
      </w:r>
      <w:proofErr w:type="spellEnd"/>
      <w:r w:rsidRPr="00180723">
        <w:rPr>
          <w:b w:val="0"/>
          <w:szCs w:val="24"/>
        </w:rPr>
        <w:t>.</w:t>
      </w:r>
      <w:r w:rsidR="00256143" w:rsidRPr="00180723">
        <w:rPr>
          <w:b w:val="0"/>
          <w:szCs w:val="24"/>
        </w:rPr>
        <w:t xml:space="preserve"> </w:t>
      </w:r>
      <w:r w:rsidRPr="00180723">
        <w:rPr>
          <w:b w:val="0"/>
          <w:szCs w:val="24"/>
        </w:rPr>
        <w:t>Усть-Уда</w:t>
      </w:r>
    </w:p>
    <w:p w:rsidR="00255CF7" w:rsidRPr="00180723" w:rsidRDefault="00255CF7" w:rsidP="00742B34">
      <w:pPr>
        <w:rPr>
          <w:sz w:val="24"/>
          <w:szCs w:val="24"/>
        </w:rPr>
      </w:pPr>
    </w:p>
    <w:p w:rsidR="002D6918" w:rsidRPr="00180723" w:rsidRDefault="00255CF7" w:rsidP="002D6918">
      <w:pPr>
        <w:ind w:right="5165" w:firstLine="0"/>
        <w:rPr>
          <w:sz w:val="24"/>
          <w:szCs w:val="24"/>
        </w:rPr>
      </w:pPr>
      <w:r w:rsidRPr="00180723">
        <w:rPr>
          <w:sz w:val="24"/>
          <w:szCs w:val="24"/>
        </w:rPr>
        <w:t xml:space="preserve">Об утверждении </w:t>
      </w:r>
      <w:r w:rsidRPr="00180723">
        <w:rPr>
          <w:bCs/>
          <w:sz w:val="24"/>
          <w:szCs w:val="24"/>
        </w:rPr>
        <w:t xml:space="preserve">административного регламента </w:t>
      </w:r>
      <w:r w:rsidR="004B62F7" w:rsidRPr="00180723">
        <w:rPr>
          <w:bCs/>
          <w:sz w:val="24"/>
          <w:szCs w:val="24"/>
        </w:rPr>
        <w:t>предоставления</w:t>
      </w:r>
      <w:r w:rsidR="00317DB7" w:rsidRPr="00180723">
        <w:rPr>
          <w:bCs/>
          <w:sz w:val="24"/>
          <w:szCs w:val="24"/>
        </w:rPr>
        <w:t xml:space="preserve"> муниципальной услуги «П</w:t>
      </w:r>
      <w:r w:rsidR="002D6918" w:rsidRPr="00180723">
        <w:rPr>
          <w:sz w:val="24"/>
          <w:szCs w:val="24"/>
        </w:rPr>
        <w:t>редоставлени</w:t>
      </w:r>
      <w:r w:rsidR="00317DB7" w:rsidRPr="00180723">
        <w:rPr>
          <w:sz w:val="24"/>
          <w:szCs w:val="24"/>
        </w:rPr>
        <w:t>е</w:t>
      </w:r>
      <w:r w:rsidR="002D6918" w:rsidRPr="00180723">
        <w:rPr>
          <w:sz w:val="24"/>
          <w:szCs w:val="24"/>
        </w:rPr>
        <w:t xml:space="preserve"> грантов субъектам малого</w:t>
      </w:r>
      <w:r w:rsidR="00A06BBD" w:rsidRPr="00180723">
        <w:rPr>
          <w:sz w:val="24"/>
          <w:szCs w:val="24"/>
        </w:rPr>
        <w:t xml:space="preserve"> </w:t>
      </w:r>
      <w:r w:rsidR="002D6918" w:rsidRPr="00180723">
        <w:rPr>
          <w:sz w:val="24"/>
          <w:szCs w:val="24"/>
        </w:rPr>
        <w:t>предпринимательства в рамках реализации мероприятия «Поддержка начинающих – гранты начинающим на создание собственного бизнеса»</w:t>
      </w:r>
    </w:p>
    <w:p w:rsidR="00255CF7" w:rsidRPr="00180723" w:rsidRDefault="00255CF7" w:rsidP="00752323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55CF7" w:rsidRPr="00180723" w:rsidRDefault="007A087C" w:rsidP="00742B34">
      <w:pPr>
        <w:pStyle w:val="1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180723">
        <w:rPr>
          <w:rFonts w:ascii="Times New Roman" w:hAnsi="Times New Roman" w:cs="Times New Roman"/>
          <w:b w:val="0"/>
          <w:sz w:val="24"/>
          <w:szCs w:val="24"/>
        </w:rPr>
        <w:t xml:space="preserve">В целях поддержки начинающих субъектов малого предпринимательства </w:t>
      </w:r>
      <w:proofErr w:type="spellStart"/>
      <w:r w:rsidRPr="00180723">
        <w:rPr>
          <w:rFonts w:ascii="Times New Roman" w:hAnsi="Times New Roman" w:cs="Times New Roman"/>
          <w:b w:val="0"/>
          <w:sz w:val="24"/>
          <w:szCs w:val="24"/>
        </w:rPr>
        <w:t>Усть-</w:t>
      </w:r>
      <w:proofErr w:type="gramStart"/>
      <w:r w:rsidRPr="00180723">
        <w:rPr>
          <w:rFonts w:ascii="Times New Roman" w:hAnsi="Times New Roman" w:cs="Times New Roman"/>
          <w:b w:val="0"/>
          <w:sz w:val="24"/>
          <w:szCs w:val="24"/>
        </w:rPr>
        <w:t>Удинского</w:t>
      </w:r>
      <w:proofErr w:type="spellEnd"/>
      <w:r w:rsidRPr="00180723">
        <w:rPr>
          <w:rFonts w:ascii="Times New Roman" w:hAnsi="Times New Roman" w:cs="Times New Roman"/>
          <w:b w:val="0"/>
          <w:sz w:val="24"/>
          <w:szCs w:val="24"/>
        </w:rPr>
        <w:t xml:space="preserve"> района, реализации муниципальной программы РМО «Усть-Удинский район «Совершенствование механизмов управления экономическим развитием» на 2015-2019 годы», в соответствии со статьей 78 Бюджетного кодекса Российской Федерации, Федеральным законом Российской Федерации от 24 июля 2007 года № 209-ФЗ «О развитии малого и среднего предпринимательства в Российской Федерации»</w:t>
      </w:r>
      <w:r w:rsidRPr="00180723">
        <w:rPr>
          <w:rFonts w:ascii="Times New Roman" w:hAnsi="Times New Roman" w:cs="Times New Roman"/>
          <w:sz w:val="24"/>
          <w:szCs w:val="24"/>
        </w:rPr>
        <w:t xml:space="preserve">, </w:t>
      </w:r>
      <w:r w:rsidR="00255CF7" w:rsidRPr="00180723">
        <w:rPr>
          <w:rFonts w:ascii="Times New Roman" w:hAnsi="Times New Roman" w:cs="Times New Roman"/>
          <w:b w:val="0"/>
          <w:sz w:val="24"/>
          <w:szCs w:val="24"/>
        </w:rPr>
        <w:t>Федеральным законом Российской Федерации от 6 октября 2003 года № 131-ФЗ «Об общих принципах организации местного самоуправления</w:t>
      </w:r>
      <w:proofErr w:type="gramEnd"/>
      <w:r w:rsidR="00255CF7" w:rsidRPr="001807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55CF7" w:rsidRPr="00180723">
        <w:rPr>
          <w:rFonts w:ascii="Times New Roman" w:hAnsi="Times New Roman" w:cs="Times New Roman"/>
          <w:b w:val="0"/>
          <w:sz w:val="24"/>
          <w:szCs w:val="24"/>
        </w:rPr>
        <w:t>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="00B95397" w:rsidRPr="00180723">
        <w:rPr>
          <w:rFonts w:ascii="Times New Roman" w:hAnsi="Times New Roman" w:cs="Times New Roman"/>
          <w:b w:val="0"/>
          <w:sz w:val="24"/>
          <w:szCs w:val="24"/>
        </w:rPr>
        <w:t>»</w:t>
      </w:r>
      <w:r w:rsidR="00255CF7" w:rsidRPr="00180723">
        <w:rPr>
          <w:rFonts w:ascii="Times New Roman" w:hAnsi="Times New Roman" w:cs="Times New Roman"/>
          <w:b w:val="0"/>
          <w:sz w:val="24"/>
          <w:szCs w:val="24"/>
        </w:rPr>
        <w:t>,</w:t>
      </w:r>
      <w:r w:rsidR="00B95397" w:rsidRPr="0018072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мэра </w:t>
      </w:r>
      <w:proofErr w:type="spellStart"/>
      <w:r w:rsidR="00B95397" w:rsidRPr="00180723">
        <w:rPr>
          <w:rFonts w:ascii="Times New Roman" w:hAnsi="Times New Roman" w:cs="Times New Roman"/>
          <w:b w:val="0"/>
          <w:sz w:val="24"/>
          <w:szCs w:val="24"/>
        </w:rPr>
        <w:t>Усть-Удинского</w:t>
      </w:r>
      <w:proofErr w:type="spellEnd"/>
      <w:r w:rsidR="00B95397" w:rsidRPr="0018072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7A24F9" w:rsidRPr="00180723">
        <w:rPr>
          <w:rFonts w:ascii="Times New Roman" w:hAnsi="Times New Roman" w:cs="Times New Roman"/>
          <w:b w:val="0"/>
          <w:sz w:val="24"/>
          <w:szCs w:val="24"/>
        </w:rPr>
        <w:t xml:space="preserve"> от 9.11.2010г. №431</w:t>
      </w:r>
      <w:r w:rsidR="00B95397" w:rsidRPr="00180723">
        <w:rPr>
          <w:rFonts w:ascii="Times New Roman" w:hAnsi="Times New Roman" w:cs="Times New Roman"/>
          <w:b w:val="0"/>
          <w:sz w:val="24"/>
          <w:szCs w:val="24"/>
        </w:rPr>
        <w:t xml:space="preserve"> «О порядке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 w:rsidRPr="00180723">
        <w:rPr>
          <w:rFonts w:ascii="Times New Roman" w:hAnsi="Times New Roman" w:cs="Times New Roman"/>
          <w:b w:val="0"/>
          <w:sz w:val="24"/>
          <w:szCs w:val="24"/>
        </w:rPr>
        <w:t>,</w:t>
      </w:r>
      <w:r w:rsidR="004A25D7" w:rsidRPr="00180723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статьями 22,45 Устава районного муниципального образования «Усть-Удинский район»,</w:t>
      </w:r>
      <w:r w:rsidR="00FB1721" w:rsidRPr="001807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5D7" w:rsidRPr="00180723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="004A25D7" w:rsidRPr="00180723">
        <w:rPr>
          <w:rFonts w:ascii="Times New Roman" w:hAnsi="Times New Roman" w:cs="Times New Roman"/>
          <w:b w:val="0"/>
          <w:sz w:val="24"/>
          <w:szCs w:val="24"/>
        </w:rPr>
        <w:t>Усть-Удинского</w:t>
      </w:r>
      <w:proofErr w:type="spellEnd"/>
      <w:r w:rsidR="004A25D7" w:rsidRPr="0018072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proofErr w:type="gramEnd"/>
    </w:p>
    <w:p w:rsidR="00255CF7" w:rsidRPr="00180723" w:rsidRDefault="00255CF7" w:rsidP="002A5084">
      <w:pPr>
        <w:pStyle w:val="a3"/>
        <w:tabs>
          <w:tab w:val="left" w:pos="1134"/>
        </w:tabs>
        <w:rPr>
          <w:sz w:val="24"/>
        </w:rPr>
      </w:pPr>
      <w:r w:rsidRPr="00180723">
        <w:rPr>
          <w:sz w:val="24"/>
        </w:rPr>
        <w:t>ПОСТАНОВЛЯЕТ:</w:t>
      </w:r>
    </w:p>
    <w:p w:rsidR="00B95397" w:rsidRPr="00180723" w:rsidRDefault="00B95397" w:rsidP="00742B34">
      <w:pPr>
        <w:tabs>
          <w:tab w:val="left" w:pos="960"/>
        </w:tabs>
        <w:autoSpaceDE w:val="0"/>
        <w:autoSpaceDN w:val="0"/>
        <w:adjustRightInd w:val="0"/>
        <w:ind w:firstLine="600"/>
        <w:rPr>
          <w:sz w:val="24"/>
          <w:szCs w:val="24"/>
        </w:rPr>
      </w:pPr>
      <w:r w:rsidRPr="00180723">
        <w:rPr>
          <w:sz w:val="24"/>
          <w:szCs w:val="24"/>
        </w:rPr>
        <w:t>1.</w:t>
      </w:r>
      <w:r w:rsidR="00344184" w:rsidRPr="00180723">
        <w:rPr>
          <w:sz w:val="24"/>
          <w:szCs w:val="24"/>
        </w:rPr>
        <w:t xml:space="preserve"> </w:t>
      </w:r>
      <w:r w:rsidRPr="00180723">
        <w:rPr>
          <w:sz w:val="24"/>
          <w:szCs w:val="24"/>
        </w:rPr>
        <w:t xml:space="preserve">Утвердить административный </w:t>
      </w:r>
      <w:r w:rsidR="004B62F7" w:rsidRPr="00180723">
        <w:rPr>
          <w:sz w:val="24"/>
          <w:szCs w:val="24"/>
        </w:rPr>
        <w:t>регламент</w:t>
      </w:r>
      <w:r w:rsidR="00603F49" w:rsidRPr="00180723">
        <w:rPr>
          <w:sz w:val="24"/>
          <w:szCs w:val="24"/>
        </w:rPr>
        <w:t xml:space="preserve"> предоставлени</w:t>
      </w:r>
      <w:r w:rsidR="004B62F7" w:rsidRPr="00180723">
        <w:rPr>
          <w:sz w:val="24"/>
          <w:szCs w:val="24"/>
        </w:rPr>
        <w:t>я</w:t>
      </w:r>
      <w:r w:rsidR="00603F49" w:rsidRPr="00180723">
        <w:rPr>
          <w:sz w:val="24"/>
          <w:szCs w:val="24"/>
        </w:rPr>
        <w:t xml:space="preserve"> муниципальной услуги «П</w:t>
      </w:r>
      <w:r w:rsidR="002A5084" w:rsidRPr="00180723">
        <w:rPr>
          <w:sz w:val="24"/>
          <w:szCs w:val="24"/>
        </w:rPr>
        <w:t>редоставлени</w:t>
      </w:r>
      <w:r w:rsidR="009D4307" w:rsidRPr="00180723">
        <w:rPr>
          <w:sz w:val="24"/>
          <w:szCs w:val="24"/>
        </w:rPr>
        <w:t>е</w:t>
      </w:r>
      <w:r w:rsidR="002A5084" w:rsidRPr="00180723">
        <w:rPr>
          <w:sz w:val="24"/>
          <w:szCs w:val="24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785F58" w:rsidRPr="00180723">
        <w:rPr>
          <w:sz w:val="24"/>
          <w:szCs w:val="24"/>
        </w:rPr>
        <w:t xml:space="preserve"> (прилагается)</w:t>
      </w:r>
      <w:r w:rsidR="002A5084" w:rsidRPr="00180723">
        <w:rPr>
          <w:sz w:val="24"/>
          <w:szCs w:val="24"/>
        </w:rPr>
        <w:t>.</w:t>
      </w:r>
    </w:p>
    <w:p w:rsidR="00B95397" w:rsidRPr="00180723" w:rsidRDefault="00CF6EA6" w:rsidP="00742B34">
      <w:pPr>
        <w:tabs>
          <w:tab w:val="left" w:pos="960"/>
        </w:tabs>
        <w:autoSpaceDE w:val="0"/>
        <w:autoSpaceDN w:val="0"/>
        <w:adjustRightInd w:val="0"/>
        <w:ind w:firstLine="600"/>
        <w:rPr>
          <w:sz w:val="24"/>
          <w:szCs w:val="24"/>
        </w:rPr>
      </w:pPr>
      <w:r w:rsidRPr="00180723">
        <w:rPr>
          <w:sz w:val="24"/>
          <w:szCs w:val="24"/>
        </w:rPr>
        <w:t xml:space="preserve">2. </w:t>
      </w:r>
      <w:proofErr w:type="gramStart"/>
      <w:r w:rsidRPr="00180723">
        <w:rPr>
          <w:sz w:val="24"/>
          <w:szCs w:val="24"/>
        </w:rPr>
        <w:t>Контроль за</w:t>
      </w:r>
      <w:proofErr w:type="gramEnd"/>
      <w:r w:rsidR="00B95397" w:rsidRPr="00180723">
        <w:rPr>
          <w:sz w:val="24"/>
          <w:szCs w:val="24"/>
        </w:rPr>
        <w:t xml:space="preserve"> выполнением настоящего постановления возложить на </w:t>
      </w:r>
      <w:r w:rsidR="002A5084" w:rsidRPr="00180723">
        <w:rPr>
          <w:sz w:val="24"/>
          <w:szCs w:val="24"/>
        </w:rPr>
        <w:t xml:space="preserve">первого </w:t>
      </w:r>
      <w:r w:rsidR="00B95397" w:rsidRPr="00180723">
        <w:rPr>
          <w:sz w:val="24"/>
          <w:szCs w:val="24"/>
        </w:rPr>
        <w:t>заместит</w:t>
      </w:r>
      <w:r w:rsidR="00F3575C" w:rsidRPr="00180723">
        <w:rPr>
          <w:sz w:val="24"/>
          <w:szCs w:val="24"/>
        </w:rPr>
        <w:t>еля главы администрации</w:t>
      </w:r>
      <w:r w:rsidR="002A72C2" w:rsidRPr="00180723">
        <w:rPr>
          <w:sz w:val="24"/>
          <w:szCs w:val="24"/>
        </w:rPr>
        <w:t xml:space="preserve"> </w:t>
      </w:r>
      <w:proofErr w:type="spellStart"/>
      <w:r w:rsidR="002A5084" w:rsidRPr="00180723">
        <w:rPr>
          <w:sz w:val="24"/>
          <w:szCs w:val="24"/>
        </w:rPr>
        <w:t>Усть-Удинского</w:t>
      </w:r>
      <w:proofErr w:type="spellEnd"/>
      <w:r w:rsidR="002A5084" w:rsidRPr="00180723">
        <w:rPr>
          <w:sz w:val="24"/>
          <w:szCs w:val="24"/>
        </w:rPr>
        <w:t xml:space="preserve"> района </w:t>
      </w:r>
      <w:proofErr w:type="spellStart"/>
      <w:r w:rsidR="002A5084" w:rsidRPr="00180723">
        <w:rPr>
          <w:sz w:val="24"/>
          <w:szCs w:val="24"/>
        </w:rPr>
        <w:t>М.А.</w:t>
      </w:r>
      <w:r w:rsidR="002A72C2" w:rsidRPr="00180723">
        <w:rPr>
          <w:sz w:val="24"/>
          <w:szCs w:val="24"/>
        </w:rPr>
        <w:t>Никитина</w:t>
      </w:r>
      <w:proofErr w:type="spellEnd"/>
      <w:r w:rsidR="002A72C2" w:rsidRPr="00180723">
        <w:rPr>
          <w:sz w:val="24"/>
          <w:szCs w:val="24"/>
        </w:rPr>
        <w:t>.</w:t>
      </w:r>
    </w:p>
    <w:p w:rsidR="00B95397" w:rsidRPr="00180723" w:rsidRDefault="00B95397" w:rsidP="00742B34">
      <w:pPr>
        <w:tabs>
          <w:tab w:val="left" w:pos="960"/>
        </w:tabs>
        <w:autoSpaceDE w:val="0"/>
        <w:autoSpaceDN w:val="0"/>
        <w:adjustRightInd w:val="0"/>
        <w:ind w:firstLine="600"/>
        <w:rPr>
          <w:color w:val="000000"/>
          <w:sz w:val="24"/>
          <w:szCs w:val="24"/>
        </w:rPr>
      </w:pPr>
      <w:r w:rsidRPr="00180723">
        <w:rPr>
          <w:sz w:val="24"/>
          <w:szCs w:val="24"/>
        </w:rPr>
        <w:t>3.</w:t>
      </w:r>
      <w:r w:rsidRPr="00180723">
        <w:rPr>
          <w:color w:val="000000"/>
          <w:sz w:val="24"/>
          <w:szCs w:val="24"/>
        </w:rPr>
        <w:t xml:space="preserve"> Управлению делами </w:t>
      </w:r>
      <w:r w:rsidR="0022385C" w:rsidRPr="00180723">
        <w:rPr>
          <w:color w:val="000000"/>
          <w:sz w:val="24"/>
          <w:szCs w:val="24"/>
        </w:rPr>
        <w:t xml:space="preserve">администрации </w:t>
      </w:r>
      <w:proofErr w:type="spellStart"/>
      <w:r w:rsidR="0022385C" w:rsidRPr="00180723">
        <w:rPr>
          <w:color w:val="000000"/>
          <w:sz w:val="24"/>
          <w:szCs w:val="24"/>
        </w:rPr>
        <w:t>Усть-Удинского</w:t>
      </w:r>
      <w:proofErr w:type="spellEnd"/>
      <w:r w:rsidR="0022385C" w:rsidRPr="00180723">
        <w:rPr>
          <w:color w:val="000000"/>
          <w:sz w:val="24"/>
          <w:szCs w:val="24"/>
        </w:rPr>
        <w:t xml:space="preserve"> района </w:t>
      </w:r>
      <w:r w:rsidRPr="00180723">
        <w:rPr>
          <w:color w:val="000000"/>
          <w:sz w:val="24"/>
          <w:szCs w:val="24"/>
        </w:rPr>
        <w:t xml:space="preserve">(Черных О. И.) опубликовать настоящее </w:t>
      </w:r>
      <w:r w:rsidR="009249BA" w:rsidRPr="00180723">
        <w:rPr>
          <w:color w:val="000000"/>
          <w:sz w:val="24"/>
          <w:szCs w:val="24"/>
        </w:rPr>
        <w:t>п</w:t>
      </w:r>
      <w:r w:rsidRPr="00180723">
        <w:rPr>
          <w:color w:val="000000"/>
          <w:sz w:val="24"/>
          <w:szCs w:val="24"/>
        </w:rPr>
        <w:t>остановление с приложением в установленном порядке.</w:t>
      </w:r>
    </w:p>
    <w:p w:rsidR="0022385C" w:rsidRPr="00180723" w:rsidRDefault="0022385C" w:rsidP="00742B34">
      <w:pPr>
        <w:tabs>
          <w:tab w:val="left" w:pos="960"/>
        </w:tabs>
        <w:autoSpaceDE w:val="0"/>
        <w:autoSpaceDN w:val="0"/>
        <w:adjustRightInd w:val="0"/>
        <w:ind w:firstLine="600"/>
        <w:rPr>
          <w:bCs/>
          <w:sz w:val="24"/>
          <w:szCs w:val="24"/>
        </w:rPr>
      </w:pPr>
      <w:r w:rsidRPr="00180723">
        <w:rPr>
          <w:color w:val="000000"/>
          <w:sz w:val="24"/>
          <w:szCs w:val="24"/>
        </w:rPr>
        <w:t>4. Настоящее постановление вступает в силу с момента его опубликования.</w:t>
      </w:r>
    </w:p>
    <w:p w:rsidR="00B95397" w:rsidRPr="00180723" w:rsidRDefault="00B95397" w:rsidP="00742B34">
      <w:pPr>
        <w:pStyle w:val="a3"/>
        <w:tabs>
          <w:tab w:val="left" w:pos="1134"/>
        </w:tabs>
        <w:jc w:val="both"/>
        <w:rPr>
          <w:sz w:val="24"/>
        </w:rPr>
      </w:pPr>
    </w:p>
    <w:p w:rsidR="00255CF7" w:rsidRPr="00180723" w:rsidRDefault="00255CF7" w:rsidP="00742B34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</w:p>
    <w:p w:rsidR="00255CF7" w:rsidRPr="00180723" w:rsidRDefault="00255CF7" w:rsidP="00742B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1B59" w:rsidRPr="00180723" w:rsidRDefault="00DA1B59" w:rsidP="00742B34">
      <w:pPr>
        <w:rPr>
          <w:sz w:val="24"/>
          <w:szCs w:val="24"/>
        </w:rPr>
      </w:pPr>
      <w:r w:rsidRPr="00180723">
        <w:rPr>
          <w:sz w:val="24"/>
          <w:szCs w:val="24"/>
        </w:rPr>
        <w:t>Глава администрации</w:t>
      </w:r>
    </w:p>
    <w:p w:rsidR="00255CF7" w:rsidRPr="00180723" w:rsidRDefault="00255CF7" w:rsidP="00742B34">
      <w:pPr>
        <w:rPr>
          <w:sz w:val="24"/>
          <w:szCs w:val="24"/>
        </w:rPr>
      </w:pPr>
      <w:proofErr w:type="spellStart"/>
      <w:r w:rsidRPr="00180723">
        <w:rPr>
          <w:sz w:val="24"/>
          <w:szCs w:val="24"/>
        </w:rPr>
        <w:t>Усть-Удинского</w:t>
      </w:r>
      <w:proofErr w:type="spellEnd"/>
      <w:r w:rsidRPr="00180723">
        <w:rPr>
          <w:sz w:val="24"/>
          <w:szCs w:val="24"/>
        </w:rPr>
        <w:t xml:space="preserve"> района                            </w:t>
      </w:r>
      <w:r w:rsidR="00DA1B59" w:rsidRPr="00180723">
        <w:rPr>
          <w:sz w:val="24"/>
          <w:szCs w:val="24"/>
        </w:rPr>
        <w:t xml:space="preserve">  </w:t>
      </w:r>
      <w:r w:rsidRPr="00180723">
        <w:rPr>
          <w:sz w:val="24"/>
          <w:szCs w:val="24"/>
        </w:rPr>
        <w:t xml:space="preserve">                       </w:t>
      </w:r>
      <w:proofErr w:type="spellStart"/>
      <w:r w:rsidR="00DA1B59" w:rsidRPr="00180723">
        <w:rPr>
          <w:sz w:val="24"/>
          <w:szCs w:val="24"/>
        </w:rPr>
        <w:t>С.Н.Чемезов</w:t>
      </w:r>
      <w:proofErr w:type="spellEnd"/>
    </w:p>
    <w:p w:rsidR="00031828" w:rsidRPr="00180723" w:rsidRDefault="00031828" w:rsidP="00742B34">
      <w:pPr>
        <w:rPr>
          <w:sz w:val="24"/>
          <w:szCs w:val="24"/>
        </w:rPr>
      </w:pPr>
    </w:p>
    <w:p w:rsidR="00031828" w:rsidRPr="00180723" w:rsidRDefault="00031828" w:rsidP="00742B34">
      <w:pPr>
        <w:rPr>
          <w:sz w:val="24"/>
          <w:szCs w:val="24"/>
        </w:rPr>
      </w:pPr>
    </w:p>
    <w:p w:rsidR="00031828" w:rsidRPr="00180723" w:rsidRDefault="00031828" w:rsidP="00742B34">
      <w:pPr>
        <w:rPr>
          <w:sz w:val="24"/>
          <w:szCs w:val="24"/>
        </w:rPr>
      </w:pPr>
    </w:p>
    <w:p w:rsidR="0074780A" w:rsidRPr="00180723" w:rsidRDefault="00785F58" w:rsidP="0074780A">
      <w:pPr>
        <w:spacing w:after="120" w:line="270" w:lineRule="atLeast"/>
        <w:jc w:val="right"/>
        <w:rPr>
          <w:color w:val="000000"/>
          <w:sz w:val="24"/>
          <w:szCs w:val="24"/>
        </w:rPr>
      </w:pPr>
      <w:r w:rsidRPr="00180723">
        <w:rPr>
          <w:color w:val="000000"/>
          <w:sz w:val="24"/>
          <w:szCs w:val="24"/>
        </w:rPr>
        <w:lastRenderedPageBreak/>
        <w:t>Приложение к постановлению</w:t>
      </w:r>
      <w:r w:rsidR="0074780A" w:rsidRPr="00180723">
        <w:rPr>
          <w:color w:val="000000"/>
          <w:sz w:val="24"/>
          <w:szCs w:val="24"/>
        </w:rPr>
        <w:t xml:space="preserve"> администрации </w:t>
      </w:r>
    </w:p>
    <w:p w:rsidR="00785F58" w:rsidRPr="00180723" w:rsidRDefault="0074780A" w:rsidP="0074780A">
      <w:pPr>
        <w:spacing w:after="120" w:line="270" w:lineRule="atLeast"/>
        <w:jc w:val="right"/>
        <w:rPr>
          <w:color w:val="000000"/>
          <w:sz w:val="24"/>
          <w:szCs w:val="24"/>
        </w:rPr>
      </w:pPr>
      <w:proofErr w:type="spellStart"/>
      <w:r w:rsidRPr="00180723">
        <w:rPr>
          <w:color w:val="000000"/>
          <w:sz w:val="24"/>
          <w:szCs w:val="24"/>
        </w:rPr>
        <w:t>Усть-Удинского</w:t>
      </w:r>
      <w:proofErr w:type="spellEnd"/>
      <w:r w:rsidRPr="00180723">
        <w:rPr>
          <w:color w:val="000000"/>
          <w:sz w:val="24"/>
          <w:szCs w:val="24"/>
        </w:rPr>
        <w:t xml:space="preserve"> района от </w:t>
      </w:r>
      <w:r w:rsidR="002E631F">
        <w:rPr>
          <w:color w:val="000000"/>
          <w:sz w:val="24"/>
          <w:szCs w:val="24"/>
        </w:rPr>
        <w:t>14.09.</w:t>
      </w:r>
      <w:r w:rsidRPr="00180723">
        <w:rPr>
          <w:color w:val="000000"/>
          <w:sz w:val="24"/>
          <w:szCs w:val="24"/>
        </w:rPr>
        <w:t xml:space="preserve">2015г. № </w:t>
      </w:r>
      <w:r w:rsidR="002E631F">
        <w:rPr>
          <w:color w:val="000000"/>
          <w:sz w:val="24"/>
          <w:szCs w:val="24"/>
        </w:rPr>
        <w:t>318</w:t>
      </w:r>
    </w:p>
    <w:p w:rsidR="004B62F7" w:rsidRPr="00180723" w:rsidRDefault="004B62F7" w:rsidP="00742B34">
      <w:pPr>
        <w:spacing w:after="120" w:line="270" w:lineRule="atLeast"/>
        <w:jc w:val="center"/>
        <w:rPr>
          <w:b/>
          <w:color w:val="000000"/>
          <w:sz w:val="24"/>
          <w:szCs w:val="24"/>
        </w:rPr>
      </w:pPr>
    </w:p>
    <w:p w:rsidR="00031828" w:rsidRPr="00180723" w:rsidRDefault="00031828" w:rsidP="00742B34">
      <w:pPr>
        <w:spacing w:after="120" w:line="270" w:lineRule="atLeast"/>
        <w:jc w:val="center"/>
        <w:rPr>
          <w:b/>
          <w:color w:val="000000"/>
          <w:sz w:val="24"/>
          <w:szCs w:val="24"/>
        </w:rPr>
      </w:pPr>
      <w:r w:rsidRPr="00180723">
        <w:rPr>
          <w:b/>
          <w:color w:val="000000"/>
          <w:sz w:val="24"/>
          <w:szCs w:val="24"/>
        </w:rPr>
        <w:t>Административный регламент</w:t>
      </w:r>
      <w:r w:rsidRPr="00180723">
        <w:rPr>
          <w:b/>
          <w:color w:val="000000"/>
          <w:sz w:val="24"/>
          <w:szCs w:val="24"/>
        </w:rPr>
        <w:br/>
        <w:t xml:space="preserve">предоставления муниципальной услуги </w:t>
      </w:r>
      <w:r w:rsidR="00E02F84" w:rsidRPr="00180723">
        <w:rPr>
          <w:b/>
          <w:color w:val="000000"/>
          <w:sz w:val="24"/>
          <w:szCs w:val="24"/>
        </w:rPr>
        <w:t>«</w:t>
      </w:r>
      <w:r w:rsidR="00E02F84" w:rsidRPr="00180723">
        <w:rPr>
          <w:b/>
          <w:sz w:val="24"/>
          <w:szCs w:val="24"/>
        </w:rPr>
        <w:t>Предоставлени</w:t>
      </w:r>
      <w:r w:rsidR="009D4307" w:rsidRPr="00180723">
        <w:rPr>
          <w:b/>
          <w:sz w:val="24"/>
          <w:szCs w:val="24"/>
        </w:rPr>
        <w:t>е</w:t>
      </w:r>
      <w:r w:rsidR="00E02F84" w:rsidRPr="00180723">
        <w:rPr>
          <w:b/>
          <w:sz w:val="24"/>
          <w:szCs w:val="24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</w:p>
    <w:p w:rsidR="00031828" w:rsidRPr="00180723" w:rsidRDefault="00031828" w:rsidP="00742B34">
      <w:pPr>
        <w:spacing w:after="120" w:line="270" w:lineRule="atLeast"/>
        <w:jc w:val="center"/>
        <w:rPr>
          <w:color w:val="000000"/>
          <w:sz w:val="24"/>
          <w:szCs w:val="24"/>
        </w:rPr>
      </w:pPr>
      <w:r w:rsidRPr="00180723">
        <w:rPr>
          <w:rStyle w:val="sectiontitle"/>
          <w:b/>
          <w:color w:val="000000"/>
          <w:sz w:val="24"/>
          <w:szCs w:val="24"/>
        </w:rPr>
        <w:t>1.Общие положения</w:t>
      </w:r>
    </w:p>
    <w:p w:rsidR="00031828" w:rsidRPr="00180723" w:rsidRDefault="00031828" w:rsidP="002736F3">
      <w:pPr>
        <w:pStyle w:val="a5"/>
        <w:ind w:firstLine="709"/>
        <w:jc w:val="both"/>
      </w:pPr>
      <w:proofErr w:type="gramStart"/>
      <w:r w:rsidRPr="00180723">
        <w:t xml:space="preserve">1.1.Административный регламент предоставления муниципальной услуги </w:t>
      </w:r>
      <w:r w:rsidR="002D22E9" w:rsidRPr="00180723">
        <w:t xml:space="preserve">«Предоставление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 </w:t>
      </w:r>
      <w:r w:rsidRPr="00180723">
        <w:t>(далее - административный регламент</w:t>
      </w:r>
      <w:r w:rsidR="009D2C85" w:rsidRPr="00180723">
        <w:t>, муниципальная услуга</w:t>
      </w:r>
      <w:r w:rsidRPr="00180723">
        <w:t xml:space="preserve">) разработан в целях повышения качества, доступности и прозрачности предоставления муниципальной услуги по  </w:t>
      </w:r>
      <w:r w:rsidR="007C31C5" w:rsidRPr="00180723">
        <w:t xml:space="preserve">предоставлению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 </w:t>
      </w:r>
      <w:r w:rsidRPr="00180723">
        <w:t>в</w:t>
      </w:r>
      <w:r w:rsidR="007C31C5" w:rsidRPr="00180723">
        <w:t xml:space="preserve"> рамках реализации</w:t>
      </w:r>
      <w:proofErr w:type="gramEnd"/>
      <w:r w:rsidR="007C31C5" w:rsidRPr="00180723">
        <w:t xml:space="preserve"> муниципальной</w:t>
      </w:r>
      <w:r w:rsidRPr="00180723">
        <w:t xml:space="preserve"> программ</w:t>
      </w:r>
      <w:r w:rsidR="007C31C5" w:rsidRPr="00180723">
        <w:t>ы</w:t>
      </w:r>
      <w:r w:rsidR="007C31C5" w:rsidRPr="00180723">
        <w:rPr>
          <w:b/>
        </w:rPr>
        <w:t xml:space="preserve"> </w:t>
      </w:r>
      <w:r w:rsidR="007C31C5" w:rsidRPr="00180723">
        <w:t>РМО «Усть-Удинский район «Совершенствование механизмов управления экономическим развитием» на 2015-2019 годы»</w:t>
      </w:r>
      <w:r w:rsidRPr="00180723">
        <w:t>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</w:t>
      </w:r>
      <w:r w:rsidR="00870B1F" w:rsidRPr="00180723">
        <w:t>оставлению муниципальной услуги</w:t>
      </w:r>
      <w:r w:rsidRPr="00180723">
        <w:t>.</w:t>
      </w:r>
    </w:p>
    <w:p w:rsidR="00850CAF" w:rsidRPr="00180723" w:rsidRDefault="00850CAF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1.2. </w:t>
      </w:r>
      <w:proofErr w:type="gramStart"/>
      <w:r w:rsidRPr="00180723">
        <w:rPr>
          <w:sz w:val="24"/>
          <w:szCs w:val="24"/>
        </w:rPr>
        <w:t>Грантами начинающим субъектам малого предпринимательства являются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  <w:proofErr w:type="gramEnd"/>
    </w:p>
    <w:p w:rsidR="00CB7C38" w:rsidRPr="00180723" w:rsidRDefault="00742B34" w:rsidP="002736F3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 </w:t>
      </w:r>
      <w:r w:rsidR="00601681" w:rsidRPr="00180723">
        <w:rPr>
          <w:sz w:val="24"/>
          <w:szCs w:val="24"/>
        </w:rPr>
        <w:t>1.</w:t>
      </w:r>
      <w:r w:rsidR="00D44FEB" w:rsidRPr="00180723">
        <w:rPr>
          <w:sz w:val="24"/>
          <w:szCs w:val="24"/>
        </w:rPr>
        <w:t>3</w:t>
      </w:r>
      <w:r w:rsidR="006964A8" w:rsidRPr="00180723">
        <w:rPr>
          <w:sz w:val="24"/>
          <w:szCs w:val="24"/>
        </w:rPr>
        <w:t>.</w:t>
      </w:r>
      <w:r w:rsidR="00D63A77" w:rsidRPr="00180723">
        <w:rPr>
          <w:sz w:val="24"/>
          <w:szCs w:val="24"/>
        </w:rPr>
        <w:t xml:space="preserve"> Право на получение </w:t>
      </w:r>
      <w:r w:rsidR="00327E0E" w:rsidRPr="00180723">
        <w:rPr>
          <w:sz w:val="24"/>
          <w:szCs w:val="24"/>
        </w:rPr>
        <w:t>грантов</w:t>
      </w:r>
      <w:r w:rsidR="00D63A77" w:rsidRPr="00180723">
        <w:rPr>
          <w:sz w:val="24"/>
          <w:szCs w:val="24"/>
        </w:rPr>
        <w:t xml:space="preserve"> имеют</w:t>
      </w:r>
      <w:r w:rsidR="008A7B1F" w:rsidRPr="00180723">
        <w:rPr>
          <w:sz w:val="24"/>
          <w:szCs w:val="24"/>
        </w:rPr>
        <w:t xml:space="preserve"> зарегистрированные и осуществляющие свою деятельность на территории </w:t>
      </w:r>
      <w:proofErr w:type="spellStart"/>
      <w:r w:rsidR="008A7B1F" w:rsidRPr="00180723">
        <w:rPr>
          <w:sz w:val="24"/>
          <w:szCs w:val="24"/>
        </w:rPr>
        <w:t>Усть-Удинского</w:t>
      </w:r>
      <w:proofErr w:type="spellEnd"/>
      <w:r w:rsidR="008A7B1F" w:rsidRPr="00180723">
        <w:rPr>
          <w:sz w:val="24"/>
          <w:szCs w:val="24"/>
        </w:rPr>
        <w:t xml:space="preserve"> района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 и потребительские кооперативы, являющиеся субъектами малого предпринимательства в соответствии со </w:t>
      </w:r>
      <w:hyperlink r:id="rId9" w:history="1">
        <w:r w:rsidR="008A7B1F" w:rsidRPr="00180723">
          <w:rPr>
            <w:sz w:val="24"/>
            <w:szCs w:val="24"/>
          </w:rPr>
          <w:t>статьей 4</w:t>
        </w:r>
      </w:hyperlink>
      <w:r w:rsidR="008A7B1F" w:rsidRPr="00180723">
        <w:rPr>
          <w:sz w:val="24"/>
          <w:szCs w:val="24"/>
        </w:rPr>
        <w:t xml:space="preserve"> Федерального закона № 209-ФЗ</w:t>
      </w:r>
      <w:r w:rsidR="00CB7C38" w:rsidRPr="00180723">
        <w:rPr>
          <w:sz w:val="24"/>
          <w:szCs w:val="24"/>
        </w:rPr>
        <w:t xml:space="preserve"> (далее при совместном упоминании – участники конкурса).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1.4. Гранты предоставляются при соблюдении участниками конкурса следующих условий: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гранты направляются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гранты в рамках коммерческой концессии предоставляются после 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максимальны</w:t>
      </w:r>
      <w:r w:rsidR="00F7381B" w:rsidRPr="00180723">
        <w:rPr>
          <w:sz w:val="24"/>
          <w:szCs w:val="24"/>
        </w:rPr>
        <w:t xml:space="preserve">й размер гранта не превышает 431,6 </w:t>
      </w:r>
      <w:proofErr w:type="spellStart"/>
      <w:r w:rsidR="00F7381B" w:rsidRPr="00180723">
        <w:rPr>
          <w:sz w:val="24"/>
          <w:szCs w:val="24"/>
        </w:rPr>
        <w:t>тыс</w:t>
      </w:r>
      <w:proofErr w:type="gramStart"/>
      <w:r w:rsidR="00F7381B" w:rsidRPr="00180723">
        <w:rPr>
          <w:sz w:val="24"/>
          <w:szCs w:val="24"/>
        </w:rPr>
        <w:t>.</w:t>
      </w:r>
      <w:r w:rsidRPr="00180723">
        <w:rPr>
          <w:sz w:val="24"/>
          <w:szCs w:val="24"/>
        </w:rPr>
        <w:t>р</w:t>
      </w:r>
      <w:proofErr w:type="gramEnd"/>
      <w:r w:rsidRPr="00180723">
        <w:rPr>
          <w:sz w:val="24"/>
          <w:szCs w:val="24"/>
        </w:rPr>
        <w:t>ублей</w:t>
      </w:r>
      <w:proofErr w:type="spellEnd"/>
      <w:r w:rsidRPr="00180723">
        <w:rPr>
          <w:sz w:val="24"/>
          <w:szCs w:val="24"/>
        </w:rPr>
        <w:t>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- гранты предоставляются при условии </w:t>
      </w:r>
      <w:proofErr w:type="spellStart"/>
      <w:r w:rsidRPr="00180723">
        <w:rPr>
          <w:sz w:val="24"/>
          <w:szCs w:val="24"/>
        </w:rPr>
        <w:t>софинансирования</w:t>
      </w:r>
      <w:proofErr w:type="spellEnd"/>
      <w:r w:rsidRPr="00180723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гранты предоставляются после прохождения претендентом (индивидуальным предпринимателем или учредителе</w:t>
      </w:r>
      <w:proofErr w:type="gramStart"/>
      <w:r w:rsidRPr="00180723">
        <w:rPr>
          <w:sz w:val="24"/>
          <w:szCs w:val="24"/>
        </w:rPr>
        <w:t>м(</w:t>
      </w:r>
      <w:proofErr w:type="spellStart"/>
      <w:proofErr w:type="gramEnd"/>
      <w:r w:rsidRPr="00180723">
        <w:rPr>
          <w:sz w:val="24"/>
          <w:szCs w:val="24"/>
        </w:rPr>
        <w:t>лями</w:t>
      </w:r>
      <w:proofErr w:type="spellEnd"/>
      <w:r w:rsidRPr="00180723">
        <w:rPr>
          <w:sz w:val="24"/>
          <w:szCs w:val="24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 w:rsidRPr="00180723">
        <w:rPr>
          <w:sz w:val="24"/>
          <w:szCs w:val="24"/>
        </w:rPr>
        <w:t>м(</w:t>
      </w:r>
      <w:proofErr w:type="spellStart"/>
      <w:proofErr w:type="gramEnd"/>
      <w:r w:rsidRPr="00180723">
        <w:rPr>
          <w:sz w:val="24"/>
          <w:szCs w:val="24"/>
        </w:rPr>
        <w:t>лями</w:t>
      </w:r>
      <w:proofErr w:type="spellEnd"/>
      <w:r w:rsidRPr="00180723">
        <w:rPr>
          <w:sz w:val="24"/>
          <w:szCs w:val="24"/>
        </w:rPr>
        <w:t xml:space="preserve">) юридического лица) краткосрочного обучения не </w:t>
      </w:r>
      <w:r w:rsidRPr="00180723">
        <w:rPr>
          <w:sz w:val="24"/>
          <w:szCs w:val="24"/>
        </w:rPr>
        <w:lastRenderedPageBreak/>
        <w:t>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- гранты </w:t>
      </w:r>
      <w:r w:rsidR="00151D78" w:rsidRPr="00180723">
        <w:rPr>
          <w:sz w:val="24"/>
          <w:szCs w:val="24"/>
        </w:rPr>
        <w:t>предоставляются</w:t>
      </w:r>
      <w:r w:rsidRPr="00180723">
        <w:rPr>
          <w:sz w:val="24"/>
          <w:szCs w:val="24"/>
        </w:rPr>
        <w:t xml:space="preserve"> в денежной </w:t>
      </w:r>
      <w:r w:rsidR="00151D78" w:rsidRPr="00180723">
        <w:rPr>
          <w:sz w:val="24"/>
          <w:szCs w:val="24"/>
        </w:rPr>
        <w:t xml:space="preserve">форме </w:t>
      </w:r>
      <w:r w:rsidRPr="00180723">
        <w:rPr>
          <w:sz w:val="24"/>
          <w:szCs w:val="24"/>
        </w:rPr>
        <w:t>(непосредственная выплата субсидии получателю поддержки);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гранты субъектам малого предпринимательства, осуществляющим розничную и оптовую торговлю, должны составлять не более 50% от общей суммы субсидии федерального бюджета, предоставленной РМО «Усть-Удинский район» по данному мероприятию;</w:t>
      </w:r>
    </w:p>
    <w:p w:rsidR="00163974" w:rsidRPr="00180723" w:rsidRDefault="00163974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отсутствие у участника конкурса задолженности по уплате налогов, сборов, пеней, штрафов в Федеральную налоговую службу;</w:t>
      </w:r>
    </w:p>
    <w:p w:rsidR="00163974" w:rsidRPr="00180723" w:rsidRDefault="00163974" w:rsidP="002736F3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 xml:space="preserve">        - отсутствие у участника конкурса задолженности по уплате страховых взносов, пеней и штрафов в Пенсионный фонд Российской Федерации, Фонд социального страхования Российской Федерации, Федеральный фонд  обязательного медицинского страхования;</w:t>
      </w:r>
    </w:p>
    <w:p w:rsidR="00163974" w:rsidRPr="00180723" w:rsidRDefault="00163974" w:rsidP="002736F3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 xml:space="preserve">  - участник конкурса не находится в процедуре конкурсного производства</w:t>
      </w:r>
      <w:r w:rsidR="00C73DE3" w:rsidRPr="00180723">
        <w:t xml:space="preserve"> (в отношении индивидуальны предпринимателей – в процессе реализации имущества)</w:t>
      </w:r>
      <w:r w:rsidRPr="00180723">
        <w:t xml:space="preserve"> и в процессе ликвидации или реорганизации, не признан в установленном порядке несостоятельным (банкротом);</w:t>
      </w:r>
    </w:p>
    <w:p w:rsidR="00163974" w:rsidRPr="00180723" w:rsidRDefault="00163974" w:rsidP="002736F3">
      <w:pPr>
        <w:ind w:firstLine="709"/>
        <w:rPr>
          <w:bCs/>
          <w:sz w:val="24"/>
          <w:szCs w:val="24"/>
        </w:rPr>
      </w:pPr>
      <w:r w:rsidRPr="00180723">
        <w:rPr>
          <w:bCs/>
          <w:sz w:val="24"/>
          <w:szCs w:val="24"/>
        </w:rPr>
        <w:t>-  предоставление участником конкурса следующих обязательств:</w:t>
      </w:r>
    </w:p>
    <w:p w:rsidR="00163974" w:rsidRPr="00180723" w:rsidRDefault="00163974" w:rsidP="002736F3">
      <w:pPr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использовать грант в текущем финансовом году после поступления гранта на расчетный счет в кредитной организации (банке) на цели, указанные в смете расходов гранта; </w:t>
      </w:r>
    </w:p>
    <w:p w:rsidR="00163974" w:rsidRPr="00180723" w:rsidRDefault="00163974" w:rsidP="002736F3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 xml:space="preserve">осуществлять предпринимательскую деятельность по виду экономической деятельности, на  который запрашивается грант не менее 3 (трех) лет со дня получения гранта;       </w:t>
      </w:r>
    </w:p>
    <w:p w:rsidR="00163974" w:rsidRPr="00180723" w:rsidRDefault="00163974" w:rsidP="002736F3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обеспечить достижение через 12 месяцев после поступления гранта на расчетный счет получателя в кредитной организации (банке) целевых индикаторов, обозначенных в заявлении на получение гранта и бизнес-плане.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1.5. К приоритетной целевой группе получателей грантов относятся: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зарегистрированные безработные;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 физические лица в возрасте до 30 лет (включительно);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- юридические лица, в уставном капитале которых доля, принадлежащая физическим </w:t>
      </w:r>
      <w:proofErr w:type="gramStart"/>
      <w:r w:rsidRPr="00180723">
        <w:rPr>
          <w:sz w:val="24"/>
          <w:szCs w:val="24"/>
        </w:rPr>
        <w:t>лицам</w:t>
      </w:r>
      <w:proofErr w:type="gramEnd"/>
      <w:r w:rsidRPr="00180723">
        <w:rPr>
          <w:sz w:val="24"/>
          <w:szCs w:val="24"/>
        </w:rPr>
        <w:t xml:space="preserve"> указанным в абзацах втором-шестом настоящего пункта составляет более 50 процентов;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субъекты малого и среднего предпринимательства, относящиеся к субъектам социального предпринимательства в соответствии с пунктом 1.6. административного регламента.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1.6. </w:t>
      </w:r>
      <w:proofErr w:type="gramStart"/>
      <w:r w:rsidRPr="00180723">
        <w:rPr>
          <w:sz w:val="24"/>
          <w:szCs w:val="24"/>
        </w:rPr>
        <w:t>Социальное предпринимательство -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жизненные потребности, а также на обеспечение занятости, оказания поддержки инвалидам, гражданам пожилого возраста и лицам, находящимся в сложной жизненной ситуации, в том числе обеспечивающих выполнение одного из следующих условий:</w:t>
      </w:r>
      <w:proofErr w:type="gramEnd"/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180723">
        <w:rPr>
          <w:sz w:val="24"/>
          <w:szCs w:val="24"/>
        </w:rPr>
        <w:lastRenderedPageBreak/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Pr="00180723">
        <w:rPr>
          <w:sz w:val="24"/>
          <w:szCs w:val="24"/>
        </w:rPr>
        <w:t xml:space="preserve"> среди их работников составляет не менее 50%; а доля в фонде оплаты труда - не менее 25%;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180723">
        <w:rPr>
          <w:sz w:val="24"/>
          <w:szCs w:val="24"/>
        </w:rPr>
        <w:t>самозанятости</w:t>
      </w:r>
      <w:proofErr w:type="spellEnd"/>
      <w:r w:rsidRPr="00180723">
        <w:rPr>
          <w:sz w:val="24"/>
          <w:szCs w:val="24"/>
        </w:rPr>
        <w:t xml:space="preserve"> лиц, относящихся к социально незащищенным группам граждан;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предоставление образовательных услуг лицам, относящимся к социально незащищенным группам граждан;</w:t>
      </w:r>
    </w:p>
    <w:p w:rsidR="00D61FD3" w:rsidRPr="00180723" w:rsidRDefault="00D61FD3" w:rsidP="002736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D61FD3" w:rsidRPr="00180723" w:rsidRDefault="00D61FD3" w:rsidP="00163974">
      <w:pPr>
        <w:pStyle w:val="consnormal"/>
        <w:tabs>
          <w:tab w:val="left" w:pos="720"/>
        </w:tabs>
        <w:spacing w:before="0" w:after="0"/>
        <w:ind w:firstLine="709"/>
        <w:jc w:val="both"/>
      </w:pPr>
    </w:p>
    <w:p w:rsidR="00D63A77" w:rsidRPr="00180723" w:rsidRDefault="00D63A77" w:rsidP="00742B34">
      <w:pPr>
        <w:ind w:left="360"/>
        <w:jc w:val="center"/>
        <w:rPr>
          <w:b/>
          <w:sz w:val="24"/>
          <w:szCs w:val="24"/>
        </w:rPr>
      </w:pPr>
      <w:r w:rsidRPr="00180723">
        <w:rPr>
          <w:b/>
          <w:sz w:val="24"/>
          <w:szCs w:val="24"/>
        </w:rPr>
        <w:t>2. Стандарт предоставления муниципальной услуги</w:t>
      </w:r>
    </w:p>
    <w:p w:rsidR="00D63A77" w:rsidRPr="00180723" w:rsidRDefault="00D63A77" w:rsidP="006370C4">
      <w:pPr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2.1. Наим</w:t>
      </w:r>
      <w:r w:rsidR="0067541E" w:rsidRPr="00180723">
        <w:rPr>
          <w:sz w:val="24"/>
          <w:szCs w:val="24"/>
        </w:rPr>
        <w:t>енование муниципальной услуги: «Предоставление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бизнеса».</w:t>
      </w:r>
    </w:p>
    <w:p w:rsidR="00163F64" w:rsidRPr="00180723" w:rsidRDefault="00163F64" w:rsidP="006370C4">
      <w:pPr>
        <w:pStyle w:val="a5"/>
        <w:ind w:firstLine="709"/>
        <w:jc w:val="both"/>
      </w:pPr>
      <w:r w:rsidRPr="00180723">
        <w:t>2.2</w:t>
      </w:r>
      <w:r w:rsidR="00932510" w:rsidRPr="00180723">
        <w:t xml:space="preserve">. </w:t>
      </w:r>
      <w:r w:rsidRPr="00180723">
        <w:t xml:space="preserve">Муниципальная услуга предоставляется </w:t>
      </w:r>
      <w:r w:rsidR="000B1985" w:rsidRPr="00180723">
        <w:t>администрацией</w:t>
      </w:r>
      <w:r w:rsidRPr="00180723">
        <w:t xml:space="preserve"> </w:t>
      </w:r>
      <w:proofErr w:type="spellStart"/>
      <w:r w:rsidRPr="00180723">
        <w:t>Усть-Удинск</w:t>
      </w:r>
      <w:r w:rsidR="000B1985" w:rsidRPr="00180723">
        <w:t>ого</w:t>
      </w:r>
      <w:proofErr w:type="spellEnd"/>
      <w:r w:rsidR="000B1985" w:rsidRPr="00180723">
        <w:t xml:space="preserve"> района</w:t>
      </w:r>
      <w:r w:rsidR="00E03B23" w:rsidRPr="00180723">
        <w:t xml:space="preserve"> (далее – Организатор)</w:t>
      </w:r>
      <w:r w:rsidR="000B1985" w:rsidRPr="00180723">
        <w:t>, информация о которой</w:t>
      </w:r>
      <w:r w:rsidRPr="00180723">
        <w:t xml:space="preserve"> представлена в </w:t>
      </w:r>
      <w:r w:rsidR="000B1985" w:rsidRPr="00180723">
        <w:t>п</w:t>
      </w:r>
      <w:r w:rsidRPr="00180723">
        <w:t xml:space="preserve">риложении </w:t>
      </w:r>
      <w:r w:rsidR="00903474" w:rsidRPr="00180723">
        <w:t>№</w:t>
      </w:r>
      <w:r w:rsidR="00333949" w:rsidRPr="00180723">
        <w:t>1</w:t>
      </w:r>
      <w:r w:rsidRPr="00180723">
        <w:t xml:space="preserve"> к настоящему </w:t>
      </w:r>
      <w:r w:rsidR="000B1985" w:rsidRPr="00180723">
        <w:t>а</w:t>
      </w:r>
      <w:r w:rsidRPr="00180723">
        <w:t>дминистративному регламенту.</w:t>
      </w:r>
    </w:p>
    <w:p w:rsidR="003C606C" w:rsidRPr="00180723" w:rsidRDefault="003C606C" w:rsidP="00F810E1">
      <w:pPr>
        <w:pStyle w:val="a5"/>
        <w:tabs>
          <w:tab w:val="left" w:pos="709"/>
        </w:tabs>
        <w:ind w:firstLine="709"/>
        <w:jc w:val="both"/>
      </w:pPr>
      <w:r w:rsidRPr="00180723">
        <w:rPr>
          <w:rStyle w:val="sectiontitle"/>
          <w:color w:val="000000"/>
        </w:rPr>
        <w:t xml:space="preserve">2.3. </w:t>
      </w:r>
      <w:r w:rsidRPr="00180723">
        <w:t>Результат предоставления муниципальной услуги:</w:t>
      </w:r>
    </w:p>
    <w:p w:rsidR="003C606C" w:rsidRPr="00180723" w:rsidRDefault="003C606C" w:rsidP="00F810E1">
      <w:pPr>
        <w:pStyle w:val="a5"/>
        <w:tabs>
          <w:tab w:val="left" w:pos="709"/>
        </w:tabs>
        <w:ind w:firstLine="709"/>
        <w:jc w:val="both"/>
      </w:pPr>
      <w:r w:rsidRPr="00180723">
        <w:t>-</w:t>
      </w:r>
      <w:r w:rsidR="005148A4" w:rsidRPr="00180723">
        <w:t xml:space="preserve"> предоставление гранта субъекту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F73B22" w:rsidRPr="00180723">
        <w:t>;</w:t>
      </w:r>
    </w:p>
    <w:p w:rsidR="003C606C" w:rsidRPr="00180723" w:rsidRDefault="003C606C" w:rsidP="00F810E1">
      <w:pPr>
        <w:pStyle w:val="a5"/>
        <w:tabs>
          <w:tab w:val="left" w:pos="709"/>
        </w:tabs>
        <w:ind w:firstLine="709"/>
        <w:jc w:val="both"/>
      </w:pPr>
      <w:r w:rsidRPr="00180723">
        <w:t>-</w:t>
      </w:r>
      <w:r w:rsidR="005148A4" w:rsidRPr="00180723">
        <w:t xml:space="preserve"> отказ в предоставлении гранта субъекту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D44FEB" w:rsidRPr="00180723">
        <w:t>.</w:t>
      </w:r>
    </w:p>
    <w:p w:rsidR="00932510" w:rsidRPr="00180723" w:rsidRDefault="00932510" w:rsidP="00F810E1">
      <w:pPr>
        <w:tabs>
          <w:tab w:val="left" w:pos="709"/>
        </w:tabs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 Срок пред</w:t>
      </w:r>
      <w:r w:rsidR="00D44FEB" w:rsidRPr="00180723">
        <w:rPr>
          <w:sz w:val="24"/>
          <w:szCs w:val="24"/>
        </w:rPr>
        <w:t>оставления муниципальной услуги.</w:t>
      </w:r>
    </w:p>
    <w:p w:rsidR="00F16517" w:rsidRPr="00180723" w:rsidRDefault="00E03B23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2.4.1.</w:t>
      </w:r>
      <w:r w:rsidR="00F16517" w:rsidRPr="00180723">
        <w:rPr>
          <w:sz w:val="24"/>
          <w:szCs w:val="24"/>
        </w:rPr>
        <w:t xml:space="preserve"> Извещение о предоставлении грантов (далее – извещение) размещается на официальном сайте </w:t>
      </w:r>
      <w:r w:rsidRPr="00180723">
        <w:rPr>
          <w:sz w:val="24"/>
          <w:szCs w:val="24"/>
        </w:rPr>
        <w:t>О</w:t>
      </w:r>
      <w:r w:rsidR="00F16517" w:rsidRPr="00180723">
        <w:rPr>
          <w:sz w:val="24"/>
          <w:szCs w:val="24"/>
        </w:rPr>
        <w:t>рганизатора (</w:t>
      </w:r>
      <w:hyperlink r:id="rId10" w:history="1">
        <w:r w:rsidR="00F16517" w:rsidRPr="00180723">
          <w:rPr>
            <w:rStyle w:val="a4"/>
            <w:bCs/>
            <w:sz w:val="24"/>
            <w:szCs w:val="24"/>
            <w:lang w:val="en-US"/>
          </w:rPr>
          <w:t>www</w:t>
        </w:r>
        <w:r w:rsidR="00F16517" w:rsidRPr="00180723">
          <w:rPr>
            <w:rStyle w:val="a4"/>
            <w:bCs/>
            <w:sz w:val="24"/>
            <w:szCs w:val="24"/>
          </w:rPr>
          <w:t>.</w:t>
        </w:r>
        <w:proofErr w:type="spellStart"/>
        <w:r w:rsidR="00F16517" w:rsidRPr="00180723">
          <w:rPr>
            <w:rStyle w:val="a4"/>
            <w:bCs/>
            <w:sz w:val="24"/>
            <w:szCs w:val="24"/>
            <w:lang w:val="en-US"/>
          </w:rPr>
          <w:t>adminust</w:t>
        </w:r>
        <w:proofErr w:type="spellEnd"/>
        <w:r w:rsidR="00F16517" w:rsidRPr="00180723">
          <w:rPr>
            <w:rStyle w:val="a4"/>
            <w:bCs/>
            <w:sz w:val="24"/>
            <w:szCs w:val="24"/>
          </w:rPr>
          <w:t>-</w:t>
        </w:r>
        <w:proofErr w:type="spellStart"/>
        <w:r w:rsidR="00F16517" w:rsidRPr="00180723">
          <w:rPr>
            <w:rStyle w:val="a4"/>
            <w:bCs/>
            <w:sz w:val="24"/>
            <w:szCs w:val="24"/>
            <w:lang w:val="en-US"/>
          </w:rPr>
          <w:t>uda</w:t>
        </w:r>
        <w:proofErr w:type="spellEnd"/>
        <w:r w:rsidR="00F16517" w:rsidRPr="00180723">
          <w:rPr>
            <w:rStyle w:val="a4"/>
            <w:bCs/>
            <w:sz w:val="24"/>
            <w:szCs w:val="24"/>
          </w:rPr>
          <w:t>.</w:t>
        </w:r>
        <w:proofErr w:type="spellStart"/>
        <w:r w:rsidR="00F16517" w:rsidRPr="00180723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  <w:r w:rsidR="00F16517" w:rsidRPr="00180723">
        <w:rPr>
          <w:sz w:val="24"/>
          <w:szCs w:val="24"/>
        </w:rPr>
        <w:t>) и в средствах массовой информации.</w:t>
      </w:r>
    </w:p>
    <w:p w:rsidR="00F16517" w:rsidRPr="00180723" w:rsidRDefault="00C537C5" w:rsidP="006370C4">
      <w:pPr>
        <w:tabs>
          <w:tab w:val="left" w:pos="720"/>
        </w:tabs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2.4.2</w:t>
      </w:r>
      <w:r w:rsidR="00F16517" w:rsidRPr="00180723">
        <w:rPr>
          <w:sz w:val="24"/>
          <w:szCs w:val="24"/>
        </w:rPr>
        <w:t>. Для получения гранта необходимо предоставить Организатору конкурсную заявку по адресу, указанному в извещении и до истечения сроков, установленных в извещении.</w:t>
      </w:r>
    </w:p>
    <w:p w:rsidR="00F16517" w:rsidRPr="00180723" w:rsidRDefault="00C537C5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2.4.3</w:t>
      </w:r>
      <w:r w:rsidR="00F16517" w:rsidRPr="00180723">
        <w:rPr>
          <w:sz w:val="24"/>
          <w:szCs w:val="24"/>
        </w:rPr>
        <w:t xml:space="preserve">. Организатор регистрирует в день </w:t>
      </w:r>
      <w:proofErr w:type="gramStart"/>
      <w:r w:rsidR="00F16517" w:rsidRPr="00180723">
        <w:rPr>
          <w:sz w:val="24"/>
          <w:szCs w:val="24"/>
        </w:rPr>
        <w:t>поступления</w:t>
      </w:r>
      <w:proofErr w:type="gramEnd"/>
      <w:r w:rsidR="00F16517" w:rsidRPr="00180723">
        <w:rPr>
          <w:sz w:val="24"/>
          <w:szCs w:val="24"/>
        </w:rPr>
        <w:t xml:space="preserve"> полученные конкурсные заявки в журнале регистрации.</w:t>
      </w:r>
    </w:p>
    <w:p w:rsidR="00F16517" w:rsidRPr="00180723" w:rsidRDefault="00C537C5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lastRenderedPageBreak/>
        <w:t>2.4.4</w:t>
      </w:r>
      <w:r w:rsidR="00F16517" w:rsidRPr="00180723">
        <w:rPr>
          <w:sz w:val="24"/>
          <w:szCs w:val="24"/>
        </w:rPr>
        <w:t xml:space="preserve">. При принятии конкурсной заявки Организатор делает отметку на описи представленных документов, подтверждающую прием документов, с указанием даты и времени, должности и фамилии сотрудника, принявшего документы. </w:t>
      </w:r>
    </w:p>
    <w:p w:rsidR="00F16517" w:rsidRPr="00180723" w:rsidRDefault="00C537C5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2.4.5</w:t>
      </w:r>
      <w:r w:rsidR="00F16517" w:rsidRPr="00180723">
        <w:rPr>
          <w:sz w:val="24"/>
          <w:szCs w:val="24"/>
        </w:rPr>
        <w:t xml:space="preserve">. Организатор вправе отменить конкурс, а также изменить срок подачи конкурсных заявок в течение первой половины установленного в извещении для представления конкурсных заявок срока. </w:t>
      </w:r>
    </w:p>
    <w:p w:rsidR="00F16517" w:rsidRPr="00180723" w:rsidRDefault="00C537C5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2.4.6</w:t>
      </w:r>
      <w:r w:rsidR="00F16517" w:rsidRPr="00180723">
        <w:rPr>
          <w:sz w:val="24"/>
          <w:szCs w:val="24"/>
        </w:rPr>
        <w:t xml:space="preserve">. Участник конкурса вправе внести изменения в свою конкурсную заявку до </w:t>
      </w:r>
      <w:proofErr w:type="gramStart"/>
      <w:r w:rsidR="00F16517" w:rsidRPr="00180723">
        <w:rPr>
          <w:sz w:val="24"/>
          <w:szCs w:val="24"/>
        </w:rPr>
        <w:t>истечения</w:t>
      </w:r>
      <w:proofErr w:type="gramEnd"/>
      <w:r w:rsidR="00F16517" w:rsidRPr="00180723">
        <w:rPr>
          <w:sz w:val="24"/>
          <w:szCs w:val="24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F16517" w:rsidRPr="00180723" w:rsidRDefault="00C537C5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2.4.7</w:t>
      </w:r>
      <w:r w:rsidR="00F16517" w:rsidRPr="00180723">
        <w:rPr>
          <w:sz w:val="24"/>
          <w:szCs w:val="24"/>
        </w:rPr>
        <w:t>. Участник конкурса вправе отозвать свою конкурсную заявку до дня проведения заседания конкурсной комиссии по предоставлению грантов (далее – конкурсная комиссия), подав письменное заявление Организатору.</w:t>
      </w:r>
    </w:p>
    <w:p w:rsidR="00F16517" w:rsidRPr="00180723" w:rsidRDefault="00C537C5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2.4.8</w:t>
      </w:r>
      <w:r w:rsidR="00F16517" w:rsidRPr="00180723">
        <w:rPr>
          <w:sz w:val="24"/>
          <w:szCs w:val="24"/>
        </w:rPr>
        <w:t xml:space="preserve">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дней возвращается участнику конкурса по почте с указанием причин отказа. 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  <w:rPr>
          <w:bCs/>
        </w:rPr>
      </w:pPr>
      <w:r w:rsidRPr="00180723">
        <w:rPr>
          <w:bCs/>
        </w:rPr>
        <w:t>2.4.9</w:t>
      </w:r>
      <w:r w:rsidR="00F16517" w:rsidRPr="00180723">
        <w:rPr>
          <w:bCs/>
        </w:rPr>
        <w:t>. Все расходы, связанные с подготовкой и предоставлением конкурсной заявки, несут участники конкурса.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2.4.10</w:t>
      </w:r>
      <w:r w:rsidR="00F16517" w:rsidRPr="00180723">
        <w:t>. Представленные на конкурс документы не возвращаются.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2.4.11</w:t>
      </w:r>
      <w:r w:rsidR="00F16517" w:rsidRPr="00180723">
        <w:t xml:space="preserve">. Организатор после окончания указанного в извещении срока подачи конкурсных заявок в течение 5 рабочих дней в случае </w:t>
      </w:r>
      <w:proofErr w:type="spellStart"/>
      <w:r w:rsidR="00F16517" w:rsidRPr="00180723">
        <w:t>непредоставления</w:t>
      </w:r>
      <w:proofErr w:type="spellEnd"/>
      <w:r w:rsidR="00F16517" w:rsidRPr="00180723">
        <w:t xml:space="preserve"> участниками конкурса документов, предусмотренных подпунктами 10-14 пункта </w:t>
      </w:r>
      <w:r w:rsidR="0009033A" w:rsidRPr="00180723">
        <w:t>2.6 административного регламента</w:t>
      </w:r>
      <w:r w:rsidR="00F16517" w:rsidRPr="00180723">
        <w:t>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F16517" w:rsidRPr="00180723" w:rsidRDefault="00F16517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Документы, полученные в рамках межведомственного информационного взаимодействия, прилагаются к конкурсной заявке и  являются её неотъемлемой частью.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2.4.12</w:t>
      </w:r>
      <w:r w:rsidR="00F16517" w:rsidRPr="00180723">
        <w:t xml:space="preserve">. </w:t>
      </w:r>
      <w:proofErr w:type="gramStart"/>
      <w:r w:rsidR="00F16517" w:rsidRPr="00180723">
        <w:t xml:space="preserve">Организатор в течение 5 рабочих дней со дня поступления документов, предусмотренных подпунктами 10-14 пункта </w:t>
      </w:r>
      <w:r w:rsidR="00550468" w:rsidRPr="00180723">
        <w:t>2.6</w:t>
      </w:r>
      <w:r w:rsidR="00F16517" w:rsidRPr="00180723">
        <w:t xml:space="preserve"> </w:t>
      </w:r>
      <w:r w:rsidR="00550468" w:rsidRPr="00180723">
        <w:t>административного регламента</w:t>
      </w:r>
      <w:r w:rsidR="00F16517" w:rsidRPr="00180723">
        <w:t xml:space="preserve">, запрошенных в рамках межведомственного информационного взаимодействия назначает заседание конкурсной комиссии по предоставлению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бизнеса», действующей на основании положения и в составе, утвержденных администрацией </w:t>
      </w:r>
      <w:proofErr w:type="spellStart"/>
      <w:r w:rsidR="00F16517" w:rsidRPr="00180723">
        <w:t>Усть-Удинского</w:t>
      </w:r>
      <w:proofErr w:type="spellEnd"/>
      <w:r w:rsidR="00F16517" w:rsidRPr="00180723">
        <w:t xml:space="preserve"> района (далее – конкурсная комиссия)  для</w:t>
      </w:r>
      <w:proofErr w:type="gramEnd"/>
      <w:r w:rsidR="00F16517" w:rsidRPr="00180723">
        <w:t xml:space="preserve">  рассмотрения конкурсных заявок на соответствие требованиям настоящего Порядка.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2.4.13</w:t>
      </w:r>
      <w:r w:rsidR="00F16517" w:rsidRPr="00180723">
        <w:t>. Конкурсная комиссия по итогам рассмотрения конкурсных заявок на соответствие требованиям настоящего Порядка дает Организатору рекомендации по допуску (отказе в допуске) участников конкурса к участию в конкурсе с указанием причин отказа.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2.4.14</w:t>
      </w:r>
      <w:r w:rsidR="00F16517" w:rsidRPr="00180723">
        <w:t>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2.4.15</w:t>
      </w:r>
      <w:r w:rsidR="00F16517" w:rsidRPr="00180723">
        <w:t>. Организатор не позднее 5 рабочих дней со дня получения протокола конкурсной комиссии принимает решение о допуске (отказе в допуске) участников конкурса к участию в конкурсе путем издания распоряжения Организатора.</w:t>
      </w:r>
    </w:p>
    <w:p w:rsidR="00F16517" w:rsidRPr="00180723" w:rsidRDefault="00F16517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Организатор в течение 5 дней со дня принятия решения об отказе в допуске сообщает в письменном виде участнику конкурса о принятом решении с указанием причины отказа.</w:t>
      </w:r>
    </w:p>
    <w:p w:rsidR="00F16517" w:rsidRPr="00180723" w:rsidRDefault="00C537C5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2.4.16</w:t>
      </w:r>
      <w:r w:rsidR="00F16517" w:rsidRPr="00180723">
        <w:t>. Организатор в течение 5 рабочих дней со дня принятия решения о допуске (отказе в допуске) участников конкурса к участию в конкурсе:</w:t>
      </w:r>
    </w:p>
    <w:p w:rsidR="00F16517" w:rsidRPr="00180723" w:rsidRDefault="00F16517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>1) назначает заседание конкурсной комиссии для рассмотрения рейтинга участников конкурса, допущенных к участию в конкурсе и конкурсных заявок на соответствие критериям оценки участников конкурса;</w:t>
      </w:r>
    </w:p>
    <w:p w:rsidR="00F16517" w:rsidRPr="00180723" w:rsidRDefault="00F16517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t xml:space="preserve">2) составляет рейтинг участников конкурса в соответствии с критериями оценки участников конкурса </w:t>
      </w:r>
      <w:r w:rsidR="00BC790E" w:rsidRPr="00180723">
        <w:t>административного регламента</w:t>
      </w:r>
      <w:r w:rsidRPr="00180723">
        <w:t xml:space="preserve"> и направляет его конкурсной комиссии.</w:t>
      </w:r>
    </w:p>
    <w:p w:rsidR="00F16517" w:rsidRPr="00180723" w:rsidRDefault="00F16517" w:rsidP="006370C4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180723">
        <w:lastRenderedPageBreak/>
        <w:t xml:space="preserve">Под рейтингом участников конкурса в </w:t>
      </w:r>
      <w:r w:rsidR="00BC790E" w:rsidRPr="00180723">
        <w:t xml:space="preserve">административном регламенте </w:t>
      </w:r>
      <w:r w:rsidRPr="00180723">
        <w:t>понимается перечень участников конкурса, набравших определенное количество баллов в соответствии с критериями оценки участников конкурса, установленными</w:t>
      </w:r>
      <w:r w:rsidR="00BC790E" w:rsidRPr="00180723">
        <w:t xml:space="preserve"> административным регламентом</w:t>
      </w:r>
      <w:r w:rsidRPr="00180723">
        <w:t xml:space="preserve">, и выстроенных в порядке от наибольшего к </w:t>
      </w:r>
      <w:proofErr w:type="gramStart"/>
      <w:r w:rsidRPr="00180723">
        <w:t>наименьшему</w:t>
      </w:r>
      <w:proofErr w:type="gramEnd"/>
      <w:r w:rsidRPr="00180723">
        <w:t>.</w:t>
      </w:r>
    </w:p>
    <w:p w:rsidR="002357AA" w:rsidRPr="00180723" w:rsidRDefault="00BC790E" w:rsidP="006370C4">
      <w:pPr>
        <w:autoSpaceDE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2.4.17</w:t>
      </w:r>
      <w:r w:rsidR="002357AA" w:rsidRPr="00180723">
        <w:rPr>
          <w:sz w:val="24"/>
          <w:szCs w:val="24"/>
        </w:rPr>
        <w:t>. Критерии оценки участников конкурса:</w:t>
      </w:r>
    </w:p>
    <w:p w:rsidR="002357AA" w:rsidRPr="00180723" w:rsidRDefault="002357AA" w:rsidP="002357AA">
      <w:pPr>
        <w:autoSpaceDE w:val="0"/>
        <w:ind w:firstLine="709"/>
        <w:rPr>
          <w:sz w:val="24"/>
          <w:szCs w:val="24"/>
        </w:rPr>
      </w:pPr>
    </w:p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465"/>
        <w:gridCol w:w="2331"/>
        <w:gridCol w:w="1033"/>
      </w:tblGrid>
      <w:tr w:rsidR="002357AA" w:rsidRPr="00180723" w:rsidTr="00FC27DE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autoSpaceDE w:val="0"/>
              <w:ind w:firstLine="0"/>
              <w:rPr>
                <w:sz w:val="24"/>
                <w:szCs w:val="24"/>
              </w:rPr>
            </w:pPr>
            <w:r w:rsidRPr="00180723">
              <w:rPr>
                <w:sz w:val="24"/>
                <w:szCs w:val="24"/>
              </w:rPr>
              <w:t xml:space="preserve">№ </w:t>
            </w:r>
            <w:proofErr w:type="gramStart"/>
            <w:r w:rsidRPr="00180723">
              <w:rPr>
                <w:sz w:val="24"/>
                <w:szCs w:val="24"/>
              </w:rPr>
              <w:t>п</w:t>
            </w:r>
            <w:proofErr w:type="gramEnd"/>
            <w:r w:rsidRPr="00180723">
              <w:rPr>
                <w:sz w:val="24"/>
                <w:szCs w:val="24"/>
              </w:rPr>
              <w:t>/п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autoSpaceDE w:val="0"/>
              <w:ind w:firstLine="0"/>
              <w:rPr>
                <w:sz w:val="24"/>
                <w:szCs w:val="24"/>
              </w:rPr>
            </w:pPr>
            <w:r w:rsidRPr="00180723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2357AA">
            <w:pPr>
              <w:autoSpaceDE w:val="0"/>
              <w:ind w:firstLine="0"/>
              <w:rPr>
                <w:sz w:val="24"/>
                <w:szCs w:val="24"/>
              </w:rPr>
            </w:pPr>
            <w:r w:rsidRPr="00180723">
              <w:rPr>
                <w:sz w:val="24"/>
                <w:szCs w:val="24"/>
              </w:rPr>
              <w:t>Значение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2357AA">
            <w:pPr>
              <w:autoSpaceDE w:val="0"/>
              <w:ind w:firstLine="0"/>
              <w:rPr>
                <w:sz w:val="24"/>
                <w:szCs w:val="24"/>
              </w:rPr>
            </w:pPr>
            <w:r w:rsidRPr="00180723">
              <w:rPr>
                <w:sz w:val="24"/>
                <w:szCs w:val="24"/>
              </w:rPr>
              <w:t>Баллы</w:t>
            </w:r>
          </w:p>
        </w:tc>
      </w:tr>
      <w:tr w:rsidR="002357AA" w:rsidRPr="00180723" w:rsidTr="00FC27DE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1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Количество сохраняемых рабочих мест в течение 12 месяцев после поступления гранта на расчетный счет, ед.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0</w:t>
            </w:r>
          </w:p>
        </w:tc>
      </w:tr>
      <w:tr w:rsidR="002357AA" w:rsidRPr="00180723" w:rsidTr="00FC27DE">
        <w:trPr>
          <w:trHeight w:val="2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5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10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15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20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25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30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35</w:t>
            </w:r>
          </w:p>
        </w:tc>
      </w:tr>
      <w:tr w:rsidR="002357AA" w:rsidRPr="00180723" w:rsidTr="00FC27DE">
        <w:trPr>
          <w:trHeight w:val="2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свыше 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40</w:t>
            </w:r>
          </w:p>
        </w:tc>
      </w:tr>
      <w:tr w:rsidR="002357AA" w:rsidRPr="00180723" w:rsidTr="00FC27DE">
        <w:trPr>
          <w:trHeight w:val="1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2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Количество вновь созданных рабочих мест</w:t>
            </w:r>
            <w:r w:rsidR="00DB6065" w:rsidRPr="00180723">
              <w:t xml:space="preserve"> (включая вновь зарегистрированных индивидуальных предпринимателей)</w:t>
            </w:r>
            <w:r w:rsidRPr="00180723">
              <w:t xml:space="preserve"> в течение 12 месяцев после поступления гранта на расчетный счет, ед.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0</w:t>
            </w:r>
          </w:p>
        </w:tc>
      </w:tr>
      <w:tr w:rsidR="002357AA" w:rsidRPr="00180723" w:rsidTr="00FC27DE">
        <w:trPr>
          <w:trHeight w:val="1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5</w:t>
            </w:r>
          </w:p>
        </w:tc>
      </w:tr>
      <w:tr w:rsidR="002357AA" w:rsidRPr="00180723" w:rsidTr="00FC27DE">
        <w:trPr>
          <w:trHeight w:val="1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10</w:t>
            </w:r>
          </w:p>
        </w:tc>
      </w:tr>
      <w:tr w:rsidR="002357AA" w:rsidRPr="00180723" w:rsidTr="00FC27DE">
        <w:trPr>
          <w:trHeight w:val="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15</w:t>
            </w:r>
          </w:p>
        </w:tc>
      </w:tr>
      <w:tr w:rsidR="002357AA" w:rsidRPr="00180723" w:rsidTr="00FC27DE">
        <w:trPr>
          <w:trHeight w:val="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20</w:t>
            </w:r>
          </w:p>
        </w:tc>
      </w:tr>
      <w:tr w:rsidR="002357AA" w:rsidRPr="00180723" w:rsidTr="00FC27DE">
        <w:trPr>
          <w:trHeight w:val="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25</w:t>
            </w:r>
          </w:p>
        </w:tc>
      </w:tr>
      <w:tr w:rsidR="002357AA" w:rsidRPr="00180723" w:rsidTr="00FC27DE">
        <w:trPr>
          <w:trHeight w:val="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30</w:t>
            </w:r>
          </w:p>
        </w:tc>
      </w:tr>
      <w:tr w:rsidR="002357AA" w:rsidRPr="00180723" w:rsidTr="00FC27DE">
        <w:trPr>
          <w:trHeight w:val="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35</w:t>
            </w:r>
          </w:p>
        </w:tc>
      </w:tr>
      <w:tr w:rsidR="002357AA" w:rsidRPr="00180723" w:rsidTr="00FC27DE">
        <w:trPr>
          <w:trHeight w:val="3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свыше 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40</w:t>
            </w:r>
          </w:p>
        </w:tc>
      </w:tr>
      <w:tr w:rsidR="002357AA" w:rsidRPr="00180723" w:rsidTr="00FC27DE">
        <w:trPr>
          <w:trHeight w:val="6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3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Объем налоговых отчислений и отчислений в Пенсионный фонд Российской Федерации, Фонд социального страхования Российской Федерации, Федеральный фонд  обязательного медицинского страхования за 12 месяцев со дня  поступления гранта на расчетный счет, тыс. рублей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EC3C7E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 xml:space="preserve">менее </w:t>
            </w:r>
            <w:r w:rsidR="00EC3C7E" w:rsidRPr="00180723">
              <w:t>1</w:t>
            </w:r>
            <w:r w:rsidRPr="00180723">
              <w:t>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10</w:t>
            </w:r>
          </w:p>
        </w:tc>
      </w:tr>
      <w:tr w:rsidR="002357AA" w:rsidRPr="00180723" w:rsidTr="00FC27D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7AA" w:rsidRPr="00180723" w:rsidRDefault="00EC3C7E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1</w:t>
            </w:r>
            <w:r w:rsidR="002357AA" w:rsidRPr="00180723">
              <w:t xml:space="preserve">00 и выше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AA" w:rsidRPr="00180723" w:rsidRDefault="002357AA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25</w:t>
            </w:r>
          </w:p>
        </w:tc>
      </w:tr>
      <w:tr w:rsidR="004272CD" w:rsidRPr="00180723" w:rsidTr="00B9638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72CD" w:rsidRPr="00180723" w:rsidRDefault="004272CD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4</w:t>
            </w:r>
          </w:p>
        </w:tc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72CD" w:rsidRPr="00180723" w:rsidRDefault="004272CD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Отношение к приоритетной целевой группе получателей гранта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CD" w:rsidRPr="00180723" w:rsidRDefault="004272CD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CD" w:rsidRPr="00180723" w:rsidRDefault="004272CD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10</w:t>
            </w:r>
          </w:p>
        </w:tc>
      </w:tr>
      <w:tr w:rsidR="004272CD" w:rsidRPr="00180723" w:rsidTr="00B9638C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72CD" w:rsidRPr="00180723" w:rsidRDefault="004272CD" w:rsidP="002357AA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4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72CD" w:rsidRPr="00180723" w:rsidRDefault="004272CD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CD" w:rsidRPr="00180723" w:rsidRDefault="004272CD" w:rsidP="005168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180723">
              <w:t>нет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2CD" w:rsidRPr="00180723" w:rsidRDefault="004272CD" w:rsidP="0051686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180723">
              <w:t>0</w:t>
            </w:r>
          </w:p>
        </w:tc>
      </w:tr>
    </w:tbl>
    <w:p w:rsidR="002357AA" w:rsidRPr="00180723" w:rsidRDefault="002357AA" w:rsidP="00F16517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4E4FF3" w:rsidRPr="00180723" w:rsidRDefault="00B24941" w:rsidP="004E4FF3">
      <w:pPr>
        <w:tabs>
          <w:tab w:val="left" w:pos="10205"/>
        </w:tabs>
        <w:ind w:right="-55" w:firstLine="540"/>
        <w:rPr>
          <w:sz w:val="24"/>
          <w:szCs w:val="24"/>
        </w:rPr>
      </w:pPr>
      <w:r w:rsidRPr="00180723">
        <w:t xml:space="preserve">2.4.18. </w:t>
      </w:r>
      <w:r w:rsidR="004E4FF3" w:rsidRPr="00180723">
        <w:rPr>
          <w:sz w:val="24"/>
          <w:szCs w:val="24"/>
        </w:rPr>
        <w:t xml:space="preserve">Плановое значение показателя «Количество вновь созданных рабочих мест (включая вновь зарегистрированных индивидуальных предпринимателей) в течение 12 месяцев после поступления гранта на расчетный счет, ед.» рассчитывается исходя из стоимости одного рабочего места – 150 </w:t>
      </w:r>
      <w:proofErr w:type="spellStart"/>
      <w:r w:rsidR="004E4FF3" w:rsidRPr="00180723">
        <w:rPr>
          <w:sz w:val="24"/>
          <w:szCs w:val="24"/>
        </w:rPr>
        <w:t>тыс</w:t>
      </w:r>
      <w:proofErr w:type="gramStart"/>
      <w:r w:rsidR="004E4FF3" w:rsidRPr="00180723">
        <w:rPr>
          <w:sz w:val="24"/>
          <w:szCs w:val="24"/>
        </w:rPr>
        <w:t>.р</w:t>
      </w:r>
      <w:proofErr w:type="gramEnd"/>
      <w:r w:rsidR="004E4FF3" w:rsidRPr="00180723">
        <w:rPr>
          <w:sz w:val="24"/>
          <w:szCs w:val="24"/>
        </w:rPr>
        <w:t>ублей</w:t>
      </w:r>
      <w:proofErr w:type="spellEnd"/>
      <w:r w:rsidR="004E4FF3" w:rsidRPr="00180723">
        <w:rPr>
          <w:sz w:val="24"/>
          <w:szCs w:val="24"/>
        </w:rPr>
        <w:t xml:space="preserve"> по формуле:</w:t>
      </w:r>
    </w:p>
    <w:p w:rsidR="004E4FF3" w:rsidRPr="00180723" w:rsidRDefault="004E4FF3" w:rsidP="004E4FF3">
      <w:pPr>
        <w:tabs>
          <w:tab w:val="left" w:pos="10205"/>
        </w:tabs>
        <w:ind w:right="-55" w:firstLine="540"/>
        <w:rPr>
          <w:sz w:val="24"/>
          <w:szCs w:val="24"/>
        </w:rPr>
      </w:pPr>
      <w:r w:rsidRPr="00180723">
        <w:rPr>
          <w:sz w:val="24"/>
          <w:szCs w:val="24"/>
          <w:lang w:val="en-US"/>
        </w:rPr>
        <w:t>M</w:t>
      </w:r>
      <w:r w:rsidRPr="00180723">
        <w:rPr>
          <w:sz w:val="24"/>
          <w:szCs w:val="24"/>
        </w:rPr>
        <w:t xml:space="preserve"> = </w:t>
      </w:r>
      <w:r w:rsidRPr="00180723">
        <w:rPr>
          <w:sz w:val="24"/>
          <w:szCs w:val="24"/>
          <w:lang w:val="en-US"/>
        </w:rPr>
        <w:t>G</w:t>
      </w:r>
      <w:r w:rsidRPr="00180723">
        <w:rPr>
          <w:sz w:val="24"/>
          <w:szCs w:val="24"/>
        </w:rPr>
        <w:t xml:space="preserve"> / 150, где</w:t>
      </w:r>
    </w:p>
    <w:p w:rsidR="004E4FF3" w:rsidRPr="00180723" w:rsidRDefault="004E4FF3" w:rsidP="004E4FF3">
      <w:pPr>
        <w:tabs>
          <w:tab w:val="left" w:pos="10205"/>
        </w:tabs>
        <w:ind w:right="-55" w:firstLine="540"/>
        <w:rPr>
          <w:sz w:val="24"/>
          <w:szCs w:val="24"/>
        </w:rPr>
      </w:pPr>
      <w:r w:rsidRPr="00180723">
        <w:rPr>
          <w:sz w:val="24"/>
          <w:szCs w:val="24"/>
          <w:lang w:val="en-US"/>
        </w:rPr>
        <w:t>M</w:t>
      </w:r>
      <w:r w:rsidRPr="00180723">
        <w:rPr>
          <w:sz w:val="24"/>
          <w:szCs w:val="24"/>
        </w:rPr>
        <w:t xml:space="preserve"> - </w:t>
      </w:r>
      <w:proofErr w:type="gramStart"/>
      <w:r w:rsidRPr="00180723">
        <w:rPr>
          <w:sz w:val="24"/>
          <w:szCs w:val="24"/>
        </w:rPr>
        <w:t>количество</w:t>
      </w:r>
      <w:proofErr w:type="gramEnd"/>
      <w:r w:rsidRPr="00180723">
        <w:rPr>
          <w:sz w:val="24"/>
          <w:szCs w:val="24"/>
        </w:rPr>
        <w:t xml:space="preserve"> вновь созданных рабочих мест (включая вновь зарегистрированных индивидуальных предпринимателей) в течение 12 месяцев после поступления гранта на расчетный счет, ед.,</w:t>
      </w:r>
    </w:p>
    <w:p w:rsidR="004E4FF3" w:rsidRPr="00180723" w:rsidRDefault="004E4FF3" w:rsidP="004E4FF3">
      <w:pPr>
        <w:tabs>
          <w:tab w:val="left" w:pos="10205"/>
        </w:tabs>
        <w:ind w:right="-55" w:firstLine="540"/>
        <w:rPr>
          <w:sz w:val="24"/>
          <w:szCs w:val="24"/>
        </w:rPr>
      </w:pPr>
      <w:r w:rsidRPr="00180723">
        <w:rPr>
          <w:sz w:val="24"/>
          <w:szCs w:val="24"/>
          <w:lang w:val="en-US"/>
        </w:rPr>
        <w:t>G</w:t>
      </w:r>
      <w:r w:rsidRPr="00180723">
        <w:rPr>
          <w:sz w:val="24"/>
          <w:szCs w:val="24"/>
        </w:rPr>
        <w:t xml:space="preserve"> – </w:t>
      </w:r>
      <w:proofErr w:type="gramStart"/>
      <w:r w:rsidRPr="00180723">
        <w:rPr>
          <w:sz w:val="24"/>
          <w:szCs w:val="24"/>
        </w:rPr>
        <w:t>размер</w:t>
      </w:r>
      <w:proofErr w:type="gramEnd"/>
      <w:r w:rsidRPr="00180723">
        <w:rPr>
          <w:sz w:val="24"/>
          <w:szCs w:val="24"/>
        </w:rPr>
        <w:t xml:space="preserve"> запрашиваемого гранта, </w:t>
      </w:r>
      <w:proofErr w:type="spellStart"/>
      <w:r w:rsidRPr="00180723">
        <w:rPr>
          <w:sz w:val="24"/>
          <w:szCs w:val="24"/>
        </w:rPr>
        <w:t>тыс.руб</w:t>
      </w:r>
      <w:proofErr w:type="spellEnd"/>
      <w:r w:rsidRPr="00180723">
        <w:rPr>
          <w:sz w:val="24"/>
          <w:szCs w:val="24"/>
        </w:rPr>
        <w:t>.</w:t>
      </w:r>
    </w:p>
    <w:p w:rsidR="00B24941" w:rsidRPr="00180723" w:rsidRDefault="004E4FF3" w:rsidP="004E4FF3">
      <w:pPr>
        <w:pStyle w:val="consnormal"/>
        <w:tabs>
          <w:tab w:val="left" w:pos="720"/>
        </w:tabs>
        <w:spacing w:before="0" w:after="0"/>
        <w:ind w:firstLine="567"/>
        <w:jc w:val="both"/>
      </w:pPr>
      <w:r w:rsidRPr="00180723">
        <w:t>Если при расчете значение показателя получается равным и более 0,5 , то значение показателя приравнивается 1.</w:t>
      </w:r>
    </w:p>
    <w:p w:rsidR="00F16517" w:rsidRPr="00180723" w:rsidRDefault="00C537C5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t>2.4.1</w:t>
      </w:r>
      <w:r w:rsidR="00B24941" w:rsidRPr="00180723">
        <w:t>9</w:t>
      </w:r>
      <w:r w:rsidR="00F16517" w:rsidRPr="00180723">
        <w:t>. Конкурсная комиссия по итогам рассмотрения рейтинга участников конкурса и  конкурсных заявок на соответствие критериям оценки участников конкурса дает Организатору рекомендации  по определению участников конкурса, которым может быть предоставлен грант.</w:t>
      </w:r>
    </w:p>
    <w:p w:rsidR="00F16517" w:rsidRPr="00180723" w:rsidRDefault="00B24941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t>2.4.20</w:t>
      </w:r>
      <w:r w:rsidR="00F16517" w:rsidRPr="00180723">
        <w:t>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F16517" w:rsidRPr="00180723" w:rsidRDefault="00621F22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lastRenderedPageBreak/>
        <w:t>2.4.2</w:t>
      </w:r>
      <w:r w:rsidR="00B24941" w:rsidRPr="00180723">
        <w:t>1</w:t>
      </w:r>
      <w:r w:rsidR="00F16517" w:rsidRPr="00180723">
        <w:t>. В пределах общего объема средств, на основании рейтинга участников конкурса, а также протокола заседания конкурсной комиссии Организатор в течение 5 рабочих дней со дня подведения итогов заседания конкурсной комиссии принимает решение о предоставлении грантов и (или) об отказе в предоставлении грантов.</w:t>
      </w:r>
    </w:p>
    <w:p w:rsidR="00F16517" w:rsidRPr="00180723" w:rsidRDefault="00F16517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 xml:space="preserve">В случае превышения объемов запрашиваемых грантов над лимитом бюджетных средств, предусмотренных на эти цели, Организатор принимает решение о предоставлении грантов участникам конкурса, набравшим наибольшее количества баллов в соответствии с критериями оценки участников конкурса. </w:t>
      </w:r>
    </w:p>
    <w:p w:rsidR="00F16517" w:rsidRPr="00180723" w:rsidRDefault="00F16517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t>В случае если несколько участников конкурса набирают одинаковое количество баллов, победителем признается участник конкурса, конкурсная заявка которого поступила ранее других конкурсных заявок.</w:t>
      </w:r>
    </w:p>
    <w:p w:rsidR="00F16517" w:rsidRPr="00180723" w:rsidRDefault="00C537C5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t>2.4.</w:t>
      </w:r>
      <w:r w:rsidR="00621F22" w:rsidRPr="00180723">
        <w:t>2</w:t>
      </w:r>
      <w:r w:rsidR="00B24941" w:rsidRPr="00180723">
        <w:t>2</w:t>
      </w:r>
      <w:r w:rsidR="00F16517" w:rsidRPr="00180723">
        <w:t>. Решение об отказе в предоставлении грантов принимается в случае недостаточности лимитов бюджетных обязательств</w:t>
      </w:r>
      <w:r w:rsidR="00C5007F" w:rsidRPr="00180723">
        <w:t>, предусмотренных</w:t>
      </w:r>
      <w:r w:rsidR="00F16517" w:rsidRPr="00180723">
        <w:t xml:space="preserve"> на </w:t>
      </w:r>
      <w:r w:rsidR="00DE46DC" w:rsidRPr="00180723">
        <w:t>эти цели</w:t>
      </w:r>
      <w:r w:rsidR="00F16517" w:rsidRPr="00180723">
        <w:t>.</w:t>
      </w:r>
    </w:p>
    <w:p w:rsidR="00F16517" w:rsidRPr="00180723" w:rsidRDefault="002B593B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t>2.4.2</w:t>
      </w:r>
      <w:r w:rsidR="00B24941" w:rsidRPr="00180723">
        <w:t>3</w:t>
      </w:r>
      <w:r w:rsidR="00F16517" w:rsidRPr="00180723">
        <w:t>. Решение Организатора о предоставлении (об отказе в предоставлении) гранта утверждается распоряжением  Организатора и не позднее 5 дней со дня принятия такого решения размещает его официальном сайте Организатора (</w:t>
      </w:r>
      <w:hyperlink r:id="rId11" w:history="1">
        <w:r w:rsidR="00F16517" w:rsidRPr="00180723">
          <w:rPr>
            <w:rStyle w:val="a4"/>
            <w:bCs/>
            <w:lang w:val="en-US"/>
          </w:rPr>
          <w:t>www</w:t>
        </w:r>
        <w:r w:rsidR="00F16517" w:rsidRPr="00180723">
          <w:rPr>
            <w:rStyle w:val="a4"/>
            <w:bCs/>
          </w:rPr>
          <w:t>.</w:t>
        </w:r>
        <w:proofErr w:type="spellStart"/>
        <w:r w:rsidR="00F16517" w:rsidRPr="00180723">
          <w:rPr>
            <w:rStyle w:val="a4"/>
            <w:bCs/>
            <w:lang w:val="en-US"/>
          </w:rPr>
          <w:t>adminust</w:t>
        </w:r>
        <w:proofErr w:type="spellEnd"/>
        <w:r w:rsidR="00F16517" w:rsidRPr="00180723">
          <w:rPr>
            <w:rStyle w:val="a4"/>
            <w:bCs/>
          </w:rPr>
          <w:t>-</w:t>
        </w:r>
        <w:proofErr w:type="spellStart"/>
        <w:r w:rsidR="00F16517" w:rsidRPr="00180723">
          <w:rPr>
            <w:rStyle w:val="a4"/>
            <w:bCs/>
            <w:lang w:val="en-US"/>
          </w:rPr>
          <w:t>uda</w:t>
        </w:r>
        <w:proofErr w:type="spellEnd"/>
        <w:r w:rsidR="00F16517" w:rsidRPr="00180723">
          <w:rPr>
            <w:rStyle w:val="a4"/>
            <w:bCs/>
          </w:rPr>
          <w:t>.</w:t>
        </w:r>
        <w:proofErr w:type="spellStart"/>
        <w:r w:rsidR="00F16517" w:rsidRPr="00180723">
          <w:rPr>
            <w:rStyle w:val="a4"/>
            <w:bCs/>
            <w:lang w:val="en-US"/>
          </w:rPr>
          <w:t>ru</w:t>
        </w:r>
        <w:proofErr w:type="spellEnd"/>
      </w:hyperlink>
      <w:r w:rsidR="00F16517" w:rsidRPr="00180723">
        <w:t>).</w:t>
      </w:r>
    </w:p>
    <w:p w:rsidR="00F16517" w:rsidRPr="00180723" w:rsidRDefault="002B593B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2.4.2</w:t>
      </w:r>
      <w:r w:rsidR="00B24941" w:rsidRPr="00180723">
        <w:rPr>
          <w:sz w:val="24"/>
          <w:szCs w:val="24"/>
        </w:rPr>
        <w:t>4</w:t>
      </w:r>
      <w:r w:rsidR="00F16517" w:rsidRPr="00180723">
        <w:rPr>
          <w:sz w:val="24"/>
          <w:szCs w:val="24"/>
        </w:rPr>
        <w:t>. Организатор заключает соглашение о предоставлении гранта по форме в соответств</w:t>
      </w:r>
      <w:r w:rsidR="00C04E20" w:rsidRPr="00180723">
        <w:rPr>
          <w:sz w:val="24"/>
          <w:szCs w:val="24"/>
        </w:rPr>
        <w:t xml:space="preserve">ии с </w:t>
      </w:r>
      <w:r w:rsidR="00F44B35" w:rsidRPr="00180723">
        <w:rPr>
          <w:sz w:val="24"/>
          <w:szCs w:val="24"/>
        </w:rPr>
        <w:t>приложением 2</w:t>
      </w:r>
      <w:r w:rsidR="00C04E20" w:rsidRPr="00180723">
        <w:rPr>
          <w:sz w:val="24"/>
          <w:szCs w:val="24"/>
        </w:rPr>
        <w:t xml:space="preserve"> к административному регламенту</w:t>
      </w:r>
      <w:r w:rsidR="00F16517" w:rsidRPr="00180723">
        <w:rPr>
          <w:sz w:val="24"/>
          <w:szCs w:val="24"/>
        </w:rPr>
        <w:t>.</w:t>
      </w:r>
    </w:p>
    <w:p w:rsidR="00F16517" w:rsidRPr="00180723" w:rsidRDefault="002B593B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2.4.2</w:t>
      </w:r>
      <w:r w:rsidR="00B24941" w:rsidRPr="00180723">
        <w:rPr>
          <w:sz w:val="24"/>
          <w:szCs w:val="24"/>
        </w:rPr>
        <w:t>5</w:t>
      </w:r>
      <w:r w:rsidR="00F16517" w:rsidRPr="00180723">
        <w:rPr>
          <w:sz w:val="24"/>
          <w:szCs w:val="24"/>
        </w:rPr>
        <w:t xml:space="preserve">. Получатели грантов предоставляют Организатору в течение </w:t>
      </w:r>
      <w:r w:rsidR="00F16517" w:rsidRPr="00180723">
        <w:rPr>
          <w:sz w:val="24"/>
          <w:szCs w:val="24"/>
        </w:rPr>
        <w:br/>
        <w:t xml:space="preserve">5 рабочих дней со дня подписания соглашения о предоставлении грантов дополнительное соглашение к договору банковского счета или распоряжение обслуживающему банку </w:t>
      </w:r>
      <w:proofErr w:type="gramStart"/>
      <w:r w:rsidR="00F16517" w:rsidRPr="00180723">
        <w:rPr>
          <w:sz w:val="24"/>
          <w:szCs w:val="24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="00F16517" w:rsidRPr="00180723">
        <w:rPr>
          <w:sz w:val="24"/>
          <w:szCs w:val="24"/>
        </w:rPr>
        <w:t xml:space="preserve"> (далее – документы о списании денежных средств).</w:t>
      </w:r>
    </w:p>
    <w:p w:rsidR="00F16517" w:rsidRPr="00180723" w:rsidRDefault="00F16517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Организатор в случае непредставления получателем гранта документов о списании денежных средств:</w:t>
      </w:r>
    </w:p>
    <w:p w:rsidR="00F16517" w:rsidRPr="00180723" w:rsidRDefault="00F16517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1) в течение 3 рабочих дней после истечения срока представления документов извещает в письменном виде получателя гранта об отказе в предоставлении гранта;</w:t>
      </w:r>
    </w:p>
    <w:p w:rsidR="00F16517" w:rsidRPr="00180723" w:rsidRDefault="00F16517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2) в течение 3 рабочих дней со дня направления письменного извещения об отказе в предоставлении гранта заключает соглашение с другим участником конкурса.</w:t>
      </w:r>
    </w:p>
    <w:p w:rsidR="00F16517" w:rsidRPr="00180723" w:rsidRDefault="00F16517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Организатор на основании соглашений в установленном порядке перечисляет гранты со своего лицевого счета на расчетные счета получателей грантов после получения документов о списании денежных средств.</w:t>
      </w:r>
    </w:p>
    <w:p w:rsidR="00F16517" w:rsidRPr="00180723" w:rsidRDefault="002B593B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2.4.2</w:t>
      </w:r>
      <w:r w:rsidR="00B24941" w:rsidRPr="00180723">
        <w:rPr>
          <w:sz w:val="24"/>
          <w:szCs w:val="24"/>
        </w:rPr>
        <w:t>6</w:t>
      </w:r>
      <w:r w:rsidR="00F16517" w:rsidRPr="00180723">
        <w:rPr>
          <w:sz w:val="24"/>
          <w:szCs w:val="24"/>
        </w:rPr>
        <w:t>. Гранты предоставляются из районного бюджета за счет средств федерального и областного бюджетов при поступлении данных средств на единый счет районного бюджета.</w:t>
      </w:r>
    </w:p>
    <w:p w:rsidR="009638B0" w:rsidRPr="00180723" w:rsidRDefault="009638B0" w:rsidP="004E20C1">
      <w:pPr>
        <w:rPr>
          <w:sz w:val="24"/>
          <w:szCs w:val="24"/>
        </w:rPr>
      </w:pPr>
      <w:r w:rsidRPr="00180723">
        <w:rPr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180723">
        <w:rPr>
          <w:sz w:val="24"/>
          <w:szCs w:val="24"/>
        </w:rPr>
        <w:t>с</w:t>
      </w:r>
      <w:proofErr w:type="gramEnd"/>
      <w:r w:rsidRPr="00180723">
        <w:rPr>
          <w:sz w:val="24"/>
          <w:szCs w:val="24"/>
        </w:rPr>
        <w:t>:</w:t>
      </w:r>
    </w:p>
    <w:p w:rsidR="00D44FEB" w:rsidRPr="00180723" w:rsidRDefault="00D44FEB" w:rsidP="004E20C1">
      <w:pPr>
        <w:pStyle w:val="a5"/>
        <w:ind w:firstLine="720"/>
        <w:jc w:val="both"/>
      </w:pPr>
      <w:r w:rsidRPr="00180723">
        <w:t>- Бюджетным кодексом Российской Федерации;</w:t>
      </w:r>
    </w:p>
    <w:p w:rsidR="00D44FEB" w:rsidRPr="00180723" w:rsidRDefault="00D44FEB" w:rsidP="004E20C1">
      <w:pPr>
        <w:pStyle w:val="a5"/>
        <w:ind w:firstLine="720"/>
        <w:jc w:val="both"/>
      </w:pPr>
      <w:r w:rsidRPr="00180723"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80723">
          <w:t>2007 г</w:t>
        </w:r>
      </w:smartTag>
      <w:r w:rsidRPr="00180723">
        <w:t>ода № 209-ФЗ «О развитии малого и среднего предпринимательства в Российской Федерации» (далее</w:t>
      </w:r>
      <w:r w:rsidR="00135999" w:rsidRPr="00180723">
        <w:t xml:space="preserve"> </w:t>
      </w:r>
      <w:r w:rsidRPr="00180723">
        <w:t>- Федеральный закон № 209-ФЗ);</w:t>
      </w:r>
    </w:p>
    <w:p w:rsidR="00D44FEB" w:rsidRPr="00180723" w:rsidRDefault="00D44FEB" w:rsidP="004E20C1">
      <w:pPr>
        <w:pStyle w:val="a5"/>
        <w:ind w:firstLine="720"/>
        <w:jc w:val="both"/>
      </w:pPr>
      <w:r w:rsidRPr="00180723"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44FEB" w:rsidRPr="00180723" w:rsidRDefault="00D44FEB" w:rsidP="004E20C1">
      <w:pPr>
        <w:pStyle w:val="a5"/>
        <w:ind w:firstLine="720"/>
        <w:jc w:val="both"/>
      </w:pPr>
      <w:r w:rsidRPr="00180723">
        <w:t>- Федеральным законом Российской Федерации от 6 октября 2003 года № 131-ФЗ «Об общих принципах организации местного самоуправления в Российской Федерации»;</w:t>
      </w:r>
    </w:p>
    <w:p w:rsidR="00D44FEB" w:rsidRPr="00180723" w:rsidRDefault="00D44FEB" w:rsidP="004E20C1">
      <w:pPr>
        <w:pStyle w:val="a5"/>
        <w:ind w:firstLine="720"/>
        <w:jc w:val="both"/>
      </w:pPr>
      <w:r w:rsidRPr="00180723">
        <w:t xml:space="preserve">- Уставом </w:t>
      </w:r>
      <w:proofErr w:type="spellStart"/>
      <w:r w:rsidRPr="00180723">
        <w:t>Усть-Удинского</w:t>
      </w:r>
      <w:proofErr w:type="spellEnd"/>
      <w:r w:rsidRPr="00180723">
        <w:t xml:space="preserve"> района;</w:t>
      </w:r>
    </w:p>
    <w:p w:rsidR="00D44FEB" w:rsidRPr="00180723" w:rsidRDefault="00D44FEB" w:rsidP="004E20C1">
      <w:pPr>
        <w:rPr>
          <w:sz w:val="24"/>
          <w:szCs w:val="24"/>
        </w:rPr>
      </w:pPr>
      <w:r w:rsidRPr="00180723">
        <w:rPr>
          <w:sz w:val="24"/>
          <w:szCs w:val="24"/>
        </w:rPr>
        <w:t xml:space="preserve">- Постановлением мэра </w:t>
      </w:r>
      <w:proofErr w:type="spellStart"/>
      <w:r w:rsidRPr="00180723">
        <w:rPr>
          <w:sz w:val="24"/>
          <w:szCs w:val="24"/>
        </w:rPr>
        <w:t>Усть-Удинского</w:t>
      </w:r>
      <w:proofErr w:type="spellEnd"/>
      <w:r w:rsidRPr="00180723">
        <w:rPr>
          <w:sz w:val="24"/>
          <w:szCs w:val="24"/>
        </w:rPr>
        <w:t xml:space="preserve"> района от 9.11.2010г. №431 «О порядке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 w:rsidR="004F5E92" w:rsidRPr="00180723">
        <w:rPr>
          <w:sz w:val="24"/>
          <w:szCs w:val="24"/>
        </w:rPr>
        <w:t>.</w:t>
      </w:r>
    </w:p>
    <w:p w:rsidR="0088166F" w:rsidRPr="00180723" w:rsidRDefault="009638B0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 xml:space="preserve">2.6. Для получения </w:t>
      </w:r>
      <w:r w:rsidR="00FD6011" w:rsidRPr="00180723">
        <w:rPr>
          <w:rFonts w:ascii="Times New Roman" w:hAnsi="Times New Roman" w:cs="Times New Roman"/>
          <w:sz w:val="24"/>
          <w:szCs w:val="24"/>
        </w:rPr>
        <w:t>гранта</w:t>
      </w:r>
      <w:r w:rsidRPr="00180723">
        <w:rPr>
          <w:rFonts w:ascii="Times New Roman" w:hAnsi="Times New Roman" w:cs="Times New Roman"/>
          <w:sz w:val="24"/>
          <w:szCs w:val="24"/>
        </w:rPr>
        <w:t xml:space="preserve"> </w:t>
      </w:r>
      <w:r w:rsidR="00F55B53" w:rsidRPr="00180723">
        <w:rPr>
          <w:rFonts w:ascii="Times New Roman" w:hAnsi="Times New Roman" w:cs="Times New Roman"/>
          <w:sz w:val="24"/>
          <w:szCs w:val="24"/>
        </w:rPr>
        <w:t xml:space="preserve">участникам конкурса </w:t>
      </w:r>
      <w:r w:rsidRPr="00180723">
        <w:rPr>
          <w:rFonts w:ascii="Times New Roman" w:hAnsi="Times New Roman" w:cs="Times New Roman"/>
          <w:sz w:val="24"/>
          <w:szCs w:val="24"/>
        </w:rPr>
        <w:t>необходимо</w:t>
      </w:r>
      <w:r w:rsidR="00657DBC" w:rsidRPr="00180723">
        <w:rPr>
          <w:rFonts w:ascii="Times New Roman" w:hAnsi="Times New Roman" w:cs="Times New Roman"/>
          <w:sz w:val="24"/>
          <w:szCs w:val="24"/>
        </w:rPr>
        <w:t xml:space="preserve"> </w:t>
      </w:r>
      <w:r w:rsidR="0088166F" w:rsidRPr="00180723">
        <w:rPr>
          <w:rFonts w:ascii="Times New Roman" w:hAnsi="Times New Roman" w:cs="Times New Roman"/>
          <w:sz w:val="24"/>
          <w:szCs w:val="24"/>
        </w:rPr>
        <w:t xml:space="preserve">предоставить в </w:t>
      </w:r>
      <w:r w:rsidR="00D3411C" w:rsidRPr="00180723">
        <w:rPr>
          <w:rFonts w:ascii="Times New Roman" w:hAnsi="Times New Roman" w:cs="Times New Roman"/>
          <w:sz w:val="24"/>
          <w:szCs w:val="24"/>
        </w:rPr>
        <w:t xml:space="preserve">экономический отдел </w:t>
      </w:r>
      <w:r w:rsidR="0088166F" w:rsidRPr="00180723">
        <w:rPr>
          <w:rFonts w:ascii="Times New Roman" w:hAnsi="Times New Roman" w:cs="Times New Roman"/>
          <w:sz w:val="24"/>
          <w:szCs w:val="24"/>
        </w:rPr>
        <w:t>администраци</w:t>
      </w:r>
      <w:r w:rsidR="00D3411C" w:rsidRPr="00180723">
        <w:rPr>
          <w:rFonts w:ascii="Times New Roman" w:hAnsi="Times New Roman" w:cs="Times New Roman"/>
          <w:sz w:val="24"/>
          <w:szCs w:val="24"/>
        </w:rPr>
        <w:t>и</w:t>
      </w:r>
      <w:r w:rsidR="0088166F" w:rsidRPr="00180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6F" w:rsidRPr="0018072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88166F" w:rsidRPr="00180723">
        <w:rPr>
          <w:rFonts w:ascii="Times New Roman" w:hAnsi="Times New Roman" w:cs="Times New Roman"/>
          <w:sz w:val="24"/>
          <w:szCs w:val="24"/>
        </w:rPr>
        <w:t xml:space="preserve"> района следующие документы (далее – конкурсная заявка):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1) опись представленных документов по форме в соответствии с приложением №</w:t>
      </w:r>
      <w:r w:rsidR="00857358" w:rsidRPr="00180723">
        <w:rPr>
          <w:sz w:val="24"/>
          <w:szCs w:val="24"/>
        </w:rPr>
        <w:t>3</w:t>
      </w:r>
      <w:r w:rsidRPr="00180723">
        <w:rPr>
          <w:sz w:val="24"/>
          <w:szCs w:val="24"/>
        </w:rPr>
        <w:t xml:space="preserve"> к </w:t>
      </w:r>
      <w:r w:rsidR="006C3670" w:rsidRPr="00180723">
        <w:rPr>
          <w:sz w:val="24"/>
          <w:szCs w:val="24"/>
        </w:rPr>
        <w:t>административному регламенту</w:t>
      </w:r>
      <w:r w:rsidRPr="00180723">
        <w:rPr>
          <w:sz w:val="24"/>
          <w:szCs w:val="24"/>
        </w:rPr>
        <w:t>;</w:t>
      </w:r>
    </w:p>
    <w:p w:rsidR="0088166F" w:rsidRPr="00180723" w:rsidRDefault="0088166F" w:rsidP="004E20C1">
      <w:pPr>
        <w:pStyle w:val="3"/>
        <w:tabs>
          <w:tab w:val="clear" w:pos="7427"/>
          <w:tab w:val="left" w:pos="-540"/>
          <w:tab w:val="left" w:pos="3827"/>
        </w:tabs>
        <w:ind w:left="0" w:right="-6" w:firstLine="720"/>
        <w:rPr>
          <w:szCs w:val="24"/>
        </w:rPr>
      </w:pPr>
      <w:r w:rsidRPr="00180723">
        <w:rPr>
          <w:szCs w:val="24"/>
        </w:rPr>
        <w:t>2) заявление на получение гранта по форме в соответствии с приложением №</w:t>
      </w:r>
      <w:r w:rsidR="00857358" w:rsidRPr="00180723">
        <w:rPr>
          <w:szCs w:val="24"/>
        </w:rPr>
        <w:t>4</w:t>
      </w:r>
      <w:r w:rsidRPr="00180723">
        <w:rPr>
          <w:szCs w:val="24"/>
        </w:rPr>
        <w:t xml:space="preserve"> к </w:t>
      </w:r>
      <w:r w:rsidR="006C3670" w:rsidRPr="00180723">
        <w:rPr>
          <w:szCs w:val="24"/>
        </w:rPr>
        <w:lastRenderedPageBreak/>
        <w:t>административному регламенту</w:t>
      </w:r>
      <w:r w:rsidRPr="00180723">
        <w:rPr>
          <w:szCs w:val="24"/>
        </w:rPr>
        <w:t>;</w:t>
      </w:r>
    </w:p>
    <w:p w:rsidR="0088166F" w:rsidRPr="00180723" w:rsidRDefault="0088166F" w:rsidP="004E20C1">
      <w:pPr>
        <w:pStyle w:val="3"/>
        <w:tabs>
          <w:tab w:val="clear" w:pos="7427"/>
          <w:tab w:val="left" w:pos="-540"/>
          <w:tab w:val="left" w:pos="3827"/>
        </w:tabs>
        <w:ind w:left="0" w:right="-6" w:firstLine="720"/>
        <w:rPr>
          <w:szCs w:val="24"/>
        </w:rPr>
      </w:pPr>
      <w:r w:rsidRPr="00180723">
        <w:rPr>
          <w:szCs w:val="24"/>
        </w:rPr>
        <w:t>3) бизнес-план по форме в соответствии с приложением №</w:t>
      </w:r>
      <w:r w:rsidR="00857358" w:rsidRPr="00180723">
        <w:rPr>
          <w:szCs w:val="24"/>
        </w:rPr>
        <w:t>5</w:t>
      </w:r>
      <w:r w:rsidRPr="00180723">
        <w:rPr>
          <w:szCs w:val="24"/>
        </w:rPr>
        <w:t xml:space="preserve"> к </w:t>
      </w:r>
      <w:r w:rsidR="009F7CEB" w:rsidRPr="00180723">
        <w:rPr>
          <w:szCs w:val="24"/>
        </w:rPr>
        <w:t>административному регламенту</w:t>
      </w:r>
      <w:r w:rsidRPr="00180723">
        <w:rPr>
          <w:szCs w:val="24"/>
        </w:rPr>
        <w:t>;</w:t>
      </w:r>
    </w:p>
    <w:p w:rsidR="0088166F" w:rsidRPr="00180723" w:rsidRDefault="0088166F" w:rsidP="004E20C1">
      <w:pPr>
        <w:pStyle w:val="3"/>
        <w:tabs>
          <w:tab w:val="clear" w:pos="7427"/>
          <w:tab w:val="left" w:pos="-540"/>
          <w:tab w:val="left" w:pos="3827"/>
        </w:tabs>
        <w:ind w:left="0" w:right="-6" w:firstLine="720"/>
        <w:rPr>
          <w:szCs w:val="24"/>
        </w:rPr>
      </w:pPr>
      <w:r w:rsidRPr="00180723">
        <w:rPr>
          <w:szCs w:val="24"/>
        </w:rPr>
        <w:t>4)  смета расходов гранта, оформленная в соответствии с приложением №</w:t>
      </w:r>
      <w:r w:rsidR="00857358" w:rsidRPr="00180723">
        <w:rPr>
          <w:szCs w:val="24"/>
        </w:rPr>
        <w:t>6</w:t>
      </w:r>
      <w:r w:rsidRPr="00180723">
        <w:rPr>
          <w:szCs w:val="24"/>
        </w:rPr>
        <w:t xml:space="preserve"> к </w:t>
      </w:r>
      <w:r w:rsidR="00742F73" w:rsidRPr="00180723">
        <w:rPr>
          <w:szCs w:val="24"/>
        </w:rPr>
        <w:t>административному регламенту</w:t>
      </w:r>
      <w:r w:rsidRPr="00180723">
        <w:rPr>
          <w:szCs w:val="24"/>
        </w:rPr>
        <w:t>, с приложением копий первичных учетных документов (договор, счёт, кассовый чек, платежное поручение, платежное требование, товарный чек, счет-фактура, товарная (товарно-</w:t>
      </w:r>
      <w:proofErr w:type="spellStart"/>
      <w:r w:rsidRPr="00180723">
        <w:rPr>
          <w:szCs w:val="24"/>
        </w:rPr>
        <w:t>транспортаная</w:t>
      </w:r>
      <w:proofErr w:type="spellEnd"/>
      <w:r w:rsidRPr="00180723">
        <w:rPr>
          <w:szCs w:val="24"/>
        </w:rPr>
        <w:t xml:space="preserve">) накладная, акт приема-передачи выполненных работ, оказанных услуг), заверенных участником конкурса; </w:t>
      </w:r>
    </w:p>
    <w:p w:rsidR="0088166F" w:rsidRPr="00180723" w:rsidRDefault="0088166F" w:rsidP="004E20C1">
      <w:pPr>
        <w:ind w:right="-6"/>
        <w:rPr>
          <w:sz w:val="24"/>
          <w:szCs w:val="24"/>
        </w:rPr>
      </w:pPr>
      <w:r w:rsidRPr="00180723">
        <w:rPr>
          <w:sz w:val="24"/>
          <w:szCs w:val="24"/>
        </w:rPr>
        <w:t>5)</w:t>
      </w:r>
      <w:r w:rsidR="000F7685" w:rsidRPr="00180723">
        <w:rPr>
          <w:sz w:val="24"/>
          <w:szCs w:val="24"/>
        </w:rPr>
        <w:t xml:space="preserve"> копия формы №1 «Бухгалтерский баланс» и формы №2 «Отчет о прибылях и убытках» и (или) копия налоговой отчетности по соответствующему режиму налогообложения о финансовых результатах за последний отчетный период с отметкой налогового органа, заверенные участником конкурса.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прикладывается копия квитанции о приёме налоговой отчетности в электронном виде, заверенная участником конкурса или копии описи вложения и квитанции об оплате заказного письма, заверенные участником конкурса. В случае, если документы не могут быть представлены, участник конкурса представляет пояснительную записку в произвольной форме, в которой сообщает о причинах отсутствия документов</w:t>
      </w:r>
      <w:r w:rsidRPr="00180723">
        <w:rPr>
          <w:sz w:val="24"/>
          <w:szCs w:val="24"/>
        </w:rPr>
        <w:t xml:space="preserve">; 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6) копии трудовых договоров с работниками, заверенные участником конкурса (при наличии). В случае отсутствия наемного труда, участник конкурса представляет пояснительную записку, в которой сообщает, что наемный труд отсутствует;</w:t>
      </w:r>
    </w:p>
    <w:p w:rsidR="0088166F" w:rsidRPr="00180723" w:rsidRDefault="0088166F" w:rsidP="004E20C1">
      <w:pPr>
        <w:tabs>
          <w:tab w:val="left" w:pos="1080"/>
        </w:tabs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7) копия документа, подтверждающего прохождение претендентом (индивидуальным предпринимателем или учредителем(</w:t>
      </w:r>
      <w:proofErr w:type="spellStart"/>
      <w:r w:rsidRPr="00180723">
        <w:rPr>
          <w:sz w:val="24"/>
          <w:szCs w:val="24"/>
        </w:rPr>
        <w:t>лями</w:t>
      </w:r>
      <w:proofErr w:type="spellEnd"/>
      <w:r w:rsidRPr="00180723">
        <w:rPr>
          <w:sz w:val="24"/>
          <w:szCs w:val="24"/>
        </w:rPr>
        <w:t>) юридического лица) краткосрочного обучения или копия диплома о высшем юридическом и (или) экономическом образовании (профильной переподготовки), заверенная участником конкурса;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8) перечень фактически произведенных расходов на реализацию проекта по форме в соответствии с приложением №</w:t>
      </w:r>
      <w:r w:rsidR="00857358" w:rsidRPr="00180723">
        <w:rPr>
          <w:sz w:val="24"/>
          <w:szCs w:val="24"/>
        </w:rPr>
        <w:t>7</w:t>
      </w:r>
      <w:r w:rsidRPr="00180723">
        <w:rPr>
          <w:sz w:val="24"/>
          <w:szCs w:val="24"/>
        </w:rPr>
        <w:t xml:space="preserve"> к </w:t>
      </w:r>
      <w:r w:rsidR="00E362D9" w:rsidRPr="00180723">
        <w:rPr>
          <w:sz w:val="24"/>
          <w:szCs w:val="24"/>
        </w:rPr>
        <w:t>административному регламенту</w:t>
      </w:r>
      <w:r w:rsidRPr="00180723">
        <w:rPr>
          <w:sz w:val="24"/>
          <w:szCs w:val="24"/>
        </w:rPr>
        <w:t xml:space="preserve"> с приложением копий документов (договор, счёт, кассовый чек, платежное поручение, платежное требование, товарный чек, счет-фактура, товарная (товарно-</w:t>
      </w:r>
      <w:proofErr w:type="spellStart"/>
      <w:r w:rsidRPr="00180723">
        <w:rPr>
          <w:sz w:val="24"/>
          <w:szCs w:val="24"/>
        </w:rPr>
        <w:t>транспортаная</w:t>
      </w:r>
      <w:proofErr w:type="spellEnd"/>
      <w:r w:rsidRPr="00180723">
        <w:rPr>
          <w:sz w:val="24"/>
          <w:szCs w:val="24"/>
        </w:rPr>
        <w:t xml:space="preserve">) накладная, акт приема-передачи выполненных работ, оказанных услуг), подтверждающих </w:t>
      </w:r>
      <w:proofErr w:type="spellStart"/>
      <w:r w:rsidRPr="00180723">
        <w:rPr>
          <w:sz w:val="24"/>
          <w:szCs w:val="24"/>
        </w:rPr>
        <w:t>софинансирование</w:t>
      </w:r>
      <w:proofErr w:type="spellEnd"/>
      <w:r w:rsidRPr="00180723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запрашиваемого гранта, заверенных участником конкурса.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 xml:space="preserve">Минимальный размер </w:t>
      </w:r>
      <w:proofErr w:type="spellStart"/>
      <w:r w:rsidRPr="00180723">
        <w:rPr>
          <w:sz w:val="24"/>
          <w:szCs w:val="24"/>
        </w:rPr>
        <w:t>софинансирования</w:t>
      </w:r>
      <w:proofErr w:type="spellEnd"/>
      <w:r w:rsidRPr="00180723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 (15%) рассчитывается по формуле: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  <w:lang w:val="en-US"/>
        </w:rPr>
        <w:t>S</w:t>
      </w:r>
      <w:r w:rsidRPr="00180723">
        <w:rPr>
          <w:sz w:val="24"/>
          <w:szCs w:val="24"/>
        </w:rPr>
        <w:t xml:space="preserve"> = 15% х </w:t>
      </w:r>
      <w:r w:rsidRPr="00180723">
        <w:rPr>
          <w:sz w:val="24"/>
          <w:szCs w:val="24"/>
          <w:lang w:val="en-US"/>
        </w:rPr>
        <w:t>G</w:t>
      </w:r>
      <w:r w:rsidRPr="00180723">
        <w:rPr>
          <w:sz w:val="24"/>
          <w:szCs w:val="24"/>
        </w:rPr>
        <w:t xml:space="preserve"> / (100% - 15%), где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  <w:lang w:val="en-US"/>
        </w:rPr>
        <w:t>S</w:t>
      </w:r>
      <w:r w:rsidRPr="00180723">
        <w:rPr>
          <w:sz w:val="24"/>
          <w:szCs w:val="24"/>
        </w:rPr>
        <w:t xml:space="preserve"> – минимальный размер </w:t>
      </w:r>
      <w:proofErr w:type="spellStart"/>
      <w:r w:rsidRPr="00180723">
        <w:rPr>
          <w:sz w:val="24"/>
          <w:szCs w:val="24"/>
        </w:rPr>
        <w:t>софинансирования</w:t>
      </w:r>
      <w:proofErr w:type="spellEnd"/>
      <w:r w:rsidRPr="00180723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проекта,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  <w:lang w:val="en-US"/>
        </w:rPr>
        <w:t>G</w:t>
      </w:r>
      <w:r w:rsidRPr="00180723">
        <w:rPr>
          <w:sz w:val="24"/>
          <w:szCs w:val="24"/>
        </w:rPr>
        <w:t xml:space="preserve"> – размер запрашиваемого гранта;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9) документ, подтверждающий отношение к приоритетной целевой группе получателей грантов. В случае, если участник конкурса не имеет отношение к приоритетной целевой группе получателей грантов, участник конкурса представляет пояснительную записку об этом.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Участники конкурса в составе конкурсной заявки вправе представить следующие документы: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10) копия лицензии и (или) разрешения для осуществления деятельности, необходимой для реализации бизнес-плана, заверенная участником конкурса. В случае, если лицензии и (или) разрешения не требуются, участник конкурса представляет пояснительную записку в произвольной форме, в которой сообщает, что для реализации бизнес-плана лицензии и (или) разрешения не требуются;</w:t>
      </w:r>
    </w:p>
    <w:p w:rsidR="0088166F" w:rsidRPr="00180723" w:rsidRDefault="0088166F" w:rsidP="004E20C1">
      <w:pPr>
        <w:ind w:right="-6"/>
        <w:rPr>
          <w:sz w:val="24"/>
          <w:szCs w:val="24"/>
        </w:rPr>
      </w:pPr>
      <w:r w:rsidRPr="00180723">
        <w:rPr>
          <w:sz w:val="24"/>
          <w:szCs w:val="24"/>
        </w:rPr>
        <w:t>11) справка об отсутствии у участника конкурса задолженности по уплате налогов, сборов, пеней, штрафов, выданная налоговым органом не ранее чем за 30 дней до дня подачи конкурсной заявки;</w:t>
      </w:r>
    </w:p>
    <w:p w:rsidR="0088166F" w:rsidRPr="00180723" w:rsidRDefault="0088166F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lastRenderedPageBreak/>
        <w:t>12) справка об отсутствии у участника конкурса задолженности по уплате страховых взносов, пеней и штрафов в Пенсионный фонд Российской Федерации, Федеральный фонд  обязательного медицинского страхования, выданная территориальным органом Пенсионного фонда Российской Федерации не ранее чем за 30 дней до дня подачи конкурсной заявки;</w:t>
      </w:r>
    </w:p>
    <w:p w:rsidR="0088166F" w:rsidRPr="00180723" w:rsidRDefault="0088166F" w:rsidP="004E20C1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180723">
        <w:t xml:space="preserve">13) справка об отсутствии у участника конкурса задолженности по уплате страховых взносов, пеней и штрафов в Фонд социального страхования Российской Федерации, выданная территориальным органом Фонда социального страхования Российской Федерации не ранее чем за 30 дней до дня подачи конкурсной заявки; </w:t>
      </w:r>
    </w:p>
    <w:p w:rsidR="0088166F" w:rsidRPr="00180723" w:rsidRDefault="0088166F" w:rsidP="004E20C1">
      <w:pPr>
        <w:ind w:right="-6"/>
        <w:rPr>
          <w:sz w:val="24"/>
          <w:szCs w:val="24"/>
        </w:rPr>
      </w:pPr>
      <w:r w:rsidRPr="00180723">
        <w:rPr>
          <w:sz w:val="24"/>
          <w:szCs w:val="24"/>
        </w:rPr>
        <w:t>14)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88166F" w:rsidRPr="00180723" w:rsidRDefault="0088166F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Все листы конкурсной заявки должны быть прошиты и пронумерованы, скреплены печатью (при наличии печати) и подписаны участником конкурса.</w:t>
      </w:r>
    </w:p>
    <w:p w:rsidR="0088166F" w:rsidRPr="00180723" w:rsidRDefault="0088166F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Ответственность за достоверность представленных данных несет участник конкурса в соответствии с законодательством Российской Федерации.</w:t>
      </w:r>
    </w:p>
    <w:p w:rsidR="0088166F" w:rsidRPr="00180723" w:rsidRDefault="0088166F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Если документы, указанные в подпунктах 10-14 настоящего пункта не представлены участником конкурса, Организатор самостоятельно запрашивает их в рамках межведомственного информационного взаимодействия в соответствии с законодательством.</w:t>
      </w:r>
    </w:p>
    <w:p w:rsidR="00F64EB9" w:rsidRPr="00180723" w:rsidRDefault="00F64EB9" w:rsidP="004E20C1">
      <w:pPr>
        <w:rPr>
          <w:sz w:val="24"/>
          <w:szCs w:val="24"/>
        </w:rPr>
      </w:pPr>
      <w:r w:rsidRPr="00180723">
        <w:rPr>
          <w:sz w:val="24"/>
          <w:szCs w:val="24"/>
        </w:rPr>
        <w:t xml:space="preserve">2.7. Оснований для отказа в приеме документов, необходимых для предоставления </w:t>
      </w:r>
      <w:r w:rsidR="00592EBF" w:rsidRPr="00180723">
        <w:rPr>
          <w:sz w:val="24"/>
          <w:szCs w:val="24"/>
        </w:rPr>
        <w:t xml:space="preserve">гранта </w:t>
      </w:r>
      <w:r w:rsidRPr="00180723">
        <w:rPr>
          <w:sz w:val="24"/>
          <w:szCs w:val="24"/>
        </w:rPr>
        <w:t>нет.</w:t>
      </w:r>
    </w:p>
    <w:p w:rsidR="004E2E0C" w:rsidRPr="00180723" w:rsidRDefault="004E2E0C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 xml:space="preserve">2.8. Основаниями для отказа в предоставлении </w:t>
      </w:r>
      <w:r w:rsidR="007D40A2" w:rsidRPr="00180723">
        <w:rPr>
          <w:sz w:val="24"/>
          <w:szCs w:val="24"/>
        </w:rPr>
        <w:t xml:space="preserve">гранта </w:t>
      </w:r>
      <w:r w:rsidRPr="00180723">
        <w:rPr>
          <w:sz w:val="24"/>
          <w:szCs w:val="24"/>
        </w:rPr>
        <w:t>являются: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1) участник конкурса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2) участник конкурса является участником соглашения о разделе продукции;</w:t>
      </w:r>
    </w:p>
    <w:p w:rsidR="004E2E0C" w:rsidRPr="00180723" w:rsidRDefault="004E2E0C" w:rsidP="004E20C1">
      <w:pPr>
        <w:autoSpaceDE w:val="0"/>
        <w:rPr>
          <w:sz w:val="24"/>
          <w:szCs w:val="24"/>
        </w:rPr>
      </w:pPr>
      <w:r w:rsidRPr="00180723">
        <w:rPr>
          <w:sz w:val="24"/>
          <w:szCs w:val="24"/>
        </w:rPr>
        <w:t>3) участник конкурса осуществляет предпринимательскую деятельность в сфере игорного бизнеса;</w:t>
      </w:r>
    </w:p>
    <w:p w:rsidR="004E2E0C" w:rsidRPr="00180723" w:rsidRDefault="004E2E0C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4) участник конкурса является 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5) производство и (или) реализация участником конкурса подакцизных товаров, а также добыча и (или) реализация участником конкурса полезных ископаемых, за исключением общераспространенных полезных ископаемых;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6) участник конкурса не представил документы или предоставил недостоверные сведения и документы, установленные Порядком;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7) не выполнены условия оказания поддержки;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8) ранее в отношении участника конкурса было принято решение о предоставлении аналогичной поддержки (поддержки, условия оказания которой совпадают, включая форму, вид поддержки и цели ее оказания) и сроки её оказания не истекли;</w:t>
      </w:r>
    </w:p>
    <w:p w:rsidR="004E2E0C" w:rsidRPr="00180723" w:rsidRDefault="004E2E0C" w:rsidP="004E2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723">
        <w:rPr>
          <w:rFonts w:ascii="Times New Roman" w:hAnsi="Times New Roman" w:cs="Times New Roman"/>
          <w:sz w:val="24"/>
          <w:szCs w:val="24"/>
        </w:rPr>
        <w:t>9) с момента признания участника конкурса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D5107A" w:rsidRPr="00180723" w:rsidRDefault="00FF6C7E" w:rsidP="004E20C1">
      <w:pPr>
        <w:rPr>
          <w:sz w:val="24"/>
          <w:szCs w:val="24"/>
        </w:rPr>
      </w:pPr>
      <w:r w:rsidRPr="00180723">
        <w:rPr>
          <w:sz w:val="24"/>
          <w:szCs w:val="24"/>
        </w:rPr>
        <w:t>2.9</w:t>
      </w:r>
      <w:r w:rsidR="00D5107A" w:rsidRPr="00180723">
        <w:rPr>
          <w:sz w:val="24"/>
          <w:szCs w:val="24"/>
        </w:rPr>
        <w:t xml:space="preserve">. Муниципальная услуга предоставляется </w:t>
      </w:r>
      <w:r w:rsidR="00053442" w:rsidRPr="00180723">
        <w:rPr>
          <w:sz w:val="24"/>
          <w:szCs w:val="24"/>
        </w:rPr>
        <w:t>на безвозмездной основе</w:t>
      </w:r>
      <w:r w:rsidR="00D5107A" w:rsidRPr="00180723">
        <w:rPr>
          <w:sz w:val="24"/>
          <w:szCs w:val="24"/>
        </w:rPr>
        <w:t>.</w:t>
      </w:r>
    </w:p>
    <w:p w:rsidR="009638B0" w:rsidRPr="00180723" w:rsidRDefault="00FF6C7E" w:rsidP="004E20C1">
      <w:pPr>
        <w:rPr>
          <w:sz w:val="24"/>
          <w:szCs w:val="24"/>
        </w:rPr>
      </w:pPr>
      <w:r w:rsidRPr="00180723">
        <w:rPr>
          <w:sz w:val="24"/>
          <w:szCs w:val="24"/>
        </w:rPr>
        <w:t>2.10</w:t>
      </w:r>
      <w:r w:rsidR="00C52396" w:rsidRPr="00180723">
        <w:rPr>
          <w:sz w:val="24"/>
          <w:szCs w:val="24"/>
        </w:rPr>
        <w:t xml:space="preserve">. Максимальный срок ожидания в очереди при подаче запроса о предоставлении  муниципальной услуги </w:t>
      </w:r>
      <w:r w:rsidR="009638B0" w:rsidRPr="00180723">
        <w:rPr>
          <w:sz w:val="24"/>
          <w:szCs w:val="24"/>
        </w:rPr>
        <w:t xml:space="preserve">не может превышать </w:t>
      </w:r>
      <w:r w:rsidR="00EF6C1A" w:rsidRPr="00180723">
        <w:rPr>
          <w:sz w:val="24"/>
          <w:szCs w:val="24"/>
        </w:rPr>
        <w:t>15</w:t>
      </w:r>
      <w:r w:rsidR="009638B0" w:rsidRPr="00180723">
        <w:rPr>
          <w:sz w:val="24"/>
          <w:szCs w:val="24"/>
        </w:rPr>
        <w:t xml:space="preserve"> минут.</w:t>
      </w:r>
    </w:p>
    <w:p w:rsidR="00D5107A" w:rsidRPr="00180723" w:rsidRDefault="00C47159" w:rsidP="004E20C1">
      <w:pPr>
        <w:rPr>
          <w:sz w:val="24"/>
          <w:szCs w:val="24"/>
        </w:rPr>
      </w:pPr>
      <w:r w:rsidRPr="00180723">
        <w:rPr>
          <w:sz w:val="24"/>
          <w:szCs w:val="24"/>
        </w:rPr>
        <w:t>2.1</w:t>
      </w:r>
      <w:r w:rsidR="00FF6C7E" w:rsidRPr="00180723">
        <w:rPr>
          <w:sz w:val="24"/>
          <w:szCs w:val="24"/>
        </w:rPr>
        <w:t>1</w:t>
      </w:r>
      <w:r w:rsidRPr="00180723">
        <w:rPr>
          <w:sz w:val="24"/>
          <w:szCs w:val="24"/>
        </w:rPr>
        <w:t>.</w:t>
      </w:r>
      <w:r w:rsidR="00D5107A" w:rsidRPr="00180723">
        <w:rPr>
          <w:sz w:val="24"/>
          <w:szCs w:val="24"/>
        </w:rPr>
        <w:t xml:space="preserve"> </w:t>
      </w:r>
      <w:r w:rsidR="00E041AA" w:rsidRPr="00180723">
        <w:rPr>
          <w:sz w:val="24"/>
          <w:szCs w:val="24"/>
        </w:rPr>
        <w:t>Срок регистрации запроса заявителя о предоставлении муниципальной услуги не может</w:t>
      </w:r>
      <w:r w:rsidR="00C73D9D" w:rsidRPr="00180723">
        <w:rPr>
          <w:sz w:val="24"/>
          <w:szCs w:val="24"/>
        </w:rPr>
        <w:t xml:space="preserve"> превышать </w:t>
      </w:r>
      <w:r w:rsidR="00EF6C1A" w:rsidRPr="00180723">
        <w:rPr>
          <w:sz w:val="24"/>
          <w:szCs w:val="24"/>
        </w:rPr>
        <w:t>15</w:t>
      </w:r>
      <w:r w:rsidR="00C73D9D" w:rsidRPr="00180723">
        <w:rPr>
          <w:sz w:val="24"/>
          <w:szCs w:val="24"/>
        </w:rPr>
        <w:t xml:space="preserve"> минут.</w:t>
      </w:r>
    </w:p>
    <w:p w:rsidR="009638B0" w:rsidRPr="00180723" w:rsidRDefault="00C47159" w:rsidP="004E20C1">
      <w:pPr>
        <w:rPr>
          <w:bCs/>
          <w:color w:val="000000"/>
          <w:sz w:val="24"/>
          <w:szCs w:val="24"/>
        </w:rPr>
      </w:pPr>
      <w:r w:rsidRPr="00180723">
        <w:rPr>
          <w:bCs/>
          <w:color w:val="000000"/>
          <w:sz w:val="24"/>
          <w:szCs w:val="24"/>
        </w:rPr>
        <w:t>2.1</w:t>
      </w:r>
      <w:r w:rsidR="00FF6C7E" w:rsidRPr="00180723">
        <w:rPr>
          <w:bCs/>
          <w:color w:val="000000"/>
          <w:sz w:val="24"/>
          <w:szCs w:val="24"/>
        </w:rPr>
        <w:t>2</w:t>
      </w:r>
      <w:r w:rsidR="009638B0" w:rsidRPr="00180723">
        <w:rPr>
          <w:bCs/>
          <w:color w:val="000000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9638B0" w:rsidRPr="00180723" w:rsidRDefault="009638B0" w:rsidP="004E20C1">
      <w:pPr>
        <w:rPr>
          <w:bCs/>
          <w:color w:val="000000"/>
          <w:sz w:val="24"/>
          <w:szCs w:val="24"/>
        </w:rPr>
      </w:pPr>
      <w:r w:rsidRPr="00180723">
        <w:rPr>
          <w:bCs/>
          <w:color w:val="000000"/>
          <w:sz w:val="24"/>
          <w:szCs w:val="24"/>
        </w:rPr>
        <w:t>2.1</w:t>
      </w:r>
      <w:r w:rsidR="00FF6C7E" w:rsidRPr="00180723">
        <w:rPr>
          <w:bCs/>
          <w:color w:val="000000"/>
          <w:sz w:val="24"/>
          <w:szCs w:val="24"/>
        </w:rPr>
        <w:t>2</w:t>
      </w:r>
      <w:r w:rsidRPr="00180723">
        <w:rPr>
          <w:bCs/>
          <w:color w:val="000000"/>
          <w:sz w:val="24"/>
          <w:szCs w:val="24"/>
        </w:rPr>
        <w:t>.1. Предоставление муниципальной у</w:t>
      </w:r>
      <w:r w:rsidR="00256143" w:rsidRPr="00180723">
        <w:rPr>
          <w:bCs/>
          <w:color w:val="000000"/>
          <w:sz w:val="24"/>
          <w:szCs w:val="24"/>
        </w:rPr>
        <w:t>слуги осуществляется в</w:t>
      </w:r>
      <w:r w:rsidR="00566C90" w:rsidRPr="00180723">
        <w:rPr>
          <w:bCs/>
          <w:color w:val="000000"/>
          <w:sz w:val="24"/>
          <w:szCs w:val="24"/>
        </w:rPr>
        <w:t xml:space="preserve"> здании администрации </w:t>
      </w:r>
      <w:proofErr w:type="spellStart"/>
      <w:r w:rsidR="00566C90" w:rsidRPr="00180723">
        <w:rPr>
          <w:bCs/>
          <w:color w:val="000000"/>
          <w:sz w:val="24"/>
          <w:szCs w:val="24"/>
        </w:rPr>
        <w:t>Усть-Удинского</w:t>
      </w:r>
      <w:proofErr w:type="spellEnd"/>
      <w:r w:rsidR="00566C90" w:rsidRPr="00180723">
        <w:rPr>
          <w:bCs/>
          <w:color w:val="000000"/>
          <w:sz w:val="24"/>
          <w:szCs w:val="24"/>
        </w:rPr>
        <w:t xml:space="preserve"> района</w:t>
      </w:r>
      <w:r w:rsidRPr="00180723">
        <w:rPr>
          <w:bCs/>
          <w:color w:val="000000"/>
          <w:sz w:val="24"/>
          <w:szCs w:val="24"/>
        </w:rPr>
        <w:t>.</w:t>
      </w:r>
    </w:p>
    <w:p w:rsidR="001374A3" w:rsidRPr="00180723" w:rsidRDefault="001374A3" w:rsidP="004E20C1">
      <w:pPr>
        <w:pStyle w:val="a5"/>
        <w:ind w:firstLine="720"/>
        <w:jc w:val="both"/>
      </w:pPr>
      <w:r w:rsidRPr="00180723"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337EAB" w:rsidRPr="00180723" w:rsidRDefault="00337EAB" w:rsidP="004E20C1">
      <w:pPr>
        <w:pStyle w:val="a5"/>
        <w:ind w:firstLine="720"/>
        <w:jc w:val="both"/>
      </w:pPr>
      <w:r w:rsidRPr="00180723">
        <w:t>2.1</w:t>
      </w:r>
      <w:r w:rsidR="00FF6C7E" w:rsidRPr="00180723">
        <w:t>3</w:t>
      </w:r>
      <w:r w:rsidRPr="00180723">
        <w:t>. Показатели доступности и качества муниципальной услуги.</w:t>
      </w:r>
    </w:p>
    <w:p w:rsidR="00337EAB" w:rsidRPr="00180723" w:rsidRDefault="00FF6C7E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2.13</w:t>
      </w:r>
      <w:r w:rsidR="00337EAB" w:rsidRPr="00180723">
        <w:rPr>
          <w:sz w:val="24"/>
          <w:szCs w:val="24"/>
        </w:rPr>
        <w:t>.1. Показателями доступности являются: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lastRenderedPageBreak/>
        <w:t>1) информация о предоставлении муниципальной услуги является открытой и общедоступной;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2) наличие необходимых условий для заявителей при предоставлении муниципальной услуги;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3) бесплатность получения муниципальной услуги.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2.1</w:t>
      </w:r>
      <w:r w:rsidR="00FF6C7E" w:rsidRPr="00180723">
        <w:rPr>
          <w:sz w:val="24"/>
          <w:szCs w:val="24"/>
        </w:rPr>
        <w:t>3</w:t>
      </w:r>
      <w:r w:rsidRPr="00180723">
        <w:rPr>
          <w:sz w:val="24"/>
          <w:szCs w:val="24"/>
        </w:rPr>
        <w:t>.2. Показателями качества являются: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1) соблюдение сроков и последовательности исполнения административных действий, предусмотренных административным регламентом и действующим законодательством;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>2) обоснованность отказов в предоставлении муниципальной услуги;</w:t>
      </w:r>
    </w:p>
    <w:p w:rsidR="00337EAB" w:rsidRPr="00180723" w:rsidRDefault="00337EAB" w:rsidP="004E20C1">
      <w:pPr>
        <w:autoSpaceDE w:val="0"/>
        <w:autoSpaceDN w:val="0"/>
        <w:adjustRightInd w:val="0"/>
        <w:rPr>
          <w:sz w:val="24"/>
          <w:szCs w:val="24"/>
        </w:rPr>
      </w:pPr>
      <w:r w:rsidRPr="00180723">
        <w:rPr>
          <w:sz w:val="24"/>
          <w:szCs w:val="24"/>
        </w:rPr>
        <w:t xml:space="preserve">3) отсутствие обоснованных жалоб на действия (бездействие) должностных лиц администрации </w:t>
      </w:r>
      <w:proofErr w:type="spellStart"/>
      <w:r w:rsidRPr="00180723">
        <w:rPr>
          <w:sz w:val="24"/>
          <w:szCs w:val="24"/>
        </w:rPr>
        <w:t>Усть-Удинского</w:t>
      </w:r>
      <w:proofErr w:type="spellEnd"/>
      <w:r w:rsidRPr="00180723">
        <w:rPr>
          <w:sz w:val="24"/>
          <w:szCs w:val="24"/>
        </w:rPr>
        <w:t xml:space="preserve"> района либо на принимаемые ими решения при предоставлении муниципальной услуги.</w:t>
      </w:r>
    </w:p>
    <w:p w:rsidR="00337EAB" w:rsidRPr="00180723" w:rsidRDefault="00337EAB" w:rsidP="00742B34">
      <w:pPr>
        <w:pStyle w:val="a5"/>
        <w:ind w:firstLine="540"/>
        <w:jc w:val="both"/>
      </w:pPr>
    </w:p>
    <w:p w:rsidR="00031828" w:rsidRPr="00180723" w:rsidRDefault="00742B34" w:rsidP="00742B34">
      <w:pPr>
        <w:pStyle w:val="a5"/>
        <w:jc w:val="both"/>
        <w:rPr>
          <w:rStyle w:val="sectiontitle"/>
          <w:b/>
          <w:color w:val="000000"/>
        </w:rPr>
      </w:pPr>
      <w:r w:rsidRPr="00180723">
        <w:rPr>
          <w:rStyle w:val="sectiontitle"/>
          <w:b/>
          <w:color w:val="000000"/>
        </w:rPr>
        <w:t xml:space="preserve">               </w:t>
      </w:r>
      <w:r w:rsidR="004B3BA0" w:rsidRPr="00180723">
        <w:rPr>
          <w:rStyle w:val="sectiontitle"/>
          <w:b/>
          <w:color w:val="000000"/>
        </w:rPr>
        <w:t>3</w:t>
      </w:r>
      <w:r w:rsidR="00031828" w:rsidRPr="00180723">
        <w:rPr>
          <w:rStyle w:val="sectiontitle"/>
          <w:b/>
          <w:color w:val="000000"/>
        </w:rPr>
        <w:t>. Требования к порядку предоставления муниципальной услуги</w:t>
      </w:r>
    </w:p>
    <w:p w:rsidR="00031828" w:rsidRPr="00180723" w:rsidRDefault="00F10EC1" w:rsidP="00CD7F1B">
      <w:pPr>
        <w:pStyle w:val="a5"/>
        <w:ind w:firstLine="709"/>
        <w:jc w:val="both"/>
      </w:pPr>
      <w:r w:rsidRPr="00180723">
        <w:rPr>
          <w:rStyle w:val="sectiontitle"/>
          <w:color w:val="000000"/>
        </w:rPr>
        <w:t>3</w:t>
      </w:r>
      <w:r w:rsidR="00031828" w:rsidRPr="00180723">
        <w:rPr>
          <w:rStyle w:val="sectiontitle"/>
          <w:color w:val="000000"/>
        </w:rPr>
        <w:t>.1.Порядок информирования о предоставлении муниципальной услуги</w:t>
      </w:r>
      <w:r w:rsidR="004B3BA0" w:rsidRPr="00180723">
        <w:rPr>
          <w:rStyle w:val="sectiontitle"/>
          <w:color w:val="000000"/>
        </w:rPr>
        <w:t>.</w:t>
      </w:r>
    </w:p>
    <w:p w:rsidR="00031828" w:rsidRPr="00180723" w:rsidRDefault="00F10EC1" w:rsidP="00CD7F1B">
      <w:pPr>
        <w:pStyle w:val="a5"/>
        <w:ind w:firstLine="709"/>
        <w:jc w:val="both"/>
      </w:pPr>
      <w:r w:rsidRPr="00180723">
        <w:t>3</w:t>
      </w:r>
      <w:r w:rsidR="00031828" w:rsidRPr="00180723">
        <w:t>.1.1.Информация о порядке предоставления муниципальной услуги предоставляется:</w:t>
      </w:r>
    </w:p>
    <w:p w:rsidR="00031828" w:rsidRPr="00180723" w:rsidRDefault="00031828" w:rsidP="00CD7F1B">
      <w:pPr>
        <w:pStyle w:val="a5"/>
        <w:ind w:firstLine="709"/>
        <w:jc w:val="both"/>
      </w:pPr>
      <w:r w:rsidRPr="00180723">
        <w:t xml:space="preserve">- </w:t>
      </w:r>
      <w:r w:rsidR="001C312C" w:rsidRPr="00180723">
        <w:t xml:space="preserve"> </w:t>
      </w:r>
      <w:r w:rsidRPr="00180723">
        <w:t xml:space="preserve">непосредственно </w:t>
      </w:r>
      <w:r w:rsidR="004B3BA0" w:rsidRPr="00180723">
        <w:t xml:space="preserve"> </w:t>
      </w:r>
      <w:r w:rsidR="00E527CC" w:rsidRPr="00180723">
        <w:t xml:space="preserve">специалистами </w:t>
      </w:r>
      <w:r w:rsidR="004B3BA0" w:rsidRPr="00180723">
        <w:t>экономическ</w:t>
      </w:r>
      <w:r w:rsidR="00E527CC" w:rsidRPr="00180723">
        <w:t>ого</w:t>
      </w:r>
      <w:r w:rsidR="004B3BA0" w:rsidRPr="00180723">
        <w:t xml:space="preserve"> </w:t>
      </w:r>
      <w:r w:rsidRPr="00180723">
        <w:t>отдел</w:t>
      </w:r>
      <w:r w:rsidR="00E527CC" w:rsidRPr="00180723">
        <w:t>а</w:t>
      </w:r>
      <w:r w:rsidRPr="00180723">
        <w:t xml:space="preserve"> администрации </w:t>
      </w:r>
      <w:proofErr w:type="spellStart"/>
      <w:r w:rsidR="004B3BA0" w:rsidRPr="00180723">
        <w:t>Усть-Удинского</w:t>
      </w:r>
      <w:proofErr w:type="spellEnd"/>
      <w:r w:rsidR="004B3BA0" w:rsidRPr="00180723">
        <w:t xml:space="preserve"> </w:t>
      </w:r>
      <w:r w:rsidRPr="00180723">
        <w:t>района;</w:t>
      </w:r>
    </w:p>
    <w:p w:rsidR="00031828" w:rsidRPr="00180723" w:rsidRDefault="00031828" w:rsidP="00CD7F1B">
      <w:pPr>
        <w:pStyle w:val="a5"/>
        <w:ind w:firstLine="709"/>
        <w:jc w:val="both"/>
      </w:pPr>
      <w:r w:rsidRPr="00180723">
        <w:t xml:space="preserve">- с использованием средств телефонной связи, </w:t>
      </w:r>
      <w:r w:rsidR="00C73F51" w:rsidRPr="00180723">
        <w:t>официального сайта районного муниципального образования «Усть-Удинский район»</w:t>
      </w:r>
      <w:r w:rsidRPr="00180723">
        <w:t>,</w:t>
      </w:r>
      <w:r w:rsidR="004B3BA0" w:rsidRPr="00180723">
        <w:t xml:space="preserve"> </w:t>
      </w:r>
      <w:r w:rsidRPr="00180723">
        <w:t>электронной почты;</w:t>
      </w:r>
    </w:p>
    <w:p w:rsidR="00031828" w:rsidRPr="00180723" w:rsidRDefault="00031828" w:rsidP="00CD7F1B">
      <w:pPr>
        <w:pStyle w:val="a5"/>
        <w:ind w:firstLine="709"/>
        <w:jc w:val="both"/>
      </w:pPr>
      <w:r w:rsidRPr="00180723">
        <w:t>- размещения на информационных стендах.</w:t>
      </w:r>
    </w:p>
    <w:p w:rsidR="00031828" w:rsidRPr="00180723" w:rsidRDefault="00F10EC1" w:rsidP="00CD7F1B">
      <w:pPr>
        <w:pStyle w:val="a5"/>
        <w:ind w:firstLine="709"/>
        <w:jc w:val="both"/>
      </w:pPr>
      <w:r w:rsidRPr="00180723">
        <w:t>3</w:t>
      </w:r>
      <w:r w:rsidR="00031828" w:rsidRPr="00180723">
        <w:t xml:space="preserve">.1.2.Местонахождение </w:t>
      </w:r>
      <w:r w:rsidR="00D30B04" w:rsidRPr="00180723">
        <w:t xml:space="preserve">экономического </w:t>
      </w:r>
      <w:r w:rsidR="00031828" w:rsidRPr="00180723">
        <w:t xml:space="preserve">отдела </w:t>
      </w:r>
      <w:r w:rsidR="00D30B04" w:rsidRPr="00180723">
        <w:t xml:space="preserve">администрации </w:t>
      </w:r>
      <w:proofErr w:type="spellStart"/>
      <w:r w:rsidR="00D30B04" w:rsidRPr="00180723">
        <w:t>Усть-Удинского</w:t>
      </w:r>
      <w:proofErr w:type="spellEnd"/>
      <w:r w:rsidR="00031828" w:rsidRPr="00180723">
        <w:t xml:space="preserve"> района</w:t>
      </w:r>
      <w:r w:rsidR="000B3FC8" w:rsidRPr="00180723">
        <w:t>.</w:t>
      </w:r>
    </w:p>
    <w:p w:rsidR="00D30B04" w:rsidRPr="00180723" w:rsidRDefault="00D30B04" w:rsidP="00CD7F1B">
      <w:pPr>
        <w:pStyle w:val="a5"/>
        <w:ind w:firstLine="709"/>
        <w:jc w:val="both"/>
      </w:pPr>
      <w:r w:rsidRPr="00180723">
        <w:t>Адрес: 666352</w:t>
      </w:r>
      <w:r w:rsidR="00031828" w:rsidRPr="00180723">
        <w:t xml:space="preserve">, </w:t>
      </w:r>
      <w:proofErr w:type="spellStart"/>
      <w:r w:rsidRPr="00180723">
        <w:t>р.п</w:t>
      </w:r>
      <w:proofErr w:type="spellEnd"/>
      <w:r w:rsidRPr="00180723">
        <w:t>.</w:t>
      </w:r>
      <w:r w:rsidR="00557C67" w:rsidRPr="00180723">
        <w:t xml:space="preserve"> Усть-Уда, ул. Комсомольская,19, кабинет 46.</w:t>
      </w:r>
    </w:p>
    <w:p w:rsidR="00D30B04" w:rsidRPr="00180723" w:rsidRDefault="00D30B04" w:rsidP="00CD7F1B">
      <w:pPr>
        <w:pStyle w:val="a5"/>
        <w:ind w:firstLine="709"/>
        <w:jc w:val="both"/>
      </w:pPr>
      <w:r w:rsidRPr="00180723">
        <w:t>Контактный телефон: 8 (3952) 31-5-75</w:t>
      </w:r>
    </w:p>
    <w:p w:rsidR="001A5E0A" w:rsidRPr="00180723" w:rsidRDefault="00F177E2" w:rsidP="00CD7F1B">
      <w:pPr>
        <w:pStyle w:val="a5"/>
        <w:ind w:firstLine="709"/>
        <w:jc w:val="both"/>
      </w:pPr>
      <w:r w:rsidRPr="00180723">
        <w:t>Официальный сайт районного муниципального образования «Усть-Удинский район»</w:t>
      </w:r>
      <w:r w:rsidR="00D30B04" w:rsidRPr="00180723">
        <w:t>:</w:t>
      </w:r>
      <w:r w:rsidRPr="00180723">
        <w:t xml:space="preserve"> </w:t>
      </w:r>
      <w:hyperlink r:id="rId12" w:history="1">
        <w:r w:rsidR="00D30B04" w:rsidRPr="00180723">
          <w:rPr>
            <w:rStyle w:val="a4"/>
            <w:bCs/>
            <w:color w:val="auto"/>
            <w:u w:val="none"/>
            <w:lang w:val="en-US"/>
          </w:rPr>
          <w:t>www</w:t>
        </w:r>
        <w:r w:rsidR="00D30B04" w:rsidRPr="00180723">
          <w:rPr>
            <w:rStyle w:val="a4"/>
            <w:bCs/>
            <w:color w:val="auto"/>
            <w:u w:val="none"/>
          </w:rPr>
          <w:t>.</w:t>
        </w:r>
        <w:proofErr w:type="spellStart"/>
        <w:r w:rsidR="00D30B04" w:rsidRPr="00180723">
          <w:rPr>
            <w:rStyle w:val="a4"/>
            <w:bCs/>
            <w:color w:val="auto"/>
            <w:u w:val="none"/>
            <w:lang w:val="en-US"/>
          </w:rPr>
          <w:t>adminust</w:t>
        </w:r>
        <w:proofErr w:type="spellEnd"/>
        <w:r w:rsidR="00D30B04" w:rsidRPr="00180723">
          <w:rPr>
            <w:rStyle w:val="a4"/>
            <w:bCs/>
            <w:color w:val="auto"/>
            <w:u w:val="none"/>
          </w:rPr>
          <w:t>-</w:t>
        </w:r>
        <w:proofErr w:type="spellStart"/>
        <w:r w:rsidR="00D30B04" w:rsidRPr="00180723">
          <w:rPr>
            <w:rStyle w:val="a4"/>
            <w:bCs/>
            <w:color w:val="auto"/>
            <w:u w:val="none"/>
            <w:lang w:val="en-US"/>
          </w:rPr>
          <w:t>uda</w:t>
        </w:r>
        <w:proofErr w:type="spellEnd"/>
        <w:r w:rsidR="00D30B04" w:rsidRPr="00180723">
          <w:rPr>
            <w:rStyle w:val="a4"/>
            <w:bCs/>
            <w:color w:val="auto"/>
            <w:u w:val="none"/>
          </w:rPr>
          <w:t>.</w:t>
        </w:r>
        <w:proofErr w:type="spellStart"/>
        <w:r w:rsidR="00D30B04" w:rsidRPr="00180723">
          <w:rPr>
            <w:rStyle w:val="a4"/>
            <w:bCs/>
            <w:color w:val="auto"/>
            <w:u w:val="none"/>
            <w:lang w:val="en-US"/>
          </w:rPr>
          <w:t>ru</w:t>
        </w:r>
        <w:proofErr w:type="spellEnd"/>
      </w:hyperlink>
      <w:r w:rsidR="001A5E0A" w:rsidRPr="00180723">
        <w:t>.</w:t>
      </w:r>
    </w:p>
    <w:p w:rsidR="00031828" w:rsidRPr="00180723" w:rsidRDefault="00031828" w:rsidP="00CD7F1B">
      <w:pPr>
        <w:pStyle w:val="a5"/>
        <w:ind w:firstLine="709"/>
        <w:jc w:val="both"/>
        <w:rPr>
          <w:color w:val="000000"/>
        </w:rPr>
      </w:pPr>
      <w:r w:rsidRPr="00180723">
        <w:t>Адрес электронной почты</w:t>
      </w:r>
      <w:r w:rsidR="00AD755F" w:rsidRPr="00180723">
        <w:t xml:space="preserve"> администрации </w:t>
      </w:r>
      <w:proofErr w:type="spellStart"/>
      <w:r w:rsidR="00AD755F" w:rsidRPr="00180723">
        <w:t>Усть-Удинского</w:t>
      </w:r>
      <w:proofErr w:type="spellEnd"/>
      <w:r w:rsidR="00AD755F" w:rsidRPr="00180723">
        <w:t xml:space="preserve"> района</w:t>
      </w:r>
      <w:r w:rsidRPr="00180723">
        <w:t>:</w:t>
      </w:r>
      <w:r w:rsidR="00A723A6" w:rsidRPr="00180723">
        <w:t xml:space="preserve"> </w:t>
      </w:r>
      <w:proofErr w:type="spellStart"/>
      <w:r w:rsidR="008078F2" w:rsidRPr="00180723">
        <w:rPr>
          <w:lang w:val="en-US"/>
        </w:rPr>
        <w:t>ustuda</w:t>
      </w:r>
      <w:proofErr w:type="spellEnd"/>
      <w:r w:rsidR="008078F2" w:rsidRPr="00180723">
        <w:t>_</w:t>
      </w:r>
      <w:r w:rsidR="008078F2" w:rsidRPr="00180723">
        <w:rPr>
          <w:lang w:val="en-US"/>
        </w:rPr>
        <w:t>MO</w:t>
      </w:r>
      <w:r w:rsidR="008078F2" w:rsidRPr="00180723">
        <w:t>@</w:t>
      </w:r>
      <w:proofErr w:type="spellStart"/>
      <w:r w:rsidR="00A723A6" w:rsidRPr="00180723">
        <w:rPr>
          <w:lang w:val="en-US"/>
        </w:rPr>
        <w:t>bk</w:t>
      </w:r>
      <w:proofErr w:type="spellEnd"/>
      <w:r w:rsidR="00337E11" w:rsidRPr="00180723">
        <w:t>.</w:t>
      </w:r>
      <w:proofErr w:type="spellStart"/>
      <w:r w:rsidR="00337E11" w:rsidRPr="00180723">
        <w:rPr>
          <w:lang w:val="en-US"/>
        </w:rPr>
        <w:t>ru</w:t>
      </w:r>
      <w:proofErr w:type="spellEnd"/>
      <w:r w:rsidR="0087425B" w:rsidRPr="00180723">
        <w:t>.</w:t>
      </w:r>
    </w:p>
    <w:p w:rsidR="00031828" w:rsidRPr="00180723" w:rsidRDefault="00742B34" w:rsidP="00CD7F1B">
      <w:pPr>
        <w:pStyle w:val="a5"/>
        <w:ind w:firstLine="709"/>
        <w:jc w:val="both"/>
      </w:pPr>
      <w:r w:rsidRPr="00180723">
        <w:t xml:space="preserve"> </w:t>
      </w:r>
      <w:r w:rsidR="00F10EC1" w:rsidRPr="00180723">
        <w:t>3</w:t>
      </w:r>
      <w:r w:rsidR="00031828" w:rsidRPr="00180723">
        <w:t>.1.</w:t>
      </w:r>
      <w:r w:rsidR="00E43778" w:rsidRPr="00180723">
        <w:t>3</w:t>
      </w:r>
      <w:r w:rsidR="00031828" w:rsidRPr="00180723">
        <w:t>.На инфо</w:t>
      </w:r>
      <w:r w:rsidR="00B318E8" w:rsidRPr="00180723">
        <w:t xml:space="preserve">рмационных стендах в помещении администрации </w:t>
      </w:r>
      <w:proofErr w:type="spellStart"/>
      <w:r w:rsidR="00B318E8" w:rsidRPr="00180723">
        <w:t>Усть-Удинского</w:t>
      </w:r>
      <w:proofErr w:type="spellEnd"/>
      <w:r w:rsidR="00B318E8" w:rsidRPr="00180723">
        <w:t xml:space="preserve"> района</w:t>
      </w:r>
      <w:r w:rsidR="00031828" w:rsidRPr="00180723">
        <w:t xml:space="preserve"> </w:t>
      </w:r>
      <w:r w:rsidR="00A84C7C" w:rsidRPr="00180723">
        <w:t xml:space="preserve"> и  на официальном сайте районного муниципального образования «Усть-Удинский район» </w:t>
      </w:r>
      <w:r w:rsidR="00031828" w:rsidRPr="00180723">
        <w:t>размещается следующая информация:</w:t>
      </w:r>
    </w:p>
    <w:p w:rsidR="00031828" w:rsidRPr="00180723" w:rsidRDefault="00031828" w:rsidP="00CD7F1B">
      <w:pPr>
        <w:pStyle w:val="a5"/>
        <w:ind w:firstLine="709"/>
        <w:jc w:val="both"/>
      </w:pPr>
      <w:r w:rsidRPr="00180723">
        <w:t xml:space="preserve">- </w:t>
      </w:r>
      <w:r w:rsidR="008B0162" w:rsidRPr="00180723">
        <w:t xml:space="preserve"> </w:t>
      </w:r>
      <w:r w:rsidR="00C52771" w:rsidRPr="00180723">
        <w:t>настоящий</w:t>
      </w:r>
      <w:r w:rsidRPr="00180723">
        <w:t xml:space="preserve"> административн</w:t>
      </w:r>
      <w:r w:rsidR="00C52771" w:rsidRPr="00180723">
        <w:t>ый регламент</w:t>
      </w:r>
      <w:r w:rsidR="008B0162" w:rsidRPr="00180723">
        <w:t>;</w:t>
      </w:r>
    </w:p>
    <w:p w:rsidR="00031828" w:rsidRPr="00180723" w:rsidRDefault="00FA0814" w:rsidP="00CD7F1B">
      <w:pPr>
        <w:pStyle w:val="a5"/>
        <w:ind w:firstLine="709"/>
        <w:jc w:val="both"/>
      </w:pPr>
      <w:r w:rsidRPr="00180723">
        <w:t>-  Порядок.</w:t>
      </w:r>
    </w:p>
    <w:p w:rsidR="00031828" w:rsidRPr="00180723" w:rsidRDefault="00742B34" w:rsidP="00CD7F1B">
      <w:pPr>
        <w:pStyle w:val="a5"/>
        <w:ind w:firstLine="709"/>
        <w:jc w:val="both"/>
      </w:pPr>
      <w:r w:rsidRPr="00180723">
        <w:t xml:space="preserve"> </w:t>
      </w:r>
      <w:r w:rsidR="00F10EC1" w:rsidRPr="00180723">
        <w:t>3</w:t>
      </w:r>
      <w:r w:rsidR="00031828" w:rsidRPr="00180723">
        <w:t>.1.</w:t>
      </w:r>
      <w:r w:rsidR="00E43778" w:rsidRPr="00180723">
        <w:t>4</w:t>
      </w:r>
      <w:r w:rsidR="00E23E82" w:rsidRPr="00180723">
        <w:t>.</w:t>
      </w:r>
      <w:r w:rsidR="000A3C9A" w:rsidRPr="00180723">
        <w:t xml:space="preserve"> </w:t>
      </w:r>
      <w:r w:rsidR="007D43DE" w:rsidRPr="00180723">
        <w:t>Сроки предоставления муниципальной услуги указаны в пункте 2.4. административного регламента.</w:t>
      </w:r>
    </w:p>
    <w:p w:rsidR="00031828" w:rsidRPr="00180723" w:rsidRDefault="00742B34" w:rsidP="00CD7F1B">
      <w:pPr>
        <w:pStyle w:val="a5"/>
        <w:ind w:firstLine="709"/>
        <w:jc w:val="both"/>
      </w:pPr>
      <w:r w:rsidRPr="00180723">
        <w:t xml:space="preserve"> </w:t>
      </w:r>
      <w:r w:rsidR="00F10EC1" w:rsidRPr="00180723">
        <w:t>3</w:t>
      </w:r>
      <w:r w:rsidR="00031828" w:rsidRPr="00180723">
        <w:t>.1.</w:t>
      </w:r>
      <w:r w:rsidR="00E43778" w:rsidRPr="00180723">
        <w:t>5</w:t>
      </w:r>
      <w:r w:rsidR="00031828" w:rsidRPr="00180723">
        <w:t>.</w:t>
      </w:r>
      <w:r w:rsidR="00657DBC" w:rsidRPr="00180723">
        <w:t xml:space="preserve"> </w:t>
      </w:r>
      <w:r w:rsidR="007F2BD9" w:rsidRPr="00180723">
        <w:t>Основания для отказа в предоставлении муниципальной услуги указаны в пункте 2.8 административного регламента.</w:t>
      </w:r>
    </w:p>
    <w:p w:rsidR="00031828" w:rsidRPr="00180723" w:rsidRDefault="00742B34" w:rsidP="00CD7F1B">
      <w:pPr>
        <w:pStyle w:val="a5"/>
        <w:ind w:firstLine="709"/>
        <w:jc w:val="both"/>
      </w:pPr>
      <w:r w:rsidRPr="00180723">
        <w:t xml:space="preserve"> </w:t>
      </w:r>
      <w:r w:rsidR="00F10EC1" w:rsidRPr="00180723">
        <w:t>3</w:t>
      </w:r>
      <w:r w:rsidR="00657DBC" w:rsidRPr="00180723">
        <w:t>.1.</w:t>
      </w:r>
      <w:r w:rsidR="00E43778" w:rsidRPr="00180723">
        <w:t>6</w:t>
      </w:r>
      <w:r w:rsidR="00031828" w:rsidRPr="00180723">
        <w:t>.</w:t>
      </w:r>
      <w:r w:rsidR="00657DBC" w:rsidRPr="00180723">
        <w:t xml:space="preserve"> </w:t>
      </w:r>
      <w:r w:rsidR="009961D3" w:rsidRPr="00180723">
        <w:t>Требования к местам предоставления муниципальной услуги указаны в пункте 2.12 административного регламента.</w:t>
      </w:r>
    </w:p>
    <w:p w:rsidR="00E427DB" w:rsidRPr="00180723" w:rsidRDefault="00742B34" w:rsidP="00CD7F1B">
      <w:pPr>
        <w:pStyle w:val="a5"/>
        <w:ind w:firstLine="709"/>
        <w:jc w:val="both"/>
      </w:pPr>
      <w:r w:rsidRPr="00180723">
        <w:rPr>
          <w:rStyle w:val="sectiontitle"/>
          <w:color w:val="000000"/>
        </w:rPr>
        <w:t xml:space="preserve"> </w:t>
      </w:r>
      <w:r w:rsidR="00F10EC1" w:rsidRPr="00180723">
        <w:rPr>
          <w:rStyle w:val="sectiontitle"/>
          <w:color w:val="000000"/>
        </w:rPr>
        <w:t>3.</w:t>
      </w:r>
      <w:r w:rsidR="00031828" w:rsidRPr="00180723">
        <w:rPr>
          <w:rStyle w:val="sectiontitle"/>
          <w:color w:val="000000"/>
        </w:rPr>
        <w:t>2.</w:t>
      </w:r>
      <w:r w:rsidR="00E427DB" w:rsidRPr="00180723">
        <w:rPr>
          <w:rStyle w:val="sectiontitle"/>
          <w:color w:val="000000"/>
        </w:rPr>
        <w:t xml:space="preserve"> Требования к порядку предоставления муниципальной услуги указаны в пунктах 2.6, 2.9</w:t>
      </w:r>
      <w:r w:rsidR="00A63135" w:rsidRPr="00180723">
        <w:rPr>
          <w:rStyle w:val="sectiontitle"/>
          <w:color w:val="000000"/>
        </w:rPr>
        <w:t xml:space="preserve"> административного регламента.</w:t>
      </w:r>
    </w:p>
    <w:p w:rsidR="00031828" w:rsidRPr="00180723" w:rsidRDefault="00385BF1" w:rsidP="00CD7F1B">
      <w:pPr>
        <w:pStyle w:val="a5"/>
        <w:ind w:firstLine="709"/>
        <w:jc w:val="both"/>
      </w:pPr>
      <w:r w:rsidRPr="00180723">
        <w:rPr>
          <w:rStyle w:val="sectiontitle"/>
          <w:color w:val="000000"/>
        </w:rPr>
        <w:t>3.3</w:t>
      </w:r>
      <w:r w:rsidR="00031828" w:rsidRPr="00180723">
        <w:rPr>
          <w:rStyle w:val="sectiontitle"/>
          <w:color w:val="000000"/>
        </w:rPr>
        <w:t>.Последовательность административных процедур</w:t>
      </w:r>
    </w:p>
    <w:p w:rsidR="00031828" w:rsidRPr="00180723" w:rsidRDefault="00031828" w:rsidP="00CD7F1B">
      <w:pPr>
        <w:pStyle w:val="a5"/>
        <w:ind w:firstLine="709"/>
        <w:jc w:val="both"/>
        <w:rPr>
          <w:b/>
          <w:bCs/>
        </w:rPr>
      </w:pPr>
      <w:r w:rsidRPr="00180723">
        <w:rPr>
          <w:bCs/>
        </w:rPr>
        <w:t xml:space="preserve">Описание последовательности прохождения процедуры предоставления муниципальной услуги представлено в блок – схеме в </w:t>
      </w:r>
      <w:r w:rsidR="00857358" w:rsidRPr="00180723">
        <w:rPr>
          <w:bCs/>
        </w:rPr>
        <w:t>п</w:t>
      </w:r>
      <w:r w:rsidRPr="00180723">
        <w:rPr>
          <w:bCs/>
        </w:rPr>
        <w:t>риложени</w:t>
      </w:r>
      <w:r w:rsidR="00857358" w:rsidRPr="00180723">
        <w:rPr>
          <w:bCs/>
        </w:rPr>
        <w:t>и № 8</w:t>
      </w:r>
      <w:r w:rsidRPr="00180723">
        <w:rPr>
          <w:bCs/>
        </w:rPr>
        <w:t xml:space="preserve"> к настоящему </w:t>
      </w:r>
      <w:r w:rsidR="0087425B" w:rsidRPr="00180723">
        <w:rPr>
          <w:bCs/>
        </w:rPr>
        <w:t>а</w:t>
      </w:r>
      <w:r w:rsidRPr="00180723">
        <w:rPr>
          <w:bCs/>
        </w:rPr>
        <w:t>дминистративному регламенту.</w:t>
      </w:r>
    </w:p>
    <w:p w:rsidR="00EC2FFF" w:rsidRPr="00180723" w:rsidRDefault="00EC2FFF" w:rsidP="00742B34">
      <w:pPr>
        <w:pStyle w:val="a5"/>
        <w:jc w:val="both"/>
        <w:rPr>
          <w:rStyle w:val="sectiontitle"/>
          <w:b/>
          <w:color w:val="000000"/>
        </w:rPr>
      </w:pPr>
    </w:p>
    <w:p w:rsidR="00742B34" w:rsidRPr="00180723" w:rsidRDefault="00385BF1" w:rsidP="00742B34">
      <w:pPr>
        <w:pStyle w:val="a5"/>
        <w:jc w:val="center"/>
        <w:rPr>
          <w:rStyle w:val="sectiontitle"/>
          <w:b/>
          <w:color w:val="000000"/>
        </w:rPr>
      </w:pPr>
      <w:r w:rsidRPr="00180723">
        <w:rPr>
          <w:rStyle w:val="sectiontitle"/>
          <w:b/>
          <w:color w:val="000000"/>
        </w:rPr>
        <w:t>4</w:t>
      </w:r>
      <w:r w:rsidR="00031828" w:rsidRPr="00180723">
        <w:rPr>
          <w:rStyle w:val="sectiontitle"/>
          <w:b/>
          <w:color w:val="000000"/>
        </w:rPr>
        <w:t>. Порядок и формы контроля за исполнением муниципальной услуги</w:t>
      </w:r>
    </w:p>
    <w:p w:rsidR="00031828" w:rsidRPr="00180723" w:rsidRDefault="00742B34" w:rsidP="003D1EB6">
      <w:pPr>
        <w:pStyle w:val="a5"/>
        <w:ind w:firstLine="709"/>
        <w:jc w:val="both"/>
      </w:pPr>
      <w:r w:rsidRPr="00180723">
        <w:t xml:space="preserve"> </w:t>
      </w:r>
      <w:r w:rsidR="00385BF1" w:rsidRPr="00180723">
        <w:t>4</w:t>
      </w:r>
      <w:r w:rsidR="00031828" w:rsidRPr="00180723">
        <w:t>.1.</w:t>
      </w:r>
      <w:r w:rsidR="00D93F9D" w:rsidRPr="00180723">
        <w:t xml:space="preserve"> </w:t>
      </w:r>
      <w:r w:rsidR="00031828" w:rsidRPr="00180723">
        <w:t>Текущий контроль за соблюдением последовательности действий, определенных административными процедурами по предо</w:t>
      </w:r>
      <w:r w:rsidR="00D51095" w:rsidRPr="00180723">
        <w:t xml:space="preserve">ставлению муниципальной услуги </w:t>
      </w:r>
      <w:r w:rsidR="00031828" w:rsidRPr="00180723">
        <w:t xml:space="preserve">осуществляется </w:t>
      </w:r>
      <w:r w:rsidR="00D51095" w:rsidRPr="00180723">
        <w:t xml:space="preserve">первым заместителем </w:t>
      </w:r>
      <w:r w:rsidR="00805122" w:rsidRPr="00180723">
        <w:t>главы администрации</w:t>
      </w:r>
      <w:r w:rsidR="00D51095" w:rsidRPr="00180723">
        <w:t xml:space="preserve"> </w:t>
      </w:r>
      <w:proofErr w:type="spellStart"/>
      <w:r w:rsidR="00D51095" w:rsidRPr="00180723">
        <w:t>Усть-Удинского</w:t>
      </w:r>
      <w:proofErr w:type="spellEnd"/>
      <w:r w:rsidR="00D51095" w:rsidRPr="00180723">
        <w:t xml:space="preserve"> </w:t>
      </w:r>
      <w:r w:rsidR="00031828" w:rsidRPr="00180723">
        <w:t>района.</w:t>
      </w:r>
    </w:p>
    <w:p w:rsidR="00BD5841" w:rsidRPr="00180723" w:rsidRDefault="00742B34" w:rsidP="003D1EB6">
      <w:pPr>
        <w:pStyle w:val="a5"/>
        <w:ind w:firstLine="709"/>
        <w:jc w:val="both"/>
      </w:pPr>
      <w:r w:rsidRPr="00180723">
        <w:t xml:space="preserve"> </w:t>
      </w:r>
      <w:r w:rsidR="00385BF1" w:rsidRPr="00180723">
        <w:t>4</w:t>
      </w:r>
      <w:r w:rsidR="00031828" w:rsidRPr="00180723">
        <w:t>.2.</w:t>
      </w:r>
      <w:r w:rsidR="00BD5841" w:rsidRPr="00180723">
        <w:t xml:space="preserve"> Порядок и периодичность осуществления плановых и внеплановых проверок полноты и качества предоставления муниципальной услуги указан в нормативно-правовых </w:t>
      </w:r>
      <w:r w:rsidR="00BD5841" w:rsidRPr="00180723">
        <w:lastRenderedPageBreak/>
        <w:t>актах, устанавливающих деятельность организаций</w:t>
      </w:r>
      <w:r w:rsidR="00061DE5" w:rsidRPr="00180723">
        <w:t xml:space="preserve"> (комиссий)</w:t>
      </w:r>
      <w:r w:rsidR="00BD5841" w:rsidRPr="00180723">
        <w:t>, уполномоченных на проведение проверки.</w:t>
      </w:r>
    </w:p>
    <w:p w:rsidR="00DE7A65" w:rsidRPr="00180723" w:rsidRDefault="00385BF1" w:rsidP="003D1EB6">
      <w:pPr>
        <w:pStyle w:val="a5"/>
        <w:ind w:firstLine="709"/>
        <w:jc w:val="both"/>
      </w:pPr>
      <w:r w:rsidRPr="00180723">
        <w:t>4</w:t>
      </w:r>
      <w:r w:rsidR="00031828" w:rsidRPr="00180723">
        <w:t>.</w:t>
      </w:r>
      <w:r w:rsidR="008B554B" w:rsidRPr="00180723">
        <w:t>3</w:t>
      </w:r>
      <w:r w:rsidR="00031828" w:rsidRPr="00180723">
        <w:t>.</w:t>
      </w:r>
      <w:r w:rsidR="00DE7A65" w:rsidRPr="00180723">
        <w:t xml:space="preserve"> 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администрации </w:t>
      </w:r>
      <w:proofErr w:type="spellStart"/>
      <w:r w:rsidR="00DE7A65" w:rsidRPr="00180723">
        <w:t>Усть-Удинского</w:t>
      </w:r>
      <w:proofErr w:type="spellEnd"/>
      <w:r w:rsidR="00DE7A65" w:rsidRPr="00180723">
        <w:t xml:space="preserve"> района порядка предоставления муниципальной услуги).</w:t>
      </w:r>
    </w:p>
    <w:p w:rsidR="003568F0" w:rsidRPr="00180723" w:rsidRDefault="003568F0" w:rsidP="003D1EB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4.4. </w:t>
      </w:r>
      <w:bookmarkStart w:id="0" w:name="Par0"/>
      <w:bookmarkEnd w:id="0"/>
      <w:r w:rsidRPr="00180723">
        <w:rPr>
          <w:sz w:val="24"/>
          <w:szCs w:val="24"/>
        </w:rPr>
        <w:t xml:space="preserve">Контроль за предоставлением муниципальной услуги со стороны  физических лиц и организаций осуществляется путем информирования мэра </w:t>
      </w:r>
      <w:proofErr w:type="spellStart"/>
      <w:r w:rsidRPr="00180723">
        <w:rPr>
          <w:sz w:val="24"/>
          <w:szCs w:val="24"/>
        </w:rPr>
        <w:t>Усть-Удинского</w:t>
      </w:r>
      <w:proofErr w:type="spellEnd"/>
      <w:r w:rsidRPr="00180723">
        <w:rPr>
          <w:sz w:val="24"/>
          <w:szCs w:val="24"/>
        </w:rPr>
        <w:t xml:space="preserve"> района, администрации </w:t>
      </w:r>
      <w:proofErr w:type="spellStart"/>
      <w:r w:rsidRPr="00180723">
        <w:rPr>
          <w:sz w:val="24"/>
          <w:szCs w:val="24"/>
        </w:rPr>
        <w:t>Усть-Удинского</w:t>
      </w:r>
      <w:proofErr w:type="spellEnd"/>
      <w:r w:rsidRPr="00180723">
        <w:rPr>
          <w:sz w:val="24"/>
          <w:szCs w:val="24"/>
        </w:rPr>
        <w:t xml:space="preserve"> района о фактах:</w:t>
      </w:r>
    </w:p>
    <w:p w:rsidR="003568F0" w:rsidRPr="00180723" w:rsidRDefault="003568F0" w:rsidP="003D1EB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нарушения прав и законных интересов заявителей решением, действием (бездействием) должностных лиц администрации </w:t>
      </w:r>
      <w:proofErr w:type="spellStart"/>
      <w:r w:rsidRPr="00180723">
        <w:rPr>
          <w:sz w:val="24"/>
          <w:szCs w:val="24"/>
        </w:rPr>
        <w:t>Усть-Удинского</w:t>
      </w:r>
      <w:proofErr w:type="spellEnd"/>
      <w:r w:rsidRPr="00180723">
        <w:rPr>
          <w:sz w:val="24"/>
          <w:szCs w:val="24"/>
        </w:rPr>
        <w:t xml:space="preserve"> района;</w:t>
      </w:r>
    </w:p>
    <w:p w:rsidR="003568F0" w:rsidRPr="00180723" w:rsidRDefault="003568F0" w:rsidP="003D1EB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>нарушения пол</w:t>
      </w:r>
      <w:r w:rsidR="00907F01" w:rsidRPr="00180723">
        <w:rPr>
          <w:sz w:val="24"/>
          <w:szCs w:val="24"/>
        </w:rPr>
        <w:t>ожений настоящего а</w:t>
      </w:r>
      <w:r w:rsidRPr="00180723">
        <w:rPr>
          <w:sz w:val="24"/>
          <w:szCs w:val="24"/>
        </w:rPr>
        <w:t xml:space="preserve">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907F01" w:rsidRPr="00180723">
        <w:rPr>
          <w:sz w:val="24"/>
          <w:szCs w:val="24"/>
        </w:rPr>
        <w:t>муниципальной</w:t>
      </w:r>
      <w:r w:rsidRPr="00180723">
        <w:rPr>
          <w:sz w:val="24"/>
          <w:szCs w:val="24"/>
        </w:rPr>
        <w:t xml:space="preserve"> услуги;</w:t>
      </w:r>
    </w:p>
    <w:p w:rsidR="003568F0" w:rsidRPr="00180723" w:rsidRDefault="003568F0" w:rsidP="003D1EB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80723">
        <w:rPr>
          <w:sz w:val="24"/>
          <w:szCs w:val="24"/>
        </w:rPr>
        <w:t xml:space="preserve">некорректного поведения должностных лиц </w:t>
      </w:r>
      <w:r w:rsidR="00907F01" w:rsidRPr="00180723">
        <w:rPr>
          <w:sz w:val="24"/>
          <w:szCs w:val="24"/>
        </w:rPr>
        <w:t xml:space="preserve">администрации </w:t>
      </w:r>
      <w:proofErr w:type="spellStart"/>
      <w:r w:rsidR="00907F01" w:rsidRPr="00180723">
        <w:rPr>
          <w:sz w:val="24"/>
          <w:szCs w:val="24"/>
        </w:rPr>
        <w:t>Усть-Удинского</w:t>
      </w:r>
      <w:proofErr w:type="spellEnd"/>
      <w:r w:rsidR="00907F01" w:rsidRPr="00180723">
        <w:rPr>
          <w:sz w:val="24"/>
          <w:szCs w:val="24"/>
        </w:rPr>
        <w:t xml:space="preserve"> района</w:t>
      </w:r>
      <w:r w:rsidRPr="00180723">
        <w:rPr>
          <w:sz w:val="24"/>
          <w:szCs w:val="24"/>
        </w:rPr>
        <w:t xml:space="preserve">, нарушения правил служебной этики при предоставлении </w:t>
      </w:r>
      <w:r w:rsidR="00907F01" w:rsidRPr="00180723">
        <w:rPr>
          <w:sz w:val="24"/>
          <w:szCs w:val="24"/>
        </w:rPr>
        <w:t>муниципальной</w:t>
      </w:r>
      <w:r w:rsidRPr="00180723">
        <w:rPr>
          <w:sz w:val="24"/>
          <w:szCs w:val="24"/>
        </w:rPr>
        <w:t xml:space="preserve"> услуги.</w:t>
      </w:r>
    </w:p>
    <w:p w:rsidR="00031828" w:rsidRPr="00180723" w:rsidRDefault="00385BF1" w:rsidP="003D1EB6">
      <w:pPr>
        <w:pStyle w:val="a5"/>
        <w:ind w:firstLine="709"/>
        <w:jc w:val="both"/>
      </w:pPr>
      <w:r w:rsidRPr="00180723">
        <w:t>4</w:t>
      </w:r>
      <w:r w:rsidR="00031828" w:rsidRPr="00180723">
        <w:t>.</w:t>
      </w:r>
      <w:r w:rsidR="009B6AA9" w:rsidRPr="00180723">
        <w:t xml:space="preserve">5. </w:t>
      </w:r>
      <w:r w:rsidR="00444F50" w:rsidRPr="00180723">
        <w:t xml:space="preserve">Должностные лица администрации </w:t>
      </w:r>
      <w:proofErr w:type="spellStart"/>
      <w:r w:rsidR="00444F50" w:rsidRPr="00180723">
        <w:t>Усть-Удинского</w:t>
      </w:r>
      <w:proofErr w:type="spellEnd"/>
      <w:r w:rsidR="00444F50" w:rsidRPr="00180723">
        <w:t xml:space="preserve"> района несут ответственность в соответствии с требованиями законодательства Российской Федерации </w:t>
      </w:r>
      <w:r w:rsidR="009B6AA9" w:rsidRPr="00180723">
        <w:t>за р</w:t>
      </w:r>
      <w:r w:rsidR="00591A0D" w:rsidRPr="00180723">
        <w:t>ешения и действия (бездействия), принимаемые (осуществляемые) в ходе предоставления муниципальной услуги</w:t>
      </w:r>
      <w:r w:rsidR="00444F50" w:rsidRPr="00180723">
        <w:t>.</w:t>
      </w:r>
      <w:r w:rsidR="00591A0D" w:rsidRPr="00180723">
        <w:t xml:space="preserve"> </w:t>
      </w:r>
    </w:p>
    <w:p w:rsidR="00031828" w:rsidRPr="00180723" w:rsidRDefault="00742B34" w:rsidP="00742B34">
      <w:pPr>
        <w:pStyle w:val="a5"/>
        <w:jc w:val="both"/>
        <w:rPr>
          <w:rStyle w:val="sectiontitle"/>
          <w:color w:val="000000"/>
        </w:rPr>
      </w:pPr>
      <w:r w:rsidRPr="00180723">
        <w:t xml:space="preserve">       </w:t>
      </w:r>
    </w:p>
    <w:p w:rsidR="00031828" w:rsidRPr="00180723" w:rsidRDefault="00F1607E" w:rsidP="00742B34">
      <w:pPr>
        <w:pStyle w:val="a5"/>
        <w:jc w:val="center"/>
        <w:rPr>
          <w:rStyle w:val="sectiontitle"/>
          <w:b/>
          <w:color w:val="000000"/>
        </w:rPr>
      </w:pPr>
      <w:r w:rsidRPr="00180723">
        <w:rPr>
          <w:rStyle w:val="sectiontitle"/>
          <w:b/>
          <w:color w:val="000000"/>
        </w:rPr>
        <w:t>5</w:t>
      </w:r>
      <w:r w:rsidR="00031828" w:rsidRPr="00180723">
        <w:rPr>
          <w:rStyle w:val="sectiontitle"/>
          <w:b/>
          <w:color w:val="000000"/>
        </w:rPr>
        <w:t>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031828" w:rsidRPr="00180723" w:rsidRDefault="00031828" w:rsidP="00742B34">
      <w:pPr>
        <w:pStyle w:val="a5"/>
        <w:jc w:val="both"/>
      </w:pP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 xml:space="preserve">.1.Заявители имеют право на обжалование действий (бездействия) </w:t>
      </w:r>
      <w:r w:rsidR="00D75956" w:rsidRPr="00180723">
        <w:t xml:space="preserve">должностных лиц </w:t>
      </w:r>
      <w:r w:rsidR="00031828" w:rsidRPr="00180723">
        <w:t>администрации района, а также принимаемого им</w:t>
      </w:r>
      <w:r w:rsidR="00D75956" w:rsidRPr="00180723">
        <w:t>и</w:t>
      </w:r>
      <w:r w:rsidR="00031828" w:rsidRPr="00180723">
        <w:t xml:space="preserve"> решения при оказании муниципальной услуги:</w:t>
      </w:r>
    </w:p>
    <w:p w:rsidR="00031828" w:rsidRPr="00180723" w:rsidRDefault="0063287D" w:rsidP="00FA2939">
      <w:pPr>
        <w:pStyle w:val="a5"/>
        <w:ind w:firstLine="709"/>
        <w:jc w:val="both"/>
      </w:pPr>
      <w:r w:rsidRPr="00180723">
        <w:t xml:space="preserve">- </w:t>
      </w:r>
      <w:r w:rsidR="00181DD1" w:rsidRPr="00180723">
        <w:t>в</w:t>
      </w:r>
      <w:r w:rsidR="00031828" w:rsidRPr="00180723">
        <w:t xml:space="preserve"> порядке </w:t>
      </w:r>
      <w:r w:rsidR="00181DD1" w:rsidRPr="00180723">
        <w:t xml:space="preserve"> внесудебного обжалования </w:t>
      </w:r>
      <w:r w:rsidR="00031828" w:rsidRPr="00180723">
        <w:t xml:space="preserve">путем обращения в порядке подчиненности к </w:t>
      </w:r>
      <w:r w:rsidR="00D75956" w:rsidRPr="00180723">
        <w:t xml:space="preserve">первому </w:t>
      </w:r>
      <w:r w:rsidR="00031828" w:rsidRPr="00180723">
        <w:t xml:space="preserve">заместителю </w:t>
      </w:r>
      <w:r w:rsidR="00D75956" w:rsidRPr="00180723">
        <w:t xml:space="preserve">мэра </w:t>
      </w:r>
      <w:proofErr w:type="spellStart"/>
      <w:r w:rsidR="00D75956" w:rsidRPr="00180723">
        <w:t>Усть-Удинского</w:t>
      </w:r>
      <w:proofErr w:type="spellEnd"/>
      <w:r w:rsidR="00031828" w:rsidRPr="00180723">
        <w:t xml:space="preserve"> района,</w:t>
      </w:r>
      <w:r w:rsidR="00181DD1" w:rsidRPr="00180723">
        <w:t xml:space="preserve"> </w:t>
      </w:r>
      <w:r w:rsidR="00031828" w:rsidRPr="00180723">
        <w:t xml:space="preserve"> к </w:t>
      </w:r>
      <w:r w:rsidR="00D75956" w:rsidRPr="00180723">
        <w:t xml:space="preserve">мэру </w:t>
      </w:r>
      <w:proofErr w:type="spellStart"/>
      <w:r w:rsidR="00D75956" w:rsidRPr="00180723">
        <w:t>Усть-Удинского</w:t>
      </w:r>
      <w:proofErr w:type="spellEnd"/>
      <w:r w:rsidR="00031828" w:rsidRPr="00180723">
        <w:t xml:space="preserve"> района;</w:t>
      </w:r>
    </w:p>
    <w:p w:rsidR="00FA2939" w:rsidRPr="00180723" w:rsidRDefault="0063287D" w:rsidP="00FA2939">
      <w:pPr>
        <w:pStyle w:val="a5"/>
        <w:ind w:firstLine="709"/>
        <w:jc w:val="both"/>
      </w:pPr>
      <w:r w:rsidRPr="00180723">
        <w:t xml:space="preserve">- </w:t>
      </w:r>
      <w:r w:rsidR="00031828" w:rsidRPr="00180723">
        <w:t>в судебном порядке в соответствии с действующим законодательством Российской Федерации.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.2.Жалоба в письменной форме должна содержать следующую информацию:</w:t>
      </w:r>
    </w:p>
    <w:p w:rsidR="00031828" w:rsidRPr="00180723" w:rsidRDefault="00031828" w:rsidP="00FA2939">
      <w:pPr>
        <w:pStyle w:val="a5"/>
        <w:numPr>
          <w:ilvl w:val="0"/>
          <w:numId w:val="3"/>
        </w:numPr>
        <w:tabs>
          <w:tab w:val="left" w:pos="1560"/>
        </w:tabs>
        <w:ind w:firstLine="709"/>
        <w:jc w:val="both"/>
      </w:pPr>
      <w:r w:rsidRPr="00180723">
        <w:t>фамилия, имя, отчество заявителя;</w:t>
      </w:r>
    </w:p>
    <w:p w:rsidR="00031828" w:rsidRPr="00180723" w:rsidRDefault="00031828" w:rsidP="00FA2939">
      <w:pPr>
        <w:pStyle w:val="a5"/>
        <w:numPr>
          <w:ilvl w:val="0"/>
          <w:numId w:val="3"/>
        </w:numPr>
        <w:tabs>
          <w:tab w:val="left" w:pos="1560"/>
        </w:tabs>
        <w:ind w:firstLine="709"/>
        <w:jc w:val="both"/>
      </w:pPr>
      <w:r w:rsidRPr="00180723">
        <w:t>почтовый адрес места жительства, по которому должен быть направлен ответ;</w:t>
      </w:r>
    </w:p>
    <w:p w:rsidR="00031828" w:rsidRPr="00180723" w:rsidRDefault="00031828" w:rsidP="00FA2939">
      <w:pPr>
        <w:pStyle w:val="a5"/>
        <w:numPr>
          <w:ilvl w:val="0"/>
          <w:numId w:val="3"/>
        </w:numPr>
        <w:tabs>
          <w:tab w:val="left" w:pos="1560"/>
        </w:tabs>
        <w:ind w:firstLine="709"/>
        <w:jc w:val="both"/>
      </w:pPr>
      <w:r w:rsidRPr="00180723">
        <w:t>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031828" w:rsidRPr="00180723" w:rsidRDefault="00031828" w:rsidP="00FA2939">
      <w:pPr>
        <w:pStyle w:val="a5"/>
        <w:numPr>
          <w:ilvl w:val="0"/>
          <w:numId w:val="3"/>
        </w:numPr>
        <w:tabs>
          <w:tab w:val="left" w:pos="1560"/>
        </w:tabs>
        <w:ind w:firstLine="709"/>
        <w:jc w:val="both"/>
      </w:pPr>
      <w:r w:rsidRPr="00180723">
        <w:t>существо обжалуемого действия (бездействия) и решения.</w:t>
      </w:r>
    </w:p>
    <w:p w:rsidR="00031828" w:rsidRPr="00180723" w:rsidRDefault="00F1607E" w:rsidP="00FA2939">
      <w:pPr>
        <w:pStyle w:val="a5"/>
        <w:tabs>
          <w:tab w:val="left" w:pos="1560"/>
        </w:tabs>
        <w:ind w:firstLine="709"/>
        <w:jc w:val="both"/>
      </w:pPr>
      <w:r w:rsidRPr="00180723">
        <w:t>5</w:t>
      </w:r>
      <w:r w:rsidR="00031828" w:rsidRPr="00180723">
        <w:t>.3.Дополнительно могут быть указаны:</w:t>
      </w:r>
    </w:p>
    <w:p w:rsidR="00031828" w:rsidRPr="00180723" w:rsidRDefault="00031828" w:rsidP="00FA2939">
      <w:pPr>
        <w:pStyle w:val="a5"/>
        <w:numPr>
          <w:ilvl w:val="0"/>
          <w:numId w:val="4"/>
        </w:numPr>
        <w:tabs>
          <w:tab w:val="left" w:pos="1560"/>
        </w:tabs>
        <w:ind w:firstLine="709"/>
        <w:jc w:val="both"/>
      </w:pPr>
      <w:r w:rsidRPr="00180723">
        <w:t>причины несогласия с обжалуемым действием (бездействием) и решением;</w:t>
      </w:r>
    </w:p>
    <w:p w:rsidR="00031828" w:rsidRPr="00180723" w:rsidRDefault="00031828" w:rsidP="00FA2939">
      <w:pPr>
        <w:pStyle w:val="a5"/>
        <w:numPr>
          <w:ilvl w:val="0"/>
          <w:numId w:val="4"/>
        </w:numPr>
        <w:tabs>
          <w:tab w:val="left" w:pos="1560"/>
        </w:tabs>
        <w:ind w:firstLine="709"/>
        <w:jc w:val="both"/>
      </w:pPr>
      <w:r w:rsidRPr="00180723">
        <w:t>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031828" w:rsidRPr="00180723" w:rsidRDefault="00031828" w:rsidP="00FA2939">
      <w:pPr>
        <w:pStyle w:val="a5"/>
        <w:numPr>
          <w:ilvl w:val="0"/>
          <w:numId w:val="4"/>
        </w:numPr>
        <w:tabs>
          <w:tab w:val="left" w:pos="1560"/>
        </w:tabs>
        <w:ind w:firstLine="709"/>
        <w:jc w:val="both"/>
      </w:pPr>
      <w:r w:rsidRPr="00180723">
        <w:t>иные сведения, которые автор обращения считает необходимым сообщить;</w:t>
      </w:r>
    </w:p>
    <w:p w:rsidR="00031828" w:rsidRPr="00180723" w:rsidRDefault="00031828" w:rsidP="00FA2939">
      <w:pPr>
        <w:pStyle w:val="a5"/>
        <w:numPr>
          <w:ilvl w:val="0"/>
          <w:numId w:val="4"/>
        </w:numPr>
        <w:tabs>
          <w:tab w:val="left" w:pos="1560"/>
        </w:tabs>
        <w:ind w:firstLine="709"/>
        <w:jc w:val="both"/>
      </w:pPr>
      <w:r w:rsidRPr="00180723">
        <w:t>копии документов, подтверждающих изложенные в жалобе доводы.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.4.Жалоба подписывается подавшим ее заявителем и ставится дата.</w:t>
      </w:r>
    </w:p>
    <w:p w:rsidR="00031828" w:rsidRPr="00180723" w:rsidRDefault="00031828" w:rsidP="00FA2939">
      <w:pPr>
        <w:pStyle w:val="a5"/>
        <w:ind w:firstLine="709"/>
        <w:jc w:val="both"/>
      </w:pPr>
      <w:r w:rsidRPr="00180723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.5.Если документы, имеющие существенное значение для рассмотрения</w:t>
      </w:r>
      <w:r w:rsidR="0063287D" w:rsidRPr="00180723">
        <w:t xml:space="preserve"> </w:t>
      </w:r>
      <w:r w:rsidR="00031828" w:rsidRPr="00180723">
        <w:t xml:space="preserve">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</w:t>
      </w:r>
      <w:r w:rsidR="00031828" w:rsidRPr="00180723">
        <w:lastRenderedPageBreak/>
        <w:t>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.6.Поступившая к должностному лицу администрации района жалоба</w:t>
      </w:r>
      <w:r w:rsidR="00E02D9E" w:rsidRPr="00180723">
        <w:t xml:space="preserve"> </w:t>
      </w:r>
      <w:r w:rsidR="00031828" w:rsidRPr="00180723">
        <w:t>регистр</w:t>
      </w:r>
      <w:r w:rsidR="00E02D9E" w:rsidRPr="00180723">
        <w:t>ируется в установленном порядке</w:t>
      </w:r>
      <w:r w:rsidR="00030756" w:rsidRPr="00180723">
        <w:t xml:space="preserve"> в течение </w:t>
      </w:r>
      <w:r w:rsidR="008E200D" w:rsidRPr="00180723">
        <w:t xml:space="preserve"> одного дня.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.7.Должностные лица администрации района:</w:t>
      </w:r>
    </w:p>
    <w:p w:rsidR="00031828" w:rsidRPr="00180723" w:rsidRDefault="00031828" w:rsidP="00FA2939">
      <w:pPr>
        <w:pStyle w:val="a5"/>
        <w:ind w:firstLine="709"/>
        <w:jc w:val="both"/>
      </w:pPr>
      <w:r w:rsidRPr="00180723"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031828" w:rsidRPr="00180723" w:rsidRDefault="00031828" w:rsidP="00FA2939">
      <w:pPr>
        <w:pStyle w:val="a5"/>
        <w:ind w:firstLine="709"/>
        <w:jc w:val="both"/>
      </w:pPr>
      <w:r w:rsidRPr="00180723"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031828" w:rsidRPr="00180723" w:rsidRDefault="00031828" w:rsidP="00FA2939">
      <w:pPr>
        <w:pStyle w:val="a5"/>
        <w:ind w:firstLine="709"/>
        <w:jc w:val="both"/>
      </w:pPr>
      <w:r w:rsidRPr="00180723"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.8.Рассмотрение жалобы и подготовка ответа по ней осуществляется в</w:t>
      </w:r>
      <w:r w:rsidR="008E200D" w:rsidRPr="00180723">
        <w:t xml:space="preserve"> </w:t>
      </w:r>
      <w:r w:rsidR="00031828" w:rsidRPr="00180723">
        <w:t xml:space="preserve">соответствии с </w:t>
      </w:r>
      <w:r w:rsidR="00E23E82" w:rsidRPr="00180723">
        <w:t>Федеральным законом  от 2.05.2006г.</w:t>
      </w:r>
      <w:r w:rsidR="00C01891" w:rsidRPr="00180723">
        <w:t xml:space="preserve"> </w:t>
      </w:r>
      <w:r w:rsidR="00DB3408" w:rsidRPr="00180723">
        <w:t xml:space="preserve">№59-ФЗ  </w:t>
      </w:r>
      <w:r w:rsidR="00C01891" w:rsidRPr="00180723">
        <w:t>«О порядке рассмотрения обращений граждан Российской Федерации».</w:t>
      </w:r>
    </w:p>
    <w:p w:rsidR="007358E4" w:rsidRPr="00180723" w:rsidRDefault="00B31EED" w:rsidP="00FA2939">
      <w:pPr>
        <w:pStyle w:val="a5"/>
        <w:ind w:firstLine="709"/>
        <w:jc w:val="both"/>
      </w:pPr>
      <w:r w:rsidRPr="00180723">
        <w:t>5.9.</w:t>
      </w:r>
      <w:r w:rsidR="00294759" w:rsidRPr="00180723">
        <w:t xml:space="preserve"> Если жалоба не требует проверки, или, наоборот, требует срочного вмешательства, то она должна быть рассмотрена незамедлительно.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.10.В случае если текст жалобы не поддается прочтению, ответ на жалобу</w:t>
      </w:r>
      <w:r w:rsidR="0063287D" w:rsidRPr="00180723">
        <w:t xml:space="preserve"> </w:t>
      </w:r>
      <w:r w:rsidR="00031828" w:rsidRPr="00180723">
        <w:t>не дается, о чем сообщается заявителю, направившему жалобу, если его фамилия и почтовый адрес поддаются прочтению.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.11.В случае если в жалобе содержится вопрос, на который многократно</w:t>
      </w:r>
      <w:r w:rsidR="00C01891" w:rsidRPr="00180723">
        <w:t xml:space="preserve"> </w:t>
      </w:r>
      <w:r w:rsidR="00031828" w:rsidRPr="00180723">
        <w:t>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0912F6" w:rsidRPr="00180723" w:rsidRDefault="00B31EED" w:rsidP="00FA2939">
      <w:pPr>
        <w:pStyle w:val="a5"/>
        <w:ind w:firstLine="709"/>
        <w:jc w:val="both"/>
      </w:pPr>
      <w:r w:rsidRPr="00180723">
        <w:t xml:space="preserve"> </w:t>
      </w:r>
      <w:r w:rsidR="00F1607E" w:rsidRPr="00180723">
        <w:t>5</w:t>
      </w:r>
      <w:r w:rsidR="00031828" w:rsidRPr="00180723">
        <w:t>.12.Отве</w:t>
      </w:r>
      <w:r w:rsidR="00DD661C" w:rsidRPr="00180723">
        <w:t xml:space="preserve">т на жалобу подписывается </w:t>
      </w:r>
      <w:r w:rsidR="00B72E81" w:rsidRPr="00180723">
        <w:t>главой администрации</w:t>
      </w:r>
      <w:r w:rsidR="00DD661C" w:rsidRPr="00180723">
        <w:t xml:space="preserve"> </w:t>
      </w:r>
      <w:proofErr w:type="spellStart"/>
      <w:r w:rsidR="00DD661C" w:rsidRPr="00180723">
        <w:t>Усть-Удинского</w:t>
      </w:r>
      <w:proofErr w:type="spellEnd"/>
      <w:r w:rsidR="00031828" w:rsidRPr="00180723">
        <w:t xml:space="preserve"> района или </w:t>
      </w:r>
      <w:r w:rsidR="000912F6" w:rsidRPr="00180723">
        <w:t xml:space="preserve">первым </w:t>
      </w:r>
      <w:r w:rsidR="00031828" w:rsidRPr="00180723">
        <w:t xml:space="preserve">заместителем главы администрации </w:t>
      </w:r>
      <w:proofErr w:type="spellStart"/>
      <w:r w:rsidR="000912F6" w:rsidRPr="00180723">
        <w:t>Усть-Удинского</w:t>
      </w:r>
      <w:proofErr w:type="spellEnd"/>
      <w:r w:rsidR="000912F6" w:rsidRPr="00180723">
        <w:t xml:space="preserve"> </w:t>
      </w:r>
      <w:r w:rsidR="00031828" w:rsidRPr="00180723">
        <w:t>района</w:t>
      </w:r>
      <w:r w:rsidR="000912F6" w:rsidRPr="00180723">
        <w:t>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.13.Если в результате рассмотрения жалоба признана обоснованной, то</w:t>
      </w:r>
      <w:r w:rsidR="0063287D" w:rsidRPr="00180723">
        <w:t xml:space="preserve"> </w:t>
      </w:r>
      <w:r w:rsidR="00031828" w:rsidRPr="00180723">
        <w:t xml:space="preserve">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</w:t>
      </w:r>
      <w:r w:rsidR="006612BA" w:rsidRPr="00180723">
        <w:t>а</w:t>
      </w:r>
      <w:r w:rsidR="00031828" w:rsidRPr="00180723">
        <w:t>дминистративного регламента и повлекшие за собой жалобу.</w:t>
      </w:r>
    </w:p>
    <w:p w:rsidR="00031828" w:rsidRPr="00180723" w:rsidRDefault="00F1607E" w:rsidP="00FA2939">
      <w:pPr>
        <w:pStyle w:val="a5"/>
        <w:ind w:firstLine="709"/>
        <w:jc w:val="both"/>
      </w:pPr>
      <w:r w:rsidRPr="00180723">
        <w:t>5</w:t>
      </w:r>
      <w:r w:rsidR="00031828" w:rsidRPr="00180723">
        <w:t>.14.Обращения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43707" w:rsidRPr="00180723" w:rsidRDefault="00A03248" w:rsidP="00FA2939">
      <w:pPr>
        <w:pStyle w:val="a5"/>
        <w:ind w:firstLine="709"/>
        <w:jc w:val="both"/>
      </w:pPr>
      <w:r w:rsidRPr="00180723">
        <w:t xml:space="preserve"> </w:t>
      </w:r>
      <w:r w:rsidR="00F1607E" w:rsidRPr="00180723">
        <w:t>5</w:t>
      </w:r>
      <w:r w:rsidRPr="00180723">
        <w:t xml:space="preserve">.15. </w:t>
      </w:r>
      <w:r w:rsidR="00403B49" w:rsidRPr="00180723">
        <w:t xml:space="preserve">Заявители имеют право на обжалование действий (бездействия) </w:t>
      </w:r>
      <w:r w:rsidR="00963D6A" w:rsidRPr="00180723">
        <w:t xml:space="preserve">должностного лица </w:t>
      </w:r>
      <w:r w:rsidR="00403B49" w:rsidRPr="00180723">
        <w:t xml:space="preserve">администрации района в Усть-Удинский районный суд в </w:t>
      </w:r>
      <w:r w:rsidR="00294759" w:rsidRPr="00180723">
        <w:t>порядке и сроки, предусмотренные</w:t>
      </w:r>
      <w:r w:rsidR="00643707" w:rsidRPr="00180723">
        <w:t xml:space="preserve"> Федеральным законом  от 2.05.2006г.</w:t>
      </w:r>
      <w:r w:rsidR="00294759" w:rsidRPr="00180723">
        <w:t xml:space="preserve"> №59-ФЗ </w:t>
      </w:r>
      <w:r w:rsidR="00643707" w:rsidRPr="00180723">
        <w:t xml:space="preserve"> «О порядке рассмотрения обращений граждан Российской Федерации».</w:t>
      </w:r>
    </w:p>
    <w:p w:rsidR="0063287D" w:rsidRPr="00180723" w:rsidRDefault="0063287D" w:rsidP="00742B34">
      <w:pPr>
        <w:pStyle w:val="a5"/>
        <w:jc w:val="both"/>
      </w:pPr>
    </w:p>
    <w:p w:rsidR="0063287D" w:rsidRPr="00180723" w:rsidRDefault="0063287D" w:rsidP="00742B34">
      <w:pPr>
        <w:pStyle w:val="a5"/>
        <w:jc w:val="both"/>
      </w:pPr>
    </w:p>
    <w:p w:rsidR="0033040A" w:rsidRPr="00180723" w:rsidRDefault="0008625F" w:rsidP="00742B34">
      <w:pPr>
        <w:pStyle w:val="a5"/>
        <w:jc w:val="both"/>
      </w:pPr>
      <w:r w:rsidRPr="00180723">
        <w:t>Начальник экономического отдела</w:t>
      </w:r>
    </w:p>
    <w:p w:rsidR="00184DFB" w:rsidRPr="00A62B6A" w:rsidRDefault="0008625F" w:rsidP="00C675B4">
      <w:pPr>
        <w:pStyle w:val="a5"/>
        <w:jc w:val="both"/>
      </w:pPr>
      <w:r w:rsidRPr="00180723">
        <w:t xml:space="preserve">администрации </w:t>
      </w:r>
      <w:proofErr w:type="spellStart"/>
      <w:r w:rsidRPr="00180723">
        <w:t>Усть-Удинского</w:t>
      </w:r>
      <w:proofErr w:type="spellEnd"/>
      <w:r w:rsidRPr="00180723">
        <w:t xml:space="preserve"> района</w:t>
      </w:r>
      <w:r w:rsidR="0033040A" w:rsidRPr="00180723">
        <w:t xml:space="preserve">                                                        </w:t>
      </w:r>
      <w:proofErr w:type="spellStart"/>
      <w:r w:rsidR="0033040A" w:rsidRPr="00180723">
        <w:t>Л.С.Кочкина</w:t>
      </w:r>
      <w:proofErr w:type="spellEnd"/>
    </w:p>
    <w:p w:rsidR="00184DFB" w:rsidRPr="00A62B6A" w:rsidRDefault="00184DFB" w:rsidP="00742B34">
      <w:pPr>
        <w:rPr>
          <w:sz w:val="24"/>
          <w:szCs w:val="24"/>
        </w:rPr>
      </w:pPr>
    </w:p>
    <w:p w:rsidR="00184DFB" w:rsidRPr="00A62B6A" w:rsidRDefault="00184DFB" w:rsidP="00742B34">
      <w:pPr>
        <w:rPr>
          <w:sz w:val="24"/>
          <w:szCs w:val="24"/>
        </w:rPr>
      </w:pPr>
    </w:p>
    <w:p w:rsidR="00184DFB" w:rsidRPr="00A62B6A" w:rsidRDefault="00184DFB" w:rsidP="00742B34">
      <w:pPr>
        <w:rPr>
          <w:sz w:val="24"/>
          <w:szCs w:val="24"/>
        </w:rPr>
      </w:pPr>
    </w:p>
    <w:p w:rsidR="00184DFB" w:rsidRDefault="00184DFB" w:rsidP="00742B34">
      <w:pPr>
        <w:rPr>
          <w:sz w:val="24"/>
          <w:szCs w:val="24"/>
        </w:rPr>
      </w:pPr>
    </w:p>
    <w:p w:rsidR="00B8111A" w:rsidRDefault="00B8111A" w:rsidP="00742B34">
      <w:pPr>
        <w:rPr>
          <w:sz w:val="24"/>
          <w:szCs w:val="24"/>
        </w:rPr>
      </w:pPr>
    </w:p>
    <w:p w:rsidR="00544067" w:rsidRDefault="00544067" w:rsidP="00742B34">
      <w:pPr>
        <w:rPr>
          <w:sz w:val="24"/>
          <w:szCs w:val="24"/>
        </w:rPr>
      </w:pPr>
    </w:p>
    <w:p w:rsidR="00544067" w:rsidRDefault="00544067" w:rsidP="00742B34">
      <w:pPr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ind w:left="4820" w:firstLine="0"/>
        <w:rPr>
          <w:bCs/>
          <w:sz w:val="24"/>
          <w:szCs w:val="24"/>
        </w:rPr>
      </w:pPr>
      <w:r w:rsidRPr="00253C89">
        <w:rPr>
          <w:sz w:val="24"/>
          <w:szCs w:val="24"/>
        </w:rPr>
        <w:lastRenderedPageBreak/>
        <w:t>Приложение №1 к административному регламенту предоставления муниципальной услуги «Предоставление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</w:p>
    <w:p w:rsidR="00544067" w:rsidRPr="00253C89" w:rsidRDefault="00544067" w:rsidP="00544067">
      <w:pPr>
        <w:rPr>
          <w:sz w:val="24"/>
          <w:szCs w:val="24"/>
        </w:rPr>
      </w:pPr>
    </w:p>
    <w:p w:rsidR="00544067" w:rsidRPr="00253C89" w:rsidRDefault="00544067" w:rsidP="00544067">
      <w:pPr>
        <w:ind w:firstLine="0"/>
        <w:jc w:val="center"/>
        <w:rPr>
          <w:sz w:val="24"/>
          <w:szCs w:val="24"/>
        </w:rPr>
      </w:pPr>
      <w:r w:rsidRPr="00253C89">
        <w:rPr>
          <w:sz w:val="24"/>
          <w:szCs w:val="24"/>
        </w:rPr>
        <w:t>Паспорт муниципальной услуги «Предоставление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</w:p>
    <w:p w:rsidR="00544067" w:rsidRPr="00253C89" w:rsidRDefault="00544067" w:rsidP="00544067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4560"/>
        <w:gridCol w:w="2280"/>
      </w:tblGrid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Нормативный акт, устанавливающий муниципальную услугу или требование</w:t>
            </w: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Постановление администрации муниципального образования «Усть-Удинский район»</w:t>
            </w: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2. Функция, в рамках исполнения которой предоставляется услуга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 xml:space="preserve">Поддержка начинающих субъектов малого предпринимательства </w:t>
            </w:r>
            <w:proofErr w:type="spellStart"/>
            <w:r w:rsidRPr="00253C89">
              <w:rPr>
                <w:sz w:val="24"/>
                <w:szCs w:val="24"/>
              </w:rPr>
              <w:t>Усть-Удинского</w:t>
            </w:r>
            <w:proofErr w:type="spellEnd"/>
            <w:r w:rsidRPr="00253C8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3. Наименование органа исполнительной власти или органа местного самоуправления предоставляющего услугу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12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53C89">
              <w:rPr>
                <w:sz w:val="24"/>
                <w:szCs w:val="24"/>
              </w:rPr>
              <w:t>Усть-Удинского</w:t>
            </w:r>
            <w:proofErr w:type="spellEnd"/>
            <w:r w:rsidRPr="00253C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4. Категории заявителей, которым предоставляется услуга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pStyle w:val="a5"/>
              <w:jc w:val="center"/>
            </w:pPr>
            <w:r w:rsidRPr="00253C89">
              <w:t xml:space="preserve">Субъекты малого предпринимательства, осуществляющие предпринимательскую деятельность на территории </w:t>
            </w:r>
            <w:proofErr w:type="spellStart"/>
            <w:r w:rsidRPr="00253C89">
              <w:t>Усть-Удинского</w:t>
            </w:r>
            <w:proofErr w:type="spellEnd"/>
            <w:r w:rsidRPr="00253C89">
              <w:t xml:space="preserve"> района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 xml:space="preserve">5. Сведения о </w:t>
            </w:r>
            <w:proofErr w:type="spellStart"/>
            <w:r w:rsidRPr="00253C89">
              <w:rPr>
                <w:sz w:val="24"/>
                <w:szCs w:val="24"/>
              </w:rPr>
              <w:t>возмездности</w:t>
            </w:r>
            <w:proofErr w:type="spellEnd"/>
            <w:r w:rsidRPr="00253C89">
              <w:rPr>
                <w:sz w:val="24"/>
                <w:szCs w:val="24"/>
              </w:rPr>
              <w:t xml:space="preserve"> (безвозмездности) оказания услуги и размерах платы, взимаемой с заявителя, если услуга оказывается  на возмездной основе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12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Муниципальная услуга оказывается на безвозмездной основе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6. Результат предоставления услуги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pStyle w:val="a5"/>
              <w:jc w:val="both"/>
            </w:pPr>
            <w:r w:rsidRPr="00253C89">
              <w:t>- Предоставление гранта субъекту малого предпринимательства в рамках реализации мероприятия «Поддержка начинающих – гранты начинающим на создание собственного бизнеса»;</w:t>
            </w:r>
          </w:p>
          <w:p w:rsidR="00544067" w:rsidRPr="00253C89" w:rsidRDefault="00544067" w:rsidP="001D3DDF">
            <w:pPr>
              <w:pStyle w:val="a5"/>
              <w:jc w:val="both"/>
            </w:pPr>
            <w:r w:rsidRPr="00253C89">
              <w:t>- Отказ в предоставлении гранта субъекту малого предпринимательства в рамках реализации мероприятия «Поддержка начинающих – гранты начинающим на создание собственного бизнеса».</w:t>
            </w:r>
          </w:p>
          <w:p w:rsidR="00544067" w:rsidRPr="00253C89" w:rsidRDefault="00544067" w:rsidP="001D3DDF">
            <w:pPr>
              <w:pStyle w:val="a5"/>
              <w:jc w:val="both"/>
            </w:pP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lastRenderedPageBreak/>
              <w:t>7. Сроки предоставления услуги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12"/>
              <w:jc w:val="center"/>
              <w:rPr>
                <w:bCs/>
                <w:color w:val="000000"/>
                <w:sz w:val="24"/>
                <w:szCs w:val="24"/>
              </w:rPr>
            </w:pPr>
            <w:r w:rsidRPr="00253C89">
              <w:rPr>
                <w:bCs/>
                <w:color w:val="000000"/>
                <w:sz w:val="24"/>
                <w:szCs w:val="24"/>
              </w:rPr>
              <w:t>Сроки предоставления услуги указаны в пункте 2.4. административного регламента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 xml:space="preserve">8. Основания для приостановления предоставления услуги или </w:t>
            </w:r>
            <w:proofErr w:type="gramStart"/>
            <w:r w:rsidRPr="00253C89">
              <w:rPr>
                <w:sz w:val="24"/>
                <w:szCs w:val="24"/>
              </w:rPr>
              <w:t>отказе</w:t>
            </w:r>
            <w:proofErr w:type="gramEnd"/>
            <w:r w:rsidRPr="00253C89">
              <w:rPr>
                <w:sz w:val="24"/>
                <w:szCs w:val="24"/>
              </w:rPr>
              <w:t xml:space="preserve"> в ее предоставлении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Основания для отказа в предоставлении муниципальной услуги указаны в пункте 2.8 и подпункте 2.4.12 пункта 2.4 административного регламента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9. Информация о месте предоставления услуги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53C89">
              <w:rPr>
                <w:sz w:val="24"/>
                <w:szCs w:val="24"/>
              </w:rPr>
              <w:t>Усть-Удинского</w:t>
            </w:r>
            <w:proofErr w:type="spellEnd"/>
            <w:r w:rsidRPr="00253C89">
              <w:rPr>
                <w:sz w:val="24"/>
                <w:szCs w:val="24"/>
              </w:rPr>
              <w:t xml:space="preserve"> района, экономический отдел.</w:t>
            </w:r>
          </w:p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53C89">
              <w:rPr>
                <w:sz w:val="24"/>
                <w:szCs w:val="24"/>
              </w:rPr>
              <w:t>р.п</w:t>
            </w:r>
            <w:proofErr w:type="spellEnd"/>
            <w:r w:rsidRPr="00253C89">
              <w:rPr>
                <w:sz w:val="24"/>
                <w:szCs w:val="24"/>
              </w:rPr>
              <w:t>. Усть-Уда,ул</w:t>
            </w:r>
            <w:proofErr w:type="gramStart"/>
            <w:r w:rsidRPr="00253C89">
              <w:rPr>
                <w:sz w:val="24"/>
                <w:szCs w:val="24"/>
              </w:rPr>
              <w:t>.К</w:t>
            </w:r>
            <w:proofErr w:type="gramEnd"/>
            <w:r w:rsidRPr="00253C89">
              <w:rPr>
                <w:sz w:val="24"/>
                <w:szCs w:val="24"/>
              </w:rPr>
              <w:t xml:space="preserve">омсомольская,19, кабинет 46 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9.1 Режим работы органа, оказывающего муниципальную услугу, порядок доступа и обращений в орган, оказывающий муниципальную услугу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hanging="33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Понедельник, вторник, среда, четверг, пятница с 08-30 часов до 17-30 часов, перерыв с 12-00 часов до 13-00 часов, выходные дни: суббота, воскресенье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10. Сведения о доступности досудебного (внесудебного) обжалования действий (бездействий) должностных лиц, предоставляющих услугу, и результатов предоставления этой услуги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ind w:firstLine="12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Заявитель имеет право на досудебное (внесудебное) обжалование действий (бездействия) и решений, принятых (осуществляемых) в ходе исполнения муниципальной функции</w:t>
            </w: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11. Контакты для получения дополнительной информации (телефоны органа исполнительной власти или органа местного самоуправления, ответственного за предоставление услуги)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8 (39545)31-5-75</w:t>
            </w:r>
          </w:p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  <w:proofErr w:type="spellStart"/>
            <w:r w:rsidRPr="00253C89">
              <w:rPr>
                <w:lang w:val="en-US"/>
              </w:rPr>
              <w:t>ustuda</w:t>
            </w:r>
            <w:proofErr w:type="spellEnd"/>
            <w:r w:rsidRPr="00253C89">
              <w:t>_</w:t>
            </w:r>
            <w:r w:rsidRPr="00253C89">
              <w:rPr>
                <w:lang w:val="en-US"/>
              </w:rPr>
              <w:t>MO</w:t>
            </w:r>
            <w:r w:rsidRPr="00253C89">
              <w:t>@</w:t>
            </w:r>
            <w:proofErr w:type="spellStart"/>
            <w:r w:rsidRPr="00253C89">
              <w:rPr>
                <w:lang w:val="en-US"/>
              </w:rPr>
              <w:t>bk</w:t>
            </w:r>
            <w:proofErr w:type="spellEnd"/>
            <w:r w:rsidRPr="00253C89">
              <w:t>.</w:t>
            </w:r>
            <w:proofErr w:type="spellStart"/>
            <w:r w:rsidRPr="00253C89">
              <w:rPr>
                <w:lang w:val="en-US"/>
              </w:rPr>
              <w:t>ru</w:t>
            </w:r>
            <w:proofErr w:type="spellEnd"/>
          </w:p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  <w:tr w:rsidR="00544067" w:rsidRPr="00253C89" w:rsidTr="001D3DDF">
        <w:tc>
          <w:tcPr>
            <w:tcW w:w="2868" w:type="dxa"/>
            <w:vAlign w:val="center"/>
          </w:tcPr>
          <w:p w:rsidR="00544067" w:rsidRPr="00253C89" w:rsidRDefault="00544067" w:rsidP="001D3DDF">
            <w:pPr>
              <w:ind w:firstLine="0"/>
              <w:jc w:val="center"/>
              <w:rPr>
                <w:sz w:val="24"/>
                <w:szCs w:val="24"/>
              </w:rPr>
            </w:pPr>
            <w:r w:rsidRPr="00253C89">
              <w:rPr>
                <w:sz w:val="24"/>
                <w:szCs w:val="24"/>
              </w:rPr>
              <w:t>12. Адрес официального сайта органа исполнительной власти</w:t>
            </w:r>
          </w:p>
        </w:tc>
        <w:tc>
          <w:tcPr>
            <w:tcW w:w="456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253C89">
                <w:rPr>
                  <w:rStyle w:val="a4"/>
                  <w:bCs/>
                  <w:sz w:val="24"/>
                  <w:szCs w:val="24"/>
                  <w:lang w:val="en-US"/>
                </w:rPr>
                <w:t>www</w:t>
              </w:r>
              <w:r w:rsidRPr="00253C89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Pr="00253C89">
                <w:rPr>
                  <w:rStyle w:val="a4"/>
                  <w:bCs/>
                  <w:sz w:val="24"/>
                  <w:szCs w:val="24"/>
                  <w:lang w:val="en-US"/>
                </w:rPr>
                <w:t>adminust</w:t>
              </w:r>
              <w:proofErr w:type="spellEnd"/>
              <w:r w:rsidRPr="00253C89">
                <w:rPr>
                  <w:rStyle w:val="a4"/>
                  <w:bCs/>
                  <w:sz w:val="24"/>
                  <w:szCs w:val="24"/>
                </w:rPr>
                <w:t>-</w:t>
              </w:r>
              <w:proofErr w:type="spellStart"/>
              <w:r w:rsidRPr="00253C89">
                <w:rPr>
                  <w:rStyle w:val="a4"/>
                  <w:bCs/>
                  <w:sz w:val="24"/>
                  <w:szCs w:val="24"/>
                  <w:lang w:val="en-US"/>
                </w:rPr>
                <w:t>uda</w:t>
              </w:r>
              <w:proofErr w:type="spellEnd"/>
              <w:r w:rsidRPr="00253C89">
                <w:rPr>
                  <w:rStyle w:val="a4"/>
                  <w:bCs/>
                  <w:sz w:val="24"/>
                  <w:szCs w:val="24"/>
                </w:rPr>
                <w:t>.</w:t>
              </w:r>
              <w:proofErr w:type="spellStart"/>
              <w:r w:rsidRPr="00253C89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80" w:type="dxa"/>
            <w:vAlign w:val="center"/>
          </w:tcPr>
          <w:p w:rsidR="00544067" w:rsidRPr="00253C89" w:rsidRDefault="00544067" w:rsidP="001D3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067" w:rsidRPr="00253C89" w:rsidRDefault="00544067" w:rsidP="00544067">
      <w:pPr>
        <w:rPr>
          <w:sz w:val="24"/>
          <w:szCs w:val="24"/>
        </w:rPr>
      </w:pPr>
    </w:p>
    <w:p w:rsidR="00544067" w:rsidRPr="00253C89" w:rsidRDefault="00544067" w:rsidP="00544067">
      <w:pPr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253C89" w:rsidRDefault="00544067" w:rsidP="00544067">
      <w:pPr>
        <w:spacing w:line="240" w:lineRule="exact"/>
        <w:jc w:val="right"/>
        <w:rPr>
          <w:sz w:val="24"/>
          <w:szCs w:val="24"/>
        </w:rPr>
      </w:pPr>
    </w:p>
    <w:p w:rsidR="00544067" w:rsidRPr="00A70000" w:rsidRDefault="00544067" w:rsidP="005440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89pt;margin-top:570pt;width:90pt;height:1in;z-index:2">
            <v:textbox style="mso-next-textbox:#_x0000_s1027">
              <w:txbxContent>
                <w:p w:rsidR="00544067" w:rsidRDefault="00544067" w:rsidP="00544067">
                  <w:pPr>
                    <w:ind w:firstLine="0"/>
                    <w:jc w:val="center"/>
                  </w:pPr>
                  <w:r>
                    <w:t>Подготовка устного ответа на обращение</w:t>
                  </w:r>
                </w:p>
                <w:p w:rsidR="00544067" w:rsidRDefault="00544067" w:rsidP="00544067">
                  <w:pPr>
                    <w:jc w:val="center"/>
                  </w:pPr>
                </w:p>
                <w:p w:rsidR="00544067" w:rsidRDefault="00544067" w:rsidP="0054406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270pt;margin-top:240pt;width:108pt;height:54pt;z-index:3">
            <v:textbox style="mso-next-textbox:#_x0000_s1028">
              <w:txbxContent>
                <w:p w:rsidR="00544067" w:rsidRDefault="00544067" w:rsidP="00544067">
                  <w:pPr>
                    <w:ind w:firstLine="0"/>
                    <w:jc w:val="center"/>
                  </w:pPr>
                  <w:r>
                    <w:t>Работа с устными обращениями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6" style="position:absolute;left:0;text-align:left;margin-left:342pt;margin-top:528.6pt;width:108pt;height:63pt;z-index:1">
            <v:textbox style="mso-next-textbox:#_x0000_s1026">
              <w:txbxContent>
                <w:p w:rsidR="00544067" w:rsidRDefault="00544067" w:rsidP="00544067">
                  <w:pPr>
                    <w:ind w:firstLine="0"/>
                    <w:jc w:val="center"/>
                  </w:pPr>
                  <w:r>
                    <w:t>Письменно при необходимости</w:t>
                  </w:r>
                </w:p>
              </w:txbxContent>
            </v:textbox>
          </v:rect>
        </w:pict>
      </w:r>
    </w:p>
    <w:p w:rsidR="00544067" w:rsidRDefault="00544067" w:rsidP="00544067">
      <w:pPr>
        <w:ind w:firstLine="0"/>
        <w:rPr>
          <w:sz w:val="24"/>
          <w:szCs w:val="24"/>
        </w:rPr>
      </w:pPr>
      <w:bookmarkStart w:id="1" w:name="_GoBack"/>
      <w:bookmarkEnd w:id="1"/>
    </w:p>
    <w:p w:rsidR="00B8111A" w:rsidRPr="00A62B6A" w:rsidRDefault="00B8111A" w:rsidP="00742B34">
      <w:pPr>
        <w:rPr>
          <w:sz w:val="24"/>
          <w:szCs w:val="24"/>
        </w:rPr>
      </w:pPr>
    </w:p>
    <w:sectPr w:rsidR="00B8111A" w:rsidRPr="00A62B6A" w:rsidSect="00AC495C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75" w:rsidRDefault="00495C75" w:rsidP="009F5348">
      <w:r>
        <w:separator/>
      </w:r>
    </w:p>
  </w:endnote>
  <w:endnote w:type="continuationSeparator" w:id="0">
    <w:p w:rsidR="00495C75" w:rsidRDefault="00495C75" w:rsidP="009F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75" w:rsidRDefault="00495C75" w:rsidP="009F5348">
      <w:r>
        <w:separator/>
      </w:r>
    </w:p>
  </w:footnote>
  <w:footnote w:type="continuationSeparator" w:id="0">
    <w:p w:rsidR="00495C75" w:rsidRDefault="00495C75" w:rsidP="009F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488"/>
    <w:multiLevelType w:val="hybridMultilevel"/>
    <w:tmpl w:val="6DF61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72186"/>
    <w:multiLevelType w:val="hybridMultilevel"/>
    <w:tmpl w:val="13DC4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E19C2"/>
    <w:multiLevelType w:val="hybridMultilevel"/>
    <w:tmpl w:val="E3EEDBCA"/>
    <w:lvl w:ilvl="0" w:tplc="89DEAB5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3513D38"/>
    <w:multiLevelType w:val="hybridMultilevel"/>
    <w:tmpl w:val="91A8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CF7"/>
    <w:rsid w:val="000071FA"/>
    <w:rsid w:val="00011473"/>
    <w:rsid w:val="00011C4B"/>
    <w:rsid w:val="0002097C"/>
    <w:rsid w:val="00021AAF"/>
    <w:rsid w:val="0002477D"/>
    <w:rsid w:val="0002566A"/>
    <w:rsid w:val="00030756"/>
    <w:rsid w:val="00031828"/>
    <w:rsid w:val="00044D7A"/>
    <w:rsid w:val="00047104"/>
    <w:rsid w:val="00051526"/>
    <w:rsid w:val="00053442"/>
    <w:rsid w:val="00053CDB"/>
    <w:rsid w:val="000546A1"/>
    <w:rsid w:val="000611AC"/>
    <w:rsid w:val="00061DE5"/>
    <w:rsid w:val="000758DD"/>
    <w:rsid w:val="0008625F"/>
    <w:rsid w:val="0009033A"/>
    <w:rsid w:val="000912F6"/>
    <w:rsid w:val="000928C9"/>
    <w:rsid w:val="00095E0E"/>
    <w:rsid w:val="000A2794"/>
    <w:rsid w:val="000A3C9A"/>
    <w:rsid w:val="000A60C3"/>
    <w:rsid w:val="000B016E"/>
    <w:rsid w:val="000B0B43"/>
    <w:rsid w:val="000B1985"/>
    <w:rsid w:val="000B3FC8"/>
    <w:rsid w:val="000C0324"/>
    <w:rsid w:val="000C67F9"/>
    <w:rsid w:val="000D73C4"/>
    <w:rsid w:val="000E1952"/>
    <w:rsid w:val="000E31D5"/>
    <w:rsid w:val="000F33B9"/>
    <w:rsid w:val="000F7685"/>
    <w:rsid w:val="00101173"/>
    <w:rsid w:val="0010255E"/>
    <w:rsid w:val="00103025"/>
    <w:rsid w:val="0011247A"/>
    <w:rsid w:val="00112B1B"/>
    <w:rsid w:val="00117927"/>
    <w:rsid w:val="00117A3A"/>
    <w:rsid w:val="00135999"/>
    <w:rsid w:val="001374A3"/>
    <w:rsid w:val="00141746"/>
    <w:rsid w:val="00151D78"/>
    <w:rsid w:val="00157F63"/>
    <w:rsid w:val="001612B6"/>
    <w:rsid w:val="00163974"/>
    <w:rsid w:val="00163F5A"/>
    <w:rsid w:val="00163F64"/>
    <w:rsid w:val="00167028"/>
    <w:rsid w:val="00173F4D"/>
    <w:rsid w:val="00180723"/>
    <w:rsid w:val="00181D67"/>
    <w:rsid w:val="00181DD1"/>
    <w:rsid w:val="00182E96"/>
    <w:rsid w:val="00183E37"/>
    <w:rsid w:val="00184225"/>
    <w:rsid w:val="00184DFB"/>
    <w:rsid w:val="0018618F"/>
    <w:rsid w:val="0019569C"/>
    <w:rsid w:val="001A5E0A"/>
    <w:rsid w:val="001B78B3"/>
    <w:rsid w:val="001C312C"/>
    <w:rsid w:val="001D1F35"/>
    <w:rsid w:val="001D24F5"/>
    <w:rsid w:val="001D54C5"/>
    <w:rsid w:val="001E20DA"/>
    <w:rsid w:val="001E2EDA"/>
    <w:rsid w:val="001E5C30"/>
    <w:rsid w:val="001F47BC"/>
    <w:rsid w:val="001F707D"/>
    <w:rsid w:val="00202E2C"/>
    <w:rsid w:val="00216035"/>
    <w:rsid w:val="00217AD6"/>
    <w:rsid w:val="0022385C"/>
    <w:rsid w:val="00224233"/>
    <w:rsid w:val="002248AD"/>
    <w:rsid w:val="002357AA"/>
    <w:rsid w:val="00236954"/>
    <w:rsid w:val="0024553C"/>
    <w:rsid w:val="002513B1"/>
    <w:rsid w:val="00255CF7"/>
    <w:rsid w:val="00256143"/>
    <w:rsid w:val="00260A8C"/>
    <w:rsid w:val="002736F3"/>
    <w:rsid w:val="002850FB"/>
    <w:rsid w:val="002901FA"/>
    <w:rsid w:val="00294012"/>
    <w:rsid w:val="00294759"/>
    <w:rsid w:val="002A1A88"/>
    <w:rsid w:val="002A5084"/>
    <w:rsid w:val="002A72C2"/>
    <w:rsid w:val="002B23A7"/>
    <w:rsid w:val="002B373F"/>
    <w:rsid w:val="002B593B"/>
    <w:rsid w:val="002B5B0C"/>
    <w:rsid w:val="002B75B1"/>
    <w:rsid w:val="002C7126"/>
    <w:rsid w:val="002C7C3C"/>
    <w:rsid w:val="002C7C4B"/>
    <w:rsid w:val="002D2248"/>
    <w:rsid w:val="002D22E9"/>
    <w:rsid w:val="002D6918"/>
    <w:rsid w:val="002D7CFF"/>
    <w:rsid w:val="002E631F"/>
    <w:rsid w:val="002E7207"/>
    <w:rsid w:val="0030217C"/>
    <w:rsid w:val="00304F6D"/>
    <w:rsid w:val="00313A4E"/>
    <w:rsid w:val="00317DB7"/>
    <w:rsid w:val="003248C2"/>
    <w:rsid w:val="0032626C"/>
    <w:rsid w:val="00327E0E"/>
    <w:rsid w:val="0033040A"/>
    <w:rsid w:val="0033092D"/>
    <w:rsid w:val="00333949"/>
    <w:rsid w:val="00334C88"/>
    <w:rsid w:val="0033795D"/>
    <w:rsid w:val="00337E11"/>
    <w:rsid w:val="00337EAB"/>
    <w:rsid w:val="00344184"/>
    <w:rsid w:val="003568F0"/>
    <w:rsid w:val="00360E1D"/>
    <w:rsid w:val="00364204"/>
    <w:rsid w:val="00365BC1"/>
    <w:rsid w:val="00373FB6"/>
    <w:rsid w:val="003754B4"/>
    <w:rsid w:val="00382707"/>
    <w:rsid w:val="00384492"/>
    <w:rsid w:val="00385222"/>
    <w:rsid w:val="00385BF1"/>
    <w:rsid w:val="00396266"/>
    <w:rsid w:val="003A2337"/>
    <w:rsid w:val="003A2D72"/>
    <w:rsid w:val="003C1716"/>
    <w:rsid w:val="003C606C"/>
    <w:rsid w:val="003D1EB6"/>
    <w:rsid w:val="003F081E"/>
    <w:rsid w:val="00402C9F"/>
    <w:rsid w:val="00403B49"/>
    <w:rsid w:val="00404E18"/>
    <w:rsid w:val="00417BDC"/>
    <w:rsid w:val="00426272"/>
    <w:rsid w:val="004272CD"/>
    <w:rsid w:val="00427FD5"/>
    <w:rsid w:val="00432C63"/>
    <w:rsid w:val="00444F50"/>
    <w:rsid w:val="004547FD"/>
    <w:rsid w:val="0045674A"/>
    <w:rsid w:val="0046752E"/>
    <w:rsid w:val="004710E5"/>
    <w:rsid w:val="00473462"/>
    <w:rsid w:val="00474245"/>
    <w:rsid w:val="00481B47"/>
    <w:rsid w:val="004858E9"/>
    <w:rsid w:val="00495C75"/>
    <w:rsid w:val="004A1EA9"/>
    <w:rsid w:val="004A25D7"/>
    <w:rsid w:val="004A65A2"/>
    <w:rsid w:val="004A7F4E"/>
    <w:rsid w:val="004B3BA0"/>
    <w:rsid w:val="004B62F7"/>
    <w:rsid w:val="004C488E"/>
    <w:rsid w:val="004C4E65"/>
    <w:rsid w:val="004E0EB5"/>
    <w:rsid w:val="004E20C1"/>
    <w:rsid w:val="004E255A"/>
    <w:rsid w:val="004E2E0C"/>
    <w:rsid w:val="004E355A"/>
    <w:rsid w:val="004E4FF3"/>
    <w:rsid w:val="004E534B"/>
    <w:rsid w:val="004F3211"/>
    <w:rsid w:val="004F52D3"/>
    <w:rsid w:val="004F5E92"/>
    <w:rsid w:val="005038D0"/>
    <w:rsid w:val="00512E58"/>
    <w:rsid w:val="005140B5"/>
    <w:rsid w:val="005148A4"/>
    <w:rsid w:val="00515ACD"/>
    <w:rsid w:val="0051601A"/>
    <w:rsid w:val="005161B8"/>
    <w:rsid w:val="0051686B"/>
    <w:rsid w:val="00521E72"/>
    <w:rsid w:val="00534551"/>
    <w:rsid w:val="00544067"/>
    <w:rsid w:val="00550468"/>
    <w:rsid w:val="00557C67"/>
    <w:rsid w:val="005612DE"/>
    <w:rsid w:val="0056598A"/>
    <w:rsid w:val="00566C90"/>
    <w:rsid w:val="00571597"/>
    <w:rsid w:val="00577244"/>
    <w:rsid w:val="00591A0D"/>
    <w:rsid w:val="00592EBF"/>
    <w:rsid w:val="005C051B"/>
    <w:rsid w:val="005C301F"/>
    <w:rsid w:val="005F2C08"/>
    <w:rsid w:val="00601681"/>
    <w:rsid w:val="00603F49"/>
    <w:rsid w:val="00606EE2"/>
    <w:rsid w:val="00607F91"/>
    <w:rsid w:val="00617051"/>
    <w:rsid w:val="00621F22"/>
    <w:rsid w:val="0063287D"/>
    <w:rsid w:val="006370C4"/>
    <w:rsid w:val="00643707"/>
    <w:rsid w:val="00644FAB"/>
    <w:rsid w:val="00657DBC"/>
    <w:rsid w:val="006612BA"/>
    <w:rsid w:val="006625C8"/>
    <w:rsid w:val="0067541E"/>
    <w:rsid w:val="0068239A"/>
    <w:rsid w:val="00687441"/>
    <w:rsid w:val="006912F3"/>
    <w:rsid w:val="00691571"/>
    <w:rsid w:val="006964A8"/>
    <w:rsid w:val="006A11AA"/>
    <w:rsid w:val="006B4EDC"/>
    <w:rsid w:val="006C3670"/>
    <w:rsid w:val="006D5E73"/>
    <w:rsid w:val="006E2F5A"/>
    <w:rsid w:val="006E5CEE"/>
    <w:rsid w:val="006F20EE"/>
    <w:rsid w:val="006F7968"/>
    <w:rsid w:val="00727EC5"/>
    <w:rsid w:val="007358E4"/>
    <w:rsid w:val="00742B34"/>
    <w:rsid w:val="00742F73"/>
    <w:rsid w:val="00744B39"/>
    <w:rsid w:val="0074780A"/>
    <w:rsid w:val="007513A5"/>
    <w:rsid w:val="00752323"/>
    <w:rsid w:val="00757871"/>
    <w:rsid w:val="00766130"/>
    <w:rsid w:val="00780579"/>
    <w:rsid w:val="00785F58"/>
    <w:rsid w:val="00790E40"/>
    <w:rsid w:val="00797464"/>
    <w:rsid w:val="007A087C"/>
    <w:rsid w:val="007A24F9"/>
    <w:rsid w:val="007A7A7E"/>
    <w:rsid w:val="007B6009"/>
    <w:rsid w:val="007B6BBF"/>
    <w:rsid w:val="007C2F1D"/>
    <w:rsid w:val="007C31C5"/>
    <w:rsid w:val="007C3DF2"/>
    <w:rsid w:val="007D0052"/>
    <w:rsid w:val="007D3AEA"/>
    <w:rsid w:val="007D40A2"/>
    <w:rsid w:val="007D43DE"/>
    <w:rsid w:val="007D54BA"/>
    <w:rsid w:val="007D7417"/>
    <w:rsid w:val="007F111B"/>
    <w:rsid w:val="007F2BD9"/>
    <w:rsid w:val="007F4A1A"/>
    <w:rsid w:val="00805122"/>
    <w:rsid w:val="008078F2"/>
    <w:rsid w:val="00810556"/>
    <w:rsid w:val="00812368"/>
    <w:rsid w:val="008369BA"/>
    <w:rsid w:val="00837BBE"/>
    <w:rsid w:val="00844059"/>
    <w:rsid w:val="0084573F"/>
    <w:rsid w:val="00850CAF"/>
    <w:rsid w:val="00857358"/>
    <w:rsid w:val="00857B99"/>
    <w:rsid w:val="00870B1F"/>
    <w:rsid w:val="0087425B"/>
    <w:rsid w:val="0088166F"/>
    <w:rsid w:val="00885384"/>
    <w:rsid w:val="00886C75"/>
    <w:rsid w:val="008A6B77"/>
    <w:rsid w:val="008A7B1F"/>
    <w:rsid w:val="008B0162"/>
    <w:rsid w:val="008B242C"/>
    <w:rsid w:val="008B554B"/>
    <w:rsid w:val="008C131A"/>
    <w:rsid w:val="008C3229"/>
    <w:rsid w:val="008C3C63"/>
    <w:rsid w:val="008C5E35"/>
    <w:rsid w:val="008C72FC"/>
    <w:rsid w:val="008E1133"/>
    <w:rsid w:val="008E200D"/>
    <w:rsid w:val="008E5331"/>
    <w:rsid w:val="008F1303"/>
    <w:rsid w:val="008F3BE4"/>
    <w:rsid w:val="008F469F"/>
    <w:rsid w:val="008F5B13"/>
    <w:rsid w:val="00903474"/>
    <w:rsid w:val="00907F01"/>
    <w:rsid w:val="00911728"/>
    <w:rsid w:val="00913232"/>
    <w:rsid w:val="009249BA"/>
    <w:rsid w:val="00924D7F"/>
    <w:rsid w:val="00932510"/>
    <w:rsid w:val="00936E27"/>
    <w:rsid w:val="009409C4"/>
    <w:rsid w:val="00951B43"/>
    <w:rsid w:val="00962BAC"/>
    <w:rsid w:val="00962D30"/>
    <w:rsid w:val="009638B0"/>
    <w:rsid w:val="00963D6A"/>
    <w:rsid w:val="00964C8D"/>
    <w:rsid w:val="0096744A"/>
    <w:rsid w:val="00985CA4"/>
    <w:rsid w:val="00990A03"/>
    <w:rsid w:val="00995EFD"/>
    <w:rsid w:val="009961D3"/>
    <w:rsid w:val="009A223B"/>
    <w:rsid w:val="009A4E85"/>
    <w:rsid w:val="009A7B8C"/>
    <w:rsid w:val="009B2439"/>
    <w:rsid w:val="009B6AA9"/>
    <w:rsid w:val="009C65C8"/>
    <w:rsid w:val="009D07F4"/>
    <w:rsid w:val="009D2C85"/>
    <w:rsid w:val="009D4307"/>
    <w:rsid w:val="009E21AE"/>
    <w:rsid w:val="009F5348"/>
    <w:rsid w:val="009F7CEB"/>
    <w:rsid w:val="00A03248"/>
    <w:rsid w:val="00A06BBD"/>
    <w:rsid w:val="00A23898"/>
    <w:rsid w:val="00A2638C"/>
    <w:rsid w:val="00A421DE"/>
    <w:rsid w:val="00A442B1"/>
    <w:rsid w:val="00A465FF"/>
    <w:rsid w:val="00A47E93"/>
    <w:rsid w:val="00A50281"/>
    <w:rsid w:val="00A51EE8"/>
    <w:rsid w:val="00A536F8"/>
    <w:rsid w:val="00A6007C"/>
    <w:rsid w:val="00A62B6A"/>
    <w:rsid w:val="00A63135"/>
    <w:rsid w:val="00A70000"/>
    <w:rsid w:val="00A723A6"/>
    <w:rsid w:val="00A8347E"/>
    <w:rsid w:val="00A84C7C"/>
    <w:rsid w:val="00AC495C"/>
    <w:rsid w:val="00AC554C"/>
    <w:rsid w:val="00AD091E"/>
    <w:rsid w:val="00AD24A8"/>
    <w:rsid w:val="00AD3CD8"/>
    <w:rsid w:val="00AD414C"/>
    <w:rsid w:val="00AD755F"/>
    <w:rsid w:val="00AE550A"/>
    <w:rsid w:val="00AE582E"/>
    <w:rsid w:val="00AE60FB"/>
    <w:rsid w:val="00AF6A09"/>
    <w:rsid w:val="00B03D78"/>
    <w:rsid w:val="00B1444E"/>
    <w:rsid w:val="00B17588"/>
    <w:rsid w:val="00B24941"/>
    <w:rsid w:val="00B253CA"/>
    <w:rsid w:val="00B318E8"/>
    <w:rsid w:val="00B31EED"/>
    <w:rsid w:val="00B476E8"/>
    <w:rsid w:val="00B5775D"/>
    <w:rsid w:val="00B60956"/>
    <w:rsid w:val="00B60B3B"/>
    <w:rsid w:val="00B639F6"/>
    <w:rsid w:val="00B716D3"/>
    <w:rsid w:val="00B72E81"/>
    <w:rsid w:val="00B8111A"/>
    <w:rsid w:val="00B95397"/>
    <w:rsid w:val="00BB01C4"/>
    <w:rsid w:val="00BB327B"/>
    <w:rsid w:val="00BB65E3"/>
    <w:rsid w:val="00BC0529"/>
    <w:rsid w:val="00BC624B"/>
    <w:rsid w:val="00BC6F44"/>
    <w:rsid w:val="00BC758E"/>
    <w:rsid w:val="00BC76CE"/>
    <w:rsid w:val="00BC790E"/>
    <w:rsid w:val="00BD5841"/>
    <w:rsid w:val="00BE70D3"/>
    <w:rsid w:val="00BF07F4"/>
    <w:rsid w:val="00C01891"/>
    <w:rsid w:val="00C01DE2"/>
    <w:rsid w:val="00C04E20"/>
    <w:rsid w:val="00C220C9"/>
    <w:rsid w:val="00C36F11"/>
    <w:rsid w:val="00C47159"/>
    <w:rsid w:val="00C5007F"/>
    <w:rsid w:val="00C51A03"/>
    <w:rsid w:val="00C52396"/>
    <w:rsid w:val="00C52771"/>
    <w:rsid w:val="00C537C5"/>
    <w:rsid w:val="00C675B4"/>
    <w:rsid w:val="00C73D9D"/>
    <w:rsid w:val="00C73DE3"/>
    <w:rsid w:val="00C73F51"/>
    <w:rsid w:val="00C7617E"/>
    <w:rsid w:val="00C80505"/>
    <w:rsid w:val="00C826FE"/>
    <w:rsid w:val="00C9049B"/>
    <w:rsid w:val="00C94626"/>
    <w:rsid w:val="00C94DBE"/>
    <w:rsid w:val="00C9603D"/>
    <w:rsid w:val="00CB1962"/>
    <w:rsid w:val="00CB1DF3"/>
    <w:rsid w:val="00CB2911"/>
    <w:rsid w:val="00CB7288"/>
    <w:rsid w:val="00CB78BA"/>
    <w:rsid w:val="00CB7C38"/>
    <w:rsid w:val="00CC0B73"/>
    <w:rsid w:val="00CC72BB"/>
    <w:rsid w:val="00CC7CC2"/>
    <w:rsid w:val="00CD3905"/>
    <w:rsid w:val="00CD7F1B"/>
    <w:rsid w:val="00CE7D33"/>
    <w:rsid w:val="00CF6EA6"/>
    <w:rsid w:val="00D102EC"/>
    <w:rsid w:val="00D147BD"/>
    <w:rsid w:val="00D2673A"/>
    <w:rsid w:val="00D26901"/>
    <w:rsid w:val="00D30B04"/>
    <w:rsid w:val="00D3411C"/>
    <w:rsid w:val="00D3454E"/>
    <w:rsid w:val="00D41ED5"/>
    <w:rsid w:val="00D4365C"/>
    <w:rsid w:val="00D44FEB"/>
    <w:rsid w:val="00D5107A"/>
    <w:rsid w:val="00D51095"/>
    <w:rsid w:val="00D61FD3"/>
    <w:rsid w:val="00D63A77"/>
    <w:rsid w:val="00D702AC"/>
    <w:rsid w:val="00D70ACD"/>
    <w:rsid w:val="00D75956"/>
    <w:rsid w:val="00D93F9D"/>
    <w:rsid w:val="00DA1B59"/>
    <w:rsid w:val="00DA766C"/>
    <w:rsid w:val="00DA7966"/>
    <w:rsid w:val="00DB3408"/>
    <w:rsid w:val="00DB6065"/>
    <w:rsid w:val="00DC3791"/>
    <w:rsid w:val="00DD661C"/>
    <w:rsid w:val="00DD6C60"/>
    <w:rsid w:val="00DE46DC"/>
    <w:rsid w:val="00DE7A65"/>
    <w:rsid w:val="00DF2FFE"/>
    <w:rsid w:val="00DF5113"/>
    <w:rsid w:val="00E02D9E"/>
    <w:rsid w:val="00E02F84"/>
    <w:rsid w:val="00E03B23"/>
    <w:rsid w:val="00E041AA"/>
    <w:rsid w:val="00E16704"/>
    <w:rsid w:val="00E21EEE"/>
    <w:rsid w:val="00E23E82"/>
    <w:rsid w:val="00E3418D"/>
    <w:rsid w:val="00E362D9"/>
    <w:rsid w:val="00E427DB"/>
    <w:rsid w:val="00E43778"/>
    <w:rsid w:val="00E527CC"/>
    <w:rsid w:val="00E53296"/>
    <w:rsid w:val="00E54329"/>
    <w:rsid w:val="00E65490"/>
    <w:rsid w:val="00E80F74"/>
    <w:rsid w:val="00E8447A"/>
    <w:rsid w:val="00E90ABE"/>
    <w:rsid w:val="00EA58E4"/>
    <w:rsid w:val="00EC2FFF"/>
    <w:rsid w:val="00EC3C7E"/>
    <w:rsid w:val="00EC52C6"/>
    <w:rsid w:val="00EE1E83"/>
    <w:rsid w:val="00EF2959"/>
    <w:rsid w:val="00EF48E7"/>
    <w:rsid w:val="00EF558B"/>
    <w:rsid w:val="00EF6C1A"/>
    <w:rsid w:val="00F10EC1"/>
    <w:rsid w:val="00F144EC"/>
    <w:rsid w:val="00F1607E"/>
    <w:rsid w:val="00F16517"/>
    <w:rsid w:val="00F177E2"/>
    <w:rsid w:val="00F211EF"/>
    <w:rsid w:val="00F32E71"/>
    <w:rsid w:val="00F3575C"/>
    <w:rsid w:val="00F35824"/>
    <w:rsid w:val="00F41C9C"/>
    <w:rsid w:val="00F44B35"/>
    <w:rsid w:val="00F50DD8"/>
    <w:rsid w:val="00F55B53"/>
    <w:rsid w:val="00F64EB9"/>
    <w:rsid w:val="00F708D8"/>
    <w:rsid w:val="00F729CD"/>
    <w:rsid w:val="00F7381B"/>
    <w:rsid w:val="00F73862"/>
    <w:rsid w:val="00F73B22"/>
    <w:rsid w:val="00F75C8C"/>
    <w:rsid w:val="00F76F93"/>
    <w:rsid w:val="00F800AF"/>
    <w:rsid w:val="00F810E1"/>
    <w:rsid w:val="00F82514"/>
    <w:rsid w:val="00F920B5"/>
    <w:rsid w:val="00FA0814"/>
    <w:rsid w:val="00FA2939"/>
    <w:rsid w:val="00FB1721"/>
    <w:rsid w:val="00FC025C"/>
    <w:rsid w:val="00FC27DE"/>
    <w:rsid w:val="00FC35A5"/>
    <w:rsid w:val="00FC4081"/>
    <w:rsid w:val="00FD6011"/>
    <w:rsid w:val="00FE2DCD"/>
    <w:rsid w:val="00FE4755"/>
    <w:rsid w:val="00FF02FA"/>
    <w:rsid w:val="00FF2315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CF7"/>
    <w:pPr>
      <w:ind w:firstLine="720"/>
      <w:jc w:val="both"/>
    </w:pPr>
    <w:rPr>
      <w:sz w:val="26"/>
    </w:rPr>
  </w:style>
  <w:style w:type="paragraph" w:styleId="1">
    <w:name w:val="heading 1"/>
    <w:basedOn w:val="a"/>
    <w:next w:val="a"/>
    <w:qFormat/>
    <w:rsid w:val="002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55CF7"/>
    <w:pPr>
      <w:keepNext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255CF7"/>
    <w:pPr>
      <w:ind w:firstLine="0"/>
      <w:jc w:val="center"/>
    </w:pPr>
    <w:rPr>
      <w:sz w:val="28"/>
      <w:szCs w:val="24"/>
    </w:rPr>
  </w:style>
  <w:style w:type="character" w:styleId="a4">
    <w:name w:val="Hyperlink"/>
    <w:rsid w:val="00031828"/>
    <w:rPr>
      <w:color w:val="175FA7"/>
      <w:u w:val="single"/>
    </w:rPr>
  </w:style>
  <w:style w:type="character" w:customStyle="1" w:styleId="sectiontitle">
    <w:name w:val="section_title"/>
    <w:basedOn w:val="a0"/>
    <w:rsid w:val="00031828"/>
  </w:style>
  <w:style w:type="paragraph" w:styleId="a5">
    <w:name w:val="No Spacing"/>
    <w:qFormat/>
    <w:rsid w:val="00031828"/>
    <w:rPr>
      <w:sz w:val="24"/>
      <w:szCs w:val="24"/>
    </w:rPr>
  </w:style>
  <w:style w:type="paragraph" w:styleId="a6">
    <w:name w:val="header"/>
    <w:basedOn w:val="a"/>
    <w:rsid w:val="00D63A77"/>
    <w:pPr>
      <w:widowControl w:val="0"/>
      <w:tabs>
        <w:tab w:val="center" w:pos="4677"/>
        <w:tab w:val="right" w:pos="9355"/>
      </w:tabs>
      <w:suppressAutoHyphens/>
      <w:ind w:firstLine="0"/>
      <w:jc w:val="left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rsid w:val="0018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88166F"/>
    <w:pPr>
      <w:suppressAutoHyphens/>
      <w:spacing w:before="280" w:after="280"/>
      <w:ind w:firstLine="0"/>
      <w:jc w:val="left"/>
    </w:pPr>
    <w:rPr>
      <w:sz w:val="24"/>
      <w:szCs w:val="24"/>
      <w:lang w:eastAsia="ar-SA"/>
    </w:rPr>
  </w:style>
  <w:style w:type="paragraph" w:customStyle="1" w:styleId="3">
    <w:name w:val="Стиль3"/>
    <w:basedOn w:val="a"/>
    <w:rsid w:val="0088166F"/>
    <w:pPr>
      <w:widowControl w:val="0"/>
      <w:tabs>
        <w:tab w:val="left" w:pos="7427"/>
      </w:tabs>
      <w:suppressAutoHyphens/>
      <w:ind w:left="3600" w:firstLine="0"/>
      <w:textAlignment w:val="baseline"/>
    </w:pPr>
    <w:rPr>
      <w:sz w:val="24"/>
      <w:lang w:eastAsia="ar-SA"/>
    </w:rPr>
  </w:style>
  <w:style w:type="paragraph" w:styleId="a8">
    <w:name w:val="footer"/>
    <w:basedOn w:val="a"/>
    <w:link w:val="a9"/>
    <w:rsid w:val="009F5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5348"/>
    <w:rPr>
      <w:sz w:val="26"/>
    </w:rPr>
  </w:style>
  <w:style w:type="paragraph" w:styleId="aa">
    <w:name w:val="footnote text"/>
    <w:basedOn w:val="a"/>
    <w:link w:val="ab"/>
    <w:rsid w:val="00FC35A5"/>
    <w:pPr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rsid w:val="00FC35A5"/>
  </w:style>
  <w:style w:type="character" w:styleId="ac">
    <w:name w:val="footnote reference"/>
    <w:rsid w:val="00FC35A5"/>
    <w:rPr>
      <w:vertAlign w:val="superscript"/>
    </w:rPr>
  </w:style>
  <w:style w:type="paragraph" w:customStyle="1" w:styleId="ConsPlusNonformat">
    <w:name w:val="ConsPlusNonformat"/>
    <w:rsid w:val="00FC35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ust-ud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inust-u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ust-u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ust-u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5688;fld=134;dst=100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E729-0E22-460B-9767-7102A127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42356</CharactersWithSpaces>
  <SharedDoc>false</SharedDoc>
  <HLinks>
    <vt:vector size="24" baseType="variant"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43</cp:revision>
  <cp:lastPrinted>2011-07-14T06:18:00Z</cp:lastPrinted>
  <dcterms:created xsi:type="dcterms:W3CDTF">2015-07-27T02:48:00Z</dcterms:created>
  <dcterms:modified xsi:type="dcterms:W3CDTF">2015-10-28T08:17:00Z</dcterms:modified>
</cp:coreProperties>
</file>