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4B" w:rsidRPr="003F764B" w:rsidRDefault="003F764B" w:rsidP="003F764B">
      <w:pPr>
        <w:shd w:val="clear" w:color="auto" w:fill="F3F5FC"/>
        <w:spacing w:after="0"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764B">
        <w:rPr>
          <w:rFonts w:ascii="Palatino Linotype" w:eastAsia="Times New Roman" w:hAnsi="Palatino Linotype" w:cs="Times New Roman"/>
          <w:b/>
          <w:bCs/>
          <w:color w:val="000000"/>
          <w:sz w:val="21"/>
          <w:szCs w:val="21"/>
          <w:lang w:eastAsia="ru-RU"/>
        </w:rPr>
        <w:t>Адреса и контактные телефоны консультационных мотивационных центров для наркозависимых в Иркутской области</w:t>
      </w:r>
    </w:p>
    <w:p w:rsidR="003F764B" w:rsidRPr="003F764B" w:rsidRDefault="003F764B" w:rsidP="003F764B">
      <w:pPr>
        <w:shd w:val="clear" w:color="auto" w:fill="F3F5FC"/>
        <w:spacing w:line="315" w:lineRule="atLeast"/>
        <w:ind w:left="330" w:right="330" w:firstLine="375"/>
        <w:jc w:val="both"/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</w:pPr>
      <w:r w:rsidRPr="003F764B">
        <w:rPr>
          <w:rFonts w:ascii="Palatino Linotype" w:eastAsia="Times New Roman" w:hAnsi="Palatino Linotype" w:cs="Times New Roman"/>
          <w:color w:val="000000"/>
          <w:sz w:val="21"/>
          <w:szCs w:val="21"/>
          <w:lang w:eastAsia="ru-RU"/>
        </w:rPr>
        <w:t> </w:t>
      </w:r>
    </w:p>
    <w:tbl>
      <w:tblPr>
        <w:tblW w:w="993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1"/>
        <w:gridCol w:w="2246"/>
        <w:gridCol w:w="2409"/>
        <w:gridCol w:w="1904"/>
        <w:gridCol w:w="2425"/>
      </w:tblGrid>
      <w:tr w:rsidR="003F764B" w:rsidRPr="003F764B" w:rsidTr="003F764B">
        <w:trPr>
          <w:trHeight w:val="633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№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п/п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Муниципальное образование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Адрес,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Контактный телефон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Часы приема</w:t>
            </w:r>
          </w:p>
        </w:tc>
      </w:tr>
      <w:tr w:rsidR="003F764B" w:rsidRPr="003F764B" w:rsidTr="003F764B">
        <w:trPr>
          <w:trHeight w:val="907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город Иркутск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 Академическая, 74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офис № 220,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8 (3952) 20-20-52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Понедельник-пятница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9.00 ч. до 18.00 ч.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обед с 13.00 ч. до 14.00 ч.</w:t>
            </w:r>
          </w:p>
        </w:tc>
      </w:tr>
      <w:tr w:rsidR="003F764B" w:rsidRPr="003F764B" w:rsidTr="003F764B">
        <w:trPr>
          <w:trHeight w:val="907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город Иркутск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 Ленинградская, 77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8(3952)32-01-75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Понедельник-пятница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8.00 ч. до 17.00 ч.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обед с 12.00 ч. до 13.00 ч.</w:t>
            </w:r>
          </w:p>
        </w:tc>
      </w:tr>
      <w:tr w:rsidR="003F764B" w:rsidRPr="003F764B" w:rsidTr="003F764B">
        <w:trPr>
          <w:trHeight w:val="907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город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Усолье - Сибирское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Толбухина</w:t>
            </w:r>
            <w:proofErr w:type="spellEnd"/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, д. 29,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8-950-097-42-10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Четверг, пятница, суббота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14.00 ч. до 18.00 ч.</w:t>
            </w:r>
          </w:p>
        </w:tc>
      </w:tr>
      <w:tr w:rsidR="003F764B" w:rsidRPr="003F764B" w:rsidTr="003F764B">
        <w:trPr>
          <w:trHeight w:val="907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город Братск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ул. </w:t>
            </w:r>
            <w:proofErr w:type="spellStart"/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Рябикова</w:t>
            </w:r>
            <w:proofErr w:type="spellEnd"/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 xml:space="preserve">, 5а, </w:t>
            </w:r>
            <w:proofErr w:type="spellStart"/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каб</w:t>
            </w:r>
            <w:proofErr w:type="spellEnd"/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. 4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8-964-212-94-34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Понедельник-пятница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9.00 ч. до 17.00 ч.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обед с 12.00 ч. до 13.00 ч.</w:t>
            </w:r>
          </w:p>
        </w:tc>
      </w:tr>
      <w:tr w:rsidR="003F764B" w:rsidRPr="003F764B" w:rsidTr="003F764B">
        <w:trPr>
          <w:trHeight w:val="907"/>
          <w:tblCellSpacing w:w="0" w:type="dxa"/>
        </w:trPr>
        <w:tc>
          <w:tcPr>
            <w:tcW w:w="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2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город Черемхово</w:t>
            </w:r>
          </w:p>
        </w:tc>
        <w:tc>
          <w:tcPr>
            <w:tcW w:w="2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ул. Чехова, 25</w:t>
            </w:r>
          </w:p>
        </w:tc>
        <w:tc>
          <w:tcPr>
            <w:tcW w:w="19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8-950-097-42-10</w:t>
            </w:r>
          </w:p>
        </w:tc>
        <w:tc>
          <w:tcPr>
            <w:tcW w:w="26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Понедельник, вторник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12.00 ч. до 17.00 ч.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Среда – пятница</w:t>
            </w:r>
          </w:p>
          <w:p w:rsidR="003F764B" w:rsidRPr="003F764B" w:rsidRDefault="003F764B" w:rsidP="003F764B">
            <w:pPr>
              <w:spacing w:after="0" w:line="315" w:lineRule="atLeast"/>
              <w:ind w:left="105" w:right="105" w:firstLine="375"/>
              <w:jc w:val="both"/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</w:pPr>
            <w:r w:rsidRPr="003F764B">
              <w:rPr>
                <w:rFonts w:ascii="Palatino Linotype" w:eastAsia="Times New Roman" w:hAnsi="Palatino Linotype" w:cs="Times New Roman"/>
                <w:sz w:val="21"/>
                <w:szCs w:val="21"/>
                <w:lang w:eastAsia="ru-RU"/>
              </w:rPr>
              <w:t>с 9.00 ч. до 17.00 ч.</w:t>
            </w:r>
          </w:p>
        </w:tc>
      </w:tr>
    </w:tbl>
    <w:p w:rsidR="003F764B" w:rsidRPr="003F764B" w:rsidRDefault="003F764B" w:rsidP="003F764B">
      <w:pPr>
        <w:shd w:val="clear" w:color="auto" w:fill="F3F5FC"/>
        <w:spacing w:after="105" w:line="240" w:lineRule="auto"/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</w:pPr>
      <w:r w:rsidRPr="003F764B">
        <w:rPr>
          <w:rFonts w:ascii="Verdana" w:eastAsia="Times New Roman" w:hAnsi="Verdana" w:cs="Times New Roman"/>
          <w:b/>
          <w:bCs/>
          <w:color w:val="999999"/>
          <w:sz w:val="15"/>
          <w:szCs w:val="15"/>
          <w:lang w:eastAsia="ru-RU"/>
        </w:rPr>
        <w:t>Обновлено:</w:t>
      </w:r>
      <w:r w:rsidRPr="003F764B">
        <w:rPr>
          <w:rFonts w:ascii="Verdana" w:eastAsia="Times New Roman" w:hAnsi="Verdana" w:cs="Times New Roman"/>
          <w:color w:val="999999"/>
          <w:sz w:val="15"/>
          <w:szCs w:val="15"/>
          <w:lang w:eastAsia="ru-RU"/>
        </w:rPr>
        <w:t> 09.07.2015 13:46</w:t>
      </w:r>
    </w:p>
    <w:p w:rsidR="003554B0" w:rsidRPr="003F764B" w:rsidRDefault="003F764B" w:rsidP="003F764B"/>
    <w:sectPr w:rsidR="003554B0" w:rsidRPr="003F7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A2B41"/>
    <w:multiLevelType w:val="multilevel"/>
    <w:tmpl w:val="1B18C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3A4008"/>
    <w:multiLevelType w:val="multilevel"/>
    <w:tmpl w:val="4364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2E38BF"/>
    <w:multiLevelType w:val="multilevel"/>
    <w:tmpl w:val="8E98D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DE2"/>
    <w:rsid w:val="000E1F82"/>
    <w:rsid w:val="00117B90"/>
    <w:rsid w:val="002A5364"/>
    <w:rsid w:val="003F764B"/>
    <w:rsid w:val="004739C3"/>
    <w:rsid w:val="00517DA9"/>
    <w:rsid w:val="006A7523"/>
    <w:rsid w:val="00784724"/>
    <w:rsid w:val="00837574"/>
    <w:rsid w:val="0084721D"/>
    <w:rsid w:val="00864EB5"/>
    <w:rsid w:val="00990A9E"/>
    <w:rsid w:val="00A57CE1"/>
    <w:rsid w:val="00BC2571"/>
    <w:rsid w:val="00E91DE2"/>
    <w:rsid w:val="00EA29B5"/>
    <w:rsid w:val="00E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ACC9EF-B99F-4911-8153-786BB63C5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53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0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0A9E"/>
    <w:rPr>
      <w:b/>
      <w:bCs/>
    </w:rPr>
  </w:style>
  <w:style w:type="character" w:styleId="a5">
    <w:name w:val="Emphasis"/>
    <w:basedOn w:val="a0"/>
    <w:uiPriority w:val="20"/>
    <w:qFormat/>
    <w:rsid w:val="006A7523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2A53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2A53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22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1588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57940">
          <w:marLeft w:val="0"/>
          <w:marRight w:val="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0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0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2930">
          <w:marLeft w:val="225"/>
          <w:marRight w:val="225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5836">
          <w:marLeft w:val="150"/>
          <w:marRight w:val="150"/>
          <w:marTop w:val="105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128</Words>
  <Characters>734</Characters>
  <Application>Microsoft Office Word</Application>
  <DocSecurity>0</DocSecurity>
  <Lines>6</Lines>
  <Paragraphs>1</Paragraphs>
  <ScaleCrop>false</ScaleCrop>
  <Company>SPecialiST RePack</Company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15</cp:revision>
  <dcterms:created xsi:type="dcterms:W3CDTF">2021-08-06T01:18:00Z</dcterms:created>
  <dcterms:modified xsi:type="dcterms:W3CDTF">2021-08-06T03:35:00Z</dcterms:modified>
</cp:coreProperties>
</file>