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С</w:t>
      </w:r>
      <w:r w:rsidRPr="00427C14">
        <w:rPr>
          <w:rFonts w:ascii="Times New Roman" w:hAnsi="Times New Roman" w:cs="Times New Roman"/>
          <w:sz w:val="24"/>
          <w:szCs w:val="24"/>
        </w:rPr>
        <w:t>лужб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7C14">
        <w:rPr>
          <w:rFonts w:ascii="Times New Roman" w:hAnsi="Times New Roman" w:cs="Times New Roman"/>
          <w:sz w:val="24"/>
          <w:szCs w:val="24"/>
        </w:rPr>
        <w:t xml:space="preserve"> потребительского рынка и лицензирования Иркутской области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информи</w:t>
      </w:r>
      <w:r>
        <w:rPr>
          <w:rFonts w:ascii="Times New Roman" w:hAnsi="Times New Roman" w:cs="Times New Roman"/>
          <w:sz w:val="24"/>
          <w:szCs w:val="24"/>
        </w:rPr>
        <w:t>рует</w:t>
      </w:r>
      <w:r w:rsidRPr="00427C14">
        <w:rPr>
          <w:rFonts w:ascii="Times New Roman" w:hAnsi="Times New Roman" w:cs="Times New Roman"/>
          <w:sz w:val="24"/>
          <w:szCs w:val="24"/>
        </w:rPr>
        <w:t xml:space="preserve"> о том, что Управлением 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7C14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 xml:space="preserve">Приморскому краю выявлена 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стеклоомывающая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 низкозамерзающая жидкость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-30 «Снежная дорога», ТУ 23.13.40-001-53032974-2023, в которой превышено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содержание метанола более 0,05 объемного процента. Таким образом,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продукция не соответствует «</w:t>
      </w:r>
      <w:proofErr w:type="gramStart"/>
      <w:r w:rsidRPr="00427C14">
        <w:rPr>
          <w:rFonts w:ascii="Times New Roman" w:hAnsi="Times New Roman" w:cs="Times New Roman"/>
          <w:sz w:val="24"/>
          <w:szCs w:val="24"/>
        </w:rPr>
        <w:t>Единым</w:t>
      </w:r>
      <w:proofErr w:type="gramEnd"/>
      <w:r w:rsidRPr="00427C14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санитарно-эпидемиологическим и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 xml:space="preserve">гигиеническим требованиям к товарам, подлежащим 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санитарноэпидемиологическому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 надзору (контролю)».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 xml:space="preserve">Изготовителем 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стеклоомывающей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 низкозамерзающей жидкости - 30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«Снежная дорога», является ООО «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Химпартнер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», юридический адрес: </w:t>
      </w:r>
      <w:proofErr w:type="gramStart"/>
      <w:r w:rsidRPr="00427C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27C14">
        <w:rPr>
          <w:rFonts w:ascii="Times New Roman" w:hAnsi="Times New Roman" w:cs="Times New Roman"/>
          <w:sz w:val="24"/>
          <w:szCs w:val="24"/>
        </w:rPr>
        <w:t>.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Москва, ул. Адмирала Макарова, д. 6б, к. 2, пом. 8, адрес производства: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 xml:space="preserve">Приморский край, г. Владивосток, ул. </w:t>
      </w:r>
      <w:proofErr w:type="gramStart"/>
      <w:r w:rsidRPr="00427C14">
        <w:rPr>
          <w:rFonts w:ascii="Times New Roman" w:hAnsi="Times New Roman" w:cs="Times New Roman"/>
          <w:sz w:val="24"/>
          <w:szCs w:val="24"/>
        </w:rPr>
        <w:t>Иртышская</w:t>
      </w:r>
      <w:proofErr w:type="gramEnd"/>
      <w:r w:rsidRPr="00427C14">
        <w:rPr>
          <w:rFonts w:ascii="Times New Roman" w:hAnsi="Times New Roman" w:cs="Times New Roman"/>
          <w:sz w:val="24"/>
          <w:szCs w:val="24"/>
        </w:rPr>
        <w:t>, д. 17.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При проведении сотрудником территориального Управления выездного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обследования без взаимодействия с контролируемым лицом установлено, что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производственную деятельность ООО «</w:t>
      </w:r>
      <w:proofErr w:type="spellStart"/>
      <w:r w:rsidRPr="00427C14">
        <w:rPr>
          <w:rFonts w:ascii="Times New Roman" w:hAnsi="Times New Roman" w:cs="Times New Roman"/>
          <w:sz w:val="24"/>
          <w:szCs w:val="24"/>
        </w:rPr>
        <w:t>Химпартнер</w:t>
      </w:r>
      <w:proofErr w:type="spellEnd"/>
      <w:r w:rsidRPr="00427C14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427C1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27C14">
        <w:rPr>
          <w:rFonts w:ascii="Times New Roman" w:hAnsi="Times New Roman" w:cs="Times New Roman"/>
          <w:sz w:val="24"/>
          <w:szCs w:val="24"/>
        </w:rPr>
        <w:t xml:space="preserve"> вышеуказанному</w:t>
      </w:r>
    </w:p>
    <w:p w:rsidR="00427C14" w:rsidRPr="00427C14" w:rsidRDefault="00427C14" w:rsidP="00427C14">
      <w:pPr>
        <w:rPr>
          <w:rFonts w:ascii="Times New Roman" w:hAnsi="Times New Roman" w:cs="Times New Roman"/>
          <w:sz w:val="24"/>
          <w:szCs w:val="24"/>
        </w:rPr>
      </w:pPr>
      <w:r w:rsidRPr="00427C14">
        <w:rPr>
          <w:rFonts w:ascii="Times New Roman" w:hAnsi="Times New Roman" w:cs="Times New Roman"/>
          <w:sz w:val="24"/>
          <w:szCs w:val="24"/>
        </w:rPr>
        <w:t>адресу не осуществляет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427C14" w:rsidRPr="00427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14"/>
    <w:rsid w:val="00427C14"/>
    <w:rsid w:val="00C6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2025-04-15T01:04:00Z</dcterms:created>
  <dcterms:modified xsi:type="dcterms:W3CDTF">2025-04-15T01:14:00Z</dcterms:modified>
</cp:coreProperties>
</file>