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D5" w:rsidRPr="000444D5" w:rsidRDefault="000444D5" w:rsidP="000444D5">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0444D5">
        <w:rPr>
          <w:rFonts w:ascii="Palatino Linotype" w:eastAsia="Times New Roman" w:hAnsi="Palatino Linotype" w:cs="Times New Roman"/>
          <w:color w:val="000000"/>
          <w:sz w:val="21"/>
          <w:szCs w:val="21"/>
          <w:lang w:eastAsia="ru-RU"/>
        </w:rPr>
        <w:t>Администрация РМО «</w:t>
      </w:r>
      <w:proofErr w:type="spellStart"/>
      <w:r w:rsidRPr="000444D5">
        <w:rPr>
          <w:rFonts w:ascii="Palatino Linotype" w:eastAsia="Times New Roman" w:hAnsi="Palatino Linotype" w:cs="Times New Roman"/>
          <w:color w:val="000000"/>
          <w:sz w:val="21"/>
          <w:szCs w:val="21"/>
          <w:lang w:eastAsia="ru-RU"/>
        </w:rPr>
        <w:t>Усть-Удинский</w:t>
      </w:r>
      <w:proofErr w:type="spellEnd"/>
      <w:r w:rsidRPr="000444D5">
        <w:rPr>
          <w:rFonts w:ascii="Palatino Linotype" w:eastAsia="Times New Roman" w:hAnsi="Palatino Linotype" w:cs="Times New Roman"/>
          <w:color w:val="000000"/>
          <w:sz w:val="21"/>
          <w:szCs w:val="21"/>
          <w:lang w:eastAsia="ru-RU"/>
        </w:rPr>
        <w:t xml:space="preserve"> район» доводит до Вашего сведения, </w:t>
      </w:r>
      <w:proofErr w:type="gramStart"/>
      <w:r w:rsidRPr="000444D5">
        <w:rPr>
          <w:rFonts w:ascii="Palatino Linotype" w:eastAsia="Times New Roman" w:hAnsi="Palatino Linotype" w:cs="Times New Roman"/>
          <w:color w:val="000000"/>
          <w:sz w:val="21"/>
          <w:szCs w:val="21"/>
          <w:lang w:eastAsia="ru-RU"/>
        </w:rPr>
        <w:t>что  в</w:t>
      </w:r>
      <w:proofErr w:type="gramEnd"/>
      <w:r w:rsidRPr="000444D5">
        <w:rPr>
          <w:rFonts w:ascii="Palatino Linotype" w:eastAsia="Times New Roman" w:hAnsi="Palatino Linotype" w:cs="Times New Roman"/>
          <w:color w:val="000000"/>
          <w:sz w:val="21"/>
          <w:szCs w:val="21"/>
          <w:lang w:eastAsia="ru-RU"/>
        </w:rPr>
        <w:t xml:space="preserve"> соответствии со статьей 212  Трудового Кодекса РФ, работодатель обязан обеспечить:</w:t>
      </w:r>
    </w:p>
    <w:p w:rsidR="000444D5" w:rsidRPr="000444D5" w:rsidRDefault="000444D5" w:rsidP="000444D5">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0444D5">
        <w:rPr>
          <w:rFonts w:ascii="Palatino Linotype" w:eastAsia="Times New Roman" w:hAnsi="Palatino Linotype" w:cs="Times New Roman"/>
          <w:b/>
          <w:bCs/>
          <w:color w:val="000000"/>
          <w:sz w:val="21"/>
          <w:szCs w:val="21"/>
          <w:lang w:eastAsia="ru-RU"/>
        </w:rPr>
        <w:t>- проведение аттестации рабочих мест по условиям труда с последующей сертификацией организации работ по охране труда;</w:t>
      </w:r>
    </w:p>
    <w:p w:rsidR="000444D5" w:rsidRPr="000444D5" w:rsidRDefault="000444D5" w:rsidP="000444D5">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0444D5">
        <w:rPr>
          <w:rFonts w:ascii="Palatino Linotype" w:eastAsia="Times New Roman" w:hAnsi="Palatino Linotype" w:cs="Times New Roman"/>
          <w:color w:val="000000"/>
          <w:sz w:val="21"/>
          <w:szCs w:val="21"/>
          <w:lang w:eastAsia="ru-RU"/>
        </w:rPr>
        <w:t xml:space="preserve">- с 1 сентября 2008 г. введен в действие Приказом </w:t>
      </w:r>
      <w:proofErr w:type="spellStart"/>
      <w:r w:rsidRPr="000444D5">
        <w:rPr>
          <w:rFonts w:ascii="Palatino Linotype" w:eastAsia="Times New Roman" w:hAnsi="Palatino Linotype" w:cs="Times New Roman"/>
          <w:color w:val="000000"/>
          <w:sz w:val="21"/>
          <w:szCs w:val="21"/>
          <w:lang w:eastAsia="ru-RU"/>
        </w:rPr>
        <w:t>Минздравсоцразвития</w:t>
      </w:r>
      <w:proofErr w:type="spellEnd"/>
      <w:r w:rsidRPr="000444D5">
        <w:rPr>
          <w:rFonts w:ascii="Palatino Linotype" w:eastAsia="Times New Roman" w:hAnsi="Palatino Linotype" w:cs="Times New Roman"/>
          <w:color w:val="000000"/>
          <w:sz w:val="21"/>
          <w:szCs w:val="21"/>
          <w:lang w:eastAsia="ru-RU"/>
        </w:rPr>
        <w:t xml:space="preserve"> России от 31.08.2007 N 569 Порядок аттестации рабочих мест по условиям труда (далее - Порядок), в соответствии с которым аттестационная комиссия в организации выполняет теперь не только технологические, оценочные мероприятия </w:t>
      </w:r>
      <w:r w:rsidRPr="000444D5">
        <w:rPr>
          <w:rFonts w:ascii="Palatino Linotype" w:eastAsia="Times New Roman" w:hAnsi="Palatino Linotype" w:cs="Times New Roman"/>
          <w:b/>
          <w:bCs/>
          <w:color w:val="000000"/>
          <w:sz w:val="21"/>
          <w:szCs w:val="21"/>
          <w:lang w:eastAsia="ru-RU"/>
        </w:rPr>
        <w:t>(эта функция отдана исключительно аттестующей организации, имеющей лицензию и аттестат аккредитации на право выполнения данных работ) - Перечень прилагается.</w:t>
      </w:r>
    </w:p>
    <w:p w:rsidR="000444D5" w:rsidRPr="000444D5" w:rsidRDefault="000444D5" w:rsidP="000444D5">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0444D5">
        <w:rPr>
          <w:rFonts w:ascii="Palatino Linotype" w:eastAsia="Times New Roman" w:hAnsi="Palatino Linotype" w:cs="Times New Roman"/>
          <w:b/>
          <w:bCs/>
          <w:color w:val="000000"/>
          <w:sz w:val="21"/>
          <w:szCs w:val="21"/>
          <w:lang w:eastAsia="ru-RU"/>
        </w:rPr>
        <w:t xml:space="preserve">- сроки проведения аттестации рабочих мест по условиям труда в организации устанавливаются исходя из того, что каждое рабочее место должно </w:t>
      </w:r>
      <w:proofErr w:type="spellStart"/>
      <w:r w:rsidRPr="000444D5">
        <w:rPr>
          <w:rFonts w:ascii="Palatino Linotype" w:eastAsia="Times New Roman" w:hAnsi="Palatino Linotype" w:cs="Times New Roman"/>
          <w:b/>
          <w:bCs/>
          <w:color w:val="000000"/>
          <w:sz w:val="21"/>
          <w:szCs w:val="21"/>
          <w:lang w:eastAsia="ru-RU"/>
        </w:rPr>
        <w:t>аттестовываться</w:t>
      </w:r>
      <w:proofErr w:type="spellEnd"/>
      <w:r w:rsidRPr="000444D5">
        <w:rPr>
          <w:rFonts w:ascii="Palatino Linotype" w:eastAsia="Times New Roman" w:hAnsi="Palatino Linotype" w:cs="Times New Roman"/>
          <w:b/>
          <w:bCs/>
          <w:color w:val="000000"/>
          <w:sz w:val="21"/>
          <w:szCs w:val="21"/>
          <w:lang w:eastAsia="ru-RU"/>
        </w:rPr>
        <w:t xml:space="preserve"> не реже одного раза в пять лет.</w:t>
      </w:r>
    </w:p>
    <w:p w:rsidR="000444D5" w:rsidRPr="000444D5" w:rsidRDefault="000444D5" w:rsidP="000444D5">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0444D5">
        <w:rPr>
          <w:rFonts w:ascii="Palatino Linotype" w:eastAsia="Times New Roman" w:hAnsi="Palatino Linotype" w:cs="Times New Roman"/>
          <w:color w:val="000000"/>
          <w:sz w:val="21"/>
          <w:szCs w:val="21"/>
          <w:lang w:eastAsia="ru-RU"/>
        </w:rPr>
        <w:t>Проводить аттестацию рабочих мест по условиям труда обязаны все организации. Если такую процедуру не проводить, то должностное лицо (руководителя) и саму организацию можно привлечь к весьма серьезной административной ответственности.</w:t>
      </w:r>
    </w:p>
    <w:p w:rsidR="000444D5" w:rsidRPr="000444D5" w:rsidRDefault="000444D5" w:rsidP="000444D5">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0444D5">
        <w:rPr>
          <w:rFonts w:ascii="Palatino Linotype" w:eastAsia="Times New Roman" w:hAnsi="Palatino Linotype" w:cs="Times New Roman"/>
          <w:b/>
          <w:bCs/>
          <w:color w:val="000000"/>
          <w:sz w:val="21"/>
          <w:szCs w:val="21"/>
          <w:lang w:eastAsia="ru-RU"/>
        </w:rPr>
        <w:t>Так, согласно ст. 5.27 Кодекса об административных правонарушениях на должностное лицо может быть наложен штраф в размере от 1000 до 5000 руб., на организацию - от 30 000 до 50 000 руб. Кроме того, деятельность организации может быть приостановлена на срок до 90 суток. За повторное нарушение руководителя могут дисквалифицировать на срок от одного года до трех лет.</w:t>
      </w:r>
    </w:p>
    <w:p w:rsidR="003554B0" w:rsidRPr="000444D5" w:rsidRDefault="000444D5" w:rsidP="000444D5">
      <w:bookmarkStart w:id="0" w:name="_GoBack"/>
      <w:bookmarkEnd w:id="0"/>
    </w:p>
    <w:sectPr w:rsidR="003554B0" w:rsidRPr="00044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A2B41"/>
    <w:multiLevelType w:val="multilevel"/>
    <w:tmpl w:val="1B18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A4008"/>
    <w:multiLevelType w:val="multilevel"/>
    <w:tmpl w:val="4364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E38BF"/>
    <w:multiLevelType w:val="multilevel"/>
    <w:tmpl w:val="8E98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E2"/>
    <w:rsid w:val="000444D5"/>
    <w:rsid w:val="00052906"/>
    <w:rsid w:val="000E1F82"/>
    <w:rsid w:val="00117B90"/>
    <w:rsid w:val="00124105"/>
    <w:rsid w:val="0021207C"/>
    <w:rsid w:val="002A5364"/>
    <w:rsid w:val="002C33B0"/>
    <w:rsid w:val="00305170"/>
    <w:rsid w:val="003D55D4"/>
    <w:rsid w:val="003D6778"/>
    <w:rsid w:val="003F764B"/>
    <w:rsid w:val="00454264"/>
    <w:rsid w:val="004739C3"/>
    <w:rsid w:val="00517DA9"/>
    <w:rsid w:val="0056013C"/>
    <w:rsid w:val="005713A4"/>
    <w:rsid w:val="005A3DED"/>
    <w:rsid w:val="005E604E"/>
    <w:rsid w:val="006A7523"/>
    <w:rsid w:val="006C4FE1"/>
    <w:rsid w:val="00784724"/>
    <w:rsid w:val="00837574"/>
    <w:rsid w:val="0084721D"/>
    <w:rsid w:val="00864EB5"/>
    <w:rsid w:val="008B4099"/>
    <w:rsid w:val="00990A9E"/>
    <w:rsid w:val="00A57CE1"/>
    <w:rsid w:val="00B55C47"/>
    <w:rsid w:val="00B602C8"/>
    <w:rsid w:val="00B93ADA"/>
    <w:rsid w:val="00BC2571"/>
    <w:rsid w:val="00DE1176"/>
    <w:rsid w:val="00E91DE2"/>
    <w:rsid w:val="00EA29B5"/>
    <w:rsid w:val="00EB2AEE"/>
    <w:rsid w:val="00EE78B4"/>
    <w:rsid w:val="00F00957"/>
    <w:rsid w:val="00F30BE9"/>
    <w:rsid w:val="00FF3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CC9EF-B99F-4911-8153-786BB63C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A53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0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0A9E"/>
    <w:rPr>
      <w:b/>
      <w:bCs/>
    </w:rPr>
  </w:style>
  <w:style w:type="character" w:styleId="a5">
    <w:name w:val="Emphasis"/>
    <w:basedOn w:val="a0"/>
    <w:uiPriority w:val="20"/>
    <w:qFormat/>
    <w:rsid w:val="006A7523"/>
    <w:rPr>
      <w:i/>
      <w:iCs/>
    </w:rPr>
  </w:style>
  <w:style w:type="character" w:customStyle="1" w:styleId="10">
    <w:name w:val="Заголовок 1 Знак"/>
    <w:basedOn w:val="a0"/>
    <w:link w:val="1"/>
    <w:uiPriority w:val="9"/>
    <w:rsid w:val="002A5364"/>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2A5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9457">
      <w:bodyDiv w:val="1"/>
      <w:marLeft w:val="0"/>
      <w:marRight w:val="0"/>
      <w:marTop w:val="0"/>
      <w:marBottom w:val="0"/>
      <w:divBdr>
        <w:top w:val="none" w:sz="0" w:space="0" w:color="auto"/>
        <w:left w:val="none" w:sz="0" w:space="0" w:color="auto"/>
        <w:bottom w:val="none" w:sz="0" w:space="0" w:color="auto"/>
        <w:right w:val="none" w:sz="0" w:space="0" w:color="auto"/>
      </w:divBdr>
    </w:div>
    <w:div w:id="132453156">
      <w:bodyDiv w:val="1"/>
      <w:marLeft w:val="0"/>
      <w:marRight w:val="0"/>
      <w:marTop w:val="0"/>
      <w:marBottom w:val="0"/>
      <w:divBdr>
        <w:top w:val="none" w:sz="0" w:space="0" w:color="auto"/>
        <w:left w:val="none" w:sz="0" w:space="0" w:color="auto"/>
        <w:bottom w:val="none" w:sz="0" w:space="0" w:color="auto"/>
        <w:right w:val="none" w:sz="0" w:space="0" w:color="auto"/>
      </w:divBdr>
    </w:div>
    <w:div w:id="141850817">
      <w:bodyDiv w:val="1"/>
      <w:marLeft w:val="0"/>
      <w:marRight w:val="0"/>
      <w:marTop w:val="0"/>
      <w:marBottom w:val="0"/>
      <w:divBdr>
        <w:top w:val="none" w:sz="0" w:space="0" w:color="auto"/>
        <w:left w:val="none" w:sz="0" w:space="0" w:color="auto"/>
        <w:bottom w:val="none" w:sz="0" w:space="0" w:color="auto"/>
        <w:right w:val="none" w:sz="0" w:space="0" w:color="auto"/>
      </w:divBdr>
    </w:div>
    <w:div w:id="220480347">
      <w:bodyDiv w:val="1"/>
      <w:marLeft w:val="0"/>
      <w:marRight w:val="0"/>
      <w:marTop w:val="0"/>
      <w:marBottom w:val="0"/>
      <w:divBdr>
        <w:top w:val="none" w:sz="0" w:space="0" w:color="auto"/>
        <w:left w:val="none" w:sz="0" w:space="0" w:color="auto"/>
        <w:bottom w:val="none" w:sz="0" w:space="0" w:color="auto"/>
        <w:right w:val="none" w:sz="0" w:space="0" w:color="auto"/>
      </w:divBdr>
      <w:divsChild>
        <w:div w:id="93331226">
          <w:marLeft w:val="0"/>
          <w:marRight w:val="0"/>
          <w:marTop w:val="225"/>
          <w:marBottom w:val="225"/>
          <w:divBdr>
            <w:top w:val="none" w:sz="0" w:space="0" w:color="auto"/>
            <w:left w:val="none" w:sz="0" w:space="0" w:color="auto"/>
            <w:bottom w:val="none" w:sz="0" w:space="0" w:color="auto"/>
            <w:right w:val="none" w:sz="0" w:space="0" w:color="auto"/>
          </w:divBdr>
        </w:div>
        <w:div w:id="810101588">
          <w:marLeft w:val="0"/>
          <w:marRight w:val="0"/>
          <w:marTop w:val="105"/>
          <w:marBottom w:val="105"/>
          <w:divBdr>
            <w:top w:val="none" w:sz="0" w:space="0" w:color="auto"/>
            <w:left w:val="none" w:sz="0" w:space="0" w:color="auto"/>
            <w:bottom w:val="none" w:sz="0" w:space="0" w:color="auto"/>
            <w:right w:val="none" w:sz="0" w:space="0" w:color="auto"/>
          </w:divBdr>
        </w:div>
        <w:div w:id="1132357940">
          <w:marLeft w:val="0"/>
          <w:marRight w:val="0"/>
          <w:marTop w:val="105"/>
          <w:marBottom w:val="105"/>
          <w:divBdr>
            <w:top w:val="none" w:sz="0" w:space="0" w:color="auto"/>
            <w:left w:val="none" w:sz="0" w:space="0" w:color="auto"/>
            <w:bottom w:val="none" w:sz="0" w:space="0" w:color="auto"/>
            <w:right w:val="none" w:sz="0" w:space="0" w:color="auto"/>
          </w:divBdr>
        </w:div>
      </w:divsChild>
    </w:div>
    <w:div w:id="250086259">
      <w:bodyDiv w:val="1"/>
      <w:marLeft w:val="0"/>
      <w:marRight w:val="0"/>
      <w:marTop w:val="0"/>
      <w:marBottom w:val="0"/>
      <w:divBdr>
        <w:top w:val="none" w:sz="0" w:space="0" w:color="auto"/>
        <w:left w:val="none" w:sz="0" w:space="0" w:color="auto"/>
        <w:bottom w:val="none" w:sz="0" w:space="0" w:color="auto"/>
        <w:right w:val="none" w:sz="0" w:space="0" w:color="auto"/>
      </w:divBdr>
    </w:div>
    <w:div w:id="288047821">
      <w:bodyDiv w:val="1"/>
      <w:marLeft w:val="0"/>
      <w:marRight w:val="0"/>
      <w:marTop w:val="0"/>
      <w:marBottom w:val="0"/>
      <w:divBdr>
        <w:top w:val="none" w:sz="0" w:space="0" w:color="auto"/>
        <w:left w:val="none" w:sz="0" w:space="0" w:color="auto"/>
        <w:bottom w:val="none" w:sz="0" w:space="0" w:color="auto"/>
        <w:right w:val="none" w:sz="0" w:space="0" w:color="auto"/>
      </w:divBdr>
    </w:div>
    <w:div w:id="314458784">
      <w:bodyDiv w:val="1"/>
      <w:marLeft w:val="0"/>
      <w:marRight w:val="0"/>
      <w:marTop w:val="0"/>
      <w:marBottom w:val="0"/>
      <w:divBdr>
        <w:top w:val="none" w:sz="0" w:space="0" w:color="auto"/>
        <w:left w:val="none" w:sz="0" w:space="0" w:color="auto"/>
        <w:bottom w:val="none" w:sz="0" w:space="0" w:color="auto"/>
        <w:right w:val="none" w:sz="0" w:space="0" w:color="auto"/>
      </w:divBdr>
    </w:div>
    <w:div w:id="325203948">
      <w:bodyDiv w:val="1"/>
      <w:marLeft w:val="0"/>
      <w:marRight w:val="0"/>
      <w:marTop w:val="0"/>
      <w:marBottom w:val="0"/>
      <w:divBdr>
        <w:top w:val="none" w:sz="0" w:space="0" w:color="auto"/>
        <w:left w:val="none" w:sz="0" w:space="0" w:color="auto"/>
        <w:bottom w:val="none" w:sz="0" w:space="0" w:color="auto"/>
        <w:right w:val="none" w:sz="0" w:space="0" w:color="auto"/>
      </w:divBdr>
    </w:div>
    <w:div w:id="392197322">
      <w:bodyDiv w:val="1"/>
      <w:marLeft w:val="0"/>
      <w:marRight w:val="0"/>
      <w:marTop w:val="0"/>
      <w:marBottom w:val="0"/>
      <w:divBdr>
        <w:top w:val="none" w:sz="0" w:space="0" w:color="auto"/>
        <w:left w:val="none" w:sz="0" w:space="0" w:color="auto"/>
        <w:bottom w:val="none" w:sz="0" w:space="0" w:color="auto"/>
        <w:right w:val="none" w:sz="0" w:space="0" w:color="auto"/>
      </w:divBdr>
    </w:div>
    <w:div w:id="392243912">
      <w:bodyDiv w:val="1"/>
      <w:marLeft w:val="0"/>
      <w:marRight w:val="0"/>
      <w:marTop w:val="0"/>
      <w:marBottom w:val="0"/>
      <w:divBdr>
        <w:top w:val="none" w:sz="0" w:space="0" w:color="auto"/>
        <w:left w:val="none" w:sz="0" w:space="0" w:color="auto"/>
        <w:bottom w:val="none" w:sz="0" w:space="0" w:color="auto"/>
        <w:right w:val="none" w:sz="0" w:space="0" w:color="auto"/>
      </w:divBdr>
    </w:div>
    <w:div w:id="593632341">
      <w:bodyDiv w:val="1"/>
      <w:marLeft w:val="0"/>
      <w:marRight w:val="0"/>
      <w:marTop w:val="0"/>
      <w:marBottom w:val="0"/>
      <w:divBdr>
        <w:top w:val="none" w:sz="0" w:space="0" w:color="auto"/>
        <w:left w:val="none" w:sz="0" w:space="0" w:color="auto"/>
        <w:bottom w:val="none" w:sz="0" w:space="0" w:color="auto"/>
        <w:right w:val="none" w:sz="0" w:space="0" w:color="auto"/>
      </w:divBdr>
      <w:divsChild>
        <w:div w:id="1222518934">
          <w:marLeft w:val="0"/>
          <w:marRight w:val="0"/>
          <w:marTop w:val="0"/>
          <w:marBottom w:val="225"/>
          <w:divBdr>
            <w:top w:val="none" w:sz="0" w:space="0" w:color="auto"/>
            <w:left w:val="none" w:sz="0" w:space="0" w:color="auto"/>
            <w:bottom w:val="none" w:sz="0" w:space="0" w:color="auto"/>
            <w:right w:val="none" w:sz="0" w:space="0" w:color="auto"/>
          </w:divBdr>
        </w:div>
      </w:divsChild>
    </w:div>
    <w:div w:id="610943088">
      <w:bodyDiv w:val="1"/>
      <w:marLeft w:val="0"/>
      <w:marRight w:val="0"/>
      <w:marTop w:val="0"/>
      <w:marBottom w:val="0"/>
      <w:divBdr>
        <w:top w:val="none" w:sz="0" w:space="0" w:color="auto"/>
        <w:left w:val="none" w:sz="0" w:space="0" w:color="auto"/>
        <w:bottom w:val="none" w:sz="0" w:space="0" w:color="auto"/>
        <w:right w:val="none" w:sz="0" w:space="0" w:color="auto"/>
      </w:divBdr>
    </w:div>
    <w:div w:id="684945662">
      <w:bodyDiv w:val="1"/>
      <w:marLeft w:val="0"/>
      <w:marRight w:val="0"/>
      <w:marTop w:val="0"/>
      <w:marBottom w:val="0"/>
      <w:divBdr>
        <w:top w:val="none" w:sz="0" w:space="0" w:color="auto"/>
        <w:left w:val="none" w:sz="0" w:space="0" w:color="auto"/>
        <w:bottom w:val="none" w:sz="0" w:space="0" w:color="auto"/>
        <w:right w:val="none" w:sz="0" w:space="0" w:color="auto"/>
      </w:divBdr>
    </w:div>
    <w:div w:id="713194960">
      <w:bodyDiv w:val="1"/>
      <w:marLeft w:val="0"/>
      <w:marRight w:val="0"/>
      <w:marTop w:val="0"/>
      <w:marBottom w:val="0"/>
      <w:divBdr>
        <w:top w:val="none" w:sz="0" w:space="0" w:color="auto"/>
        <w:left w:val="none" w:sz="0" w:space="0" w:color="auto"/>
        <w:bottom w:val="none" w:sz="0" w:space="0" w:color="auto"/>
        <w:right w:val="none" w:sz="0" w:space="0" w:color="auto"/>
      </w:divBdr>
      <w:divsChild>
        <w:div w:id="968048827">
          <w:marLeft w:val="0"/>
          <w:marRight w:val="0"/>
          <w:marTop w:val="0"/>
          <w:marBottom w:val="300"/>
          <w:divBdr>
            <w:top w:val="none" w:sz="0" w:space="0" w:color="auto"/>
            <w:left w:val="none" w:sz="0" w:space="0" w:color="auto"/>
            <w:bottom w:val="none" w:sz="0" w:space="0" w:color="auto"/>
            <w:right w:val="none" w:sz="0" w:space="0" w:color="auto"/>
          </w:divBdr>
        </w:div>
      </w:divsChild>
    </w:div>
    <w:div w:id="725447072">
      <w:bodyDiv w:val="1"/>
      <w:marLeft w:val="0"/>
      <w:marRight w:val="0"/>
      <w:marTop w:val="0"/>
      <w:marBottom w:val="0"/>
      <w:divBdr>
        <w:top w:val="none" w:sz="0" w:space="0" w:color="auto"/>
        <w:left w:val="none" w:sz="0" w:space="0" w:color="auto"/>
        <w:bottom w:val="none" w:sz="0" w:space="0" w:color="auto"/>
        <w:right w:val="none" w:sz="0" w:space="0" w:color="auto"/>
      </w:divBdr>
    </w:div>
    <w:div w:id="746151152">
      <w:bodyDiv w:val="1"/>
      <w:marLeft w:val="0"/>
      <w:marRight w:val="0"/>
      <w:marTop w:val="0"/>
      <w:marBottom w:val="0"/>
      <w:divBdr>
        <w:top w:val="none" w:sz="0" w:space="0" w:color="auto"/>
        <w:left w:val="none" w:sz="0" w:space="0" w:color="auto"/>
        <w:bottom w:val="none" w:sz="0" w:space="0" w:color="auto"/>
        <w:right w:val="none" w:sz="0" w:space="0" w:color="auto"/>
      </w:divBdr>
    </w:div>
    <w:div w:id="840704047">
      <w:bodyDiv w:val="1"/>
      <w:marLeft w:val="0"/>
      <w:marRight w:val="0"/>
      <w:marTop w:val="0"/>
      <w:marBottom w:val="0"/>
      <w:divBdr>
        <w:top w:val="none" w:sz="0" w:space="0" w:color="auto"/>
        <w:left w:val="none" w:sz="0" w:space="0" w:color="auto"/>
        <w:bottom w:val="none" w:sz="0" w:space="0" w:color="auto"/>
        <w:right w:val="none" w:sz="0" w:space="0" w:color="auto"/>
      </w:divBdr>
    </w:div>
    <w:div w:id="939222939">
      <w:bodyDiv w:val="1"/>
      <w:marLeft w:val="0"/>
      <w:marRight w:val="0"/>
      <w:marTop w:val="0"/>
      <w:marBottom w:val="0"/>
      <w:divBdr>
        <w:top w:val="none" w:sz="0" w:space="0" w:color="auto"/>
        <w:left w:val="none" w:sz="0" w:space="0" w:color="auto"/>
        <w:bottom w:val="none" w:sz="0" w:space="0" w:color="auto"/>
        <w:right w:val="none" w:sz="0" w:space="0" w:color="auto"/>
      </w:divBdr>
      <w:divsChild>
        <w:div w:id="153842930">
          <w:marLeft w:val="225"/>
          <w:marRight w:val="225"/>
          <w:marTop w:val="225"/>
          <w:marBottom w:val="225"/>
          <w:divBdr>
            <w:top w:val="none" w:sz="0" w:space="0" w:color="auto"/>
            <w:left w:val="none" w:sz="0" w:space="0" w:color="auto"/>
            <w:bottom w:val="none" w:sz="0" w:space="0" w:color="auto"/>
            <w:right w:val="none" w:sz="0" w:space="0" w:color="auto"/>
          </w:divBdr>
        </w:div>
        <w:div w:id="213125836">
          <w:marLeft w:val="150"/>
          <w:marRight w:val="150"/>
          <w:marTop w:val="105"/>
          <w:marBottom w:val="105"/>
          <w:divBdr>
            <w:top w:val="none" w:sz="0" w:space="0" w:color="auto"/>
            <w:left w:val="none" w:sz="0" w:space="0" w:color="auto"/>
            <w:bottom w:val="none" w:sz="0" w:space="0" w:color="auto"/>
            <w:right w:val="none" w:sz="0" w:space="0" w:color="auto"/>
          </w:divBdr>
        </w:div>
      </w:divsChild>
    </w:div>
    <w:div w:id="950937326">
      <w:bodyDiv w:val="1"/>
      <w:marLeft w:val="0"/>
      <w:marRight w:val="0"/>
      <w:marTop w:val="0"/>
      <w:marBottom w:val="0"/>
      <w:divBdr>
        <w:top w:val="none" w:sz="0" w:space="0" w:color="auto"/>
        <w:left w:val="none" w:sz="0" w:space="0" w:color="auto"/>
        <w:bottom w:val="none" w:sz="0" w:space="0" w:color="auto"/>
        <w:right w:val="none" w:sz="0" w:space="0" w:color="auto"/>
      </w:divBdr>
      <w:divsChild>
        <w:div w:id="1897816819">
          <w:marLeft w:val="225"/>
          <w:marRight w:val="225"/>
          <w:marTop w:val="225"/>
          <w:marBottom w:val="225"/>
          <w:divBdr>
            <w:top w:val="none" w:sz="0" w:space="0" w:color="auto"/>
            <w:left w:val="none" w:sz="0" w:space="0" w:color="auto"/>
            <w:bottom w:val="none" w:sz="0" w:space="0" w:color="auto"/>
            <w:right w:val="none" w:sz="0" w:space="0" w:color="auto"/>
          </w:divBdr>
        </w:div>
        <w:div w:id="381489305">
          <w:marLeft w:val="150"/>
          <w:marRight w:val="150"/>
          <w:marTop w:val="105"/>
          <w:marBottom w:val="105"/>
          <w:divBdr>
            <w:top w:val="none" w:sz="0" w:space="0" w:color="auto"/>
            <w:left w:val="none" w:sz="0" w:space="0" w:color="auto"/>
            <w:bottom w:val="none" w:sz="0" w:space="0" w:color="auto"/>
            <w:right w:val="none" w:sz="0" w:space="0" w:color="auto"/>
          </w:divBdr>
        </w:div>
      </w:divsChild>
    </w:div>
    <w:div w:id="1002393114">
      <w:bodyDiv w:val="1"/>
      <w:marLeft w:val="0"/>
      <w:marRight w:val="0"/>
      <w:marTop w:val="0"/>
      <w:marBottom w:val="0"/>
      <w:divBdr>
        <w:top w:val="none" w:sz="0" w:space="0" w:color="auto"/>
        <w:left w:val="none" w:sz="0" w:space="0" w:color="auto"/>
        <w:bottom w:val="none" w:sz="0" w:space="0" w:color="auto"/>
        <w:right w:val="none" w:sz="0" w:space="0" w:color="auto"/>
      </w:divBdr>
    </w:div>
    <w:div w:id="1030229204">
      <w:bodyDiv w:val="1"/>
      <w:marLeft w:val="0"/>
      <w:marRight w:val="0"/>
      <w:marTop w:val="0"/>
      <w:marBottom w:val="0"/>
      <w:divBdr>
        <w:top w:val="none" w:sz="0" w:space="0" w:color="auto"/>
        <w:left w:val="none" w:sz="0" w:space="0" w:color="auto"/>
        <w:bottom w:val="none" w:sz="0" w:space="0" w:color="auto"/>
        <w:right w:val="none" w:sz="0" w:space="0" w:color="auto"/>
      </w:divBdr>
    </w:div>
    <w:div w:id="1117870637">
      <w:bodyDiv w:val="1"/>
      <w:marLeft w:val="0"/>
      <w:marRight w:val="0"/>
      <w:marTop w:val="0"/>
      <w:marBottom w:val="0"/>
      <w:divBdr>
        <w:top w:val="none" w:sz="0" w:space="0" w:color="auto"/>
        <w:left w:val="none" w:sz="0" w:space="0" w:color="auto"/>
        <w:bottom w:val="none" w:sz="0" w:space="0" w:color="auto"/>
        <w:right w:val="none" w:sz="0" w:space="0" w:color="auto"/>
      </w:divBdr>
    </w:div>
    <w:div w:id="1217818085">
      <w:bodyDiv w:val="1"/>
      <w:marLeft w:val="0"/>
      <w:marRight w:val="0"/>
      <w:marTop w:val="0"/>
      <w:marBottom w:val="0"/>
      <w:divBdr>
        <w:top w:val="none" w:sz="0" w:space="0" w:color="auto"/>
        <w:left w:val="none" w:sz="0" w:space="0" w:color="auto"/>
        <w:bottom w:val="none" w:sz="0" w:space="0" w:color="auto"/>
        <w:right w:val="none" w:sz="0" w:space="0" w:color="auto"/>
      </w:divBdr>
    </w:div>
    <w:div w:id="1229682917">
      <w:bodyDiv w:val="1"/>
      <w:marLeft w:val="0"/>
      <w:marRight w:val="0"/>
      <w:marTop w:val="0"/>
      <w:marBottom w:val="0"/>
      <w:divBdr>
        <w:top w:val="none" w:sz="0" w:space="0" w:color="auto"/>
        <w:left w:val="none" w:sz="0" w:space="0" w:color="auto"/>
        <w:bottom w:val="none" w:sz="0" w:space="0" w:color="auto"/>
        <w:right w:val="none" w:sz="0" w:space="0" w:color="auto"/>
      </w:divBdr>
    </w:div>
    <w:div w:id="1248005245">
      <w:bodyDiv w:val="1"/>
      <w:marLeft w:val="0"/>
      <w:marRight w:val="0"/>
      <w:marTop w:val="0"/>
      <w:marBottom w:val="0"/>
      <w:divBdr>
        <w:top w:val="none" w:sz="0" w:space="0" w:color="auto"/>
        <w:left w:val="none" w:sz="0" w:space="0" w:color="auto"/>
        <w:bottom w:val="none" w:sz="0" w:space="0" w:color="auto"/>
        <w:right w:val="none" w:sz="0" w:space="0" w:color="auto"/>
      </w:divBdr>
    </w:div>
    <w:div w:id="1314945957">
      <w:bodyDiv w:val="1"/>
      <w:marLeft w:val="0"/>
      <w:marRight w:val="0"/>
      <w:marTop w:val="0"/>
      <w:marBottom w:val="0"/>
      <w:divBdr>
        <w:top w:val="none" w:sz="0" w:space="0" w:color="auto"/>
        <w:left w:val="none" w:sz="0" w:space="0" w:color="auto"/>
        <w:bottom w:val="none" w:sz="0" w:space="0" w:color="auto"/>
        <w:right w:val="none" w:sz="0" w:space="0" w:color="auto"/>
      </w:divBdr>
    </w:div>
    <w:div w:id="1348797082">
      <w:bodyDiv w:val="1"/>
      <w:marLeft w:val="0"/>
      <w:marRight w:val="0"/>
      <w:marTop w:val="0"/>
      <w:marBottom w:val="0"/>
      <w:divBdr>
        <w:top w:val="none" w:sz="0" w:space="0" w:color="auto"/>
        <w:left w:val="none" w:sz="0" w:space="0" w:color="auto"/>
        <w:bottom w:val="none" w:sz="0" w:space="0" w:color="auto"/>
        <w:right w:val="none" w:sz="0" w:space="0" w:color="auto"/>
      </w:divBdr>
    </w:div>
    <w:div w:id="1359890550">
      <w:bodyDiv w:val="1"/>
      <w:marLeft w:val="0"/>
      <w:marRight w:val="0"/>
      <w:marTop w:val="0"/>
      <w:marBottom w:val="0"/>
      <w:divBdr>
        <w:top w:val="none" w:sz="0" w:space="0" w:color="auto"/>
        <w:left w:val="none" w:sz="0" w:space="0" w:color="auto"/>
        <w:bottom w:val="none" w:sz="0" w:space="0" w:color="auto"/>
        <w:right w:val="none" w:sz="0" w:space="0" w:color="auto"/>
      </w:divBdr>
    </w:div>
    <w:div w:id="1370449659">
      <w:bodyDiv w:val="1"/>
      <w:marLeft w:val="0"/>
      <w:marRight w:val="0"/>
      <w:marTop w:val="0"/>
      <w:marBottom w:val="0"/>
      <w:divBdr>
        <w:top w:val="none" w:sz="0" w:space="0" w:color="auto"/>
        <w:left w:val="none" w:sz="0" w:space="0" w:color="auto"/>
        <w:bottom w:val="none" w:sz="0" w:space="0" w:color="auto"/>
        <w:right w:val="none" w:sz="0" w:space="0" w:color="auto"/>
      </w:divBdr>
    </w:div>
    <w:div w:id="1405881430">
      <w:bodyDiv w:val="1"/>
      <w:marLeft w:val="0"/>
      <w:marRight w:val="0"/>
      <w:marTop w:val="0"/>
      <w:marBottom w:val="0"/>
      <w:divBdr>
        <w:top w:val="none" w:sz="0" w:space="0" w:color="auto"/>
        <w:left w:val="none" w:sz="0" w:space="0" w:color="auto"/>
        <w:bottom w:val="none" w:sz="0" w:space="0" w:color="auto"/>
        <w:right w:val="none" w:sz="0" w:space="0" w:color="auto"/>
      </w:divBdr>
    </w:div>
    <w:div w:id="1439637727">
      <w:bodyDiv w:val="1"/>
      <w:marLeft w:val="0"/>
      <w:marRight w:val="0"/>
      <w:marTop w:val="0"/>
      <w:marBottom w:val="0"/>
      <w:divBdr>
        <w:top w:val="none" w:sz="0" w:space="0" w:color="auto"/>
        <w:left w:val="none" w:sz="0" w:space="0" w:color="auto"/>
        <w:bottom w:val="none" w:sz="0" w:space="0" w:color="auto"/>
        <w:right w:val="none" w:sz="0" w:space="0" w:color="auto"/>
      </w:divBdr>
    </w:div>
    <w:div w:id="1454712041">
      <w:bodyDiv w:val="1"/>
      <w:marLeft w:val="0"/>
      <w:marRight w:val="0"/>
      <w:marTop w:val="0"/>
      <w:marBottom w:val="0"/>
      <w:divBdr>
        <w:top w:val="none" w:sz="0" w:space="0" w:color="auto"/>
        <w:left w:val="none" w:sz="0" w:space="0" w:color="auto"/>
        <w:bottom w:val="none" w:sz="0" w:space="0" w:color="auto"/>
        <w:right w:val="none" w:sz="0" w:space="0" w:color="auto"/>
      </w:divBdr>
      <w:divsChild>
        <w:div w:id="1046106470">
          <w:marLeft w:val="0"/>
          <w:marRight w:val="0"/>
          <w:marTop w:val="0"/>
          <w:marBottom w:val="225"/>
          <w:divBdr>
            <w:top w:val="none" w:sz="0" w:space="0" w:color="auto"/>
            <w:left w:val="none" w:sz="0" w:space="0" w:color="auto"/>
            <w:bottom w:val="none" w:sz="0" w:space="0" w:color="auto"/>
            <w:right w:val="none" w:sz="0" w:space="0" w:color="auto"/>
          </w:divBdr>
        </w:div>
      </w:divsChild>
    </w:div>
    <w:div w:id="1546019825">
      <w:bodyDiv w:val="1"/>
      <w:marLeft w:val="0"/>
      <w:marRight w:val="0"/>
      <w:marTop w:val="0"/>
      <w:marBottom w:val="0"/>
      <w:divBdr>
        <w:top w:val="none" w:sz="0" w:space="0" w:color="auto"/>
        <w:left w:val="none" w:sz="0" w:space="0" w:color="auto"/>
        <w:bottom w:val="none" w:sz="0" w:space="0" w:color="auto"/>
        <w:right w:val="none" w:sz="0" w:space="0" w:color="auto"/>
      </w:divBdr>
      <w:divsChild>
        <w:div w:id="1986354914">
          <w:marLeft w:val="0"/>
          <w:marRight w:val="0"/>
          <w:marTop w:val="0"/>
          <w:marBottom w:val="300"/>
          <w:divBdr>
            <w:top w:val="none" w:sz="0" w:space="0" w:color="auto"/>
            <w:left w:val="none" w:sz="0" w:space="0" w:color="auto"/>
            <w:bottom w:val="none" w:sz="0" w:space="0" w:color="auto"/>
            <w:right w:val="none" w:sz="0" w:space="0" w:color="auto"/>
          </w:divBdr>
        </w:div>
        <w:div w:id="957565956">
          <w:marLeft w:val="0"/>
          <w:marRight w:val="0"/>
          <w:marTop w:val="0"/>
          <w:marBottom w:val="300"/>
          <w:divBdr>
            <w:top w:val="none" w:sz="0" w:space="0" w:color="auto"/>
            <w:left w:val="none" w:sz="0" w:space="0" w:color="auto"/>
            <w:bottom w:val="none" w:sz="0" w:space="0" w:color="auto"/>
            <w:right w:val="none" w:sz="0" w:space="0" w:color="auto"/>
          </w:divBdr>
        </w:div>
        <w:div w:id="1563250147">
          <w:marLeft w:val="0"/>
          <w:marRight w:val="0"/>
          <w:marTop w:val="0"/>
          <w:marBottom w:val="0"/>
          <w:divBdr>
            <w:top w:val="none" w:sz="0" w:space="0" w:color="auto"/>
            <w:left w:val="none" w:sz="0" w:space="0" w:color="auto"/>
            <w:bottom w:val="none" w:sz="0" w:space="0" w:color="auto"/>
            <w:right w:val="none" w:sz="0" w:space="0" w:color="auto"/>
          </w:divBdr>
        </w:div>
        <w:div w:id="589854480">
          <w:marLeft w:val="0"/>
          <w:marRight w:val="0"/>
          <w:marTop w:val="0"/>
          <w:marBottom w:val="0"/>
          <w:divBdr>
            <w:top w:val="none" w:sz="0" w:space="0" w:color="auto"/>
            <w:left w:val="none" w:sz="0" w:space="0" w:color="auto"/>
            <w:bottom w:val="none" w:sz="0" w:space="0" w:color="auto"/>
            <w:right w:val="none" w:sz="0" w:space="0" w:color="auto"/>
          </w:divBdr>
        </w:div>
      </w:divsChild>
    </w:div>
    <w:div w:id="1879731546">
      <w:bodyDiv w:val="1"/>
      <w:marLeft w:val="0"/>
      <w:marRight w:val="0"/>
      <w:marTop w:val="0"/>
      <w:marBottom w:val="0"/>
      <w:divBdr>
        <w:top w:val="none" w:sz="0" w:space="0" w:color="auto"/>
        <w:left w:val="none" w:sz="0" w:space="0" w:color="auto"/>
        <w:bottom w:val="none" w:sz="0" w:space="0" w:color="auto"/>
        <w:right w:val="none" w:sz="0" w:space="0" w:color="auto"/>
      </w:divBdr>
      <w:divsChild>
        <w:div w:id="104932424">
          <w:marLeft w:val="0"/>
          <w:marRight w:val="0"/>
          <w:marTop w:val="0"/>
          <w:marBottom w:val="225"/>
          <w:divBdr>
            <w:top w:val="none" w:sz="0" w:space="0" w:color="auto"/>
            <w:left w:val="none" w:sz="0" w:space="0" w:color="auto"/>
            <w:bottom w:val="none" w:sz="0" w:space="0" w:color="auto"/>
            <w:right w:val="none" w:sz="0" w:space="0" w:color="auto"/>
          </w:divBdr>
        </w:div>
      </w:divsChild>
    </w:div>
    <w:div w:id="1983922611">
      <w:bodyDiv w:val="1"/>
      <w:marLeft w:val="0"/>
      <w:marRight w:val="0"/>
      <w:marTop w:val="0"/>
      <w:marBottom w:val="0"/>
      <w:divBdr>
        <w:top w:val="none" w:sz="0" w:space="0" w:color="auto"/>
        <w:left w:val="none" w:sz="0" w:space="0" w:color="auto"/>
        <w:bottom w:val="none" w:sz="0" w:space="0" w:color="auto"/>
        <w:right w:val="none" w:sz="0" w:space="0" w:color="auto"/>
      </w:divBdr>
    </w:div>
    <w:div w:id="2035690305">
      <w:bodyDiv w:val="1"/>
      <w:marLeft w:val="0"/>
      <w:marRight w:val="0"/>
      <w:marTop w:val="0"/>
      <w:marBottom w:val="0"/>
      <w:divBdr>
        <w:top w:val="none" w:sz="0" w:space="0" w:color="auto"/>
        <w:left w:val="none" w:sz="0" w:space="0" w:color="auto"/>
        <w:bottom w:val="none" w:sz="0" w:space="0" w:color="auto"/>
        <w:right w:val="none" w:sz="0" w:space="0" w:color="auto"/>
      </w:divBdr>
    </w:div>
    <w:div w:id="20423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226</Words>
  <Characters>1292</Characters>
  <Application>Microsoft Office Word</Application>
  <DocSecurity>0</DocSecurity>
  <Lines>10</Lines>
  <Paragraphs>3</Paragraphs>
  <ScaleCrop>false</ScaleCrop>
  <Company>SPecialiST RePack</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38</cp:revision>
  <dcterms:created xsi:type="dcterms:W3CDTF">2021-08-06T01:18:00Z</dcterms:created>
  <dcterms:modified xsi:type="dcterms:W3CDTF">2021-08-06T08:03:00Z</dcterms:modified>
</cp:coreProperties>
</file>