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78" w:rsidRDefault="00544478" w:rsidP="005444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44478" w:rsidRDefault="00544478" w:rsidP="0054447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44478" w:rsidRDefault="00544478" w:rsidP="0054447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544478" w:rsidRDefault="00544478" w:rsidP="005444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44478" w:rsidRDefault="00544478" w:rsidP="00544478">
      <w:pPr>
        <w:jc w:val="center"/>
        <w:rPr>
          <w:sz w:val="28"/>
          <w:szCs w:val="28"/>
        </w:rPr>
      </w:pPr>
    </w:p>
    <w:p w:rsidR="00544478" w:rsidRDefault="00544478" w:rsidP="005444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4478" w:rsidRDefault="00544478" w:rsidP="00EC6E42">
      <w:pPr>
        <w:rPr>
          <w:sz w:val="28"/>
          <w:szCs w:val="28"/>
        </w:rPr>
      </w:pPr>
    </w:p>
    <w:p w:rsidR="00544478" w:rsidRDefault="00995FD0" w:rsidP="00544478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="005C7E9C">
        <w:rPr>
          <w:sz w:val="28"/>
          <w:szCs w:val="28"/>
        </w:rPr>
        <w:t>» мая 2020 г   №256</w:t>
      </w:r>
      <w:bookmarkStart w:id="0" w:name="_GoBack"/>
      <w:bookmarkEnd w:id="0"/>
    </w:p>
    <w:p w:rsidR="00544478" w:rsidRDefault="00544478" w:rsidP="00544478">
      <w:pPr>
        <w:rPr>
          <w:sz w:val="28"/>
          <w:szCs w:val="28"/>
        </w:rPr>
      </w:pPr>
      <w:r>
        <w:rPr>
          <w:sz w:val="28"/>
          <w:szCs w:val="28"/>
        </w:rPr>
        <w:t xml:space="preserve">п. Усть-Уда </w:t>
      </w:r>
    </w:p>
    <w:p w:rsidR="00544478" w:rsidRDefault="00544478" w:rsidP="00544478">
      <w:pPr>
        <w:rPr>
          <w:sz w:val="28"/>
          <w:szCs w:val="28"/>
        </w:rPr>
      </w:pPr>
    </w:p>
    <w:p w:rsidR="00544478" w:rsidRDefault="00544478" w:rsidP="00544478">
      <w:pPr>
        <w:pStyle w:val="a4"/>
        <w:spacing w:before="0" w:beforeAutospacing="0" w:after="0" w:afterAutospacing="0"/>
        <w:ind w:right="4130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Положение о порядке использования бюджетных ассигнований резервного фонда администрации районного муниципального образования «Усть-Удинский район», утвержденное постановлением администрации района №197 от 27 марта 2020 года</w:t>
      </w:r>
      <w:r>
        <w:rPr>
          <w:b/>
          <w:bCs/>
          <w:kern w:val="2"/>
          <w:sz w:val="28"/>
          <w:szCs w:val="28"/>
        </w:rPr>
        <w:t xml:space="preserve"> </w:t>
      </w:r>
    </w:p>
    <w:p w:rsidR="00544478" w:rsidRDefault="00544478" w:rsidP="00544478">
      <w:pPr>
        <w:rPr>
          <w:sz w:val="28"/>
          <w:szCs w:val="28"/>
        </w:rPr>
      </w:pPr>
    </w:p>
    <w:p w:rsidR="00544478" w:rsidRDefault="00544478" w:rsidP="005444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3E040A">
        <w:rPr>
          <w:sz w:val="28"/>
          <w:szCs w:val="28"/>
        </w:rPr>
        <w:t xml:space="preserve"> кадровыми изменениями</w:t>
      </w:r>
      <w:r>
        <w:rPr>
          <w:sz w:val="28"/>
          <w:szCs w:val="28"/>
        </w:rPr>
        <w:t xml:space="preserve">, руководствуясь </w:t>
      </w:r>
      <w:r>
        <w:rPr>
          <w:bCs/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</w:t>
      </w:r>
      <w:r w:rsidR="003E040A">
        <w:rPr>
          <w:sz w:val="28"/>
          <w:szCs w:val="28"/>
        </w:rPr>
        <w:t xml:space="preserve">ия в Российской Федерации», </w:t>
      </w:r>
      <w:proofErr w:type="spellStart"/>
      <w:r w:rsidR="003E040A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22,45 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Устава районного муниципального образования «Усть-Удинский район»,</w:t>
        </w:r>
      </w:hyperlink>
      <w:r>
        <w:rPr>
          <w:bCs/>
          <w:sz w:val="28"/>
          <w:szCs w:val="28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администрация Усть-Удинского района,</w:t>
      </w:r>
    </w:p>
    <w:p w:rsidR="00544478" w:rsidRDefault="00544478" w:rsidP="00544478">
      <w:pPr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040A" w:rsidRDefault="003E040A" w:rsidP="00544478">
      <w:pPr>
        <w:rPr>
          <w:sz w:val="28"/>
          <w:szCs w:val="28"/>
        </w:rPr>
      </w:pPr>
      <w:r>
        <w:rPr>
          <w:sz w:val="28"/>
          <w:szCs w:val="28"/>
        </w:rPr>
        <w:tab/>
        <w:t>1. Абзац 2 пункта 5 Положения</w:t>
      </w:r>
      <w:r w:rsidR="00544478">
        <w:rPr>
          <w:sz w:val="28"/>
          <w:szCs w:val="28"/>
        </w:rPr>
        <w:t xml:space="preserve"> о порядке использования бюджетных ассигнований резервного фонда администрации районного муниципального образования «Усть-Удинский район», утвержденное постановлением администрации района №197 от 27 марта 2020 года</w:t>
      </w:r>
      <w:r>
        <w:rPr>
          <w:sz w:val="28"/>
          <w:szCs w:val="28"/>
        </w:rPr>
        <w:t xml:space="preserve"> изложить в следующей редакции:</w:t>
      </w:r>
    </w:p>
    <w:p w:rsidR="00544478" w:rsidRPr="00EC6E42" w:rsidRDefault="003E040A" w:rsidP="00EC6E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3E040A">
        <w:rPr>
          <w:sz w:val="28"/>
          <w:szCs w:val="28"/>
        </w:rPr>
        <w:t xml:space="preserve">Решение о выделении бюджетных ассигнований резервного фонда (далее – решение) оформляется распоряжением администрации, проект которого подготавливается уполномоченным должностным лицом </w:t>
      </w:r>
      <w:r w:rsidR="00EC6E42" w:rsidRPr="00EC6E42">
        <w:rPr>
          <w:rFonts w:eastAsia="Calibri"/>
          <w:sz w:val="28"/>
          <w:szCs w:val="28"/>
          <w:lang w:eastAsia="en-US"/>
        </w:rPr>
        <w:t>муниципального казенного учреждения «Единая дежурно-диспетчерская служба районного муниципального образования «Усть-Удинский район»</w:t>
      </w:r>
    </w:p>
    <w:p w:rsidR="00544478" w:rsidRDefault="00544478" w:rsidP="00544478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администрации района (</w:t>
      </w:r>
      <w:proofErr w:type="spellStart"/>
      <w:r>
        <w:rPr>
          <w:rFonts w:ascii="Times New Roman" w:hAnsi="Times New Roman"/>
          <w:sz w:val="28"/>
          <w:szCs w:val="28"/>
        </w:rPr>
        <w:t>Сабельфельд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 И.Н.) опубликовать настоящее постановление в установленном порядке.</w:t>
      </w:r>
    </w:p>
    <w:p w:rsidR="00544478" w:rsidRDefault="00544478" w:rsidP="00544478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финансового управления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Л.М.Милентьеву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4478" w:rsidRDefault="00544478" w:rsidP="00544478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Настоящее Постановление вступает в законную силу с момента его официального опубликования.</w:t>
      </w:r>
    </w:p>
    <w:p w:rsidR="00544478" w:rsidRDefault="00544478" w:rsidP="00544478">
      <w:pPr>
        <w:rPr>
          <w:sz w:val="28"/>
          <w:szCs w:val="28"/>
        </w:rPr>
      </w:pPr>
    </w:p>
    <w:p w:rsidR="00544478" w:rsidRDefault="00544478" w:rsidP="0054447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РМО</w:t>
      </w:r>
    </w:p>
    <w:p w:rsidR="00544478" w:rsidRDefault="00544478" w:rsidP="00544478">
      <w:pPr>
        <w:rPr>
          <w:sz w:val="28"/>
          <w:szCs w:val="28"/>
        </w:rPr>
      </w:pPr>
      <w:r>
        <w:rPr>
          <w:sz w:val="28"/>
          <w:szCs w:val="28"/>
        </w:rPr>
        <w:t xml:space="preserve">«Усть-Удинский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С.Н. Чемезов</w:t>
      </w: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E42" w:rsidRDefault="00EC6E42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3965"/>
      </w:tblGrid>
      <w:tr w:rsidR="00544478" w:rsidTr="00544478">
        <w:tc>
          <w:tcPr>
            <w:tcW w:w="5353" w:type="dxa"/>
          </w:tcPr>
          <w:p w:rsidR="00544478" w:rsidRDefault="0054447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218" w:type="dxa"/>
          </w:tcPr>
          <w:p w:rsidR="00544478" w:rsidRDefault="00544478">
            <w:pPr>
              <w:rPr>
                <w:caps/>
                <w:kern w:val="2"/>
                <w:sz w:val="28"/>
                <w:szCs w:val="28"/>
              </w:rPr>
            </w:pPr>
            <w:r>
              <w:rPr>
                <w:caps/>
                <w:kern w:val="2"/>
                <w:sz w:val="28"/>
                <w:szCs w:val="28"/>
              </w:rPr>
              <w:t xml:space="preserve">             УтвержденО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Постановлением администрации районного муниципального образования «Усть-Удинский район»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«27» марта 2020 г. №197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</w:p>
        </w:tc>
      </w:tr>
    </w:tbl>
    <w:p w:rsidR="00544478" w:rsidRDefault="00544478" w:rsidP="00544478">
      <w:pPr>
        <w:rPr>
          <w:b/>
          <w:caps/>
          <w:kern w:val="2"/>
          <w:sz w:val="28"/>
          <w:szCs w:val="28"/>
        </w:rPr>
      </w:pPr>
    </w:p>
    <w:p w:rsidR="00544478" w:rsidRDefault="00544478" w:rsidP="00544478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ПОЛОЖЕНИЕ</w:t>
      </w:r>
      <w:r>
        <w:rPr>
          <w:b/>
          <w:bCs/>
          <w:kern w:val="2"/>
          <w:sz w:val="28"/>
          <w:szCs w:val="28"/>
        </w:rPr>
        <w:br/>
        <w:t>О ПОРЯДКЕ ИСПОЛЬЗОВАНИЯ БЮДЖЕТНЫХ</w:t>
      </w:r>
      <w:r>
        <w:rPr>
          <w:b/>
          <w:bCs/>
          <w:kern w:val="2"/>
          <w:sz w:val="28"/>
          <w:szCs w:val="28"/>
        </w:rPr>
        <w:br/>
        <w:t xml:space="preserve">АССИГНОВАНИЙ РЕЗЕРВНОГО ФОНДА АДМИНИСТРАЦИИ </w:t>
      </w:r>
    </w:p>
    <w:p w:rsidR="00544478" w:rsidRDefault="00544478" w:rsidP="00544478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РАЙОННОГО МУНИЦИПАЛЬНОГО ОБРАЗОВАНИЯ «УСТЬ-УДИНСКИЙ РАЙОН»</w:t>
      </w:r>
    </w:p>
    <w:p w:rsidR="00EC6E42" w:rsidRDefault="00544478" w:rsidP="00EC6E42">
      <w:pPr>
        <w:pStyle w:val="a4"/>
        <w:spacing w:before="0" w:beforeAutospacing="0" w:after="0" w:afterAutospacing="0"/>
        <w:jc w:val="center"/>
        <w:rPr>
          <w:bCs/>
          <w:kern w:val="2"/>
          <w:sz w:val="20"/>
          <w:szCs w:val="20"/>
        </w:rPr>
      </w:pPr>
      <w:r>
        <w:rPr>
          <w:bCs/>
          <w:kern w:val="2"/>
          <w:sz w:val="20"/>
          <w:szCs w:val="20"/>
        </w:rPr>
        <w:t>(</w:t>
      </w:r>
      <w:r w:rsidR="00EC6E42">
        <w:rPr>
          <w:bCs/>
          <w:kern w:val="2"/>
          <w:sz w:val="20"/>
          <w:szCs w:val="20"/>
        </w:rPr>
        <w:t xml:space="preserve">- </w:t>
      </w:r>
      <w:r>
        <w:rPr>
          <w:bCs/>
          <w:kern w:val="2"/>
          <w:sz w:val="20"/>
          <w:szCs w:val="20"/>
        </w:rPr>
        <w:t xml:space="preserve">в редакции изменений, внесенных постановлением </w:t>
      </w:r>
      <w:r w:rsidR="00706ACE">
        <w:rPr>
          <w:bCs/>
          <w:kern w:val="2"/>
          <w:sz w:val="20"/>
          <w:szCs w:val="20"/>
        </w:rPr>
        <w:t>администрации района №247</w:t>
      </w:r>
      <w:r w:rsidR="00EC6E42">
        <w:rPr>
          <w:bCs/>
          <w:kern w:val="2"/>
          <w:sz w:val="20"/>
          <w:szCs w:val="20"/>
        </w:rPr>
        <w:t xml:space="preserve"> от 30.04.2020 г.,</w:t>
      </w:r>
    </w:p>
    <w:p w:rsidR="00544478" w:rsidRDefault="00EC6E42" w:rsidP="00EC6E42">
      <w:pPr>
        <w:pStyle w:val="a4"/>
        <w:spacing w:before="0" w:beforeAutospacing="0" w:after="0" w:afterAutospacing="0"/>
        <w:jc w:val="center"/>
        <w:rPr>
          <w:bCs/>
          <w:kern w:val="2"/>
          <w:sz w:val="20"/>
          <w:szCs w:val="20"/>
        </w:rPr>
      </w:pPr>
      <w:r>
        <w:rPr>
          <w:bCs/>
          <w:kern w:val="2"/>
          <w:sz w:val="20"/>
          <w:szCs w:val="20"/>
        </w:rPr>
        <w:t xml:space="preserve">- </w:t>
      </w:r>
      <w:r>
        <w:rPr>
          <w:bCs/>
          <w:kern w:val="2"/>
          <w:sz w:val="20"/>
          <w:szCs w:val="20"/>
        </w:rPr>
        <w:t xml:space="preserve">в редакции изменений, внесенных постановлением </w:t>
      </w:r>
      <w:r w:rsidR="005C7E9C">
        <w:rPr>
          <w:bCs/>
          <w:kern w:val="2"/>
          <w:sz w:val="20"/>
          <w:szCs w:val="20"/>
        </w:rPr>
        <w:t xml:space="preserve">администрации района №256 </w:t>
      </w:r>
      <w:r>
        <w:rPr>
          <w:bCs/>
          <w:kern w:val="2"/>
          <w:sz w:val="20"/>
          <w:szCs w:val="20"/>
        </w:rPr>
        <w:t>от 13.05.2020 г.</w:t>
      </w:r>
      <w:r w:rsidR="00544478">
        <w:rPr>
          <w:bCs/>
          <w:kern w:val="2"/>
          <w:sz w:val="20"/>
          <w:szCs w:val="20"/>
        </w:rPr>
        <w:t xml:space="preserve">)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Положением определяется порядок </w:t>
      </w:r>
      <w:r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 районного муниципального образования «Усть-Удинский район»</w:t>
      </w:r>
      <w:r>
        <w:rPr>
          <w:kern w:val="2"/>
          <w:sz w:val="28"/>
          <w:szCs w:val="28"/>
        </w:rPr>
        <w:t xml:space="preserve"> (далее– соответственно резервный фонд, администрация)</w:t>
      </w:r>
      <w:r>
        <w:rPr>
          <w:bCs/>
          <w:kern w:val="2"/>
          <w:sz w:val="28"/>
          <w:szCs w:val="28"/>
        </w:rPr>
        <w:t>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Резервный фонд формируется в составе расходной части бюджета районного муниципального образования «Усть-Удинский район» (далее – муниципальное образование).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резервного фонда утверждается решением Думы районного муниципального образования «Усть-Удинский район» о бюджете муниципального образования и не может превышать 3 </w:t>
      </w:r>
      <w:proofErr w:type="gramStart"/>
      <w:r>
        <w:rPr>
          <w:kern w:val="2"/>
          <w:sz w:val="28"/>
          <w:szCs w:val="28"/>
        </w:rPr>
        <w:t>процента</w:t>
      </w:r>
      <w:proofErr w:type="gramEnd"/>
      <w:r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относящихся к полномочиям органов местного самоуправления районного муниципального образования «Усть-Удинский район», имевшим место в текущем финансовом году и связанных: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 предупреждением возникновения чрезвычайных ситуаций;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с проведением аварийно-восстановительных работ, связанных с ликвидацией последствий чрезвычайных ситуаций;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с иными мероприятиями и расходами непредвиденного характера; </w:t>
      </w:r>
      <w:r>
        <w:rPr>
          <w:rStyle w:val="a6"/>
          <w:kern w:val="2"/>
          <w:sz w:val="28"/>
          <w:szCs w:val="28"/>
        </w:rPr>
        <w:t xml:space="preserve">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Получателем бюджетных ассигнований резервного фонда выступает главный распорядитель бюджетных средств </w:t>
      </w: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главный распорядитель бюджетных средств) или подведомственные ему распорядители, получатели бюджетных средств </w:t>
      </w: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получатели).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фонда,</w:t>
      </w:r>
      <w:r>
        <w:t xml:space="preserve"> </w:t>
      </w:r>
      <w:r>
        <w:rPr>
          <w:kern w:val="2"/>
          <w:sz w:val="28"/>
          <w:szCs w:val="28"/>
        </w:rPr>
        <w:t xml:space="preserve">при условии, когда средств, находящихся в распоряжении главных распорядителей и получателей средств бюджета муниципального образования по целевой статье расходов, при возникновении в них потребности, недостаточно.  </w:t>
      </w:r>
    </w:p>
    <w:p w:rsidR="00EC6E42" w:rsidRPr="00EC6E42" w:rsidRDefault="00EC6E42" w:rsidP="00EC6E42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EC6E42">
        <w:rPr>
          <w:kern w:val="2"/>
          <w:sz w:val="28"/>
          <w:szCs w:val="28"/>
        </w:rPr>
        <w:t>Решение о выделении бюджетных ассигнований резервного фонда (далее – решение) оформляется распоряжением администрации, проект которого подготавливается уполномоченным должностным лицом муниципального казенного учреждения «Единая дежурно-диспетчерская служба районного муниципального о</w:t>
      </w:r>
      <w:r w:rsidR="00995FD0">
        <w:rPr>
          <w:kern w:val="2"/>
          <w:sz w:val="28"/>
          <w:szCs w:val="28"/>
        </w:rPr>
        <w:t>бразования «Усть-Удинский район.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распоряжении указываются: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основание принятия соответствующего решения;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 наименование главного распорядителя (либо получателя) бюджетных средств, в распоряжение которого выделяются бюджетные ассигнования резервного фонда;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муниципального образования;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срок предоставления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Основанием для рассмотрения вопроса о выделении бюджетных ассигнований резервного фонда является письменное обращение главного распорядителя (либо получателя) бюджетных средств с приложением документов, обосновывающих размер запрашиваемых средств (смета и расчет)</w:t>
      </w:r>
      <w:r>
        <w:rPr>
          <w:i/>
          <w:kern w:val="2"/>
          <w:sz w:val="28"/>
          <w:szCs w:val="28"/>
        </w:rPr>
        <w:t xml:space="preserve">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обращения, указанного в абзаце втором настоящего пункта, в срок не более 10 календарных дней с момента поступления обращения подготавливается один из следующих документов: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проект распоряжения; 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заключение о невозможности выделения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>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прилагаются документы, подтверждающие необходимость выделения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, сметно-финансовые </w:t>
      </w:r>
      <w:r>
        <w:rPr>
          <w:sz w:val="28"/>
          <w:szCs w:val="28"/>
        </w:rPr>
        <w:lastRenderedPageBreak/>
        <w:t>расчеты, акты обследования, заключения соответствующих структурных подразделений администрации и др.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Администрациям муниципальных образований Усть-Удинского района бюджетные ассигнования резервного фонда администрации района выделяются при условии недостаточности средств в резервном фонде муниципального образования, предусмотренных бюджетом соответствующего муниципального образования на текущий финансовый год.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Финансирование расходов за счет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осуществляется финансовым управлением администрации на основании распоряжения.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Бюджетные ассигнования резервного фонда подлежат использованию строго по целевому назначению, определенному распоряжением.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ассигнования резервного фонда подлежат возврату в бюджет муниципального образования.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Контроль за использованием бюджетных ассигнований резервного фонда осуществляется финансовым управлением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 Получатель, в сроки, указанные в распоряжении, представляет отчет об использовании </w:t>
      </w:r>
      <w:r>
        <w:rPr>
          <w:sz w:val="28"/>
          <w:szCs w:val="28"/>
        </w:rPr>
        <w:t>бюджетных ассигнований резервного фонда</w:t>
      </w:r>
      <w:r>
        <w:rPr>
          <w:kern w:val="2"/>
          <w:sz w:val="28"/>
          <w:szCs w:val="28"/>
        </w:rPr>
        <w:t>, согласованный главным распорядителем бюджетных средств, в финансовое управление администрации по форме согласно приложению 1 к настоящему Положению.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</w:t>
      </w:r>
      <w:r>
        <w:rPr>
          <w:kern w:val="2"/>
          <w:sz w:val="28"/>
          <w:szCs w:val="28"/>
        </w:rPr>
        <w:t xml:space="preserve">получателем </w:t>
      </w:r>
      <w:r>
        <w:rPr>
          <w:sz w:val="28"/>
          <w:szCs w:val="28"/>
        </w:rPr>
        <w:t>отчета об использовании бюджетных ассигнований резервного фонда.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15. Отчет об использовании бюджетных ассигнований резервного фонда составляется финансовым управлением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юридического отдела</w:t>
      </w:r>
    </w:p>
    <w:p w:rsidR="00544478" w:rsidRDefault="00544478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района                                                      Т.П. Татаринова</w:t>
      </w:r>
    </w:p>
    <w:p w:rsidR="00544478" w:rsidRDefault="00544478" w:rsidP="00544478">
      <w:pPr>
        <w:jc w:val="left"/>
        <w:rPr>
          <w:kern w:val="2"/>
          <w:sz w:val="28"/>
          <w:szCs w:val="28"/>
        </w:rPr>
        <w:sectPr w:rsidR="00544478">
          <w:pgSz w:w="11906" w:h="16838"/>
          <w:pgMar w:top="1440" w:right="1440" w:bottom="1440" w:left="1800" w:header="708" w:footer="708" w:gutter="0"/>
          <w:pgNumType w:start="1"/>
          <w:cols w:space="720"/>
        </w:sectPr>
      </w:pPr>
    </w:p>
    <w:p w:rsidR="00544478" w:rsidRDefault="00544478" w:rsidP="00544478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4478" w:rsidRDefault="00544478" w:rsidP="00544478">
      <w:pPr>
        <w:widowControl w:val="0"/>
        <w:autoSpaceDE w:val="0"/>
        <w:autoSpaceDN w:val="0"/>
        <w:adjustRightInd w:val="0"/>
        <w:ind w:left="4395"/>
        <w:rPr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>порядке</w:t>
      </w:r>
      <w:r>
        <w:rPr>
          <w:bCs/>
          <w:kern w:val="2"/>
          <w:sz w:val="28"/>
          <w:szCs w:val="28"/>
        </w:rPr>
        <w:t xml:space="preserve"> использования бюджетных ассигнований резервного фонда администрации районного муниципального образования «Усть-Удинский район»</w:t>
      </w:r>
    </w:p>
    <w:p w:rsidR="00544478" w:rsidRDefault="00544478" w:rsidP="0054447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1" w:name="Par123"/>
      <w:bookmarkEnd w:id="1"/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получателя бюджетных ассигнований резервного фонда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:rsidR="00544478" w:rsidRDefault="00544478" w:rsidP="00544478">
      <w:pPr>
        <w:autoSpaceDE w:val="0"/>
        <w:autoSpaceDN w:val="0"/>
        <w:adjustRightInd w:val="0"/>
        <w:jc w:val="center"/>
      </w:pPr>
      <w:r>
        <w:t xml:space="preserve">(наименование получателя бюджетных </w:t>
      </w:r>
      <w:r>
        <w:rPr>
          <w:u w:val="single"/>
        </w:rPr>
        <w:t>ассигнований резервного фонда</w:t>
      </w:r>
      <w:r>
        <w:t>)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 20___ г.</w:t>
      </w:r>
    </w:p>
    <w:p w:rsidR="00544478" w:rsidRDefault="00544478" w:rsidP="00544478">
      <w:pPr>
        <w:autoSpaceDE w:val="0"/>
        <w:autoSpaceDN w:val="0"/>
        <w:adjustRightInd w:val="0"/>
        <w:rPr>
          <w:sz w:val="22"/>
          <w:szCs w:val="22"/>
        </w:rPr>
      </w:pPr>
    </w:p>
    <w:p w:rsidR="00544478" w:rsidRDefault="00544478" w:rsidP="0054447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544478" w:rsidTr="005444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выделения </w:t>
            </w:r>
            <w:r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  <w:r>
              <w:rPr>
                <w:sz w:val="22"/>
                <w:szCs w:val="22"/>
              </w:rPr>
              <w:t xml:space="preserve"> (№, дата </w:t>
            </w:r>
            <w:r>
              <w:rPr>
                <w:sz w:val="22"/>
                <w:szCs w:val="22"/>
                <w:u w:val="single"/>
              </w:rPr>
              <w:t>распоряжения</w:t>
            </w:r>
            <w:r>
              <w:rPr>
                <w:sz w:val="22"/>
                <w:szCs w:val="22"/>
              </w:rPr>
              <w:t xml:space="preserve"> о выделении бюджетных ассигнований </w:t>
            </w:r>
            <w:r>
              <w:rPr>
                <w:sz w:val="22"/>
                <w:szCs w:val="22"/>
                <w:u w:val="single"/>
              </w:rPr>
              <w:t>резервного фонда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выделения </w:t>
            </w:r>
            <w:r>
              <w:rPr>
                <w:sz w:val="22"/>
                <w:szCs w:val="22"/>
                <w:u w:val="single"/>
              </w:rPr>
              <w:t>бюджет</w:t>
            </w:r>
            <w:r>
              <w:rPr>
                <w:sz w:val="22"/>
                <w:szCs w:val="22"/>
                <w:u w:val="single"/>
              </w:rPr>
              <w:softHyphen/>
              <w:t>ных ассигно</w:t>
            </w:r>
            <w:r>
              <w:rPr>
                <w:sz w:val="22"/>
                <w:szCs w:val="22"/>
                <w:u w:val="single"/>
              </w:rPr>
              <w:softHyphen/>
              <w:t>ваний резерв</w:t>
            </w:r>
            <w:r>
              <w:rPr>
                <w:sz w:val="22"/>
                <w:szCs w:val="22"/>
                <w:u w:val="single"/>
              </w:rPr>
              <w:softHyphen/>
              <w:t>ного фонда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по основанию выделения </w:t>
            </w:r>
            <w:r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hyperlink r:id="rId5" w:anchor="Par30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544478" w:rsidTr="0054447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</w:tr>
      <w:tr w:rsidR="00544478" w:rsidTr="005444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4478" w:rsidRDefault="00544478" w:rsidP="00544478">
      <w:pPr>
        <w:autoSpaceDE w:val="0"/>
        <w:autoSpaceDN w:val="0"/>
        <w:adjustRightInd w:val="0"/>
        <w:rPr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544478" w:rsidRDefault="00544478" w:rsidP="00544478">
      <w:pPr>
        <w:autoSpaceDE w:val="0"/>
        <w:autoSpaceDN w:val="0"/>
        <w:adjustRightInd w:val="0"/>
        <w:spacing w:before="200"/>
        <w:ind w:firstLine="540"/>
      </w:pPr>
      <w:bookmarkStart w:id="2" w:name="Par30"/>
      <w:bookmarkEnd w:id="2"/>
      <w:r>
        <w:t xml:space="preserve">&lt;*&gt; В случае неполного расходования </w:t>
      </w:r>
      <w:r>
        <w:rPr>
          <w:u w:val="single"/>
        </w:rPr>
        <w:t>бюджетных ассигнований</w:t>
      </w:r>
      <w:r>
        <w:t xml:space="preserve"> резервного фонда указывается причина, дата возврата неиспользованных </w:t>
      </w:r>
      <w:r>
        <w:rPr>
          <w:u w:val="single"/>
        </w:rPr>
        <w:t xml:space="preserve">бюджетных ассигнований резервного фонда </w:t>
      </w:r>
      <w:r>
        <w:t>и пр.</w:t>
      </w:r>
    </w:p>
    <w:p w:rsidR="00544478" w:rsidRDefault="00544478" w:rsidP="00544478">
      <w:pPr>
        <w:autoSpaceDE w:val="0"/>
        <w:autoSpaceDN w:val="0"/>
        <w:adjustRightInd w:val="0"/>
        <w:outlineLvl w:val="0"/>
        <w:rPr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         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</w:rPr>
        <w:t>Руководитель получателя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  <w:u w:val="single"/>
        </w:rPr>
        <w:t>бюджетных ассигнований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</w:rPr>
        <w:t xml:space="preserve">резервного фонда                                               </w:t>
      </w:r>
      <w:r w:rsidRPr="00544478">
        <w:rPr>
          <w:bCs/>
          <w:u w:val="single"/>
        </w:rPr>
        <w:t>подпись         расшифровка подписи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</w:rPr>
        <w:t>Руководитель главного распорядителя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  <w:u w:val="single"/>
        </w:rPr>
        <w:t>бюджетных средств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  <w:u w:val="single"/>
        </w:rPr>
        <w:t xml:space="preserve">муниципального образования </w:t>
      </w:r>
      <w:r w:rsidRPr="00544478">
        <w:rPr>
          <w:bCs/>
        </w:rPr>
        <w:t xml:space="preserve">                           </w:t>
      </w:r>
      <w:r w:rsidRPr="00544478">
        <w:rPr>
          <w:bCs/>
          <w:u w:val="single"/>
        </w:rPr>
        <w:t>подпись         расшифровка подписи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</w:p>
    <w:p w:rsidR="00544478" w:rsidRPr="00544478" w:rsidRDefault="00544478" w:rsidP="00544478"/>
    <w:p w:rsidR="00544478" w:rsidRPr="00544478" w:rsidRDefault="00544478" w:rsidP="00544478">
      <w:pPr>
        <w:jc w:val="left"/>
        <w:rPr>
          <w:sz w:val="28"/>
          <w:szCs w:val="28"/>
        </w:rPr>
        <w:sectPr w:rsidR="00544478" w:rsidRPr="0054447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44478" w:rsidRDefault="00544478" w:rsidP="00544478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44478" w:rsidRDefault="00544478" w:rsidP="00544478">
      <w:pPr>
        <w:widowControl w:val="0"/>
        <w:autoSpaceDE w:val="0"/>
        <w:autoSpaceDN w:val="0"/>
        <w:adjustRightInd w:val="0"/>
        <w:ind w:left="4395"/>
        <w:rPr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>порядке</w:t>
      </w:r>
      <w:r>
        <w:rPr>
          <w:bCs/>
          <w:kern w:val="2"/>
          <w:sz w:val="28"/>
          <w:szCs w:val="28"/>
        </w:rPr>
        <w:t xml:space="preserve"> использования бюджетных ассигнований резервного фонда администрации районного муниципального образования «Усть-Удинский район»</w:t>
      </w:r>
    </w:p>
    <w:p w:rsidR="00544478" w:rsidRDefault="00544478" w:rsidP="005444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:rsidR="00544478" w:rsidRDefault="00544478" w:rsidP="0054447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6"/>
        <w:gridCol w:w="1498"/>
      </w:tblGrid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Наименование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Сумма,</w:t>
            </w:r>
          </w:p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тыс. рублей</w:t>
            </w: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 xml:space="preserve">1. Размер бюджетных ассигнований резервного фонда администрации районного муниципального образования «Усть-Удинский район», установленный решением Думы районного муниципального образования «Усть-Удинский район» о бюджете районного муниципального образования «Усть-Удинский район»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 Распределенный размер бюджетных ассигнований резервного фонда администрации районного муниципального образования «Усть-Удинский район» на отчетную дату, всего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в том числе:</w:t>
            </w:r>
          </w:p>
        </w:tc>
      </w:tr>
      <w:tr w:rsidR="00544478" w:rsidTr="00544478"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2.1. На проведение мероприятий, связанных с предупреждением возникновения чрезвычайных ситуаций различного вида и характера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2.2.   На проведение аварийно-восстановительных работ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656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 xml:space="preserve">2.2. На проведение иных мероприятий и расходов непредвиденного характера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3. Фактическое использование бюджетных ассигнований резервного фонда администрации районного муниципального образования «Усть-Удинский район»</w:t>
            </w:r>
            <w:r>
              <w:rPr>
                <w:i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4. Возвращено неиспользованных бюджетных ассигнований резервного фонда администрации районного муниципального образования «Усть-Удинский район»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5. Нераспределенный остаток бюджетных ассигнований резервного фонда администрации районного муниципального образования «Усть-Удинский район»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</w:rPr>
      </w:pP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</w:pPr>
      <w:r>
        <w:t xml:space="preserve">Руководитель финансового управления </w:t>
      </w: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</w:pPr>
      <w:r>
        <w:t>администрации районного муниципального</w:t>
      </w: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>
        <w:t xml:space="preserve"> образования «Усть-Удинский </w:t>
      </w:r>
      <w:proofErr w:type="gramStart"/>
      <w:r>
        <w:t xml:space="preserve">район»   </w:t>
      </w:r>
      <w:proofErr w:type="gramEnd"/>
      <w:r>
        <w:t xml:space="preserve">                   </w:t>
      </w:r>
      <w:r>
        <w:rPr>
          <w:u w:val="single"/>
        </w:rPr>
        <w:t>подпись             расшифровка подписи</w:t>
      </w:r>
    </w:p>
    <w:p w:rsidR="00374ADF" w:rsidRDefault="00374ADF"/>
    <w:sectPr w:rsidR="0037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C1"/>
    <w:rsid w:val="00374ADF"/>
    <w:rsid w:val="003E040A"/>
    <w:rsid w:val="00544478"/>
    <w:rsid w:val="005C7E9C"/>
    <w:rsid w:val="006706C1"/>
    <w:rsid w:val="00706ACE"/>
    <w:rsid w:val="00995FD0"/>
    <w:rsid w:val="00B72682"/>
    <w:rsid w:val="00E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EAF4-C4E0-463F-8FDC-45922C5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47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4447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44478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4447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uiPriority w:val="99"/>
    <w:semiHidden/>
    <w:unhideWhenUsed/>
    <w:rsid w:val="0054447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5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cuments\&#1058;&#1072;&#1090;&#1072;&#1088;&#1080;&#1085;&#1086;&#1074;&#1072;%20&#1058;.&#1055;\&#1087;&#1086;&#1083;&#1086;&#1078;&#1077;&#1085;&#1080;&#1103;\&#1055;&#1086;&#1089;&#1090;&#1072;&#1085;&#1086;&#1074;&#1083;&#1077;&#1085;&#1080;&#1077;%20&#1086;&#1073;%20&#1091;&#1090;&#1074;&#1077;&#1088;&#1078;&#1076;&#1077;&#1085;&#1080;&#1080;%20&#1088;&#1077;&#1079;&#1077;&#1088;&#1074;&#1085;&#1086;&#1075;&#1086;%20&#1092;&#1086;&#1085;&#1076;&#1072;.doc" TargetMode="External"/><Relationship Id="rId4" Type="http://schemas.openxmlformats.org/officeDocument/2006/relationships/hyperlink" Target="http://docs.cntd.ru/document/4286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2020-05-13T07:28:00Z</cp:lastPrinted>
  <dcterms:created xsi:type="dcterms:W3CDTF">2020-04-30T08:11:00Z</dcterms:created>
  <dcterms:modified xsi:type="dcterms:W3CDTF">2020-05-13T07:35:00Z</dcterms:modified>
</cp:coreProperties>
</file>