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37" w:rsidRPr="00C27C1D" w:rsidRDefault="00703363">
      <w:pPr>
        <w:pStyle w:val="20"/>
        <w:shd w:val="clear" w:color="auto" w:fill="auto"/>
        <w:spacing w:after="267"/>
        <w:ind w:right="60" w:firstLine="0"/>
        <w:rPr>
          <w:sz w:val="20"/>
          <w:szCs w:val="20"/>
        </w:rPr>
      </w:pPr>
      <w:r w:rsidRPr="00C27C1D">
        <w:rPr>
          <w:sz w:val="20"/>
          <w:szCs w:val="20"/>
        </w:rPr>
        <w:t>Российская Федерация</w:t>
      </w:r>
      <w:r w:rsidRPr="00C27C1D">
        <w:rPr>
          <w:sz w:val="20"/>
          <w:szCs w:val="20"/>
        </w:rPr>
        <w:br/>
        <w:t>Иркутская область</w:t>
      </w:r>
      <w:r w:rsidRPr="00C27C1D">
        <w:rPr>
          <w:sz w:val="20"/>
          <w:szCs w:val="20"/>
        </w:rPr>
        <w:br/>
        <w:t>Усть-Удинский район</w:t>
      </w:r>
    </w:p>
    <w:p w:rsidR="00F50A37" w:rsidRDefault="00703363" w:rsidP="00C27C1D">
      <w:pPr>
        <w:pStyle w:val="20"/>
        <w:shd w:val="clear" w:color="auto" w:fill="auto"/>
        <w:spacing w:after="0" w:line="240" w:lineRule="auto"/>
        <w:ind w:right="60" w:firstLine="0"/>
        <w:rPr>
          <w:sz w:val="20"/>
          <w:szCs w:val="20"/>
        </w:rPr>
      </w:pPr>
      <w:r w:rsidRPr="00C27C1D">
        <w:rPr>
          <w:sz w:val="20"/>
          <w:szCs w:val="20"/>
        </w:rPr>
        <w:t>РАЙОННАЯ ДУМА</w:t>
      </w:r>
    </w:p>
    <w:p w:rsidR="00C27C1D" w:rsidRPr="00C27C1D" w:rsidRDefault="00C27C1D" w:rsidP="00C27C1D">
      <w:pPr>
        <w:pStyle w:val="20"/>
        <w:shd w:val="clear" w:color="auto" w:fill="auto"/>
        <w:spacing w:after="0" w:line="240" w:lineRule="auto"/>
        <w:ind w:right="60" w:firstLine="0"/>
        <w:rPr>
          <w:sz w:val="20"/>
          <w:szCs w:val="20"/>
        </w:rPr>
      </w:pPr>
    </w:p>
    <w:p w:rsidR="00F50A37" w:rsidRPr="00C27C1D" w:rsidRDefault="0080782F" w:rsidP="00C27C1D">
      <w:pPr>
        <w:pStyle w:val="20"/>
        <w:shd w:val="clear" w:color="auto" w:fill="auto"/>
        <w:tabs>
          <w:tab w:val="left" w:pos="7147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«25</w:t>
      </w:r>
      <w:r w:rsidR="00703363" w:rsidRPr="00C27C1D">
        <w:rPr>
          <w:sz w:val="20"/>
          <w:szCs w:val="20"/>
        </w:rPr>
        <w:t>» сентября 201</w:t>
      </w:r>
      <w:r w:rsidRPr="00C27C1D">
        <w:rPr>
          <w:sz w:val="20"/>
          <w:szCs w:val="20"/>
        </w:rPr>
        <w:t>9</w:t>
      </w:r>
      <w:r w:rsidR="001A2AEC" w:rsidRPr="00C27C1D">
        <w:rPr>
          <w:sz w:val="20"/>
          <w:szCs w:val="20"/>
        </w:rPr>
        <w:t xml:space="preserve"> г.</w:t>
      </w:r>
      <w:r w:rsidR="001A2AEC" w:rsidRPr="00C27C1D">
        <w:rPr>
          <w:sz w:val="20"/>
          <w:szCs w:val="20"/>
        </w:rPr>
        <w:tab/>
        <w:t>№ 3</w:t>
      </w:r>
      <w:r w:rsidR="00703363" w:rsidRPr="00C27C1D">
        <w:rPr>
          <w:sz w:val="20"/>
          <w:szCs w:val="20"/>
        </w:rPr>
        <w:t>-РД</w:t>
      </w:r>
    </w:p>
    <w:p w:rsidR="00C27C1D" w:rsidRDefault="00703363" w:rsidP="00C27C1D">
      <w:pPr>
        <w:pStyle w:val="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р.п. Усть-Уда</w:t>
      </w:r>
    </w:p>
    <w:p w:rsidR="00C27C1D" w:rsidRDefault="00C27C1D" w:rsidP="00C27C1D">
      <w:pPr>
        <w:pStyle w:val="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F50A37" w:rsidRPr="00C27C1D" w:rsidRDefault="00C27C1D" w:rsidP="00C27C1D">
      <w:pPr>
        <w:pStyle w:val="2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703363" w:rsidRPr="00C27C1D">
        <w:rPr>
          <w:sz w:val="20"/>
          <w:szCs w:val="20"/>
        </w:rPr>
        <w:t>РЕШЕНИЕ</w:t>
      </w:r>
    </w:p>
    <w:p w:rsidR="001A2AEC" w:rsidRPr="00C27C1D" w:rsidRDefault="00703363" w:rsidP="00C27C1D">
      <w:pPr>
        <w:pStyle w:val="20"/>
        <w:shd w:val="clear" w:color="auto" w:fill="auto"/>
        <w:spacing w:after="0" w:line="240" w:lineRule="auto"/>
        <w:ind w:right="60" w:firstLine="0"/>
        <w:rPr>
          <w:sz w:val="20"/>
          <w:szCs w:val="20"/>
        </w:rPr>
      </w:pPr>
      <w:r w:rsidRPr="00C27C1D">
        <w:rPr>
          <w:sz w:val="20"/>
          <w:szCs w:val="20"/>
        </w:rPr>
        <w:t>О</w:t>
      </w:r>
      <w:r w:rsidR="001A2AEC" w:rsidRPr="00C27C1D">
        <w:rPr>
          <w:sz w:val="20"/>
          <w:szCs w:val="20"/>
        </w:rPr>
        <w:t xml:space="preserve"> формировании состава постоянных депутатских комитетов, </w:t>
      </w:r>
    </w:p>
    <w:p w:rsidR="00F50A37" w:rsidRPr="00C27C1D" w:rsidRDefault="001A2AEC" w:rsidP="001A2AEC">
      <w:pPr>
        <w:pStyle w:val="20"/>
        <w:shd w:val="clear" w:color="auto" w:fill="auto"/>
        <w:spacing w:after="0"/>
        <w:ind w:right="60" w:firstLine="0"/>
        <w:rPr>
          <w:sz w:val="20"/>
          <w:szCs w:val="20"/>
        </w:rPr>
      </w:pPr>
      <w:r w:rsidRPr="00C27C1D">
        <w:rPr>
          <w:sz w:val="20"/>
          <w:szCs w:val="20"/>
        </w:rPr>
        <w:t>комиссии районной Думы</w:t>
      </w:r>
      <w:r w:rsidR="00703363" w:rsidRPr="00C27C1D">
        <w:rPr>
          <w:sz w:val="20"/>
          <w:szCs w:val="20"/>
        </w:rPr>
        <w:t xml:space="preserve"> </w:t>
      </w:r>
      <w:r w:rsidR="0080782F" w:rsidRPr="00C27C1D">
        <w:rPr>
          <w:sz w:val="20"/>
          <w:szCs w:val="20"/>
        </w:rPr>
        <w:t>7 созыва</w:t>
      </w:r>
    </w:p>
    <w:p w:rsidR="00543B2F" w:rsidRDefault="00703363" w:rsidP="00543B2F">
      <w:pPr>
        <w:pStyle w:val="20"/>
        <w:shd w:val="clear" w:color="auto" w:fill="auto"/>
        <w:spacing w:after="0"/>
        <w:ind w:right="6520" w:firstLine="0"/>
        <w:jc w:val="left"/>
        <w:rPr>
          <w:sz w:val="20"/>
          <w:szCs w:val="20"/>
        </w:rPr>
      </w:pPr>
      <w:r w:rsidRPr="00C27C1D">
        <w:rPr>
          <w:sz w:val="20"/>
          <w:szCs w:val="20"/>
        </w:rPr>
        <w:t>Принято на первом организац</w:t>
      </w:r>
      <w:r w:rsidR="0080782F" w:rsidRPr="00C27C1D">
        <w:rPr>
          <w:sz w:val="20"/>
          <w:szCs w:val="20"/>
        </w:rPr>
        <w:t>ионном заседании районной Думы 7</w:t>
      </w:r>
      <w:r w:rsidRPr="00C27C1D">
        <w:rPr>
          <w:sz w:val="20"/>
          <w:szCs w:val="20"/>
        </w:rPr>
        <w:t xml:space="preserve">-го созыва </w:t>
      </w:r>
    </w:p>
    <w:p w:rsidR="00F50A37" w:rsidRPr="00C27C1D" w:rsidRDefault="00703363" w:rsidP="00543B2F">
      <w:pPr>
        <w:pStyle w:val="20"/>
        <w:shd w:val="clear" w:color="auto" w:fill="auto"/>
        <w:spacing w:after="0"/>
        <w:ind w:right="6520" w:firstLine="0"/>
        <w:jc w:val="left"/>
        <w:rPr>
          <w:sz w:val="20"/>
          <w:szCs w:val="20"/>
        </w:rPr>
      </w:pPr>
      <w:r w:rsidRPr="00C27C1D">
        <w:rPr>
          <w:sz w:val="20"/>
          <w:szCs w:val="20"/>
        </w:rPr>
        <w:t>«</w:t>
      </w:r>
      <w:r w:rsidR="0080782F" w:rsidRPr="00C27C1D">
        <w:rPr>
          <w:sz w:val="20"/>
          <w:szCs w:val="20"/>
        </w:rPr>
        <w:t>25</w:t>
      </w:r>
      <w:r w:rsidRPr="00C27C1D">
        <w:rPr>
          <w:sz w:val="20"/>
          <w:szCs w:val="20"/>
        </w:rPr>
        <w:t>» сентября 201</w:t>
      </w:r>
      <w:r w:rsidR="0080782F" w:rsidRPr="00C27C1D">
        <w:rPr>
          <w:sz w:val="20"/>
          <w:szCs w:val="20"/>
        </w:rPr>
        <w:t>9</w:t>
      </w:r>
      <w:r w:rsidRPr="00C27C1D">
        <w:rPr>
          <w:sz w:val="20"/>
          <w:szCs w:val="20"/>
        </w:rPr>
        <w:t xml:space="preserve"> года</w:t>
      </w:r>
    </w:p>
    <w:p w:rsidR="00F50A37" w:rsidRPr="00C27C1D" w:rsidRDefault="00703363">
      <w:pPr>
        <w:pStyle w:val="20"/>
        <w:shd w:val="clear" w:color="auto" w:fill="auto"/>
        <w:spacing w:after="267"/>
        <w:ind w:firstLine="82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В соответствии с</w:t>
      </w:r>
      <w:r w:rsidR="001A2AEC" w:rsidRPr="00C27C1D">
        <w:rPr>
          <w:sz w:val="20"/>
          <w:szCs w:val="20"/>
        </w:rPr>
        <w:t xml:space="preserve"> пунктом 1 статьи 32 </w:t>
      </w:r>
      <w:r w:rsidRPr="00C27C1D">
        <w:rPr>
          <w:sz w:val="20"/>
          <w:szCs w:val="20"/>
        </w:rPr>
        <w:t xml:space="preserve">Устава районного муниципального образования «Усть-Удинский район», статьей </w:t>
      </w:r>
      <w:r w:rsidR="001A2AEC" w:rsidRPr="00C27C1D">
        <w:rPr>
          <w:sz w:val="20"/>
          <w:szCs w:val="20"/>
        </w:rPr>
        <w:t>5</w:t>
      </w:r>
      <w:r w:rsidRPr="00C27C1D">
        <w:rPr>
          <w:sz w:val="20"/>
          <w:szCs w:val="20"/>
        </w:rPr>
        <w:t xml:space="preserve"> Регламента районной Думы районного муниципального образования «Усть-Удинский район», </w:t>
      </w:r>
    </w:p>
    <w:p w:rsidR="00543B2F" w:rsidRDefault="00703363" w:rsidP="00543B2F">
      <w:pPr>
        <w:pStyle w:val="20"/>
        <w:shd w:val="clear" w:color="auto" w:fill="auto"/>
        <w:spacing w:after="0" w:line="240" w:lineRule="exact"/>
        <w:ind w:firstLine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районная Дума РЕШИЛА:</w:t>
      </w:r>
    </w:p>
    <w:p w:rsidR="00543B2F" w:rsidRDefault="00543B2F" w:rsidP="00543B2F">
      <w:pPr>
        <w:pStyle w:val="20"/>
        <w:shd w:val="clear" w:color="auto" w:fill="auto"/>
        <w:spacing w:after="0" w:line="240" w:lineRule="exact"/>
        <w:ind w:firstLine="0"/>
        <w:jc w:val="both"/>
        <w:rPr>
          <w:sz w:val="20"/>
          <w:szCs w:val="20"/>
        </w:rPr>
      </w:pPr>
    </w:p>
    <w:p w:rsidR="001A2AEC" w:rsidRPr="00C27C1D" w:rsidRDefault="001A2AEC" w:rsidP="00543B2F">
      <w:pPr>
        <w:pStyle w:val="20"/>
        <w:shd w:val="clear" w:color="auto" w:fill="auto"/>
        <w:spacing w:after="0" w:line="240" w:lineRule="exact"/>
        <w:ind w:firstLine="708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Сформировать состав депутатских комитетов, комиссии районной Думы следующим образом:</w:t>
      </w:r>
    </w:p>
    <w:p w:rsidR="001A2AEC" w:rsidRPr="00C27C1D" w:rsidRDefault="001A2AEC" w:rsidP="00543B2F">
      <w:pPr>
        <w:pStyle w:val="20"/>
        <w:shd w:val="clear" w:color="auto" w:fill="auto"/>
        <w:tabs>
          <w:tab w:val="left" w:pos="806"/>
        </w:tabs>
        <w:spacing w:after="0"/>
        <w:ind w:firstLine="0"/>
        <w:jc w:val="both"/>
        <w:rPr>
          <w:sz w:val="20"/>
          <w:szCs w:val="20"/>
        </w:rPr>
      </w:pPr>
      <w:r w:rsidRPr="00C27C1D">
        <w:rPr>
          <w:sz w:val="20"/>
          <w:szCs w:val="20"/>
          <w:u w:val="single"/>
        </w:rPr>
        <w:t xml:space="preserve">Комитет по вопросам социальной политики </w:t>
      </w:r>
    </w:p>
    <w:p w:rsidR="001A2AEC" w:rsidRPr="00C27C1D" w:rsidRDefault="001A2AEC" w:rsidP="001A2AEC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/>
        <w:ind w:left="82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Равинская О.А.- председатель</w:t>
      </w:r>
    </w:p>
    <w:p w:rsidR="001A2AEC" w:rsidRPr="00C27C1D" w:rsidRDefault="001A2AEC" w:rsidP="001A2AEC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/>
        <w:ind w:left="82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Епонешникова О.М.</w:t>
      </w:r>
    </w:p>
    <w:p w:rsidR="001A2AEC" w:rsidRPr="00C27C1D" w:rsidRDefault="001A2AEC" w:rsidP="001A2AEC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/>
        <w:ind w:left="82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Караульскиих В.В.</w:t>
      </w:r>
    </w:p>
    <w:p w:rsidR="001A2AEC" w:rsidRPr="00C27C1D" w:rsidRDefault="001A2AEC" w:rsidP="001A2AEC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/>
        <w:ind w:left="82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Саелкина В.С.</w:t>
      </w:r>
    </w:p>
    <w:p w:rsidR="001A2AEC" w:rsidRPr="00C27C1D" w:rsidRDefault="001A2AEC" w:rsidP="001A2AEC">
      <w:pPr>
        <w:pStyle w:val="20"/>
        <w:numPr>
          <w:ilvl w:val="0"/>
          <w:numId w:val="1"/>
        </w:numPr>
        <w:shd w:val="clear" w:color="auto" w:fill="auto"/>
        <w:tabs>
          <w:tab w:val="left" w:pos="806"/>
        </w:tabs>
        <w:spacing w:after="0"/>
        <w:ind w:left="82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Маслова Т.А.</w:t>
      </w:r>
    </w:p>
    <w:p w:rsidR="001A2AEC" w:rsidRPr="00C27C1D" w:rsidRDefault="001A2AEC" w:rsidP="001A2AEC">
      <w:pPr>
        <w:pStyle w:val="20"/>
        <w:shd w:val="clear" w:color="auto" w:fill="auto"/>
        <w:tabs>
          <w:tab w:val="left" w:pos="820"/>
        </w:tabs>
        <w:spacing w:after="0"/>
        <w:ind w:firstLine="0"/>
        <w:jc w:val="both"/>
        <w:rPr>
          <w:sz w:val="20"/>
          <w:szCs w:val="20"/>
        </w:rPr>
      </w:pPr>
      <w:r w:rsidRPr="00C27C1D">
        <w:rPr>
          <w:sz w:val="20"/>
          <w:szCs w:val="20"/>
          <w:u w:val="single"/>
        </w:rPr>
        <w:t>Комитет по вопросам местного бюджета</w:t>
      </w:r>
      <w:r w:rsidRPr="00C27C1D">
        <w:rPr>
          <w:sz w:val="20"/>
          <w:szCs w:val="20"/>
        </w:rPr>
        <w:t xml:space="preserve"> </w:t>
      </w:r>
    </w:p>
    <w:p w:rsidR="001A2AEC" w:rsidRPr="00C27C1D" w:rsidRDefault="00C27C1D" w:rsidP="001A2AE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Галагуз Е.Е.- председатель</w:t>
      </w:r>
    </w:p>
    <w:p w:rsidR="00C27C1D" w:rsidRPr="00C27C1D" w:rsidRDefault="00C27C1D" w:rsidP="001A2AE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Соколова Л.И.</w:t>
      </w:r>
    </w:p>
    <w:p w:rsidR="00C27C1D" w:rsidRPr="00C27C1D" w:rsidRDefault="00C27C1D" w:rsidP="001A2AE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Покрасенко С.В.</w:t>
      </w:r>
    </w:p>
    <w:p w:rsidR="00C27C1D" w:rsidRPr="00C27C1D" w:rsidRDefault="00C27C1D" w:rsidP="001A2AE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Минкевич Н.В.</w:t>
      </w:r>
    </w:p>
    <w:p w:rsidR="00C27C1D" w:rsidRPr="00C27C1D" w:rsidRDefault="00C27C1D" w:rsidP="001A2AE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Бондарева А.С.</w:t>
      </w:r>
    </w:p>
    <w:p w:rsidR="00C27C1D" w:rsidRPr="00C27C1D" w:rsidRDefault="00C27C1D" w:rsidP="001A2AE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Крыс А.В.</w:t>
      </w:r>
    </w:p>
    <w:p w:rsidR="00C27C1D" w:rsidRPr="00C27C1D" w:rsidRDefault="00C27C1D" w:rsidP="001A2AEC">
      <w:pPr>
        <w:pStyle w:val="20"/>
        <w:numPr>
          <w:ilvl w:val="0"/>
          <w:numId w:val="2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Равинская О.А.</w:t>
      </w:r>
    </w:p>
    <w:p w:rsidR="00C27C1D" w:rsidRPr="00C27C1D" w:rsidRDefault="00C27C1D" w:rsidP="00C27C1D">
      <w:pPr>
        <w:pStyle w:val="20"/>
        <w:shd w:val="clear" w:color="auto" w:fill="auto"/>
        <w:tabs>
          <w:tab w:val="left" w:pos="820"/>
        </w:tabs>
        <w:spacing w:after="0"/>
        <w:ind w:firstLine="0"/>
        <w:jc w:val="both"/>
        <w:rPr>
          <w:sz w:val="20"/>
          <w:szCs w:val="20"/>
          <w:u w:val="single"/>
        </w:rPr>
      </w:pPr>
      <w:r w:rsidRPr="00C27C1D">
        <w:rPr>
          <w:sz w:val="20"/>
          <w:szCs w:val="20"/>
          <w:u w:val="single"/>
        </w:rPr>
        <w:t>Комитет по вопросам экономики района, районного хозяйства и муниципальной собственности</w:t>
      </w:r>
    </w:p>
    <w:p w:rsidR="00C27C1D" w:rsidRPr="00C27C1D" w:rsidRDefault="00C27C1D" w:rsidP="00C27C1D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Минкевич Н.В. – председатель</w:t>
      </w:r>
    </w:p>
    <w:p w:rsidR="00C27C1D" w:rsidRPr="00C27C1D" w:rsidRDefault="00C27C1D" w:rsidP="00C27C1D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Крыс А.В.</w:t>
      </w:r>
    </w:p>
    <w:p w:rsidR="00C27C1D" w:rsidRPr="00C27C1D" w:rsidRDefault="00C27C1D" w:rsidP="00C27C1D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Подварков А.А.</w:t>
      </w:r>
    </w:p>
    <w:p w:rsidR="00C27C1D" w:rsidRPr="00C27C1D" w:rsidRDefault="00C27C1D" w:rsidP="00C27C1D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Чебукова Г.А.</w:t>
      </w:r>
    </w:p>
    <w:p w:rsidR="00C27C1D" w:rsidRPr="00C27C1D" w:rsidRDefault="00C27C1D" w:rsidP="00C27C1D">
      <w:pPr>
        <w:pStyle w:val="20"/>
        <w:numPr>
          <w:ilvl w:val="0"/>
          <w:numId w:val="3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Маслова Т.А.</w:t>
      </w:r>
    </w:p>
    <w:p w:rsidR="00C27C1D" w:rsidRPr="00C27C1D" w:rsidRDefault="00C27C1D" w:rsidP="00C27C1D">
      <w:pPr>
        <w:pStyle w:val="20"/>
        <w:shd w:val="clear" w:color="auto" w:fill="auto"/>
        <w:tabs>
          <w:tab w:val="left" w:pos="820"/>
        </w:tabs>
        <w:spacing w:after="0"/>
        <w:ind w:firstLine="0"/>
        <w:jc w:val="both"/>
        <w:rPr>
          <w:sz w:val="20"/>
          <w:szCs w:val="20"/>
          <w:u w:val="single"/>
        </w:rPr>
      </w:pPr>
      <w:r w:rsidRPr="00C27C1D">
        <w:rPr>
          <w:sz w:val="20"/>
          <w:szCs w:val="20"/>
          <w:u w:val="single"/>
        </w:rPr>
        <w:t xml:space="preserve">Комиссия по мандатам, регламенту и депутатской этике </w:t>
      </w:r>
    </w:p>
    <w:p w:rsidR="00C27C1D" w:rsidRPr="00C27C1D" w:rsidRDefault="00C27C1D" w:rsidP="00C27C1D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Покрасенко С.В.</w:t>
      </w:r>
    </w:p>
    <w:p w:rsidR="00C27C1D" w:rsidRPr="00C27C1D" w:rsidRDefault="00C27C1D" w:rsidP="00C27C1D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Бондарева А.С.</w:t>
      </w:r>
    </w:p>
    <w:p w:rsidR="00C27C1D" w:rsidRPr="00C27C1D" w:rsidRDefault="00C27C1D" w:rsidP="00C27C1D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Галагуз Е.Е.</w:t>
      </w:r>
    </w:p>
    <w:p w:rsidR="00C27C1D" w:rsidRPr="00C27C1D" w:rsidRDefault="00C27C1D" w:rsidP="00C27C1D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Шипнякова А.В.</w:t>
      </w:r>
    </w:p>
    <w:p w:rsidR="00C27C1D" w:rsidRPr="00C27C1D" w:rsidRDefault="00C27C1D" w:rsidP="00C27C1D">
      <w:pPr>
        <w:pStyle w:val="20"/>
        <w:numPr>
          <w:ilvl w:val="0"/>
          <w:numId w:val="4"/>
        </w:numPr>
        <w:shd w:val="clear" w:color="auto" w:fill="auto"/>
        <w:tabs>
          <w:tab w:val="left" w:pos="820"/>
        </w:tabs>
        <w:spacing w:after="0"/>
        <w:jc w:val="both"/>
        <w:rPr>
          <w:sz w:val="20"/>
          <w:szCs w:val="20"/>
        </w:rPr>
      </w:pPr>
      <w:r w:rsidRPr="00C27C1D">
        <w:rPr>
          <w:sz w:val="20"/>
          <w:szCs w:val="20"/>
        </w:rPr>
        <w:t>Дробин В.А.</w:t>
      </w:r>
    </w:p>
    <w:p w:rsidR="00C27C1D" w:rsidRPr="00C27C1D" w:rsidRDefault="00C27C1D" w:rsidP="00C27C1D">
      <w:pPr>
        <w:pStyle w:val="20"/>
        <w:shd w:val="clear" w:color="auto" w:fill="auto"/>
        <w:tabs>
          <w:tab w:val="left" w:pos="820"/>
        </w:tabs>
        <w:spacing w:after="0"/>
        <w:ind w:firstLine="0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2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2458"/>
        <w:gridCol w:w="1838"/>
      </w:tblGrid>
      <w:tr w:rsidR="00C27C1D" w:rsidRPr="00C27C1D" w:rsidTr="00C27C1D">
        <w:trPr>
          <w:trHeight w:hRule="exact" w:val="80"/>
        </w:trPr>
        <w:tc>
          <w:tcPr>
            <w:tcW w:w="3576" w:type="dxa"/>
            <w:shd w:val="clear" w:color="auto" w:fill="FFFFFF"/>
          </w:tcPr>
          <w:p w:rsidR="00C27C1D" w:rsidRPr="00C27C1D" w:rsidRDefault="00C27C1D" w:rsidP="00C27C1D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FFFFFF"/>
          </w:tcPr>
          <w:p w:rsidR="00C27C1D" w:rsidRPr="00C27C1D" w:rsidRDefault="00C27C1D" w:rsidP="00C27C1D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</w:tcPr>
          <w:p w:rsidR="00C27C1D" w:rsidRPr="00C27C1D" w:rsidRDefault="00C27C1D" w:rsidP="00C27C1D">
            <w:pPr>
              <w:rPr>
                <w:sz w:val="20"/>
                <w:szCs w:val="20"/>
              </w:rPr>
            </w:pPr>
          </w:p>
        </w:tc>
      </w:tr>
      <w:tr w:rsidR="00C27C1D" w:rsidRPr="00C27C1D" w:rsidTr="00C27C1D">
        <w:trPr>
          <w:trHeight w:hRule="exact" w:val="466"/>
        </w:trPr>
        <w:tc>
          <w:tcPr>
            <w:tcW w:w="3576" w:type="dxa"/>
            <w:shd w:val="clear" w:color="auto" w:fill="FFFFFF"/>
          </w:tcPr>
          <w:p w:rsidR="00C27C1D" w:rsidRPr="00C27C1D" w:rsidRDefault="00C27C1D" w:rsidP="00C27C1D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C27C1D">
              <w:rPr>
                <w:rStyle w:val="21"/>
                <w:sz w:val="20"/>
                <w:szCs w:val="20"/>
              </w:rPr>
              <w:t>Мэр района</w:t>
            </w:r>
          </w:p>
        </w:tc>
        <w:tc>
          <w:tcPr>
            <w:tcW w:w="2458" w:type="dxa"/>
            <w:shd w:val="clear" w:color="auto" w:fill="FFFFFF"/>
          </w:tcPr>
          <w:p w:rsidR="00C27C1D" w:rsidRPr="00C27C1D" w:rsidRDefault="00C27C1D" w:rsidP="00C27C1D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</w:tcPr>
          <w:p w:rsidR="00C27C1D" w:rsidRPr="00C27C1D" w:rsidRDefault="00C27C1D" w:rsidP="00C27C1D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0"/>
                <w:szCs w:val="20"/>
              </w:rPr>
            </w:pPr>
            <w:r w:rsidRPr="00C27C1D">
              <w:rPr>
                <w:rStyle w:val="21"/>
                <w:sz w:val="20"/>
                <w:szCs w:val="20"/>
              </w:rPr>
              <w:t>С.Н. Чемезов.</w:t>
            </w:r>
          </w:p>
        </w:tc>
      </w:tr>
      <w:tr w:rsidR="00C27C1D" w:rsidRPr="00C27C1D" w:rsidTr="00C27C1D">
        <w:trPr>
          <w:trHeight w:hRule="exact" w:val="686"/>
        </w:trPr>
        <w:tc>
          <w:tcPr>
            <w:tcW w:w="3576" w:type="dxa"/>
            <w:shd w:val="clear" w:color="auto" w:fill="FFFFFF"/>
            <w:vAlign w:val="center"/>
          </w:tcPr>
          <w:p w:rsidR="00C27C1D" w:rsidRPr="00C27C1D" w:rsidRDefault="00C27C1D" w:rsidP="00C27C1D">
            <w:pPr>
              <w:pStyle w:val="20"/>
              <w:shd w:val="clear" w:color="auto" w:fill="auto"/>
              <w:spacing w:after="0" w:line="240" w:lineRule="exact"/>
              <w:ind w:firstLine="0"/>
              <w:jc w:val="left"/>
              <w:rPr>
                <w:sz w:val="20"/>
                <w:szCs w:val="20"/>
              </w:rPr>
            </w:pPr>
            <w:r w:rsidRPr="00C27C1D">
              <w:rPr>
                <w:rStyle w:val="21"/>
                <w:sz w:val="20"/>
                <w:szCs w:val="20"/>
              </w:rPr>
              <w:t>Председатель районной Думы</w:t>
            </w:r>
          </w:p>
        </w:tc>
        <w:tc>
          <w:tcPr>
            <w:tcW w:w="2458" w:type="dxa"/>
            <w:shd w:val="clear" w:color="auto" w:fill="FFFFFF"/>
          </w:tcPr>
          <w:p w:rsidR="00C27C1D" w:rsidRPr="00C27C1D" w:rsidRDefault="00C27C1D" w:rsidP="00C27C1D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C27C1D" w:rsidRPr="00C27C1D" w:rsidRDefault="00C27C1D" w:rsidP="00C27C1D">
            <w:pPr>
              <w:pStyle w:val="20"/>
              <w:shd w:val="clear" w:color="auto" w:fill="auto"/>
              <w:spacing w:after="0" w:line="240" w:lineRule="exact"/>
              <w:ind w:firstLine="0"/>
              <w:jc w:val="right"/>
              <w:rPr>
                <w:sz w:val="20"/>
                <w:szCs w:val="20"/>
              </w:rPr>
            </w:pPr>
            <w:r w:rsidRPr="00C27C1D">
              <w:rPr>
                <w:rStyle w:val="21"/>
                <w:sz w:val="20"/>
                <w:szCs w:val="20"/>
              </w:rPr>
              <w:t>Л.И. Соколова</w:t>
            </w:r>
          </w:p>
        </w:tc>
      </w:tr>
    </w:tbl>
    <w:p w:rsidR="00F50A37" w:rsidRPr="00C27C1D" w:rsidRDefault="00F50A37" w:rsidP="00C27C1D">
      <w:pPr>
        <w:pStyle w:val="20"/>
        <w:shd w:val="clear" w:color="auto" w:fill="auto"/>
        <w:tabs>
          <w:tab w:val="left" w:pos="806"/>
        </w:tabs>
        <w:spacing w:after="1325"/>
        <w:ind w:left="820" w:firstLine="0"/>
        <w:jc w:val="both"/>
        <w:rPr>
          <w:sz w:val="20"/>
          <w:szCs w:val="20"/>
        </w:rPr>
      </w:pPr>
    </w:p>
    <w:p w:rsidR="00F50A37" w:rsidRPr="00C27C1D" w:rsidRDefault="00F50A37">
      <w:pPr>
        <w:framePr w:w="7872" w:wrap="notBeside" w:vAnchor="text" w:hAnchor="text" w:y="1"/>
        <w:rPr>
          <w:sz w:val="20"/>
          <w:szCs w:val="20"/>
        </w:rPr>
      </w:pPr>
      <w:bookmarkStart w:id="0" w:name="_GoBack"/>
      <w:bookmarkEnd w:id="0"/>
    </w:p>
    <w:p w:rsidR="00F50A37" w:rsidRPr="00C27C1D" w:rsidRDefault="00F50A37">
      <w:pPr>
        <w:rPr>
          <w:sz w:val="20"/>
          <w:szCs w:val="20"/>
        </w:rPr>
      </w:pPr>
    </w:p>
    <w:p w:rsidR="00F50A37" w:rsidRPr="00C27C1D" w:rsidRDefault="00F50A37">
      <w:pPr>
        <w:rPr>
          <w:sz w:val="20"/>
          <w:szCs w:val="20"/>
        </w:rPr>
      </w:pPr>
    </w:p>
    <w:sectPr w:rsidR="00F50A37" w:rsidRPr="00C27C1D" w:rsidSect="00C27C1D">
      <w:pgSz w:w="11900" w:h="16840"/>
      <w:pgMar w:top="426" w:right="205" w:bottom="1184" w:left="2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AF" w:rsidRDefault="006C7BAF">
      <w:r>
        <w:separator/>
      </w:r>
    </w:p>
  </w:endnote>
  <w:endnote w:type="continuationSeparator" w:id="0">
    <w:p w:rsidR="006C7BAF" w:rsidRDefault="006C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AF" w:rsidRDefault="006C7BAF"/>
  </w:footnote>
  <w:footnote w:type="continuationSeparator" w:id="0">
    <w:p w:rsidR="006C7BAF" w:rsidRDefault="006C7B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1E0"/>
    <w:multiLevelType w:val="multilevel"/>
    <w:tmpl w:val="B6BE4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82C16"/>
    <w:multiLevelType w:val="hybridMultilevel"/>
    <w:tmpl w:val="6BD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68"/>
    <w:multiLevelType w:val="hybridMultilevel"/>
    <w:tmpl w:val="EEF6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76FAD"/>
    <w:multiLevelType w:val="hybridMultilevel"/>
    <w:tmpl w:val="0C50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37"/>
    <w:rsid w:val="001A2AEC"/>
    <w:rsid w:val="00543B2F"/>
    <w:rsid w:val="006C7BAF"/>
    <w:rsid w:val="00703363"/>
    <w:rsid w:val="0080782F"/>
    <w:rsid w:val="00C27C1D"/>
    <w:rsid w:val="00CA1AFF"/>
    <w:rsid w:val="00D91CAF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9A9A-C9E8-4B4B-897F-FFF1231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2019-09-25T06:53:00Z</dcterms:created>
  <dcterms:modified xsi:type="dcterms:W3CDTF">2019-09-25T06:53:00Z</dcterms:modified>
</cp:coreProperties>
</file>