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5D" w:rsidRPr="007C122A" w:rsidRDefault="004E7B5D" w:rsidP="0062560E">
      <w:pPr>
        <w:jc w:val="right"/>
        <w:rPr>
          <w:rFonts w:ascii="Times New Roman" w:hAnsi="Times New Roman"/>
          <w:sz w:val="20"/>
          <w:szCs w:val="20"/>
        </w:rPr>
      </w:pPr>
      <w:r w:rsidRPr="007C122A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</w:p>
    <w:p w:rsidR="004E7B5D" w:rsidRPr="007E1401" w:rsidRDefault="004E7B5D" w:rsidP="0062560E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Российская Федерация</w:t>
      </w:r>
    </w:p>
    <w:p w:rsidR="004E7B5D" w:rsidRPr="007E1401" w:rsidRDefault="004E7B5D" w:rsidP="0062560E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Иркутская область</w:t>
      </w:r>
    </w:p>
    <w:p w:rsidR="004E7B5D" w:rsidRPr="007E1401" w:rsidRDefault="004E7B5D" w:rsidP="0062560E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Усть-Удинский район</w:t>
      </w:r>
    </w:p>
    <w:p w:rsidR="004E7B5D" w:rsidRPr="007E1401" w:rsidRDefault="004E7B5D" w:rsidP="0062560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4E7B5D" w:rsidRDefault="004E7B5D" w:rsidP="0062560E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РАЙОННАЯ ДУМА</w:t>
      </w:r>
    </w:p>
    <w:p w:rsidR="004E7B5D" w:rsidRDefault="004E7B5D" w:rsidP="0062560E">
      <w:pPr>
        <w:jc w:val="center"/>
        <w:rPr>
          <w:rFonts w:ascii="Times New Roman" w:hAnsi="Times New Roman"/>
          <w:sz w:val="24"/>
          <w:szCs w:val="24"/>
        </w:rPr>
      </w:pPr>
    </w:p>
    <w:p w:rsidR="004E7B5D" w:rsidRPr="007E1401" w:rsidRDefault="004E7B5D" w:rsidP="0062560E">
      <w:pPr>
        <w:jc w:val="center"/>
        <w:rPr>
          <w:rFonts w:ascii="Times New Roman" w:hAnsi="Times New Roman"/>
          <w:sz w:val="24"/>
          <w:szCs w:val="24"/>
        </w:rPr>
      </w:pPr>
    </w:p>
    <w:p w:rsidR="004E7B5D" w:rsidRPr="007E1401" w:rsidRDefault="004E7B5D" w:rsidP="0062560E">
      <w:pPr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25</w:t>
      </w:r>
      <w:r w:rsidRPr="007E140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апреля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</w:t>
        </w:r>
        <w:r w:rsidRPr="007E1401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7E1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                                                                                     № 18/4-РД</w:t>
      </w:r>
      <w:r w:rsidRPr="007E1401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4E7B5D" w:rsidRPr="007E1401" w:rsidRDefault="004E7B5D" w:rsidP="0062560E">
      <w:pPr>
        <w:jc w:val="center"/>
        <w:rPr>
          <w:rFonts w:ascii="Times New Roman" w:hAnsi="Times New Roman"/>
          <w:sz w:val="24"/>
          <w:szCs w:val="24"/>
        </w:rPr>
      </w:pPr>
    </w:p>
    <w:p w:rsidR="004E7B5D" w:rsidRPr="007E1401" w:rsidRDefault="004E7B5D" w:rsidP="0062560E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РЕШЕНИЕ</w:t>
      </w:r>
    </w:p>
    <w:p w:rsidR="004E7B5D" w:rsidRPr="007E1401" w:rsidRDefault="004E7B5D" w:rsidP="0062560E">
      <w:pPr>
        <w:jc w:val="center"/>
        <w:rPr>
          <w:rFonts w:ascii="Times New Roman" w:hAnsi="Times New Roman"/>
          <w:sz w:val="24"/>
          <w:szCs w:val="24"/>
        </w:rPr>
      </w:pPr>
    </w:p>
    <w:p w:rsidR="004E7B5D" w:rsidRDefault="004E7B5D" w:rsidP="0062560E">
      <w:pPr>
        <w:pStyle w:val="NormalWeb"/>
        <w:spacing w:after="0"/>
        <w:jc w:val="center"/>
      </w:pPr>
      <w:r>
        <w:t xml:space="preserve">Об итогах исполнения Прогнозного плана (программы)приватизации муниципального имущества районного муниципального образования «Усть-Удинский район» за 2015 год </w:t>
      </w:r>
    </w:p>
    <w:p w:rsidR="004E7B5D" w:rsidRPr="007E1401" w:rsidRDefault="004E7B5D" w:rsidP="0062560E">
      <w:pPr>
        <w:jc w:val="center"/>
        <w:rPr>
          <w:rFonts w:ascii="Times New Roman" w:hAnsi="Times New Roman"/>
          <w:sz w:val="24"/>
          <w:szCs w:val="24"/>
        </w:rPr>
      </w:pPr>
    </w:p>
    <w:p w:rsidR="004E7B5D" w:rsidRPr="007E1401" w:rsidRDefault="004E7B5D" w:rsidP="0062560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 xml:space="preserve">Принято на </w:t>
      </w:r>
      <w:r>
        <w:rPr>
          <w:rFonts w:ascii="Times New Roman" w:hAnsi="Times New Roman"/>
          <w:sz w:val="24"/>
          <w:szCs w:val="24"/>
        </w:rPr>
        <w:t xml:space="preserve">18 </w:t>
      </w:r>
      <w:r w:rsidRPr="007E1401">
        <w:rPr>
          <w:rFonts w:ascii="Times New Roman" w:hAnsi="Times New Roman"/>
          <w:sz w:val="24"/>
          <w:szCs w:val="24"/>
        </w:rPr>
        <w:t xml:space="preserve"> заседании</w:t>
      </w:r>
    </w:p>
    <w:p w:rsidR="004E7B5D" w:rsidRPr="007E1401" w:rsidRDefault="004E7B5D" w:rsidP="0062560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районной Думы 6</w:t>
      </w:r>
      <w:r w:rsidRPr="007E1401">
        <w:rPr>
          <w:rFonts w:ascii="Times New Roman" w:hAnsi="Times New Roman"/>
          <w:sz w:val="24"/>
          <w:szCs w:val="24"/>
        </w:rPr>
        <w:t xml:space="preserve">-го созыва </w:t>
      </w:r>
    </w:p>
    <w:p w:rsidR="004E7B5D" w:rsidRPr="007E1401" w:rsidRDefault="004E7B5D" w:rsidP="0062560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21</w:t>
      </w:r>
      <w:r w:rsidRPr="007E140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апреля  2016</w:t>
      </w:r>
      <w:r w:rsidRPr="007E1401">
        <w:rPr>
          <w:rFonts w:ascii="Times New Roman" w:hAnsi="Times New Roman"/>
          <w:sz w:val="24"/>
          <w:szCs w:val="24"/>
        </w:rPr>
        <w:t xml:space="preserve"> года</w:t>
      </w:r>
    </w:p>
    <w:p w:rsidR="004E7B5D" w:rsidRPr="007E1401" w:rsidRDefault="004E7B5D" w:rsidP="0062560E">
      <w:pPr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4E7B5D" w:rsidRPr="007E1401" w:rsidRDefault="004E7B5D" w:rsidP="0062560E">
      <w:pPr>
        <w:pStyle w:val="NormalWeb"/>
        <w:spacing w:after="0"/>
        <w:jc w:val="both"/>
      </w:pPr>
      <w:r w:rsidRPr="007E1401">
        <w:tab/>
      </w:r>
      <w:r>
        <w:t>Рассмотрев в соответствии с Федеральным законом  от 21.12.2001 года №178-ФЗ «О приватизации государственного и муниципального имущества», представленный Комитетом по управлению муниципальным имуществом Усть-Удинского района отчет об итогах исполнения</w:t>
      </w:r>
      <w:r w:rsidRPr="007E1401">
        <w:t xml:space="preserve"> </w:t>
      </w:r>
      <w:r>
        <w:t>Прогнозного плана (программы)приватизации муниципального имущества районного муниципального образования «Усть-Удинский район» за 2015 год, утвержденный решением районной Думы от 30.04.2015 года №7/9-РД</w:t>
      </w:r>
      <w:r w:rsidRPr="007E1401">
        <w:t xml:space="preserve"> </w:t>
      </w:r>
      <w:r>
        <w:t xml:space="preserve">,руководствуясь </w:t>
      </w:r>
      <w:r w:rsidRPr="007E1401">
        <w:t>статьями 11, 30  Устава района,</w:t>
      </w:r>
    </w:p>
    <w:p w:rsidR="004E7B5D" w:rsidRPr="007E1401" w:rsidRDefault="004E7B5D" w:rsidP="0062560E">
      <w:pPr>
        <w:rPr>
          <w:rFonts w:ascii="Times New Roman" w:hAnsi="Times New Roman"/>
          <w:sz w:val="24"/>
          <w:szCs w:val="24"/>
        </w:rPr>
      </w:pPr>
    </w:p>
    <w:p w:rsidR="004E7B5D" w:rsidRPr="007E1401" w:rsidRDefault="004E7B5D" w:rsidP="0062560E">
      <w:pPr>
        <w:rPr>
          <w:rFonts w:ascii="Times New Roman" w:hAnsi="Times New Roman"/>
          <w:sz w:val="24"/>
          <w:szCs w:val="24"/>
        </w:rPr>
      </w:pPr>
    </w:p>
    <w:p w:rsidR="004E7B5D" w:rsidRPr="007E1401" w:rsidRDefault="004E7B5D" w:rsidP="0062560E">
      <w:pPr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 xml:space="preserve"> районная Дума РЕШИЛА:</w:t>
      </w:r>
    </w:p>
    <w:p w:rsidR="004E7B5D" w:rsidRPr="007E1401" w:rsidRDefault="004E7B5D" w:rsidP="0062560E">
      <w:pPr>
        <w:rPr>
          <w:rFonts w:ascii="Times New Roman" w:hAnsi="Times New Roman"/>
          <w:sz w:val="24"/>
          <w:szCs w:val="24"/>
        </w:rPr>
      </w:pPr>
    </w:p>
    <w:p w:rsidR="004E7B5D" w:rsidRDefault="004E7B5D" w:rsidP="004A2CCD">
      <w:pPr>
        <w:pStyle w:val="NormalWeb"/>
        <w:numPr>
          <w:ilvl w:val="0"/>
          <w:numId w:val="1"/>
        </w:numPr>
        <w:spacing w:after="0"/>
        <w:ind w:left="426" w:hanging="426"/>
        <w:jc w:val="both"/>
      </w:pPr>
      <w:r>
        <w:t>Прилагаемый отчет об итогах исполнения</w:t>
      </w:r>
      <w:r w:rsidRPr="004A2CCD">
        <w:t xml:space="preserve"> </w:t>
      </w:r>
      <w:r>
        <w:t>Прогнозного плана (программы)приватизации муниципального имущества районного муниципального образования «Усть-Удинский район» за 2015 год, утвержденный решением районной Думы от 30.04.2015 года №7/9-РД ,утвердить.</w:t>
      </w:r>
    </w:p>
    <w:p w:rsidR="004E7B5D" w:rsidRDefault="004E7B5D" w:rsidP="00524BC0">
      <w:pPr>
        <w:pStyle w:val="NormalWeb"/>
        <w:spacing w:after="0"/>
        <w:jc w:val="both"/>
      </w:pPr>
    </w:p>
    <w:p w:rsidR="004E7B5D" w:rsidRPr="00B14C54" w:rsidRDefault="004E7B5D" w:rsidP="00676406">
      <w:pPr>
        <w:pStyle w:val="NormalWeb"/>
        <w:spacing w:after="0"/>
        <w:ind w:left="1134" w:hanging="294"/>
        <w:jc w:val="both"/>
      </w:pPr>
    </w:p>
    <w:p w:rsidR="004E7B5D" w:rsidRPr="007E1401" w:rsidRDefault="004E7B5D" w:rsidP="0062560E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 w:rsidRPr="00DC7059">
        <w:rPr>
          <w:rFonts w:ascii="Times New Roman" w:hAnsi="Times New Roman"/>
          <w:sz w:val="24"/>
          <w:szCs w:val="24"/>
        </w:rPr>
        <w:t>Опубликовать настоящее решение в установленном законом порядке.</w:t>
      </w:r>
    </w:p>
    <w:p w:rsidR="004E7B5D" w:rsidRPr="007E1401" w:rsidRDefault="004E7B5D" w:rsidP="0062560E">
      <w:pPr>
        <w:rPr>
          <w:rFonts w:ascii="Times New Roman" w:hAnsi="Times New Roman"/>
          <w:sz w:val="24"/>
          <w:szCs w:val="24"/>
        </w:rPr>
      </w:pPr>
    </w:p>
    <w:p w:rsidR="004E7B5D" w:rsidRPr="007E1401" w:rsidRDefault="004E7B5D" w:rsidP="0062560E">
      <w:pPr>
        <w:rPr>
          <w:rFonts w:ascii="Times New Roman" w:hAnsi="Times New Roman"/>
          <w:sz w:val="24"/>
          <w:szCs w:val="24"/>
        </w:rPr>
      </w:pPr>
    </w:p>
    <w:p w:rsidR="004E7B5D" w:rsidRPr="007E1401" w:rsidRDefault="004E7B5D" w:rsidP="0062560E">
      <w:pPr>
        <w:tabs>
          <w:tab w:val="num" w:pos="180"/>
        </w:tabs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ab/>
      </w:r>
      <w:r w:rsidRPr="007E1401">
        <w:rPr>
          <w:rFonts w:ascii="Times New Roman" w:hAnsi="Times New Roman"/>
          <w:sz w:val="24"/>
          <w:szCs w:val="24"/>
        </w:rPr>
        <w:tab/>
      </w:r>
    </w:p>
    <w:p w:rsidR="004E7B5D" w:rsidRPr="007E1401" w:rsidRDefault="004E7B5D" w:rsidP="0062560E">
      <w:pPr>
        <w:rPr>
          <w:rFonts w:ascii="Times New Roman" w:hAnsi="Times New Roman"/>
          <w:sz w:val="24"/>
          <w:szCs w:val="24"/>
        </w:rPr>
      </w:pPr>
    </w:p>
    <w:p w:rsidR="004E7B5D" w:rsidRPr="007E1401" w:rsidRDefault="004E7B5D" w:rsidP="0062560E">
      <w:pPr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Председатель районной Думы                                                                Л.И. Соколова</w:t>
      </w:r>
    </w:p>
    <w:p w:rsidR="004E7B5D" w:rsidRPr="007E1401" w:rsidRDefault="004E7B5D" w:rsidP="0062560E">
      <w:pPr>
        <w:rPr>
          <w:rFonts w:ascii="Times New Roman" w:hAnsi="Times New Roman"/>
          <w:sz w:val="24"/>
          <w:szCs w:val="24"/>
        </w:rPr>
      </w:pPr>
    </w:p>
    <w:p w:rsidR="004E7B5D" w:rsidRPr="007E1401" w:rsidRDefault="004E7B5D" w:rsidP="0062560E">
      <w:pPr>
        <w:rPr>
          <w:rFonts w:ascii="Times New Roman" w:hAnsi="Times New Roman"/>
          <w:sz w:val="24"/>
          <w:szCs w:val="24"/>
        </w:rPr>
      </w:pPr>
    </w:p>
    <w:p w:rsidR="004E7B5D" w:rsidRPr="007E1401" w:rsidRDefault="004E7B5D" w:rsidP="0062560E">
      <w:pPr>
        <w:rPr>
          <w:rFonts w:ascii="Times New Roman" w:hAnsi="Times New Roman"/>
          <w:sz w:val="24"/>
          <w:szCs w:val="24"/>
        </w:rPr>
      </w:pPr>
    </w:p>
    <w:p w:rsidR="004E7B5D" w:rsidRPr="007E1401" w:rsidRDefault="004E7B5D" w:rsidP="0062560E">
      <w:pPr>
        <w:rPr>
          <w:rFonts w:ascii="Times New Roman" w:hAnsi="Times New Roman"/>
          <w:sz w:val="24"/>
          <w:szCs w:val="24"/>
        </w:rPr>
      </w:pPr>
    </w:p>
    <w:p w:rsidR="004E7B5D" w:rsidRDefault="004E7B5D" w:rsidP="0062560E">
      <w:r>
        <w:rPr>
          <w:rFonts w:ascii="Times New Roman" w:hAnsi="Times New Roman"/>
          <w:sz w:val="24"/>
          <w:szCs w:val="24"/>
        </w:rPr>
        <w:t>И.о. м</w:t>
      </w:r>
      <w:r w:rsidRPr="007E1401">
        <w:rPr>
          <w:rFonts w:ascii="Times New Roman" w:hAnsi="Times New Roman"/>
          <w:sz w:val="24"/>
          <w:szCs w:val="24"/>
        </w:rPr>
        <w:t>эр</w:t>
      </w:r>
      <w:r>
        <w:rPr>
          <w:rFonts w:ascii="Times New Roman" w:hAnsi="Times New Roman"/>
          <w:sz w:val="24"/>
          <w:szCs w:val="24"/>
        </w:rPr>
        <w:t>а</w:t>
      </w:r>
      <w:r w:rsidRPr="007E1401"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М.А. Никитин</w:t>
      </w:r>
    </w:p>
    <w:p w:rsidR="004E7B5D" w:rsidRDefault="004E7B5D"/>
    <w:p w:rsidR="004E7B5D" w:rsidRDefault="004E7B5D"/>
    <w:p w:rsidR="004E7B5D" w:rsidRDefault="004E7B5D"/>
    <w:p w:rsidR="004E7B5D" w:rsidRDefault="004E7B5D"/>
    <w:p w:rsidR="004E7B5D" w:rsidRDefault="004E7B5D"/>
    <w:p w:rsidR="004E7B5D" w:rsidRDefault="004E7B5D"/>
    <w:p w:rsidR="004E7B5D" w:rsidRPr="00374F40" w:rsidRDefault="004E7B5D" w:rsidP="00245558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374F4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374F40">
        <w:rPr>
          <w:rFonts w:ascii="Times New Roman" w:hAnsi="Times New Roman"/>
          <w:color w:val="000000"/>
          <w:sz w:val="24"/>
          <w:szCs w:val="24"/>
        </w:rPr>
        <w:t>риложение к решению районной Думы</w:t>
      </w:r>
    </w:p>
    <w:p w:rsidR="004E7B5D" w:rsidRPr="00374F40" w:rsidRDefault="004E7B5D" w:rsidP="00374F40">
      <w:pPr>
        <w:jc w:val="left"/>
        <w:rPr>
          <w:rFonts w:ascii="Times New Roman" w:hAnsi="Times New Roman"/>
          <w:sz w:val="24"/>
          <w:szCs w:val="24"/>
        </w:rPr>
      </w:pPr>
      <w:r w:rsidRPr="00374F4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№  18/4-РД  от 21.04.2016 г. «</w:t>
      </w:r>
      <w:r w:rsidRPr="00374F40">
        <w:rPr>
          <w:rFonts w:ascii="Times New Roman" w:hAnsi="Times New Roman"/>
          <w:sz w:val="24"/>
          <w:szCs w:val="24"/>
        </w:rPr>
        <w:t xml:space="preserve">Об итогах исполнения     </w:t>
      </w:r>
      <w:r w:rsidRPr="00374F40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F40">
        <w:rPr>
          <w:rFonts w:ascii="Times New Roman" w:hAnsi="Times New Roman"/>
          <w:sz w:val="24"/>
          <w:szCs w:val="24"/>
        </w:rPr>
        <w:t xml:space="preserve">  Прогнозного плана (программы)приватизации  </w:t>
      </w:r>
      <w:r w:rsidRPr="00374F40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F40">
        <w:rPr>
          <w:rFonts w:ascii="Times New Roman" w:hAnsi="Times New Roman"/>
          <w:sz w:val="24"/>
          <w:szCs w:val="24"/>
        </w:rPr>
        <w:t xml:space="preserve">  муниципального имущества районного  </w:t>
      </w:r>
      <w:r w:rsidRPr="00374F40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муниципального образования «Усть-Удинский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</w:t>
      </w:r>
      <w:r w:rsidRPr="00374F40">
        <w:rPr>
          <w:rFonts w:ascii="Times New Roman" w:hAnsi="Times New Roman"/>
          <w:sz w:val="24"/>
          <w:szCs w:val="24"/>
        </w:rPr>
        <w:t xml:space="preserve">район»  </w:t>
      </w:r>
      <w:r>
        <w:rPr>
          <w:rFonts w:ascii="Times New Roman" w:hAnsi="Times New Roman"/>
          <w:sz w:val="24"/>
          <w:szCs w:val="24"/>
        </w:rPr>
        <w:t>з</w:t>
      </w:r>
      <w:r w:rsidRPr="00374F40">
        <w:rPr>
          <w:rFonts w:ascii="Times New Roman" w:hAnsi="Times New Roman"/>
          <w:sz w:val="24"/>
          <w:szCs w:val="24"/>
        </w:rPr>
        <w:t>а 2015 год»</w:t>
      </w:r>
    </w:p>
    <w:p w:rsidR="004E7B5D" w:rsidRPr="00374F40" w:rsidRDefault="004E7B5D" w:rsidP="00245558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E7B5D" w:rsidRPr="00374F40" w:rsidRDefault="004E7B5D" w:rsidP="00245558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E7B5D" w:rsidRDefault="004E7B5D" w:rsidP="0024555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E7B5D" w:rsidRDefault="004E7B5D" w:rsidP="0024555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E7B5D" w:rsidRDefault="004E7B5D" w:rsidP="0024555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</w:p>
    <w:p w:rsidR="004E7B5D" w:rsidRPr="00374F40" w:rsidRDefault="004E7B5D" w:rsidP="00245558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374F40">
        <w:rPr>
          <w:rFonts w:ascii="Times New Roman" w:hAnsi="Times New Roman"/>
          <w:color w:val="000000"/>
          <w:sz w:val="24"/>
          <w:szCs w:val="24"/>
        </w:rPr>
        <w:t xml:space="preserve">Отчет об итогах  исполнения Прогнозного плана (программы) </w:t>
      </w:r>
    </w:p>
    <w:p w:rsidR="004E7B5D" w:rsidRPr="00374F40" w:rsidRDefault="004E7B5D" w:rsidP="00245558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374F40">
        <w:rPr>
          <w:rFonts w:ascii="Times New Roman" w:hAnsi="Times New Roman"/>
          <w:color w:val="000000"/>
          <w:sz w:val="24"/>
          <w:szCs w:val="24"/>
        </w:rPr>
        <w:t>приватизации муниципального имущества районного муниципального</w:t>
      </w:r>
    </w:p>
    <w:p w:rsidR="004E7B5D" w:rsidRPr="00374F40" w:rsidRDefault="004E7B5D" w:rsidP="00245558">
      <w:pPr>
        <w:jc w:val="center"/>
        <w:rPr>
          <w:rFonts w:ascii="Times New Roman" w:hAnsi="Times New Roman"/>
          <w:sz w:val="24"/>
          <w:szCs w:val="24"/>
        </w:rPr>
      </w:pPr>
      <w:r w:rsidRPr="00374F40">
        <w:rPr>
          <w:rFonts w:ascii="Times New Roman" w:hAnsi="Times New Roman"/>
          <w:color w:val="000000"/>
          <w:sz w:val="24"/>
          <w:szCs w:val="24"/>
        </w:rPr>
        <w:t xml:space="preserve"> образования «Усть-Удинский район» за 2015 год</w:t>
      </w:r>
    </w:p>
    <w:p w:rsidR="004E7B5D" w:rsidRPr="00374F40" w:rsidRDefault="004E7B5D" w:rsidP="00245558">
      <w:pPr>
        <w:jc w:val="center"/>
      </w:pPr>
    </w:p>
    <w:p w:rsidR="004E7B5D" w:rsidRDefault="004E7B5D" w:rsidP="00245558">
      <w:pPr>
        <w:jc w:val="center"/>
      </w:pPr>
    </w:p>
    <w:p w:rsidR="004E7B5D" w:rsidRDefault="004E7B5D" w:rsidP="00245558">
      <w:pPr>
        <w:pStyle w:val="BodyTextIndent"/>
        <w:spacing w:line="360" w:lineRule="auto"/>
        <w:ind w:firstLine="708"/>
      </w:pPr>
      <w:r>
        <w:t>В соответствии с Положением о порядке приватизации муниципального имущества районного муниципального образования «Усть-Удинский район», утвержденного решением районной Думы от 29.12.2011 года № 29/6-РД, Комитет по управлению муниципальным имуществом Усть-Удинского района является уполномоченным органом по продаже муниципального имущества.</w:t>
      </w:r>
    </w:p>
    <w:p w:rsidR="004E7B5D" w:rsidRDefault="004E7B5D" w:rsidP="00245558">
      <w:pPr>
        <w:pStyle w:val="BodyTextIndent"/>
        <w:spacing w:line="360" w:lineRule="auto"/>
        <w:ind w:firstLine="900"/>
      </w:pPr>
      <w:r>
        <w:t>Согласно Прогнозного плана (программы) приватизации муниципального имущества районного муниципального образования «Усть-Удинский район» за 2015 год, утвержденного решением районной Думы от  30.04.2015 года  №  7/9-РД  предусматривалась продажа одного объекта недвижимости - здание торгового центра по адресу: Иркутская область, с. Средняя Муя, ул. Лесная, 1, второй объект квартира по адресу: р.п. Усть-Уда, ул. Сибирская, 54-1, была исключена из  прогнозного плана  приватизации.</w:t>
      </w:r>
    </w:p>
    <w:p w:rsidR="004E7B5D" w:rsidRDefault="004E7B5D" w:rsidP="00245558">
      <w:pPr>
        <w:pStyle w:val="BodyTextIndent"/>
        <w:spacing w:line="360" w:lineRule="auto"/>
        <w:ind w:firstLine="900"/>
      </w:pPr>
      <w:r>
        <w:t>КУМИ Усть-Удинского района была проведена оценка объекта недвижимости, разработана документация для проведения аукциона по продаже имущества,  необходимая  информация размещена на официальном  сайте Российской Федерации в информационно-телекоммуникационной сети «Интернет» для размещения информации о проведении торгов</w:t>
      </w:r>
      <w:r>
        <w:rPr>
          <w:lang w:val="en-US"/>
        </w:rPr>
        <w:t>www</w:t>
      </w:r>
      <w:r w:rsidRPr="00F17B82">
        <w:t>/</w:t>
      </w:r>
      <w:r>
        <w:rPr>
          <w:lang w:val="en-US"/>
        </w:rPr>
        <w:t>torgi</w:t>
      </w:r>
      <w:r>
        <w:t>.</w:t>
      </w:r>
      <w:r>
        <w:rPr>
          <w:lang w:val="en-US"/>
        </w:rPr>
        <w:t>gov</w:t>
      </w:r>
      <w:r>
        <w:t>.</w:t>
      </w:r>
      <w:r w:rsidRPr="00F17B82">
        <w:t xml:space="preserve"> </w:t>
      </w:r>
      <w:r>
        <w:rPr>
          <w:lang w:val="en-US"/>
        </w:rPr>
        <w:t>ru</w:t>
      </w:r>
      <w:r>
        <w:t xml:space="preserve"> и на официальном сайте РМО «Усть-Удинский район».</w:t>
      </w:r>
    </w:p>
    <w:p w:rsidR="004E7B5D" w:rsidRPr="00F17B82" w:rsidRDefault="004E7B5D" w:rsidP="00245558">
      <w:pPr>
        <w:pStyle w:val="BodyTextIndent"/>
        <w:spacing w:line="360" w:lineRule="auto"/>
        <w:ind w:firstLine="900"/>
        <w:rPr>
          <w:color w:val="FF0000"/>
          <w:sz w:val="22"/>
          <w:szCs w:val="22"/>
        </w:rPr>
      </w:pPr>
      <w:r>
        <w:t>Цена проданного имущества составила 417000 рублей (Четыреста семнадцать тысяч рублей), денежные средства в полном объеме поступили в бюджет района.</w:t>
      </w:r>
    </w:p>
    <w:p w:rsidR="004E7B5D" w:rsidRPr="00821918" w:rsidRDefault="004E7B5D" w:rsidP="00245558">
      <w:pPr>
        <w:rPr>
          <w:rFonts w:ascii="Times New Roman" w:hAnsi="Times New Roman"/>
          <w:sz w:val="24"/>
          <w:szCs w:val="24"/>
        </w:rPr>
      </w:pPr>
    </w:p>
    <w:p w:rsidR="004E7B5D" w:rsidRDefault="004E7B5D" w:rsidP="00245558"/>
    <w:p w:rsidR="004E7B5D" w:rsidRDefault="004E7B5D" w:rsidP="00245558"/>
    <w:p w:rsidR="004E7B5D" w:rsidRDefault="004E7B5D"/>
    <w:p w:rsidR="004E7B5D" w:rsidRDefault="004E7B5D"/>
    <w:p w:rsidR="004E7B5D" w:rsidRDefault="004E7B5D"/>
    <w:p w:rsidR="004E7B5D" w:rsidRDefault="004E7B5D" w:rsidP="00CC0951">
      <w:pPr>
        <w:jc w:val="right"/>
        <w:rPr>
          <w:rFonts w:ascii="Times New Roman" w:hAnsi="Times New Roman"/>
          <w:sz w:val="20"/>
          <w:szCs w:val="20"/>
        </w:rPr>
      </w:pPr>
    </w:p>
    <w:p w:rsidR="004E7B5D" w:rsidRDefault="004E7B5D" w:rsidP="00CC0951">
      <w:pPr>
        <w:jc w:val="right"/>
        <w:rPr>
          <w:rFonts w:ascii="Times New Roman" w:hAnsi="Times New Roman"/>
          <w:sz w:val="20"/>
          <w:szCs w:val="20"/>
        </w:rPr>
      </w:pPr>
    </w:p>
    <w:sectPr w:rsidR="004E7B5D" w:rsidSect="0012667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6BE"/>
    <w:multiLevelType w:val="hybridMultilevel"/>
    <w:tmpl w:val="16507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0265E9"/>
    <w:multiLevelType w:val="hybridMultilevel"/>
    <w:tmpl w:val="DDA6A70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58E33D8B"/>
    <w:multiLevelType w:val="hybridMultilevel"/>
    <w:tmpl w:val="31E46EE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60E"/>
    <w:rsid w:val="00006D84"/>
    <w:rsid w:val="0005716A"/>
    <w:rsid w:val="00104512"/>
    <w:rsid w:val="00126678"/>
    <w:rsid w:val="00137C71"/>
    <w:rsid w:val="001802A9"/>
    <w:rsid w:val="00245558"/>
    <w:rsid w:val="00346C0E"/>
    <w:rsid w:val="00374F40"/>
    <w:rsid w:val="00380FA3"/>
    <w:rsid w:val="00395C70"/>
    <w:rsid w:val="003D2D7A"/>
    <w:rsid w:val="00417201"/>
    <w:rsid w:val="0049710A"/>
    <w:rsid w:val="004A2CCD"/>
    <w:rsid w:val="004E4171"/>
    <w:rsid w:val="004E7B5D"/>
    <w:rsid w:val="00524BC0"/>
    <w:rsid w:val="005329B3"/>
    <w:rsid w:val="00571854"/>
    <w:rsid w:val="0059657A"/>
    <w:rsid w:val="005B3EEC"/>
    <w:rsid w:val="005D4931"/>
    <w:rsid w:val="0062560E"/>
    <w:rsid w:val="00643C13"/>
    <w:rsid w:val="00670FE8"/>
    <w:rsid w:val="006757DD"/>
    <w:rsid w:val="00676406"/>
    <w:rsid w:val="0070028D"/>
    <w:rsid w:val="007345ED"/>
    <w:rsid w:val="00794381"/>
    <w:rsid w:val="007C122A"/>
    <w:rsid w:val="007E1401"/>
    <w:rsid w:val="00821918"/>
    <w:rsid w:val="008354B0"/>
    <w:rsid w:val="008402E4"/>
    <w:rsid w:val="00887FCA"/>
    <w:rsid w:val="008A1167"/>
    <w:rsid w:val="008B5BE9"/>
    <w:rsid w:val="0091679F"/>
    <w:rsid w:val="00954C39"/>
    <w:rsid w:val="00A55700"/>
    <w:rsid w:val="00A57071"/>
    <w:rsid w:val="00A966EA"/>
    <w:rsid w:val="00AB7807"/>
    <w:rsid w:val="00AD4038"/>
    <w:rsid w:val="00B14C54"/>
    <w:rsid w:val="00C16864"/>
    <w:rsid w:val="00C317B0"/>
    <w:rsid w:val="00C52383"/>
    <w:rsid w:val="00C55ADE"/>
    <w:rsid w:val="00C62808"/>
    <w:rsid w:val="00CC0951"/>
    <w:rsid w:val="00D13E20"/>
    <w:rsid w:val="00DC26D8"/>
    <w:rsid w:val="00DC7059"/>
    <w:rsid w:val="00EA7FAA"/>
    <w:rsid w:val="00F17B82"/>
    <w:rsid w:val="00F24150"/>
    <w:rsid w:val="00FA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0E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560E"/>
    <w:pPr>
      <w:ind w:left="720"/>
      <w:contextualSpacing/>
    </w:pPr>
  </w:style>
  <w:style w:type="paragraph" w:styleId="NormalWeb">
    <w:name w:val="Normal (Web)"/>
    <w:basedOn w:val="Normal"/>
    <w:uiPriority w:val="99"/>
    <w:rsid w:val="0062560E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45558"/>
    <w:pPr>
      <w:ind w:firstLine="10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45558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20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2</Pages>
  <Words>599</Words>
  <Characters>3420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www.PHILka.RU</cp:lastModifiedBy>
  <cp:revision>26</cp:revision>
  <cp:lastPrinted>2016-03-31T11:48:00Z</cp:lastPrinted>
  <dcterms:created xsi:type="dcterms:W3CDTF">2015-06-15T07:15:00Z</dcterms:created>
  <dcterms:modified xsi:type="dcterms:W3CDTF">2016-04-27T02:04:00Z</dcterms:modified>
</cp:coreProperties>
</file>