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 xml:space="preserve">Российская Федерация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Иркутская область</w:t>
      </w:r>
    </w:p>
    <w:p w:rsidR="00D72B0E" w:rsidRDefault="00D72B0E" w:rsidP="00D72B0E">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D72B0E" w:rsidRDefault="00D72B0E" w:rsidP="00D72B0E">
      <w:pPr>
        <w:spacing w:after="0"/>
        <w:jc w:val="center"/>
        <w:rPr>
          <w:rFonts w:ascii="Times New Roman" w:hAnsi="Times New Roman" w:cs="Times New Roman"/>
          <w:sz w:val="24"/>
          <w:szCs w:val="24"/>
        </w:rPr>
      </w:pP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РАЙОННАЯ ДУМА</w:t>
      </w: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E43F02" w:rsidP="00D72B0E">
      <w:pPr>
        <w:spacing w:after="0"/>
        <w:jc w:val="both"/>
        <w:rPr>
          <w:rFonts w:ascii="Times New Roman" w:hAnsi="Times New Roman" w:cs="Times New Roman"/>
          <w:sz w:val="24"/>
          <w:szCs w:val="24"/>
        </w:rPr>
      </w:pPr>
      <w:r>
        <w:rPr>
          <w:rFonts w:ascii="Times New Roman" w:hAnsi="Times New Roman" w:cs="Times New Roman"/>
          <w:sz w:val="24"/>
          <w:szCs w:val="24"/>
        </w:rPr>
        <w:t>25</w:t>
      </w:r>
      <w:r w:rsidR="008A7A98">
        <w:rPr>
          <w:rFonts w:ascii="Times New Roman" w:hAnsi="Times New Roman" w:cs="Times New Roman"/>
          <w:sz w:val="24"/>
          <w:szCs w:val="24"/>
        </w:rPr>
        <w:t>.07</w:t>
      </w:r>
      <w:r w:rsidR="00D72B0E">
        <w:rPr>
          <w:rFonts w:ascii="Times New Roman" w:hAnsi="Times New Roman" w:cs="Times New Roman"/>
          <w:sz w:val="24"/>
          <w:szCs w:val="24"/>
        </w:rPr>
        <w:t xml:space="preserve"> 2019 г</w:t>
      </w:r>
      <w:r w:rsidR="008A7A98">
        <w:rPr>
          <w:rFonts w:ascii="Times New Roman" w:hAnsi="Times New Roman" w:cs="Times New Roman"/>
          <w:sz w:val="24"/>
          <w:szCs w:val="24"/>
        </w:rPr>
        <w:t>.</w:t>
      </w:r>
      <w:r w:rsidR="00D72B0E">
        <w:rPr>
          <w:rFonts w:ascii="Times New Roman" w:hAnsi="Times New Roman" w:cs="Times New Roman"/>
          <w:sz w:val="24"/>
          <w:szCs w:val="24"/>
        </w:rPr>
        <w:t xml:space="preserve">                                                                                             №   </w:t>
      </w:r>
      <w:r w:rsidR="008824BD">
        <w:rPr>
          <w:rFonts w:ascii="Times New Roman" w:hAnsi="Times New Roman" w:cs="Times New Roman"/>
          <w:sz w:val="24"/>
          <w:szCs w:val="24"/>
        </w:rPr>
        <w:t>5</w:t>
      </w:r>
      <w:r w:rsidR="008A7A98">
        <w:rPr>
          <w:rFonts w:ascii="Times New Roman" w:hAnsi="Times New Roman" w:cs="Times New Roman"/>
          <w:sz w:val="24"/>
          <w:szCs w:val="24"/>
        </w:rPr>
        <w:t>9</w:t>
      </w:r>
      <w:r w:rsidR="00C93072">
        <w:rPr>
          <w:rFonts w:ascii="Times New Roman" w:hAnsi="Times New Roman" w:cs="Times New Roman"/>
          <w:sz w:val="24"/>
          <w:szCs w:val="24"/>
        </w:rPr>
        <w:t>/</w:t>
      </w:r>
      <w:r w:rsidR="008A7A98">
        <w:rPr>
          <w:rFonts w:ascii="Times New Roman" w:hAnsi="Times New Roman" w:cs="Times New Roman"/>
          <w:sz w:val="24"/>
          <w:szCs w:val="24"/>
        </w:rPr>
        <w:t>4</w:t>
      </w:r>
      <w:r w:rsidR="00D72B0E">
        <w:rPr>
          <w:rFonts w:ascii="Times New Roman" w:hAnsi="Times New Roman" w:cs="Times New Roman"/>
          <w:sz w:val="24"/>
          <w:szCs w:val="24"/>
        </w:rPr>
        <w:t xml:space="preserve">-РД           </w:t>
      </w:r>
    </w:p>
    <w:p w:rsidR="00D72B0E" w:rsidRDefault="00D72B0E" w:rsidP="00D72B0E">
      <w:pPr>
        <w:spacing w:after="0"/>
        <w:jc w:val="center"/>
        <w:rPr>
          <w:rFonts w:ascii="Times New Roman" w:hAnsi="Times New Roman" w:cs="Times New Roman"/>
          <w:sz w:val="24"/>
          <w:szCs w:val="24"/>
        </w:rPr>
      </w:pPr>
      <w:r>
        <w:rPr>
          <w:rFonts w:ascii="Times New Roman" w:hAnsi="Times New Roman" w:cs="Times New Roman"/>
          <w:sz w:val="24"/>
          <w:szCs w:val="24"/>
        </w:rPr>
        <w:t>РЕШЕНИЕ</w:t>
      </w:r>
    </w:p>
    <w:p w:rsidR="00D72B0E" w:rsidRDefault="00D72B0E" w:rsidP="00D72B0E">
      <w:pPr>
        <w:spacing w:after="0"/>
        <w:jc w:val="center"/>
        <w:rPr>
          <w:rFonts w:ascii="Times New Roman" w:hAnsi="Times New Roman" w:cs="Times New Roman"/>
          <w:sz w:val="24"/>
          <w:szCs w:val="24"/>
        </w:rPr>
      </w:pPr>
    </w:p>
    <w:p w:rsidR="00B4150A" w:rsidRDefault="00D72B0E" w:rsidP="00D72B0E">
      <w:pPr>
        <w:tabs>
          <w:tab w:val="left" w:pos="1134"/>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О заслушивании</w:t>
      </w:r>
      <w:r w:rsidR="00E43F02">
        <w:rPr>
          <w:rFonts w:ascii="Times New Roman" w:hAnsi="Times New Roman" w:cs="Times New Roman"/>
          <w:sz w:val="24"/>
          <w:szCs w:val="24"/>
        </w:rPr>
        <w:t xml:space="preserve"> информации</w:t>
      </w:r>
    </w:p>
    <w:p w:rsidR="00D72B0E" w:rsidRDefault="00E43F02" w:rsidP="00D72B0E">
      <w:pPr>
        <w:tabs>
          <w:tab w:val="left" w:pos="1134"/>
        </w:tabs>
        <w:spacing w:after="0" w:line="240" w:lineRule="auto"/>
        <w:ind w:left="709"/>
        <w:jc w:val="center"/>
        <w:rPr>
          <w:rFonts w:ascii="Times New Roman" w:eastAsia="Times New Roman" w:hAnsi="Times New Roman" w:cs="Times New Roman"/>
          <w:sz w:val="24"/>
          <w:szCs w:val="24"/>
        </w:rPr>
      </w:pPr>
      <w:r>
        <w:rPr>
          <w:rFonts w:ascii="Times New Roman" w:hAnsi="Times New Roman" w:cs="Times New Roman"/>
          <w:sz w:val="24"/>
          <w:szCs w:val="24"/>
        </w:rPr>
        <w:t xml:space="preserve"> «О</w:t>
      </w:r>
      <w:r w:rsidR="00A94FA5">
        <w:rPr>
          <w:rFonts w:ascii="Times New Roman" w:hAnsi="Times New Roman" w:cs="Times New Roman"/>
          <w:sz w:val="24"/>
          <w:szCs w:val="24"/>
        </w:rPr>
        <w:t xml:space="preserve"> работе </w:t>
      </w:r>
      <w:proofErr w:type="spellStart"/>
      <w:r w:rsidR="00B4150A">
        <w:rPr>
          <w:rFonts w:ascii="Times New Roman" w:hAnsi="Times New Roman" w:cs="Times New Roman"/>
          <w:sz w:val="24"/>
          <w:szCs w:val="24"/>
        </w:rPr>
        <w:t>межпоселенческой</w:t>
      </w:r>
      <w:proofErr w:type="spellEnd"/>
      <w:r w:rsidR="00B4150A">
        <w:rPr>
          <w:rFonts w:ascii="Times New Roman" w:hAnsi="Times New Roman" w:cs="Times New Roman"/>
          <w:sz w:val="24"/>
          <w:szCs w:val="24"/>
        </w:rPr>
        <w:t xml:space="preserve"> центральной библиотеки в</w:t>
      </w:r>
      <w:r w:rsidR="00A94FA5">
        <w:rPr>
          <w:rFonts w:ascii="Times New Roman" w:hAnsi="Times New Roman" w:cs="Times New Roman"/>
          <w:sz w:val="24"/>
          <w:szCs w:val="24"/>
        </w:rPr>
        <w:t xml:space="preserve"> 2018 году</w:t>
      </w:r>
      <w:r>
        <w:rPr>
          <w:rFonts w:ascii="Times New Roman" w:hAnsi="Times New Roman" w:cs="Times New Roman"/>
          <w:sz w:val="24"/>
          <w:szCs w:val="24"/>
        </w:rPr>
        <w:t>»</w:t>
      </w:r>
    </w:p>
    <w:p w:rsidR="00D72B0E" w:rsidRDefault="00D72B0E" w:rsidP="00D72B0E">
      <w:pPr>
        <w:tabs>
          <w:tab w:val="left" w:pos="1134"/>
        </w:tabs>
        <w:spacing w:after="0" w:line="240" w:lineRule="auto"/>
        <w:jc w:val="center"/>
        <w:rPr>
          <w:rFonts w:ascii="Times New Roman" w:hAnsi="Times New Roman" w:cs="Times New Roman"/>
          <w:sz w:val="24"/>
          <w:szCs w:val="24"/>
        </w:rPr>
      </w:pPr>
    </w:p>
    <w:p w:rsidR="00D72B0E" w:rsidRDefault="00377D51"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Принято на 59</w:t>
      </w:r>
      <w:r w:rsidR="00D72B0E">
        <w:rPr>
          <w:rFonts w:ascii="Times New Roman" w:hAnsi="Times New Roman" w:cs="Times New Roman"/>
          <w:sz w:val="24"/>
          <w:szCs w:val="24"/>
        </w:rPr>
        <w:t xml:space="preserve"> заседании</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районной Думы 6-го созыва </w:t>
      </w:r>
    </w:p>
    <w:p w:rsidR="00D72B0E" w:rsidRDefault="00D72B0E" w:rsidP="00D72B0E">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t>
      </w:r>
      <w:r w:rsidR="000D5B02">
        <w:rPr>
          <w:rFonts w:ascii="Times New Roman" w:hAnsi="Times New Roman" w:cs="Times New Roman"/>
          <w:sz w:val="24"/>
          <w:szCs w:val="24"/>
        </w:rPr>
        <w:t>2</w:t>
      </w:r>
      <w:r w:rsidR="00C93072">
        <w:rPr>
          <w:rFonts w:ascii="Times New Roman" w:hAnsi="Times New Roman" w:cs="Times New Roman"/>
          <w:sz w:val="24"/>
          <w:szCs w:val="24"/>
        </w:rPr>
        <w:t>5</w:t>
      </w:r>
      <w:r>
        <w:rPr>
          <w:rFonts w:ascii="Times New Roman" w:hAnsi="Times New Roman" w:cs="Times New Roman"/>
          <w:sz w:val="24"/>
          <w:szCs w:val="24"/>
        </w:rPr>
        <w:t xml:space="preserve">» </w:t>
      </w:r>
      <w:r w:rsidR="00A94FA5">
        <w:rPr>
          <w:rFonts w:ascii="Times New Roman" w:hAnsi="Times New Roman" w:cs="Times New Roman"/>
          <w:sz w:val="24"/>
          <w:szCs w:val="24"/>
        </w:rPr>
        <w:t>июля</w:t>
      </w:r>
      <w:r>
        <w:rPr>
          <w:rFonts w:ascii="Times New Roman" w:hAnsi="Times New Roman" w:cs="Times New Roman"/>
          <w:sz w:val="24"/>
          <w:szCs w:val="24"/>
        </w:rPr>
        <w:t xml:space="preserve"> 2019 года</w:t>
      </w:r>
    </w:p>
    <w:p w:rsidR="00D72B0E" w:rsidRDefault="00D72B0E" w:rsidP="00D72B0E">
      <w:pPr>
        <w:spacing w:after="0"/>
        <w:jc w:val="both"/>
        <w:rPr>
          <w:rFonts w:ascii="Times New Roman" w:hAnsi="Times New Roman" w:cs="Times New Roman"/>
          <w:sz w:val="24"/>
          <w:szCs w:val="24"/>
        </w:rPr>
      </w:pPr>
    </w:p>
    <w:p w:rsidR="00D72B0E" w:rsidRDefault="00D72B0E" w:rsidP="00C93072">
      <w:pPr>
        <w:spacing w:after="0"/>
        <w:jc w:val="both"/>
        <w:rPr>
          <w:rFonts w:ascii="Times New Roman" w:hAnsi="Times New Roman" w:cs="Times New Roman"/>
          <w:sz w:val="24"/>
          <w:szCs w:val="24"/>
        </w:rPr>
      </w:pPr>
      <w:r>
        <w:rPr>
          <w:rFonts w:ascii="Times New Roman" w:hAnsi="Times New Roman" w:cs="Times New Roman"/>
          <w:sz w:val="24"/>
          <w:szCs w:val="24"/>
        </w:rPr>
        <w:tab/>
        <w:t xml:space="preserve">Заслушав </w:t>
      </w:r>
      <w:r w:rsidR="00C93072">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2">
        <w:rPr>
          <w:rFonts w:ascii="Times New Roman" w:hAnsi="Times New Roman" w:cs="Times New Roman"/>
          <w:sz w:val="24"/>
          <w:szCs w:val="24"/>
        </w:rPr>
        <w:t>информацию «</w:t>
      </w:r>
      <w:r w:rsidR="00B4150A">
        <w:rPr>
          <w:rFonts w:ascii="Times New Roman" w:hAnsi="Times New Roman" w:cs="Times New Roman"/>
          <w:sz w:val="24"/>
          <w:szCs w:val="24"/>
        </w:rPr>
        <w:t xml:space="preserve">О работе </w:t>
      </w:r>
      <w:proofErr w:type="spellStart"/>
      <w:r w:rsidR="00B4150A">
        <w:rPr>
          <w:rFonts w:ascii="Times New Roman" w:hAnsi="Times New Roman" w:cs="Times New Roman"/>
          <w:sz w:val="24"/>
          <w:szCs w:val="24"/>
        </w:rPr>
        <w:t>межпоселенческой</w:t>
      </w:r>
      <w:proofErr w:type="spellEnd"/>
      <w:r w:rsidR="00B4150A">
        <w:rPr>
          <w:rFonts w:ascii="Times New Roman" w:hAnsi="Times New Roman" w:cs="Times New Roman"/>
          <w:sz w:val="24"/>
          <w:szCs w:val="24"/>
        </w:rPr>
        <w:t xml:space="preserve"> центральной библиотеки в 2018 году</w:t>
      </w:r>
      <w:r w:rsidR="00A94FA5">
        <w:rPr>
          <w:rFonts w:ascii="Times New Roman" w:hAnsi="Times New Roman" w:cs="Times New Roman"/>
          <w:sz w:val="24"/>
          <w:szCs w:val="24"/>
        </w:rPr>
        <w:t>»</w:t>
      </w:r>
      <w:r>
        <w:rPr>
          <w:rFonts w:ascii="Times New Roman" w:hAnsi="Times New Roman" w:cs="Times New Roman"/>
          <w:sz w:val="24"/>
          <w:szCs w:val="24"/>
        </w:rPr>
        <w:t>, в соответствии со статьей 30 Устава районного муниципального образования «</w:t>
      </w:r>
      <w:proofErr w:type="spellStart"/>
      <w:r>
        <w:rPr>
          <w:rFonts w:ascii="Times New Roman" w:hAnsi="Times New Roman" w:cs="Times New Roman"/>
          <w:sz w:val="24"/>
          <w:szCs w:val="24"/>
        </w:rPr>
        <w:t>Усть-Удинский</w:t>
      </w:r>
      <w:proofErr w:type="spellEnd"/>
      <w:r>
        <w:rPr>
          <w:rFonts w:ascii="Times New Roman" w:hAnsi="Times New Roman" w:cs="Times New Roman"/>
          <w:sz w:val="24"/>
          <w:szCs w:val="24"/>
        </w:rPr>
        <w:t xml:space="preserve"> район»,</w:t>
      </w:r>
    </w:p>
    <w:p w:rsidR="00D72B0E" w:rsidRDefault="00D72B0E" w:rsidP="006F62B0">
      <w:pPr>
        <w:pStyle w:val="aa"/>
        <w:spacing w:line="273" w:lineRule="exact"/>
        <w:ind w:right="4" w:firstLine="700"/>
        <w:jc w:val="both"/>
      </w:pPr>
    </w:p>
    <w:p w:rsidR="00D72B0E" w:rsidRDefault="00D72B0E" w:rsidP="006F62B0">
      <w:pPr>
        <w:pStyle w:val="aa"/>
        <w:spacing w:line="244" w:lineRule="exact"/>
        <w:jc w:val="both"/>
      </w:pPr>
      <w:r>
        <w:t xml:space="preserve">районная Дума РЕШИЛА: </w:t>
      </w:r>
    </w:p>
    <w:p w:rsidR="00D72B0E" w:rsidRDefault="00D72B0E" w:rsidP="00D72B0E">
      <w:pPr>
        <w:pStyle w:val="aa"/>
        <w:spacing w:line="244" w:lineRule="exact"/>
        <w:ind w:firstLine="708"/>
        <w:jc w:val="both"/>
      </w:pPr>
    </w:p>
    <w:p w:rsidR="00D72B0E" w:rsidRPr="006F62B0" w:rsidRDefault="00C93072" w:rsidP="00A94FA5">
      <w:pPr>
        <w:pStyle w:val="aa"/>
      </w:pPr>
      <w:r>
        <w:t>Информацию «</w:t>
      </w:r>
      <w:r w:rsidR="00B4150A">
        <w:t xml:space="preserve">О работе </w:t>
      </w:r>
      <w:proofErr w:type="spellStart"/>
      <w:r w:rsidR="00B4150A">
        <w:t>межпоселенческой</w:t>
      </w:r>
      <w:proofErr w:type="spellEnd"/>
      <w:r w:rsidR="00B4150A">
        <w:t xml:space="preserve"> центральной библиотеки в 2018 году</w:t>
      </w:r>
      <w:r>
        <w:t xml:space="preserve">» </w:t>
      </w:r>
      <w:r w:rsidR="00D72B0E" w:rsidRPr="006F62B0">
        <w:t>принять к сведению (прилагается).</w:t>
      </w:r>
    </w:p>
    <w:p w:rsidR="00D72B0E" w:rsidRPr="006F62B0" w:rsidRDefault="00D72B0E" w:rsidP="006F62B0">
      <w:pPr>
        <w:pStyle w:val="ac"/>
        <w:numPr>
          <w:ilvl w:val="0"/>
          <w:numId w:val="11"/>
        </w:numPr>
        <w:spacing w:after="0" w:line="240" w:lineRule="auto"/>
        <w:jc w:val="both"/>
        <w:rPr>
          <w:rFonts w:ascii="Times New Roman" w:hAnsi="Times New Roman" w:cs="Times New Roman"/>
          <w:sz w:val="24"/>
          <w:szCs w:val="24"/>
        </w:rPr>
      </w:pPr>
      <w:r w:rsidRPr="006F62B0">
        <w:rPr>
          <w:rFonts w:ascii="Times New Roman" w:hAnsi="Times New Roman" w:cs="Times New Roman"/>
          <w:sz w:val="24"/>
          <w:szCs w:val="24"/>
        </w:rPr>
        <w:t>Опубликовать настоящее решение в установленном законом порядке.</w:t>
      </w:r>
    </w:p>
    <w:p w:rsidR="00D72B0E" w:rsidRDefault="00D72B0E" w:rsidP="00D72B0E">
      <w:pPr>
        <w:spacing w:after="0" w:line="240" w:lineRule="auto"/>
        <w:rPr>
          <w:rFonts w:ascii="Times New Roman" w:hAnsi="Times New Roman" w:cs="Times New Roman"/>
          <w:sz w:val="24"/>
          <w:szCs w:val="24"/>
        </w:rPr>
      </w:pPr>
    </w:p>
    <w:p w:rsidR="00D72B0E" w:rsidRDefault="00D72B0E" w:rsidP="00D72B0E">
      <w:pPr>
        <w:spacing w:after="0"/>
        <w:rPr>
          <w:rFonts w:ascii="Times New Roman" w:hAnsi="Times New Roman" w:cs="Times New Roman"/>
          <w:sz w:val="24"/>
          <w:szCs w:val="24"/>
        </w:rPr>
      </w:pPr>
    </w:p>
    <w:p w:rsidR="00D72B0E" w:rsidRDefault="00D72B0E" w:rsidP="00D72B0E">
      <w:pPr>
        <w:spacing w:after="0"/>
        <w:ind w:left="36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r>
        <w:rPr>
          <w:rFonts w:ascii="Times New Roman" w:hAnsi="Times New Roman" w:cs="Times New Roman"/>
          <w:sz w:val="24"/>
          <w:szCs w:val="24"/>
        </w:rPr>
        <w:t>Председатель районной Думы                                                       Л.И. Соколова</w:t>
      </w:r>
    </w:p>
    <w:p w:rsidR="008A7A98" w:rsidRDefault="008A7A98"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D72B0E" w:rsidP="00D72B0E">
      <w:pPr>
        <w:spacing w:after="0"/>
        <w:jc w:val="both"/>
        <w:rPr>
          <w:rFonts w:ascii="Times New Roman" w:hAnsi="Times New Roman" w:cs="Times New Roman"/>
          <w:sz w:val="24"/>
          <w:szCs w:val="24"/>
        </w:rPr>
      </w:pPr>
    </w:p>
    <w:p w:rsidR="00D72B0E" w:rsidRDefault="00C93072" w:rsidP="00D72B0E">
      <w:pPr>
        <w:spacing w:after="0"/>
        <w:jc w:val="both"/>
        <w:rPr>
          <w:rFonts w:ascii="Times New Roman" w:hAnsi="Times New Roman" w:cs="Times New Roman"/>
          <w:sz w:val="24"/>
          <w:szCs w:val="24"/>
        </w:rPr>
      </w:pPr>
      <w:r>
        <w:rPr>
          <w:rFonts w:ascii="Times New Roman" w:hAnsi="Times New Roman" w:cs="Times New Roman"/>
          <w:sz w:val="24"/>
          <w:szCs w:val="24"/>
        </w:rPr>
        <w:t>М</w:t>
      </w:r>
      <w:r w:rsidR="00D72B0E">
        <w:rPr>
          <w:rFonts w:ascii="Times New Roman" w:hAnsi="Times New Roman" w:cs="Times New Roman"/>
          <w:sz w:val="24"/>
          <w:szCs w:val="24"/>
        </w:rPr>
        <w:t xml:space="preserve">эр района                                                                           </w:t>
      </w:r>
      <w:r>
        <w:rPr>
          <w:rFonts w:ascii="Times New Roman" w:hAnsi="Times New Roman" w:cs="Times New Roman"/>
          <w:sz w:val="24"/>
          <w:szCs w:val="24"/>
        </w:rPr>
        <w:t xml:space="preserve">           </w:t>
      </w:r>
      <w:r w:rsidR="00D72B0E">
        <w:rPr>
          <w:rFonts w:ascii="Times New Roman" w:hAnsi="Times New Roman" w:cs="Times New Roman"/>
          <w:sz w:val="24"/>
          <w:szCs w:val="24"/>
        </w:rPr>
        <w:t xml:space="preserve"> </w:t>
      </w:r>
      <w:r w:rsidR="001A6E86">
        <w:rPr>
          <w:rFonts w:ascii="Times New Roman" w:hAnsi="Times New Roman" w:cs="Times New Roman"/>
          <w:sz w:val="24"/>
          <w:szCs w:val="24"/>
        </w:rPr>
        <w:t xml:space="preserve"> С.Н. Чемезов</w:t>
      </w:r>
    </w:p>
    <w:p w:rsidR="00A47F35" w:rsidRDefault="00A47F35"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1A6E86" w:rsidRDefault="001A6E86" w:rsidP="00FA4408">
      <w:pPr>
        <w:spacing w:after="0"/>
        <w:jc w:val="right"/>
        <w:rPr>
          <w:rFonts w:ascii="Times New Roman" w:hAnsi="Times New Roman" w:cs="Times New Roman"/>
          <w:sz w:val="24"/>
          <w:szCs w:val="24"/>
        </w:rPr>
      </w:pPr>
    </w:p>
    <w:p w:rsidR="00D72B0E" w:rsidRDefault="00D72B0E" w:rsidP="00FA4408">
      <w:pPr>
        <w:spacing w:after="0"/>
        <w:jc w:val="right"/>
        <w:rPr>
          <w:rFonts w:ascii="Times New Roman" w:hAnsi="Times New Roman" w:cs="Times New Roman"/>
          <w:sz w:val="24"/>
          <w:szCs w:val="24"/>
        </w:rPr>
      </w:pPr>
    </w:p>
    <w:p w:rsidR="00325FA1" w:rsidRDefault="00325FA1" w:rsidP="00FA4408">
      <w:pPr>
        <w:spacing w:after="0"/>
        <w:jc w:val="right"/>
        <w:rPr>
          <w:rFonts w:ascii="Times New Roman" w:hAnsi="Times New Roman" w:cs="Times New Roman"/>
          <w:sz w:val="24"/>
          <w:szCs w:val="24"/>
        </w:rPr>
      </w:pPr>
    </w:p>
    <w:p w:rsidR="00A94FA5" w:rsidRDefault="00A94FA5" w:rsidP="00FA4408">
      <w:pPr>
        <w:spacing w:after="0"/>
        <w:jc w:val="right"/>
        <w:rPr>
          <w:rFonts w:ascii="Times New Roman" w:hAnsi="Times New Roman" w:cs="Times New Roman"/>
          <w:sz w:val="24"/>
          <w:szCs w:val="24"/>
        </w:rPr>
      </w:pPr>
    </w:p>
    <w:p w:rsidR="00FA4408" w:rsidRPr="00716F7C" w:rsidRDefault="00FA4408" w:rsidP="00FA4408">
      <w:pPr>
        <w:spacing w:after="0"/>
        <w:jc w:val="right"/>
        <w:rPr>
          <w:rFonts w:ascii="Times New Roman" w:hAnsi="Times New Roman" w:cs="Times New Roman"/>
          <w:sz w:val="24"/>
          <w:szCs w:val="24"/>
        </w:rPr>
      </w:pPr>
      <w:bookmarkStart w:id="0" w:name="_GoBack"/>
      <w:r w:rsidRPr="00716F7C">
        <w:rPr>
          <w:rFonts w:ascii="Times New Roman" w:hAnsi="Times New Roman" w:cs="Times New Roman"/>
          <w:sz w:val="24"/>
          <w:szCs w:val="24"/>
        </w:rPr>
        <w:lastRenderedPageBreak/>
        <w:t xml:space="preserve">Приложение к решению районной Думы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районного муниципального образования </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w:t>
      </w:r>
      <w:proofErr w:type="spellStart"/>
      <w:r w:rsidRPr="00716F7C">
        <w:rPr>
          <w:rFonts w:ascii="Times New Roman" w:hAnsi="Times New Roman" w:cs="Times New Roman"/>
          <w:sz w:val="24"/>
          <w:szCs w:val="24"/>
        </w:rPr>
        <w:t>Усть-Удинский</w:t>
      </w:r>
      <w:proofErr w:type="spellEnd"/>
      <w:r w:rsidRPr="00716F7C">
        <w:rPr>
          <w:rFonts w:ascii="Times New Roman" w:hAnsi="Times New Roman" w:cs="Times New Roman"/>
          <w:sz w:val="24"/>
          <w:szCs w:val="24"/>
        </w:rPr>
        <w:t xml:space="preserve"> район»</w:t>
      </w:r>
    </w:p>
    <w:p w:rsidR="00FA4408" w:rsidRPr="00716F7C" w:rsidRDefault="00FA4408" w:rsidP="00FA4408">
      <w:pPr>
        <w:spacing w:after="0"/>
        <w:jc w:val="right"/>
        <w:rPr>
          <w:rFonts w:ascii="Times New Roman" w:hAnsi="Times New Roman" w:cs="Times New Roman"/>
          <w:sz w:val="24"/>
          <w:szCs w:val="24"/>
        </w:rPr>
      </w:pPr>
      <w:r w:rsidRPr="00716F7C">
        <w:rPr>
          <w:rFonts w:ascii="Times New Roman" w:hAnsi="Times New Roman" w:cs="Times New Roman"/>
          <w:sz w:val="24"/>
          <w:szCs w:val="24"/>
        </w:rPr>
        <w:t xml:space="preserve"> </w:t>
      </w:r>
      <w:r w:rsidR="007E489E" w:rsidRPr="00716F7C">
        <w:rPr>
          <w:rFonts w:ascii="Times New Roman" w:hAnsi="Times New Roman" w:cs="Times New Roman"/>
          <w:sz w:val="24"/>
          <w:szCs w:val="24"/>
        </w:rPr>
        <w:t>о</w:t>
      </w:r>
      <w:r w:rsidRPr="00716F7C">
        <w:rPr>
          <w:rFonts w:ascii="Times New Roman" w:hAnsi="Times New Roman" w:cs="Times New Roman"/>
          <w:sz w:val="24"/>
          <w:szCs w:val="24"/>
        </w:rPr>
        <w:t>т</w:t>
      </w:r>
      <w:r w:rsidR="007E489E" w:rsidRPr="00716F7C">
        <w:rPr>
          <w:rFonts w:ascii="Times New Roman" w:hAnsi="Times New Roman" w:cs="Times New Roman"/>
          <w:sz w:val="24"/>
          <w:szCs w:val="24"/>
        </w:rPr>
        <w:t xml:space="preserve"> </w:t>
      </w:r>
      <w:proofErr w:type="gramStart"/>
      <w:r w:rsidR="000D5B02">
        <w:rPr>
          <w:rFonts w:ascii="Times New Roman" w:hAnsi="Times New Roman" w:cs="Times New Roman"/>
          <w:sz w:val="24"/>
          <w:szCs w:val="24"/>
        </w:rPr>
        <w:t>2</w:t>
      </w:r>
      <w:r w:rsidR="001A6E86">
        <w:rPr>
          <w:rFonts w:ascii="Times New Roman" w:hAnsi="Times New Roman" w:cs="Times New Roman"/>
          <w:sz w:val="24"/>
          <w:szCs w:val="24"/>
        </w:rPr>
        <w:t>5</w:t>
      </w:r>
      <w:r w:rsidR="000D5B02">
        <w:rPr>
          <w:rFonts w:ascii="Times New Roman" w:hAnsi="Times New Roman" w:cs="Times New Roman"/>
          <w:sz w:val="24"/>
          <w:szCs w:val="24"/>
        </w:rPr>
        <w:t>.0</w:t>
      </w:r>
      <w:r w:rsidR="00A94FA5">
        <w:rPr>
          <w:rFonts w:ascii="Times New Roman" w:hAnsi="Times New Roman" w:cs="Times New Roman"/>
          <w:sz w:val="24"/>
          <w:szCs w:val="24"/>
        </w:rPr>
        <w:t>7</w:t>
      </w:r>
      <w:r w:rsidR="000D5B02">
        <w:rPr>
          <w:rFonts w:ascii="Times New Roman" w:hAnsi="Times New Roman" w:cs="Times New Roman"/>
          <w:sz w:val="24"/>
          <w:szCs w:val="24"/>
        </w:rPr>
        <w:t>.</w:t>
      </w:r>
      <w:r w:rsidR="00256B30">
        <w:rPr>
          <w:rFonts w:ascii="Times New Roman" w:hAnsi="Times New Roman" w:cs="Times New Roman"/>
          <w:sz w:val="24"/>
          <w:szCs w:val="24"/>
        </w:rPr>
        <w:t>.</w:t>
      </w:r>
      <w:proofErr w:type="gramEnd"/>
      <w:r w:rsidR="00256B30">
        <w:rPr>
          <w:rFonts w:ascii="Times New Roman" w:hAnsi="Times New Roman" w:cs="Times New Roman"/>
          <w:sz w:val="24"/>
          <w:szCs w:val="24"/>
        </w:rPr>
        <w:t>2019</w:t>
      </w:r>
      <w:r w:rsidR="00BB5C12" w:rsidRPr="00716F7C">
        <w:rPr>
          <w:rFonts w:ascii="Times New Roman" w:hAnsi="Times New Roman" w:cs="Times New Roman"/>
          <w:sz w:val="24"/>
          <w:szCs w:val="24"/>
        </w:rPr>
        <w:t xml:space="preserve"> </w:t>
      </w:r>
      <w:r w:rsidRPr="00716F7C">
        <w:rPr>
          <w:rFonts w:ascii="Times New Roman" w:hAnsi="Times New Roman" w:cs="Times New Roman"/>
          <w:sz w:val="24"/>
          <w:szCs w:val="24"/>
        </w:rPr>
        <w:t>г. №</w:t>
      </w:r>
      <w:r w:rsidR="003F7CD6">
        <w:rPr>
          <w:rFonts w:ascii="Times New Roman" w:hAnsi="Times New Roman" w:cs="Times New Roman"/>
          <w:sz w:val="24"/>
          <w:szCs w:val="24"/>
        </w:rPr>
        <w:t xml:space="preserve"> 5</w:t>
      </w:r>
      <w:r w:rsidR="00A94FA5">
        <w:rPr>
          <w:rFonts w:ascii="Times New Roman" w:hAnsi="Times New Roman" w:cs="Times New Roman"/>
          <w:sz w:val="24"/>
          <w:szCs w:val="24"/>
        </w:rPr>
        <w:t>9/</w:t>
      </w:r>
      <w:r w:rsidR="008A7A98">
        <w:rPr>
          <w:rFonts w:ascii="Times New Roman" w:hAnsi="Times New Roman" w:cs="Times New Roman"/>
          <w:sz w:val="24"/>
          <w:szCs w:val="24"/>
        </w:rPr>
        <w:t>4</w:t>
      </w:r>
      <w:r w:rsidR="007E489E" w:rsidRPr="00716F7C">
        <w:rPr>
          <w:rFonts w:ascii="Times New Roman" w:hAnsi="Times New Roman" w:cs="Times New Roman"/>
          <w:sz w:val="24"/>
          <w:szCs w:val="24"/>
        </w:rPr>
        <w:t xml:space="preserve"> -РД</w:t>
      </w:r>
    </w:p>
    <w:p w:rsidR="00C063B3" w:rsidRDefault="00B4150A" w:rsidP="00B4150A">
      <w:pPr>
        <w:pStyle w:val="ConsTitle"/>
        <w:widowControl/>
        <w:spacing w:line="360" w:lineRule="auto"/>
        <w:ind w:firstLine="709"/>
        <w:rPr>
          <w:rFonts w:ascii="Times New Roman" w:hAnsi="Times New Roman"/>
          <w:sz w:val="24"/>
          <w:szCs w:val="24"/>
        </w:rPr>
      </w:pPr>
      <w:r>
        <w:rPr>
          <w:rFonts w:ascii="Times New Roman" w:hAnsi="Times New Roman"/>
          <w:sz w:val="24"/>
          <w:szCs w:val="24"/>
        </w:rPr>
        <w:t xml:space="preserve">                                        ИНФОРМАЦИЯ</w:t>
      </w:r>
    </w:p>
    <w:p w:rsidR="000D5B02" w:rsidRDefault="00B4150A" w:rsidP="00B4150A">
      <w:pPr>
        <w:pStyle w:val="ConsTitle"/>
        <w:widowControl/>
        <w:spacing w:line="360" w:lineRule="auto"/>
        <w:ind w:firstLine="709"/>
        <w:jc w:val="center"/>
        <w:rPr>
          <w:rFonts w:ascii="Times New Roman" w:hAnsi="Times New Roman"/>
          <w:sz w:val="24"/>
          <w:szCs w:val="24"/>
        </w:rPr>
      </w:pPr>
      <w:r>
        <w:rPr>
          <w:rFonts w:ascii="Times New Roman" w:hAnsi="Times New Roman"/>
          <w:sz w:val="24"/>
          <w:szCs w:val="24"/>
        </w:rPr>
        <w:t xml:space="preserve">О </w:t>
      </w:r>
      <w:proofErr w:type="gramStart"/>
      <w:r>
        <w:rPr>
          <w:rFonts w:ascii="Times New Roman" w:hAnsi="Times New Roman"/>
          <w:sz w:val="24"/>
          <w:szCs w:val="24"/>
        </w:rPr>
        <w:t xml:space="preserve">работе  </w:t>
      </w:r>
      <w:proofErr w:type="spellStart"/>
      <w:r>
        <w:rPr>
          <w:rFonts w:ascii="Times New Roman" w:hAnsi="Times New Roman"/>
          <w:sz w:val="24"/>
          <w:szCs w:val="24"/>
        </w:rPr>
        <w:t>межпоселенческой</w:t>
      </w:r>
      <w:proofErr w:type="spellEnd"/>
      <w:proofErr w:type="gramEnd"/>
      <w:r>
        <w:rPr>
          <w:rFonts w:ascii="Times New Roman" w:hAnsi="Times New Roman"/>
          <w:sz w:val="24"/>
          <w:szCs w:val="24"/>
        </w:rPr>
        <w:t xml:space="preserve"> центральной библиотеки в 2018 году</w:t>
      </w:r>
    </w:p>
    <w:p w:rsidR="00447F45" w:rsidRDefault="00447F45" w:rsidP="00B4150A">
      <w:pPr>
        <w:pStyle w:val="ConsTitle"/>
        <w:widowControl/>
        <w:spacing w:line="360" w:lineRule="auto"/>
        <w:ind w:firstLine="709"/>
        <w:jc w:val="center"/>
        <w:rPr>
          <w:rFonts w:ascii="Times New Roman" w:hAnsi="Times New Roman"/>
          <w:sz w:val="24"/>
          <w:szCs w:val="24"/>
        </w:rPr>
      </w:pPr>
    </w:p>
    <w:p w:rsidR="00447F45" w:rsidRDefault="00447F45" w:rsidP="00447F45">
      <w:pPr>
        <w:shd w:val="clear" w:color="auto" w:fill="FFFFFF"/>
        <w:spacing w:after="0" w:line="240" w:lineRule="auto"/>
        <w:ind w:firstLine="708"/>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2018 год объявлен годом добровольца и волонтера в России, годом гражданского участия. По этим главным направлениям и строилась работа библиотек района.  В работе с юношеством старались развивать чувства патриотизма по отношению к государству, своему краю. Активно принимали участие во всех районных мероприятиях: к 100 – </w:t>
      </w:r>
      <w:proofErr w:type="spellStart"/>
      <w:r>
        <w:rPr>
          <w:rFonts w:ascii="Times New Roman" w:eastAsia="Times New Roman" w:hAnsi="Times New Roman" w:cs="Times New Roman"/>
          <w:iCs/>
          <w:sz w:val="32"/>
          <w:szCs w:val="32"/>
        </w:rPr>
        <w:t>летию</w:t>
      </w:r>
      <w:proofErr w:type="spellEnd"/>
      <w:r>
        <w:rPr>
          <w:rFonts w:ascii="Times New Roman" w:eastAsia="Times New Roman" w:hAnsi="Times New Roman" w:cs="Times New Roman"/>
          <w:iCs/>
          <w:sz w:val="32"/>
          <w:szCs w:val="32"/>
        </w:rPr>
        <w:t xml:space="preserve"> ВЛКСМ – «Любовь, комсомол и весна!» -</w:t>
      </w:r>
      <w:proofErr w:type="spellStart"/>
      <w:r>
        <w:rPr>
          <w:rFonts w:ascii="Times New Roman" w:eastAsia="Times New Roman" w:hAnsi="Times New Roman" w:cs="Times New Roman"/>
          <w:iCs/>
          <w:sz w:val="32"/>
          <w:szCs w:val="32"/>
        </w:rPr>
        <w:t>агит</w:t>
      </w:r>
      <w:proofErr w:type="spellEnd"/>
      <w:r>
        <w:rPr>
          <w:rFonts w:ascii="Times New Roman" w:eastAsia="Times New Roman" w:hAnsi="Times New Roman" w:cs="Times New Roman"/>
          <w:iCs/>
          <w:sz w:val="32"/>
          <w:szCs w:val="32"/>
        </w:rPr>
        <w:t>-маршрут /</w:t>
      </w:r>
      <w:proofErr w:type="spellStart"/>
      <w:r>
        <w:rPr>
          <w:rFonts w:ascii="Times New Roman" w:eastAsia="Times New Roman" w:hAnsi="Times New Roman" w:cs="Times New Roman"/>
          <w:iCs/>
          <w:sz w:val="32"/>
          <w:szCs w:val="32"/>
        </w:rPr>
        <w:t>Юголук</w:t>
      </w:r>
      <w:proofErr w:type="spellEnd"/>
      <w:r>
        <w:rPr>
          <w:rFonts w:ascii="Times New Roman" w:eastAsia="Times New Roman" w:hAnsi="Times New Roman" w:cs="Times New Roman"/>
          <w:iCs/>
          <w:sz w:val="32"/>
          <w:szCs w:val="32"/>
        </w:rPr>
        <w:t xml:space="preserve">, </w:t>
      </w:r>
      <w:proofErr w:type="spellStart"/>
      <w:r>
        <w:rPr>
          <w:rFonts w:ascii="Times New Roman" w:eastAsia="Times New Roman" w:hAnsi="Times New Roman" w:cs="Times New Roman"/>
          <w:iCs/>
          <w:sz w:val="32"/>
          <w:szCs w:val="32"/>
        </w:rPr>
        <w:t>Игжей</w:t>
      </w:r>
      <w:proofErr w:type="spellEnd"/>
      <w:r>
        <w:rPr>
          <w:rFonts w:ascii="Times New Roman" w:eastAsia="Times New Roman" w:hAnsi="Times New Roman" w:cs="Times New Roman"/>
          <w:iCs/>
          <w:sz w:val="32"/>
          <w:szCs w:val="32"/>
        </w:rPr>
        <w:t xml:space="preserve">, Усть-Уда/. Передвижная книжная выставка «Это наша с тобой биография!» с разделами: «Героическое прошлое комсомола», «Им винтовку вручил комсомол», «Даешь целину!», «Будущее принадлежит молодёжи». Фотозона – «Комсомол моя судьба!», плакаты: «Героическая летопись КОМСОМОЛА», «Немеркнущие страницы </w:t>
      </w:r>
      <w:proofErr w:type="spellStart"/>
      <w:r>
        <w:rPr>
          <w:rFonts w:ascii="Times New Roman" w:eastAsia="Times New Roman" w:hAnsi="Times New Roman" w:cs="Times New Roman"/>
          <w:iCs/>
          <w:sz w:val="32"/>
          <w:szCs w:val="32"/>
        </w:rPr>
        <w:t>Усть</w:t>
      </w:r>
      <w:proofErr w:type="spellEnd"/>
      <w:r>
        <w:rPr>
          <w:rFonts w:ascii="Times New Roman" w:eastAsia="Times New Roman" w:hAnsi="Times New Roman" w:cs="Times New Roman"/>
          <w:iCs/>
          <w:sz w:val="32"/>
          <w:szCs w:val="32"/>
        </w:rPr>
        <w:t xml:space="preserve"> – </w:t>
      </w:r>
      <w:proofErr w:type="spellStart"/>
      <w:r>
        <w:rPr>
          <w:rFonts w:ascii="Times New Roman" w:eastAsia="Times New Roman" w:hAnsi="Times New Roman" w:cs="Times New Roman"/>
          <w:iCs/>
          <w:sz w:val="32"/>
          <w:szCs w:val="32"/>
        </w:rPr>
        <w:t>Удинского</w:t>
      </w:r>
      <w:proofErr w:type="spellEnd"/>
      <w:r>
        <w:rPr>
          <w:rFonts w:ascii="Times New Roman" w:eastAsia="Times New Roman" w:hAnsi="Times New Roman" w:cs="Times New Roman"/>
          <w:iCs/>
          <w:sz w:val="32"/>
          <w:szCs w:val="32"/>
        </w:rPr>
        <w:t xml:space="preserve"> комсомола</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Впервые центральной библиотекой, совместно с ДК (отряда «Наследники») была организована экскурсионно-туристическая поездка на малую родину нашего писателя-земляка В. Распутина. Ребята посетили дом–музей писателя, совершили пешую прогулку по </w:t>
      </w:r>
      <w:proofErr w:type="spellStart"/>
      <w:r>
        <w:rPr>
          <w:rFonts w:ascii="Times New Roman" w:eastAsia="Times New Roman" w:hAnsi="Times New Roman" w:cs="Times New Roman"/>
          <w:iCs/>
          <w:sz w:val="32"/>
          <w:szCs w:val="32"/>
        </w:rPr>
        <w:t>Аталанке</w:t>
      </w:r>
      <w:proofErr w:type="spellEnd"/>
      <w:r>
        <w:rPr>
          <w:rFonts w:ascii="Times New Roman" w:eastAsia="Times New Roman" w:hAnsi="Times New Roman" w:cs="Times New Roman"/>
          <w:iCs/>
          <w:sz w:val="32"/>
          <w:szCs w:val="32"/>
        </w:rPr>
        <w:t xml:space="preserve">, состоялась творческая встреча с жителями села. В ноябре, в с. Новая-Уда прошло выездное районное мероприятие «Молодежь и политика», подготовленное сотрудниками ЦБ и администрации района. Перед старшеклассниками выступили: председатель Районной Думы, заведующий отделом культуры, заместитель мэра по социальным вопросам, глава поселения и работники районной библиотеки. </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В прошедшем году так же была популярной в поселке Усть-Уда, наша «лавочка</w:t>
      </w:r>
      <w:r>
        <w:rPr>
          <w:rFonts w:ascii="Times New Roman" w:eastAsia="Times New Roman" w:hAnsi="Times New Roman" w:cs="Times New Roman"/>
          <w:b/>
          <w:iCs/>
          <w:sz w:val="32"/>
          <w:szCs w:val="32"/>
        </w:rPr>
        <w:t xml:space="preserve"> </w:t>
      </w:r>
      <w:r>
        <w:rPr>
          <w:rFonts w:ascii="Times New Roman" w:eastAsia="Times New Roman" w:hAnsi="Times New Roman" w:cs="Times New Roman"/>
          <w:iCs/>
          <w:sz w:val="32"/>
          <w:szCs w:val="32"/>
        </w:rPr>
        <w:t xml:space="preserve">читателя» -/ </w:t>
      </w:r>
      <w:proofErr w:type="spellStart"/>
      <w:r>
        <w:rPr>
          <w:rFonts w:ascii="Times New Roman" w:eastAsia="Times New Roman" w:hAnsi="Times New Roman" w:cs="Times New Roman"/>
          <w:iCs/>
          <w:sz w:val="32"/>
          <w:szCs w:val="32"/>
        </w:rPr>
        <w:t>букроссинг</w:t>
      </w:r>
      <w:proofErr w:type="spellEnd"/>
      <w:r>
        <w:rPr>
          <w:rFonts w:ascii="Times New Roman" w:eastAsia="Times New Roman" w:hAnsi="Times New Roman" w:cs="Times New Roman"/>
          <w:iCs/>
          <w:sz w:val="32"/>
          <w:szCs w:val="32"/>
        </w:rPr>
        <w:t xml:space="preserve">/, с мая по октябрь сюда спешат все, кто любит книгу. Ею пользуется и </w:t>
      </w:r>
      <w:proofErr w:type="gramStart"/>
      <w:r>
        <w:rPr>
          <w:rFonts w:ascii="Times New Roman" w:eastAsia="Times New Roman" w:hAnsi="Times New Roman" w:cs="Times New Roman"/>
          <w:iCs/>
          <w:sz w:val="32"/>
          <w:szCs w:val="32"/>
        </w:rPr>
        <w:t>молодежь</w:t>
      </w:r>
      <w:proofErr w:type="gramEnd"/>
      <w:r>
        <w:rPr>
          <w:rFonts w:ascii="Times New Roman" w:eastAsia="Times New Roman" w:hAnsi="Times New Roman" w:cs="Times New Roman"/>
          <w:iCs/>
          <w:sz w:val="32"/>
          <w:szCs w:val="32"/>
        </w:rPr>
        <w:t xml:space="preserve"> и жители старшего возраста.</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В связи с годом волонтера в библиотеке с. </w:t>
      </w:r>
      <w:proofErr w:type="spellStart"/>
      <w:r>
        <w:rPr>
          <w:rFonts w:ascii="Times New Roman" w:eastAsia="Times New Roman" w:hAnsi="Times New Roman" w:cs="Times New Roman"/>
          <w:iCs/>
          <w:sz w:val="32"/>
          <w:szCs w:val="32"/>
        </w:rPr>
        <w:t>Молька</w:t>
      </w:r>
      <w:proofErr w:type="spellEnd"/>
      <w:r>
        <w:rPr>
          <w:rFonts w:ascii="Times New Roman" w:eastAsia="Times New Roman" w:hAnsi="Times New Roman" w:cs="Times New Roman"/>
          <w:iCs/>
          <w:sz w:val="32"/>
          <w:szCs w:val="32"/>
        </w:rPr>
        <w:t xml:space="preserve"> была создана группа волонтеров </w:t>
      </w:r>
      <w:proofErr w:type="gramStart"/>
      <w:r>
        <w:rPr>
          <w:rFonts w:ascii="Times New Roman" w:eastAsia="Times New Roman" w:hAnsi="Times New Roman" w:cs="Times New Roman"/>
          <w:iCs/>
          <w:sz w:val="32"/>
          <w:szCs w:val="32"/>
        </w:rPr>
        <w:t>« Надежда</w:t>
      </w:r>
      <w:proofErr w:type="gramEnd"/>
      <w:r>
        <w:rPr>
          <w:rFonts w:ascii="Times New Roman" w:eastAsia="Times New Roman" w:hAnsi="Times New Roman" w:cs="Times New Roman"/>
          <w:iCs/>
          <w:sz w:val="32"/>
          <w:szCs w:val="32"/>
        </w:rPr>
        <w:t xml:space="preserve">» по благоустройству памятных мест. </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Сельские библиотеки (</w:t>
      </w:r>
      <w:proofErr w:type="spellStart"/>
      <w:r>
        <w:rPr>
          <w:rFonts w:ascii="Times New Roman" w:eastAsia="Times New Roman" w:hAnsi="Times New Roman" w:cs="Times New Roman"/>
          <w:iCs/>
          <w:sz w:val="32"/>
          <w:szCs w:val="32"/>
        </w:rPr>
        <w:t>Юголок</w:t>
      </w:r>
      <w:proofErr w:type="spellEnd"/>
      <w:r>
        <w:rPr>
          <w:rFonts w:ascii="Times New Roman" w:eastAsia="Times New Roman" w:hAnsi="Times New Roman" w:cs="Times New Roman"/>
          <w:iCs/>
          <w:sz w:val="32"/>
          <w:szCs w:val="32"/>
        </w:rPr>
        <w:t xml:space="preserve">, Кижи, </w:t>
      </w:r>
      <w:proofErr w:type="spellStart"/>
      <w:r>
        <w:rPr>
          <w:rFonts w:ascii="Times New Roman" w:eastAsia="Times New Roman" w:hAnsi="Times New Roman" w:cs="Times New Roman"/>
          <w:iCs/>
          <w:sz w:val="32"/>
          <w:szCs w:val="32"/>
        </w:rPr>
        <w:t>Игжей</w:t>
      </w:r>
      <w:proofErr w:type="spellEnd"/>
      <w:r>
        <w:rPr>
          <w:rFonts w:ascii="Times New Roman" w:eastAsia="Times New Roman" w:hAnsi="Times New Roman" w:cs="Times New Roman"/>
          <w:iCs/>
          <w:sz w:val="32"/>
          <w:szCs w:val="32"/>
        </w:rPr>
        <w:t xml:space="preserve">) на протяжении всего года проводили мероприятия по данной тематике, на которых </w:t>
      </w:r>
      <w:r>
        <w:rPr>
          <w:rFonts w:ascii="Times New Roman" w:eastAsia="Times New Roman" w:hAnsi="Times New Roman" w:cs="Times New Roman"/>
          <w:iCs/>
          <w:sz w:val="32"/>
          <w:szCs w:val="32"/>
        </w:rPr>
        <w:lastRenderedPageBreak/>
        <w:t xml:space="preserve">библиотекари знакомили читателей с работой волонтёров, рассказывали о социальной значимости решаемых ими проблем, призывали совершать добрые дела и помогать окружающим: «Дорогами добра» (познавательная игра); «Кто такие волонтёры?» (беседа); «Жизнь дана на добрые дела» (час общения); «Посели добро в своём сердце» (игра-беседа); Участие в экологическом субботнике «Чистый берег» (в рамках акции «Передай добро по кругу», организованной Думой </w:t>
      </w:r>
      <w:proofErr w:type="spellStart"/>
      <w:r>
        <w:rPr>
          <w:rFonts w:ascii="Times New Roman" w:eastAsia="Times New Roman" w:hAnsi="Times New Roman" w:cs="Times New Roman"/>
          <w:iCs/>
          <w:sz w:val="32"/>
          <w:szCs w:val="32"/>
        </w:rPr>
        <w:t>Усть-Удинского</w:t>
      </w:r>
      <w:proofErr w:type="spellEnd"/>
      <w:r>
        <w:rPr>
          <w:rFonts w:ascii="Times New Roman" w:eastAsia="Times New Roman" w:hAnsi="Times New Roman" w:cs="Times New Roman"/>
          <w:iCs/>
          <w:sz w:val="32"/>
          <w:szCs w:val="32"/>
        </w:rPr>
        <w:t xml:space="preserve"> РМО).</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Calibri" w:hAnsi="Times New Roman" w:cs="Times New Roman"/>
          <w:bCs/>
          <w:sz w:val="32"/>
          <w:szCs w:val="32"/>
        </w:rPr>
        <w:t>Спустя 16 лет,</w:t>
      </w:r>
      <w:r>
        <w:rPr>
          <w:rFonts w:ascii="Times New Roman" w:eastAsia="Calibri" w:hAnsi="Times New Roman" w:cs="Times New Roman"/>
          <w:bCs/>
          <w:color w:val="FF0000"/>
          <w:sz w:val="32"/>
          <w:szCs w:val="32"/>
        </w:rPr>
        <w:t xml:space="preserve"> </w:t>
      </w:r>
      <w:r>
        <w:rPr>
          <w:rFonts w:ascii="Times New Roman" w:eastAsia="Times New Roman" w:hAnsi="Times New Roman" w:cs="Times New Roman"/>
          <w:iCs/>
          <w:sz w:val="32"/>
          <w:szCs w:val="32"/>
        </w:rPr>
        <w:t xml:space="preserve">29 мая прошел конкурс профессионального мастерства «Лучший библиотекарь- 2018 года» среди библиотекарей </w:t>
      </w:r>
      <w:proofErr w:type="spellStart"/>
      <w:r>
        <w:rPr>
          <w:rFonts w:ascii="Times New Roman" w:eastAsia="Times New Roman" w:hAnsi="Times New Roman" w:cs="Times New Roman"/>
          <w:iCs/>
          <w:sz w:val="32"/>
          <w:szCs w:val="32"/>
        </w:rPr>
        <w:t>Усть</w:t>
      </w:r>
      <w:proofErr w:type="spellEnd"/>
      <w:r>
        <w:rPr>
          <w:rFonts w:ascii="Times New Roman" w:eastAsia="Times New Roman" w:hAnsi="Times New Roman" w:cs="Times New Roman"/>
          <w:iCs/>
          <w:sz w:val="32"/>
          <w:szCs w:val="32"/>
        </w:rPr>
        <w:t xml:space="preserve">- </w:t>
      </w:r>
      <w:proofErr w:type="spellStart"/>
      <w:r>
        <w:rPr>
          <w:rFonts w:ascii="Times New Roman" w:eastAsia="Times New Roman" w:hAnsi="Times New Roman" w:cs="Times New Roman"/>
          <w:iCs/>
          <w:sz w:val="32"/>
          <w:szCs w:val="32"/>
        </w:rPr>
        <w:t>Удинского</w:t>
      </w:r>
      <w:proofErr w:type="spellEnd"/>
      <w:r>
        <w:rPr>
          <w:rFonts w:ascii="Times New Roman" w:eastAsia="Times New Roman" w:hAnsi="Times New Roman" w:cs="Times New Roman"/>
          <w:iCs/>
          <w:sz w:val="32"/>
          <w:szCs w:val="32"/>
        </w:rPr>
        <w:t xml:space="preserve"> района. Конкурс был также приурочен к Всероссийскому Дню библиотек. В конкурсе прияли участие 9 библиотекарей, которые состязались в 4-х номинациях - 1.Библиоличность, 2. Визитка библиотеки, 3. Один день из жизни библиотеки, 3. Библиотечный фристайл.</w:t>
      </w:r>
    </w:p>
    <w:p w:rsidR="00447F45" w:rsidRDefault="00447F45" w:rsidP="00447F45">
      <w:pPr>
        <w:spacing w:after="0" w:line="240" w:lineRule="auto"/>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Осуществлялась профилактика асоциальных явлений в обществе, пропаганда ЗОЖ, особенно среди учащихся 6-11 классов. В 7-8 классах проводилась работа по </w:t>
      </w:r>
      <w:proofErr w:type="gramStart"/>
      <w:r>
        <w:rPr>
          <w:rFonts w:ascii="Times New Roman" w:eastAsia="Calibri" w:hAnsi="Times New Roman" w:cs="Times New Roman"/>
          <w:sz w:val="32"/>
          <w:szCs w:val="32"/>
        </w:rPr>
        <w:t>продвижению  и</w:t>
      </w:r>
      <w:proofErr w:type="gramEnd"/>
      <w:r>
        <w:rPr>
          <w:rFonts w:ascii="Times New Roman" w:eastAsia="Calibri" w:hAnsi="Times New Roman" w:cs="Times New Roman"/>
          <w:sz w:val="32"/>
          <w:szCs w:val="32"/>
        </w:rPr>
        <w:t xml:space="preserve"> чтению юношеством классической литературы в рамках проекта «Актуальная классика: от Пушкина до Чехова». Проектная деятельность была рассчитана на сотрудничество с учителями литературы, на участие учащихся 7-8 классов в мероприятиях. </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Традиционно, </w:t>
      </w:r>
      <w:proofErr w:type="gramStart"/>
      <w:r>
        <w:rPr>
          <w:rFonts w:ascii="Times New Roman" w:eastAsia="Times New Roman" w:hAnsi="Times New Roman" w:cs="Times New Roman"/>
          <w:iCs/>
          <w:sz w:val="32"/>
          <w:szCs w:val="32"/>
        </w:rPr>
        <w:t>все  поселения</w:t>
      </w:r>
      <w:proofErr w:type="gramEnd"/>
      <w:r>
        <w:rPr>
          <w:rFonts w:ascii="Times New Roman" w:eastAsia="Times New Roman" w:hAnsi="Times New Roman" w:cs="Times New Roman"/>
          <w:iCs/>
          <w:sz w:val="32"/>
          <w:szCs w:val="32"/>
        </w:rPr>
        <w:t xml:space="preserve"> отмечают «День села». Библиотекари проводят конкурсы «Цветник у дома моего» </w:t>
      </w:r>
      <w:proofErr w:type="gramStart"/>
      <w:r>
        <w:rPr>
          <w:rFonts w:ascii="Times New Roman" w:eastAsia="Times New Roman" w:hAnsi="Times New Roman" w:cs="Times New Roman"/>
          <w:iCs/>
          <w:sz w:val="32"/>
          <w:szCs w:val="32"/>
        </w:rPr>
        <w:t>и  «</w:t>
      </w:r>
      <w:proofErr w:type="gramEnd"/>
      <w:r>
        <w:rPr>
          <w:rFonts w:ascii="Times New Roman" w:eastAsia="Times New Roman" w:hAnsi="Times New Roman" w:cs="Times New Roman"/>
          <w:iCs/>
          <w:sz w:val="32"/>
          <w:szCs w:val="32"/>
        </w:rPr>
        <w:t xml:space="preserve"> Усадьба образцового порядка». Совместно с КДЦ проводят концертные программы. </w:t>
      </w:r>
    </w:p>
    <w:p w:rsidR="00447F45" w:rsidRDefault="00447F45" w:rsidP="00447F45">
      <w:pPr>
        <w:spacing w:after="0" w:line="240" w:lineRule="auto"/>
        <w:jc w:val="both"/>
        <w:rPr>
          <w:rFonts w:ascii="Times New Roman" w:eastAsia="Times New Roman" w:hAnsi="Times New Roman" w:cs="Times New Roman"/>
          <w:b/>
          <w:iCs/>
          <w:color w:val="FF0000"/>
          <w:sz w:val="32"/>
          <w:szCs w:val="32"/>
        </w:rPr>
      </w:pPr>
      <w:r>
        <w:rPr>
          <w:rFonts w:ascii="Times New Roman" w:eastAsia="Calibri" w:hAnsi="Times New Roman" w:cs="Times New Roman"/>
          <w:sz w:val="32"/>
          <w:szCs w:val="32"/>
        </w:rPr>
        <w:t>В течение года впервые в районе действовала передвижная книжная выставка «Остановка Село. Выбираем. Читаем</w:t>
      </w:r>
      <w:proofErr w:type="gramStart"/>
      <w:r>
        <w:rPr>
          <w:rFonts w:ascii="Times New Roman" w:eastAsia="Calibri" w:hAnsi="Times New Roman" w:cs="Times New Roman"/>
          <w:sz w:val="32"/>
          <w:szCs w:val="32"/>
        </w:rPr>
        <w:t>»,  организованная</w:t>
      </w:r>
      <w:proofErr w:type="gramEnd"/>
      <w:r>
        <w:rPr>
          <w:rFonts w:ascii="Times New Roman" w:eastAsia="Calibri" w:hAnsi="Times New Roman" w:cs="Times New Roman"/>
          <w:sz w:val="32"/>
          <w:szCs w:val="32"/>
        </w:rPr>
        <w:t xml:space="preserve"> </w:t>
      </w:r>
      <w:r>
        <w:rPr>
          <w:rFonts w:ascii="Times New Roman" w:eastAsia="Times New Roman" w:hAnsi="Times New Roman" w:cs="Times New Roman"/>
          <w:bCs/>
          <w:iCs/>
          <w:sz w:val="32"/>
          <w:szCs w:val="32"/>
        </w:rPr>
        <w:t xml:space="preserve">МЦБ </w:t>
      </w:r>
      <w:proofErr w:type="spellStart"/>
      <w:r>
        <w:rPr>
          <w:rFonts w:ascii="Times New Roman" w:eastAsia="Times New Roman" w:hAnsi="Times New Roman" w:cs="Times New Roman"/>
          <w:bCs/>
          <w:iCs/>
          <w:sz w:val="32"/>
          <w:szCs w:val="32"/>
        </w:rPr>
        <w:t>Усть-Удинского</w:t>
      </w:r>
      <w:proofErr w:type="spellEnd"/>
      <w:r>
        <w:rPr>
          <w:rFonts w:ascii="Times New Roman" w:eastAsia="Times New Roman" w:hAnsi="Times New Roman" w:cs="Times New Roman"/>
          <w:bCs/>
          <w:iCs/>
          <w:sz w:val="32"/>
          <w:szCs w:val="32"/>
        </w:rPr>
        <w:t xml:space="preserve"> района им. В.Г. Распутина», Выставка предназначена для сельских библиотек. В каждой библиотеке выставка работала 1 </w:t>
      </w:r>
      <w:proofErr w:type="gramStart"/>
      <w:r>
        <w:rPr>
          <w:rFonts w:ascii="Times New Roman" w:eastAsia="Times New Roman" w:hAnsi="Times New Roman" w:cs="Times New Roman"/>
          <w:bCs/>
          <w:iCs/>
          <w:sz w:val="32"/>
          <w:szCs w:val="32"/>
        </w:rPr>
        <w:t>месяц,  по</w:t>
      </w:r>
      <w:proofErr w:type="gramEnd"/>
      <w:r>
        <w:rPr>
          <w:rFonts w:ascii="Times New Roman" w:eastAsia="Times New Roman" w:hAnsi="Times New Roman" w:cs="Times New Roman"/>
          <w:bCs/>
          <w:iCs/>
          <w:sz w:val="32"/>
          <w:szCs w:val="32"/>
        </w:rPr>
        <w:t xml:space="preserve"> просьбе читателей продлялась. Выставка побывала в с. </w:t>
      </w:r>
      <w:proofErr w:type="spellStart"/>
      <w:r>
        <w:rPr>
          <w:rFonts w:ascii="Times New Roman" w:eastAsia="Times New Roman" w:hAnsi="Times New Roman" w:cs="Times New Roman"/>
          <w:bCs/>
          <w:iCs/>
          <w:sz w:val="32"/>
          <w:szCs w:val="32"/>
        </w:rPr>
        <w:t>Игжей</w:t>
      </w:r>
      <w:proofErr w:type="spellEnd"/>
      <w:r>
        <w:rPr>
          <w:rFonts w:ascii="Times New Roman" w:eastAsia="Times New Roman" w:hAnsi="Times New Roman" w:cs="Times New Roman"/>
          <w:bCs/>
          <w:iCs/>
          <w:sz w:val="32"/>
          <w:szCs w:val="32"/>
        </w:rPr>
        <w:t xml:space="preserve">, Новая-Уда, </w:t>
      </w:r>
      <w:proofErr w:type="spellStart"/>
      <w:r>
        <w:rPr>
          <w:rFonts w:ascii="Times New Roman" w:eastAsia="Times New Roman" w:hAnsi="Times New Roman" w:cs="Times New Roman"/>
          <w:bCs/>
          <w:iCs/>
          <w:sz w:val="32"/>
          <w:szCs w:val="32"/>
        </w:rPr>
        <w:t>Юголок</w:t>
      </w:r>
      <w:proofErr w:type="spellEnd"/>
      <w:r>
        <w:rPr>
          <w:rFonts w:ascii="Times New Roman" w:eastAsia="Times New Roman" w:hAnsi="Times New Roman" w:cs="Times New Roman"/>
          <w:bCs/>
          <w:iCs/>
          <w:sz w:val="32"/>
          <w:szCs w:val="32"/>
        </w:rPr>
        <w:t xml:space="preserve">, </w:t>
      </w:r>
      <w:proofErr w:type="spellStart"/>
      <w:r>
        <w:rPr>
          <w:rFonts w:ascii="Times New Roman" w:eastAsia="Times New Roman" w:hAnsi="Times New Roman" w:cs="Times New Roman"/>
          <w:bCs/>
          <w:iCs/>
          <w:sz w:val="32"/>
          <w:szCs w:val="32"/>
        </w:rPr>
        <w:t>Молька</w:t>
      </w:r>
      <w:proofErr w:type="spellEnd"/>
      <w:r>
        <w:rPr>
          <w:rFonts w:ascii="Times New Roman" w:eastAsia="Times New Roman" w:hAnsi="Times New Roman" w:cs="Times New Roman"/>
          <w:bCs/>
          <w:iCs/>
          <w:sz w:val="32"/>
          <w:szCs w:val="32"/>
        </w:rPr>
        <w:t xml:space="preserve">, </w:t>
      </w:r>
      <w:proofErr w:type="spellStart"/>
      <w:r>
        <w:rPr>
          <w:rFonts w:ascii="Times New Roman" w:eastAsia="Times New Roman" w:hAnsi="Times New Roman" w:cs="Times New Roman"/>
          <w:bCs/>
          <w:iCs/>
          <w:sz w:val="32"/>
          <w:szCs w:val="32"/>
        </w:rPr>
        <w:t>Халюты</w:t>
      </w:r>
      <w:proofErr w:type="spellEnd"/>
      <w:r>
        <w:rPr>
          <w:rFonts w:ascii="Times New Roman" w:eastAsia="Times New Roman" w:hAnsi="Times New Roman" w:cs="Times New Roman"/>
          <w:bCs/>
          <w:iCs/>
          <w:sz w:val="32"/>
          <w:szCs w:val="32"/>
        </w:rPr>
        <w:t xml:space="preserve">. Книги были предназначены для взрослых читателей, каких нет в фондах сельских библиотек. В период работы выставки книговыдача составила 1023 </w:t>
      </w:r>
      <w:proofErr w:type="gramStart"/>
      <w:r>
        <w:rPr>
          <w:rFonts w:ascii="Times New Roman" w:eastAsia="Times New Roman" w:hAnsi="Times New Roman" w:cs="Times New Roman"/>
          <w:bCs/>
          <w:iCs/>
          <w:sz w:val="32"/>
          <w:szCs w:val="32"/>
        </w:rPr>
        <w:t>и  посетили</w:t>
      </w:r>
      <w:proofErr w:type="gramEnd"/>
      <w:r>
        <w:rPr>
          <w:rFonts w:ascii="Times New Roman" w:eastAsia="Times New Roman" w:hAnsi="Times New Roman" w:cs="Times New Roman"/>
          <w:bCs/>
          <w:iCs/>
          <w:sz w:val="32"/>
          <w:szCs w:val="32"/>
        </w:rPr>
        <w:t xml:space="preserve"> ее 132 читателя. В 2019 года планируется продолжение этой работы.</w:t>
      </w:r>
      <w:r>
        <w:rPr>
          <w:rFonts w:ascii="Times New Roman" w:eastAsia="Times New Roman" w:hAnsi="Times New Roman" w:cs="Times New Roman"/>
          <w:bCs/>
          <w:iCs/>
          <w:color w:val="FF0000"/>
          <w:sz w:val="32"/>
          <w:szCs w:val="32"/>
        </w:rPr>
        <w:tab/>
      </w:r>
      <w:r>
        <w:rPr>
          <w:rFonts w:ascii="Times New Roman" w:eastAsia="Times New Roman" w:hAnsi="Times New Roman" w:cs="Times New Roman"/>
          <w:bCs/>
          <w:iCs/>
          <w:color w:val="FF0000"/>
          <w:sz w:val="32"/>
          <w:szCs w:val="32"/>
        </w:rPr>
        <w:tab/>
      </w:r>
    </w:p>
    <w:p w:rsidR="00447F45" w:rsidRDefault="00447F45" w:rsidP="00447F45">
      <w:pPr>
        <w:rPr>
          <w:rFonts w:eastAsiaTheme="minorHAnsi"/>
          <w:sz w:val="32"/>
          <w:szCs w:val="32"/>
          <w:lang w:eastAsia="en-US"/>
        </w:rPr>
      </w:pPr>
    </w:p>
    <w:p w:rsidR="00447F45" w:rsidRDefault="00447F45" w:rsidP="00447F45">
      <w:pPr>
        <w:shd w:val="clear" w:color="auto" w:fill="FFFFFF"/>
        <w:spacing w:after="0" w:line="240" w:lineRule="auto"/>
        <w:jc w:val="both"/>
        <w:rPr>
          <w:rFonts w:ascii="Times New Roman" w:eastAsia="Times New Roman" w:hAnsi="Times New Roman" w:cs="Times New Roman"/>
          <w:bCs/>
          <w:iCs/>
          <w:sz w:val="32"/>
          <w:szCs w:val="32"/>
        </w:rPr>
      </w:pPr>
      <w:r>
        <w:rPr>
          <w:rFonts w:ascii="Times New Roman" w:eastAsia="Times New Roman" w:hAnsi="Times New Roman" w:cs="Times New Roman"/>
          <w:iCs/>
          <w:sz w:val="32"/>
          <w:szCs w:val="32"/>
        </w:rPr>
        <w:lastRenderedPageBreak/>
        <w:t>В 2018 году продолжала работать</w:t>
      </w:r>
      <w:r>
        <w:rPr>
          <w:rFonts w:ascii="Times New Roman" w:eastAsia="Times New Roman" w:hAnsi="Times New Roman" w:cs="Times New Roman"/>
          <w:b/>
          <w:iCs/>
          <w:sz w:val="32"/>
          <w:szCs w:val="32"/>
        </w:rPr>
        <w:t xml:space="preserve"> </w:t>
      </w:r>
      <w:r>
        <w:rPr>
          <w:rFonts w:ascii="Times New Roman" w:eastAsia="Times New Roman" w:hAnsi="Times New Roman" w:cs="Times New Roman"/>
          <w:iCs/>
          <w:sz w:val="32"/>
          <w:szCs w:val="32"/>
        </w:rPr>
        <w:t xml:space="preserve">программа развития библиотечного дела в РМО </w:t>
      </w:r>
      <w:r>
        <w:rPr>
          <w:rFonts w:ascii="Times New Roman" w:eastAsia="Times New Roman" w:hAnsi="Times New Roman" w:cs="Times New Roman"/>
          <w:b/>
          <w:bCs/>
          <w:iCs/>
          <w:sz w:val="32"/>
          <w:szCs w:val="32"/>
        </w:rPr>
        <w:t xml:space="preserve">«Развитие культуры </w:t>
      </w:r>
      <w:proofErr w:type="spellStart"/>
      <w:r>
        <w:rPr>
          <w:rFonts w:ascii="Times New Roman" w:eastAsia="Times New Roman" w:hAnsi="Times New Roman" w:cs="Times New Roman"/>
          <w:b/>
          <w:bCs/>
          <w:iCs/>
          <w:sz w:val="32"/>
          <w:szCs w:val="32"/>
        </w:rPr>
        <w:t>Усть-Удинского</w:t>
      </w:r>
      <w:proofErr w:type="spellEnd"/>
      <w:r>
        <w:rPr>
          <w:rFonts w:ascii="Times New Roman" w:eastAsia="Times New Roman" w:hAnsi="Times New Roman" w:cs="Times New Roman"/>
          <w:b/>
          <w:bCs/>
          <w:iCs/>
          <w:sz w:val="32"/>
          <w:szCs w:val="32"/>
        </w:rPr>
        <w:t xml:space="preserve"> района на 2018-2022 </w:t>
      </w:r>
      <w:proofErr w:type="spellStart"/>
      <w:r>
        <w:rPr>
          <w:rFonts w:ascii="Times New Roman" w:eastAsia="Times New Roman" w:hAnsi="Times New Roman" w:cs="Times New Roman"/>
          <w:b/>
          <w:bCs/>
          <w:iCs/>
          <w:sz w:val="32"/>
          <w:szCs w:val="32"/>
        </w:rPr>
        <w:t>гг</w:t>
      </w:r>
      <w:proofErr w:type="spellEnd"/>
      <w:r>
        <w:rPr>
          <w:rFonts w:ascii="Times New Roman" w:eastAsia="Times New Roman" w:hAnsi="Times New Roman" w:cs="Times New Roman"/>
          <w:b/>
          <w:bCs/>
          <w:iCs/>
          <w:sz w:val="32"/>
          <w:szCs w:val="32"/>
        </w:rPr>
        <w:t>».</w:t>
      </w:r>
      <w:r>
        <w:rPr>
          <w:rFonts w:ascii="Times New Roman" w:eastAsia="Times New Roman" w:hAnsi="Times New Roman" w:cs="Times New Roman"/>
          <w:b/>
          <w:iCs/>
          <w:sz w:val="32"/>
          <w:szCs w:val="32"/>
        </w:rPr>
        <w:t xml:space="preserve"> </w:t>
      </w:r>
      <w:r>
        <w:rPr>
          <w:rFonts w:ascii="Times New Roman" w:eastAsia="Times New Roman" w:hAnsi="Times New Roman" w:cs="Times New Roman"/>
          <w:iCs/>
          <w:sz w:val="32"/>
          <w:szCs w:val="32"/>
        </w:rPr>
        <w:t>Сумма выделенных средств на развитие деятельности библиотек составила</w:t>
      </w:r>
      <w:r>
        <w:rPr>
          <w:rFonts w:ascii="Times New Roman" w:eastAsia="Times New Roman" w:hAnsi="Times New Roman" w:cs="Times New Roman"/>
          <w:b/>
          <w:bCs/>
          <w:iCs/>
          <w:sz w:val="32"/>
          <w:szCs w:val="32"/>
        </w:rPr>
        <w:t xml:space="preserve"> – </w:t>
      </w:r>
      <w:r>
        <w:rPr>
          <w:rFonts w:ascii="Times New Roman" w:eastAsia="Times New Roman" w:hAnsi="Times New Roman" w:cs="Times New Roman"/>
          <w:bCs/>
          <w:iCs/>
          <w:sz w:val="32"/>
          <w:szCs w:val="32"/>
        </w:rPr>
        <w:t>14702640 руб. (в том числе подписка на периодические издания, на проведение мероприятий, приобретение оргтехники, оплата договора с «</w:t>
      </w:r>
      <w:proofErr w:type="spellStart"/>
      <w:r>
        <w:rPr>
          <w:rFonts w:ascii="Times New Roman" w:eastAsia="Times New Roman" w:hAnsi="Times New Roman" w:cs="Times New Roman"/>
          <w:bCs/>
          <w:iCs/>
          <w:sz w:val="32"/>
          <w:szCs w:val="32"/>
        </w:rPr>
        <w:t>ЭйВиДи</w:t>
      </w:r>
      <w:proofErr w:type="spellEnd"/>
      <w:r>
        <w:rPr>
          <w:rFonts w:ascii="Times New Roman" w:eastAsia="Times New Roman" w:hAnsi="Times New Roman" w:cs="Times New Roman"/>
          <w:bCs/>
          <w:iCs/>
          <w:sz w:val="32"/>
          <w:szCs w:val="32"/>
        </w:rPr>
        <w:t>-систем», оплата по договору за обслуживание АПС).</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Мероприятия, определявшие дополнительную работу библиотек района:</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proofErr w:type="gramStart"/>
      <w:r>
        <w:rPr>
          <w:rFonts w:ascii="Times New Roman" w:eastAsia="Times New Roman" w:hAnsi="Times New Roman" w:cs="Times New Roman"/>
          <w:iCs/>
          <w:sz w:val="32"/>
          <w:szCs w:val="32"/>
        </w:rPr>
        <w:t>1  Районный</w:t>
      </w:r>
      <w:proofErr w:type="gramEnd"/>
      <w:r>
        <w:rPr>
          <w:rFonts w:ascii="Times New Roman" w:eastAsia="Times New Roman" w:hAnsi="Times New Roman" w:cs="Times New Roman"/>
          <w:iCs/>
          <w:sz w:val="32"/>
          <w:szCs w:val="32"/>
        </w:rPr>
        <w:t xml:space="preserve">  театральный конкурс в рамках Года волонтера.</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2. Районный конкурс «Гости в дом, пироги на стол».</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3. Областная этнокультурная акция «Неделя национальных культур в детских библиотеках Прибайкалья «Радуга дружбы».</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4. Положение о проведении конкурса «Лучший библиотекарь 2018 года»</w:t>
      </w:r>
    </w:p>
    <w:p w:rsidR="00447F45" w:rsidRDefault="00447F45" w:rsidP="00447F45">
      <w:pPr>
        <w:shd w:val="clear" w:color="auto" w:fill="FFFFFF"/>
        <w:spacing w:after="0" w:line="240" w:lineRule="auto"/>
        <w:jc w:val="both"/>
        <w:rPr>
          <w:rFonts w:ascii="Times New Roman" w:eastAsia="Times New Roman" w:hAnsi="Times New Roman" w:cs="Times New Roman"/>
          <w:iCs/>
          <w:sz w:val="32"/>
          <w:szCs w:val="32"/>
        </w:rPr>
      </w:pPr>
      <w:r>
        <w:rPr>
          <w:rFonts w:ascii="Times New Roman" w:eastAsia="Times New Roman" w:hAnsi="Times New Roman" w:cs="Times New Roman"/>
          <w:iCs/>
          <w:sz w:val="32"/>
          <w:szCs w:val="32"/>
        </w:rPr>
        <w:t xml:space="preserve">5. Положение о проведении передвижной выставки </w:t>
      </w:r>
      <w:r>
        <w:rPr>
          <w:rFonts w:ascii="Times New Roman" w:eastAsia="Calibri" w:hAnsi="Times New Roman" w:cs="Times New Roman"/>
          <w:sz w:val="32"/>
          <w:szCs w:val="32"/>
        </w:rPr>
        <w:t>«Остановка Село. Выбираем. Читаем».</w:t>
      </w:r>
    </w:p>
    <w:p w:rsidR="00447F45" w:rsidRDefault="00447F45" w:rsidP="00447F45">
      <w:pPr>
        <w:rPr>
          <w:rFonts w:eastAsiaTheme="minorHAnsi"/>
          <w:sz w:val="32"/>
          <w:szCs w:val="32"/>
          <w:lang w:eastAsia="en-US"/>
        </w:rPr>
      </w:pPr>
    </w:p>
    <w:p w:rsidR="00447F45" w:rsidRDefault="00447F45" w:rsidP="00447F45">
      <w:pPr>
        <w:spacing w:after="0" w:line="240" w:lineRule="auto"/>
        <w:jc w:val="both"/>
        <w:rPr>
          <w:rFonts w:ascii="Times New Roman" w:eastAsia="Times New Roman" w:hAnsi="Times New Roman" w:cs="Times New Roman"/>
          <w:iCs/>
          <w:sz w:val="32"/>
          <w:szCs w:val="32"/>
        </w:rPr>
      </w:pPr>
      <w:proofErr w:type="spellStart"/>
      <w:r>
        <w:rPr>
          <w:rFonts w:ascii="Times New Roman" w:eastAsia="Times New Roman" w:hAnsi="Times New Roman" w:cs="Times New Roman"/>
          <w:iCs/>
          <w:sz w:val="32"/>
          <w:szCs w:val="32"/>
        </w:rPr>
        <w:t>Внестационарное</w:t>
      </w:r>
      <w:proofErr w:type="spellEnd"/>
      <w:r>
        <w:rPr>
          <w:rFonts w:ascii="Times New Roman" w:eastAsia="Times New Roman" w:hAnsi="Times New Roman" w:cs="Times New Roman"/>
          <w:iCs/>
          <w:sz w:val="32"/>
          <w:szCs w:val="32"/>
        </w:rPr>
        <w:t xml:space="preserve"> обслуживание читателей имеет своей целью приблизить библиотечную книгу к месту жительства или работы читателей. Очень «популярны» пункты выдачи при школах и детских садах. С помощью </w:t>
      </w:r>
      <w:proofErr w:type="spellStart"/>
      <w:proofErr w:type="gramStart"/>
      <w:r>
        <w:rPr>
          <w:rFonts w:ascii="Times New Roman" w:eastAsia="Times New Roman" w:hAnsi="Times New Roman" w:cs="Times New Roman"/>
          <w:iCs/>
          <w:sz w:val="32"/>
          <w:szCs w:val="32"/>
        </w:rPr>
        <w:t>книгоношества</w:t>
      </w:r>
      <w:proofErr w:type="spellEnd"/>
      <w:r>
        <w:rPr>
          <w:rFonts w:ascii="Times New Roman" w:eastAsia="Times New Roman" w:hAnsi="Times New Roman" w:cs="Times New Roman"/>
          <w:iCs/>
          <w:sz w:val="32"/>
          <w:szCs w:val="32"/>
        </w:rPr>
        <w:t xml:space="preserve">  библиотекари</w:t>
      </w:r>
      <w:proofErr w:type="gramEnd"/>
      <w:r>
        <w:rPr>
          <w:rFonts w:ascii="Times New Roman" w:eastAsia="Times New Roman" w:hAnsi="Times New Roman" w:cs="Times New Roman"/>
          <w:iCs/>
          <w:sz w:val="32"/>
          <w:szCs w:val="32"/>
        </w:rPr>
        <w:t xml:space="preserve"> </w:t>
      </w:r>
      <w:proofErr w:type="spellStart"/>
      <w:r>
        <w:rPr>
          <w:rFonts w:ascii="Times New Roman" w:eastAsia="Times New Roman" w:hAnsi="Times New Roman" w:cs="Times New Roman"/>
          <w:iCs/>
          <w:sz w:val="32"/>
          <w:szCs w:val="32"/>
        </w:rPr>
        <w:t>Светлолобовской</w:t>
      </w:r>
      <w:proofErr w:type="spellEnd"/>
      <w:r>
        <w:rPr>
          <w:rFonts w:ascii="Times New Roman" w:eastAsia="Times New Roman" w:hAnsi="Times New Roman" w:cs="Times New Roman"/>
          <w:iCs/>
          <w:sz w:val="32"/>
          <w:szCs w:val="32"/>
        </w:rPr>
        <w:t xml:space="preserve"> и </w:t>
      </w:r>
      <w:proofErr w:type="spellStart"/>
      <w:r>
        <w:rPr>
          <w:rFonts w:ascii="Times New Roman" w:eastAsia="Times New Roman" w:hAnsi="Times New Roman" w:cs="Times New Roman"/>
          <w:iCs/>
          <w:sz w:val="32"/>
          <w:szCs w:val="32"/>
        </w:rPr>
        <w:t>Балаганкинской</w:t>
      </w:r>
      <w:proofErr w:type="spellEnd"/>
      <w:r>
        <w:rPr>
          <w:rFonts w:ascii="Times New Roman" w:eastAsia="Times New Roman" w:hAnsi="Times New Roman" w:cs="Times New Roman"/>
          <w:iCs/>
          <w:sz w:val="32"/>
          <w:szCs w:val="32"/>
        </w:rPr>
        <w:t xml:space="preserve">, </w:t>
      </w:r>
      <w:proofErr w:type="spellStart"/>
      <w:r>
        <w:rPr>
          <w:rFonts w:ascii="Times New Roman" w:eastAsia="Times New Roman" w:hAnsi="Times New Roman" w:cs="Times New Roman"/>
          <w:iCs/>
          <w:sz w:val="32"/>
          <w:szCs w:val="32"/>
        </w:rPr>
        <w:t>Кижинской</w:t>
      </w:r>
      <w:proofErr w:type="spellEnd"/>
      <w:r>
        <w:rPr>
          <w:rFonts w:ascii="Times New Roman" w:eastAsia="Times New Roman" w:hAnsi="Times New Roman" w:cs="Times New Roman"/>
          <w:iCs/>
          <w:sz w:val="32"/>
          <w:szCs w:val="32"/>
        </w:rPr>
        <w:t xml:space="preserve"> сельских библиотек обслуживают  пенсионеров (по состоянию здоровья), воспитателей детских садов (подбор литературы для детей дошкольного возраста), учителей  школ. На базе этих пунктов проводились обзоры периодических изданий, новых поступлений. </w:t>
      </w:r>
    </w:p>
    <w:p w:rsidR="00447F45" w:rsidRDefault="00447F45" w:rsidP="00447F45">
      <w:pPr>
        <w:spacing w:after="0" w:line="252" w:lineRule="auto"/>
        <w:rPr>
          <w:rFonts w:ascii="Times New Roman" w:eastAsia="Constantia" w:hAnsi="Times New Roman" w:cs="Times New Roman"/>
          <w:sz w:val="32"/>
          <w:szCs w:val="32"/>
          <w:lang w:eastAsia="en-US"/>
        </w:rPr>
      </w:pPr>
    </w:p>
    <w:p w:rsidR="00447F45" w:rsidRDefault="00447F45" w:rsidP="00447F45">
      <w:pPr>
        <w:spacing w:after="0" w:line="240" w:lineRule="auto"/>
        <w:jc w:val="both"/>
        <w:rPr>
          <w:rFonts w:ascii="Times New Roman" w:eastAsia="Times New Roman" w:hAnsi="Times New Roman" w:cs="Times New Roman"/>
          <w:bCs/>
          <w:iCs/>
          <w:sz w:val="32"/>
          <w:szCs w:val="32"/>
        </w:rPr>
      </w:pPr>
      <w:r>
        <w:rPr>
          <w:rFonts w:ascii="Times New Roman" w:eastAsia="Times New Roman" w:hAnsi="Times New Roman" w:cs="Times New Roman"/>
          <w:bCs/>
          <w:iCs/>
          <w:color w:val="000000"/>
          <w:sz w:val="32"/>
          <w:szCs w:val="32"/>
        </w:rPr>
        <w:t xml:space="preserve">В 2018 году в фонды </w:t>
      </w:r>
      <w:proofErr w:type="gramStart"/>
      <w:r>
        <w:rPr>
          <w:rFonts w:ascii="Times New Roman" w:eastAsia="Times New Roman" w:hAnsi="Times New Roman" w:cs="Times New Roman"/>
          <w:bCs/>
          <w:iCs/>
          <w:color w:val="000000"/>
          <w:sz w:val="32"/>
          <w:szCs w:val="32"/>
        </w:rPr>
        <w:t>библиотек  района</w:t>
      </w:r>
      <w:proofErr w:type="gramEnd"/>
      <w:r>
        <w:rPr>
          <w:rFonts w:ascii="Times New Roman" w:eastAsia="Times New Roman" w:hAnsi="Times New Roman" w:cs="Times New Roman"/>
          <w:bCs/>
          <w:iCs/>
          <w:color w:val="000000"/>
          <w:sz w:val="32"/>
          <w:szCs w:val="32"/>
        </w:rPr>
        <w:t xml:space="preserve"> поступило - 3053 экземпляра печатных и 9 экземпляров электронных изданий на общую сумму – 636.110 рублей.  Финансирование- из Федерального, Областного, Местного бюджетов. Поступили печатные и электронные издания </w:t>
      </w:r>
      <w:proofErr w:type="gramStart"/>
      <w:r>
        <w:rPr>
          <w:rFonts w:ascii="Times New Roman" w:eastAsia="Times New Roman" w:hAnsi="Times New Roman" w:cs="Times New Roman"/>
          <w:bCs/>
          <w:iCs/>
          <w:color w:val="000000"/>
          <w:sz w:val="32"/>
          <w:szCs w:val="32"/>
        </w:rPr>
        <w:t xml:space="preserve">из  </w:t>
      </w:r>
      <w:proofErr w:type="spellStart"/>
      <w:r>
        <w:rPr>
          <w:rFonts w:ascii="Times New Roman" w:eastAsia="Times New Roman" w:hAnsi="Times New Roman" w:cs="Times New Roman"/>
          <w:bCs/>
          <w:iCs/>
          <w:color w:val="000000"/>
          <w:sz w:val="32"/>
          <w:szCs w:val="32"/>
        </w:rPr>
        <w:t>Обменно</w:t>
      </w:r>
      <w:proofErr w:type="spellEnd"/>
      <w:proofErr w:type="gramEnd"/>
      <w:r>
        <w:rPr>
          <w:rFonts w:ascii="Times New Roman" w:eastAsia="Times New Roman" w:hAnsi="Times New Roman" w:cs="Times New Roman"/>
          <w:bCs/>
          <w:iCs/>
          <w:color w:val="000000"/>
          <w:sz w:val="32"/>
          <w:szCs w:val="32"/>
        </w:rPr>
        <w:t xml:space="preserve">  – резервного фонда Областной библиотеки. Это литература в основном по краеведению </w:t>
      </w:r>
    </w:p>
    <w:p w:rsidR="00447F45" w:rsidRDefault="00447F45" w:rsidP="00447F45">
      <w:pPr>
        <w:spacing w:after="0"/>
        <w:jc w:val="both"/>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 xml:space="preserve">Оформляют подписку на </w:t>
      </w:r>
      <w:proofErr w:type="gramStart"/>
      <w:r>
        <w:rPr>
          <w:rFonts w:ascii="Times New Roman" w:eastAsia="Times New Roman" w:hAnsi="Times New Roman" w:cs="Times New Roman"/>
          <w:bCs/>
          <w:iCs/>
          <w:sz w:val="32"/>
          <w:szCs w:val="32"/>
        </w:rPr>
        <w:t>периодические  издания</w:t>
      </w:r>
      <w:proofErr w:type="gramEnd"/>
      <w:r>
        <w:rPr>
          <w:rFonts w:ascii="Times New Roman" w:eastAsia="Times New Roman" w:hAnsi="Times New Roman" w:cs="Times New Roman"/>
          <w:bCs/>
          <w:iCs/>
          <w:sz w:val="32"/>
          <w:szCs w:val="32"/>
        </w:rPr>
        <w:t xml:space="preserve">  9 библиотек: МЦБ, ЦДБ,  </w:t>
      </w:r>
      <w:proofErr w:type="spellStart"/>
      <w:r>
        <w:rPr>
          <w:rFonts w:ascii="Times New Roman" w:eastAsia="Times New Roman" w:hAnsi="Times New Roman" w:cs="Times New Roman"/>
          <w:bCs/>
          <w:iCs/>
          <w:sz w:val="32"/>
          <w:szCs w:val="32"/>
        </w:rPr>
        <w:t>Игжейская</w:t>
      </w:r>
      <w:proofErr w:type="spellEnd"/>
      <w:r>
        <w:rPr>
          <w:rFonts w:ascii="Times New Roman" w:eastAsia="Times New Roman" w:hAnsi="Times New Roman" w:cs="Times New Roman"/>
          <w:bCs/>
          <w:iCs/>
          <w:sz w:val="32"/>
          <w:szCs w:val="32"/>
        </w:rPr>
        <w:t xml:space="preserve">,   </w:t>
      </w:r>
      <w:proofErr w:type="spellStart"/>
      <w:r>
        <w:rPr>
          <w:rFonts w:ascii="Times New Roman" w:eastAsia="Times New Roman" w:hAnsi="Times New Roman" w:cs="Times New Roman"/>
          <w:bCs/>
          <w:iCs/>
          <w:sz w:val="32"/>
          <w:szCs w:val="32"/>
        </w:rPr>
        <w:t>Ключинская</w:t>
      </w:r>
      <w:proofErr w:type="spellEnd"/>
      <w:r>
        <w:rPr>
          <w:rFonts w:ascii="Times New Roman" w:eastAsia="Times New Roman" w:hAnsi="Times New Roman" w:cs="Times New Roman"/>
          <w:bCs/>
          <w:iCs/>
          <w:sz w:val="32"/>
          <w:szCs w:val="32"/>
        </w:rPr>
        <w:t xml:space="preserve">, </w:t>
      </w:r>
      <w:proofErr w:type="spellStart"/>
      <w:r>
        <w:rPr>
          <w:rFonts w:ascii="Times New Roman" w:eastAsia="Times New Roman" w:hAnsi="Times New Roman" w:cs="Times New Roman"/>
          <w:bCs/>
          <w:iCs/>
          <w:sz w:val="32"/>
          <w:szCs w:val="32"/>
        </w:rPr>
        <w:t>Лабогайская</w:t>
      </w:r>
      <w:proofErr w:type="spellEnd"/>
      <w:r>
        <w:rPr>
          <w:rFonts w:ascii="Times New Roman" w:eastAsia="Times New Roman" w:hAnsi="Times New Roman" w:cs="Times New Roman"/>
          <w:bCs/>
          <w:iCs/>
          <w:sz w:val="32"/>
          <w:szCs w:val="32"/>
        </w:rPr>
        <w:t xml:space="preserve">,  </w:t>
      </w:r>
      <w:proofErr w:type="spellStart"/>
      <w:r>
        <w:rPr>
          <w:rFonts w:ascii="Times New Roman" w:eastAsia="Times New Roman" w:hAnsi="Times New Roman" w:cs="Times New Roman"/>
          <w:bCs/>
          <w:iCs/>
          <w:sz w:val="32"/>
          <w:szCs w:val="32"/>
        </w:rPr>
        <w:t>Молькинская</w:t>
      </w:r>
      <w:proofErr w:type="spellEnd"/>
      <w:r>
        <w:rPr>
          <w:rFonts w:ascii="Times New Roman" w:eastAsia="Times New Roman" w:hAnsi="Times New Roman" w:cs="Times New Roman"/>
          <w:bCs/>
          <w:iCs/>
          <w:sz w:val="32"/>
          <w:szCs w:val="32"/>
        </w:rPr>
        <w:t xml:space="preserve">, </w:t>
      </w:r>
      <w:proofErr w:type="spellStart"/>
      <w:r>
        <w:rPr>
          <w:rFonts w:ascii="Times New Roman" w:eastAsia="Times New Roman" w:hAnsi="Times New Roman" w:cs="Times New Roman"/>
          <w:bCs/>
          <w:iCs/>
          <w:sz w:val="32"/>
          <w:szCs w:val="32"/>
        </w:rPr>
        <w:t>Светлолобовская</w:t>
      </w:r>
      <w:proofErr w:type="spellEnd"/>
      <w:r>
        <w:rPr>
          <w:rFonts w:ascii="Times New Roman" w:eastAsia="Times New Roman" w:hAnsi="Times New Roman" w:cs="Times New Roman"/>
          <w:bCs/>
          <w:iCs/>
          <w:sz w:val="32"/>
          <w:szCs w:val="32"/>
        </w:rPr>
        <w:t xml:space="preserve">,  </w:t>
      </w:r>
      <w:proofErr w:type="spellStart"/>
      <w:r>
        <w:rPr>
          <w:rFonts w:ascii="Times New Roman" w:eastAsia="Times New Roman" w:hAnsi="Times New Roman" w:cs="Times New Roman"/>
          <w:bCs/>
          <w:iCs/>
          <w:sz w:val="32"/>
          <w:szCs w:val="32"/>
        </w:rPr>
        <w:t>Халютская</w:t>
      </w:r>
      <w:proofErr w:type="spellEnd"/>
      <w:r>
        <w:rPr>
          <w:rFonts w:ascii="Times New Roman" w:eastAsia="Times New Roman" w:hAnsi="Times New Roman" w:cs="Times New Roman"/>
          <w:bCs/>
          <w:iCs/>
          <w:sz w:val="32"/>
          <w:szCs w:val="32"/>
        </w:rPr>
        <w:t xml:space="preserve">,  </w:t>
      </w:r>
      <w:proofErr w:type="spellStart"/>
      <w:r>
        <w:rPr>
          <w:rFonts w:ascii="Times New Roman" w:eastAsia="Times New Roman" w:hAnsi="Times New Roman" w:cs="Times New Roman"/>
          <w:bCs/>
          <w:iCs/>
          <w:sz w:val="32"/>
          <w:szCs w:val="32"/>
        </w:rPr>
        <w:t>Юголокская</w:t>
      </w:r>
      <w:proofErr w:type="spellEnd"/>
      <w:r>
        <w:rPr>
          <w:rFonts w:ascii="Times New Roman" w:eastAsia="Times New Roman" w:hAnsi="Times New Roman" w:cs="Times New Roman"/>
          <w:bCs/>
          <w:iCs/>
          <w:sz w:val="32"/>
          <w:szCs w:val="32"/>
        </w:rPr>
        <w:t xml:space="preserve"> сельские библиотеки.  </w:t>
      </w:r>
      <w:proofErr w:type="gramStart"/>
      <w:r>
        <w:rPr>
          <w:rFonts w:ascii="Times New Roman" w:eastAsia="Times New Roman" w:hAnsi="Times New Roman" w:cs="Times New Roman"/>
          <w:bCs/>
          <w:iCs/>
          <w:sz w:val="32"/>
          <w:szCs w:val="32"/>
        </w:rPr>
        <w:lastRenderedPageBreak/>
        <w:t>12  сельских</w:t>
      </w:r>
      <w:proofErr w:type="gramEnd"/>
      <w:r>
        <w:rPr>
          <w:rFonts w:ascii="Times New Roman" w:eastAsia="Times New Roman" w:hAnsi="Times New Roman" w:cs="Times New Roman"/>
          <w:bCs/>
          <w:iCs/>
          <w:sz w:val="32"/>
          <w:szCs w:val="32"/>
        </w:rPr>
        <w:t xml:space="preserve"> библиотек не  оформляют подписку на периодику – не выделяются денежные средства из  бюджетов МО. </w:t>
      </w:r>
    </w:p>
    <w:p w:rsidR="00447F45" w:rsidRDefault="00447F45" w:rsidP="00447F45">
      <w:pPr>
        <w:spacing w:after="0" w:line="264" w:lineRule="auto"/>
        <w:jc w:val="both"/>
        <w:rPr>
          <w:rFonts w:ascii="Times New Roman" w:eastAsia="Times New Roman" w:hAnsi="Times New Roman" w:cs="Times New Roman"/>
          <w:bCs/>
          <w:iCs/>
          <w:sz w:val="32"/>
          <w:szCs w:val="32"/>
        </w:rPr>
      </w:pPr>
      <w:r>
        <w:rPr>
          <w:rFonts w:ascii="Times New Roman" w:eastAsia="Times New Roman" w:hAnsi="Times New Roman" w:cs="Times New Roman"/>
          <w:bCs/>
          <w:iCs/>
          <w:sz w:val="32"/>
          <w:szCs w:val="32"/>
        </w:rPr>
        <w:t>В 2018 году всего в библиотеках района было проведено 1059 мероприятий. Из них для детей до 14 лет 691. Массовые мероприятия посетило 32711 человек.</w:t>
      </w:r>
    </w:p>
    <w:p w:rsidR="00447F45" w:rsidRDefault="00447F45" w:rsidP="00447F45">
      <w:pPr>
        <w:autoSpaceDE w:val="0"/>
        <w:autoSpaceDN w:val="0"/>
        <w:adjustRightInd w:val="0"/>
        <w:spacing w:after="0" w:line="240" w:lineRule="auto"/>
        <w:jc w:val="both"/>
        <w:rPr>
          <w:rFonts w:ascii="Times New Roman" w:eastAsia="Calibri" w:hAnsi="Times New Roman" w:cs="Times New Roman"/>
          <w:color w:val="000000"/>
          <w:sz w:val="32"/>
          <w:szCs w:val="32"/>
          <w:lang w:eastAsia="en-US"/>
        </w:rPr>
      </w:pPr>
      <w:r>
        <w:rPr>
          <w:rFonts w:ascii="Times New Roman" w:eastAsia="Calibri" w:hAnsi="Times New Roman" w:cs="Times New Roman"/>
          <w:color w:val="000000"/>
          <w:sz w:val="32"/>
          <w:szCs w:val="32"/>
        </w:rPr>
        <w:t xml:space="preserve">В 2018 году культурно-просветительская деятельность библиотек района осуществлялась в соответствии с приоритетами года: </w:t>
      </w:r>
      <w:r>
        <w:rPr>
          <w:rFonts w:ascii="Times New Roman" w:eastAsia="Times New Roman" w:hAnsi="Times New Roman" w:cs="Times New Roman"/>
          <w:iCs/>
          <w:color w:val="000000"/>
          <w:sz w:val="32"/>
          <w:szCs w:val="32"/>
        </w:rPr>
        <w:t xml:space="preserve">годом добровольца и волонтера в России, годом гражданского </w:t>
      </w:r>
      <w:proofErr w:type="gramStart"/>
      <w:r>
        <w:rPr>
          <w:rFonts w:ascii="Times New Roman" w:eastAsia="Times New Roman" w:hAnsi="Times New Roman" w:cs="Times New Roman"/>
          <w:iCs/>
          <w:color w:val="000000"/>
          <w:sz w:val="32"/>
          <w:szCs w:val="32"/>
        </w:rPr>
        <w:t>участия</w:t>
      </w:r>
      <w:r>
        <w:rPr>
          <w:rFonts w:ascii="Times New Roman" w:eastAsia="Calibri" w:hAnsi="Times New Roman" w:cs="Times New Roman"/>
          <w:color w:val="000000"/>
          <w:sz w:val="32"/>
          <w:szCs w:val="32"/>
        </w:rPr>
        <w:t xml:space="preserve"> .</w:t>
      </w:r>
      <w:proofErr w:type="gramEnd"/>
      <w:r>
        <w:rPr>
          <w:rFonts w:ascii="Times New Roman" w:eastAsia="Calibri" w:hAnsi="Times New Roman" w:cs="Times New Roman"/>
          <w:color w:val="000000"/>
          <w:sz w:val="32"/>
          <w:szCs w:val="32"/>
        </w:rPr>
        <w:t xml:space="preserve"> Кроме того, библиотеки активно продвигали патриотическое, экологическое, нравственное, эстетическое и художественное просвещение у различных групп населения. </w:t>
      </w:r>
    </w:p>
    <w:p w:rsidR="00447F45" w:rsidRDefault="00447F45" w:rsidP="00447F45">
      <w:pPr>
        <w:autoSpaceDE w:val="0"/>
        <w:autoSpaceDN w:val="0"/>
        <w:adjustRightInd w:val="0"/>
        <w:spacing w:after="0" w:line="24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Анализ деятельности библиотек района за 2018 год показал, что в библиотеках применяют разнообразные методики привлечения внимания к книге и чтению с учетом возрастных, индивидуальных особенностей посетителей. Используя при этом традиционные формы массовой работы - выставки, обзоры, устные журналы, литературно-музыкальные вечера и вечера-портреты, читательские конференции обсуждения прочитанного, а также новые - флэш-моб, акция, видео-галерея, видео – путешествия, </w:t>
      </w:r>
      <w:proofErr w:type="spellStart"/>
      <w:r>
        <w:rPr>
          <w:rFonts w:ascii="Times New Roman" w:eastAsia="Calibri" w:hAnsi="Times New Roman" w:cs="Times New Roman"/>
          <w:color w:val="000000"/>
          <w:sz w:val="32"/>
          <w:szCs w:val="32"/>
        </w:rPr>
        <w:t>буккроссинг</w:t>
      </w:r>
      <w:proofErr w:type="spellEnd"/>
      <w:r>
        <w:rPr>
          <w:rFonts w:ascii="Times New Roman" w:eastAsia="Calibri" w:hAnsi="Times New Roman" w:cs="Times New Roman"/>
          <w:color w:val="000000"/>
          <w:sz w:val="32"/>
          <w:szCs w:val="32"/>
        </w:rPr>
        <w:t xml:space="preserve"> и др. </w:t>
      </w:r>
    </w:p>
    <w:p w:rsidR="00447F45" w:rsidRDefault="00447F45" w:rsidP="00447F45">
      <w:pPr>
        <w:autoSpaceDE w:val="0"/>
        <w:autoSpaceDN w:val="0"/>
        <w:adjustRightInd w:val="0"/>
        <w:spacing w:after="0" w:line="240" w:lineRule="auto"/>
        <w:jc w:val="both"/>
        <w:rPr>
          <w:rFonts w:ascii="Times New Roman" w:eastAsia="Calibri" w:hAnsi="Times New Roman" w:cs="Times New Roman"/>
          <w:color w:val="000000"/>
          <w:sz w:val="32"/>
          <w:szCs w:val="32"/>
        </w:rPr>
      </w:pPr>
      <w:proofErr w:type="spellStart"/>
      <w:r>
        <w:rPr>
          <w:rFonts w:ascii="Times New Roman" w:eastAsia="Calibri" w:hAnsi="Times New Roman" w:cs="Times New Roman"/>
          <w:color w:val="000000"/>
          <w:sz w:val="32"/>
          <w:szCs w:val="32"/>
        </w:rPr>
        <w:t>Книжно</w:t>
      </w:r>
      <w:proofErr w:type="spellEnd"/>
      <w:r>
        <w:rPr>
          <w:rFonts w:ascii="Times New Roman" w:eastAsia="Calibri" w:hAnsi="Times New Roman" w:cs="Times New Roman"/>
          <w:color w:val="000000"/>
          <w:sz w:val="32"/>
          <w:szCs w:val="32"/>
        </w:rPr>
        <w:t xml:space="preserve">-иллюстративные выставки оформлялись по всем направлениям библиотечной работы. В выставках использовались книги, периодические издания, иллюстрации, предметы и аксессуары у выставок проводились беседы и обзоры. Оформлялись выставки, как самостоятельные, так и сопровождающие массовые мероприятия. Многие из представленных в библиотеках выставок были интерактивными, они сопровождались играми, викторинами, кроссвордами. Приоритет библиотеки отдают презентационным, интерактивным, мультимедийным формам, они позволяют позиционировать чтение как неотъемлемую составляющую образа жизни современного человека. </w:t>
      </w:r>
    </w:p>
    <w:p w:rsidR="00447F45" w:rsidRDefault="00447F45" w:rsidP="00447F45">
      <w:pPr>
        <w:autoSpaceDE w:val="0"/>
        <w:autoSpaceDN w:val="0"/>
        <w:adjustRightInd w:val="0"/>
        <w:spacing w:after="0" w:line="240" w:lineRule="auto"/>
        <w:jc w:val="both"/>
        <w:rPr>
          <w:rFonts w:ascii="Times New Roman" w:eastAsia="Calibri" w:hAnsi="Times New Roman" w:cs="Times New Roman"/>
          <w:color w:val="000000"/>
          <w:sz w:val="32"/>
          <w:szCs w:val="32"/>
        </w:rPr>
      </w:pPr>
      <w:r>
        <w:rPr>
          <w:rFonts w:ascii="Times New Roman" w:eastAsia="Calibri" w:hAnsi="Times New Roman" w:cs="Times New Roman"/>
          <w:color w:val="000000"/>
          <w:sz w:val="32"/>
          <w:szCs w:val="32"/>
        </w:rPr>
        <w:t xml:space="preserve">Большой интерес и потребность вызывают мероприятия, которые проходят вне стен библиотек; </w:t>
      </w:r>
      <w:proofErr w:type="spellStart"/>
      <w:r>
        <w:rPr>
          <w:rFonts w:ascii="Times New Roman" w:eastAsia="Calibri" w:hAnsi="Times New Roman" w:cs="Times New Roman"/>
          <w:color w:val="000000"/>
          <w:sz w:val="32"/>
          <w:szCs w:val="32"/>
        </w:rPr>
        <w:t>квест</w:t>
      </w:r>
      <w:proofErr w:type="spellEnd"/>
      <w:r>
        <w:rPr>
          <w:rFonts w:ascii="Times New Roman" w:eastAsia="Calibri" w:hAnsi="Times New Roman" w:cs="Times New Roman"/>
          <w:color w:val="000000"/>
          <w:sz w:val="32"/>
          <w:szCs w:val="32"/>
        </w:rPr>
        <w:t xml:space="preserve">-игры, флэш-мобы, акции, привлекая к работе </w:t>
      </w:r>
      <w:proofErr w:type="gramStart"/>
      <w:r>
        <w:rPr>
          <w:rFonts w:ascii="Times New Roman" w:eastAsia="Calibri" w:hAnsi="Times New Roman" w:cs="Times New Roman"/>
          <w:color w:val="000000"/>
          <w:sz w:val="32"/>
          <w:szCs w:val="32"/>
        </w:rPr>
        <w:t>на различных творческих площадках</w:t>
      </w:r>
      <w:proofErr w:type="gramEnd"/>
      <w:r>
        <w:rPr>
          <w:rFonts w:ascii="Times New Roman" w:eastAsia="Calibri" w:hAnsi="Times New Roman" w:cs="Times New Roman"/>
          <w:color w:val="000000"/>
          <w:sz w:val="32"/>
          <w:szCs w:val="32"/>
        </w:rPr>
        <w:t xml:space="preserve"> учащихся и педагогов. </w:t>
      </w:r>
    </w:p>
    <w:p w:rsidR="00447F45" w:rsidRDefault="00447F45" w:rsidP="00447F45">
      <w:pPr>
        <w:spacing w:after="0" w:line="220" w:lineRule="auto"/>
        <w:jc w:val="both"/>
        <w:rPr>
          <w:rFonts w:ascii="Times New Roman" w:hAnsi="Times New Roman"/>
          <w:sz w:val="24"/>
          <w:szCs w:val="24"/>
        </w:rPr>
      </w:pPr>
      <w:r>
        <w:rPr>
          <w:rFonts w:ascii="Times New Roman" w:eastAsia="Calibri" w:hAnsi="Times New Roman" w:cs="Times New Roman"/>
          <w:sz w:val="32"/>
          <w:szCs w:val="32"/>
        </w:rPr>
        <w:t>В массовой работе библиотеки опираются на партнёрские связи с учреждениями образования и культуры района. Все мероприятия носят открытый характер, доступны всем.</w:t>
      </w:r>
      <w:bookmarkEnd w:id="0"/>
    </w:p>
    <w:sectPr w:rsidR="00447F45" w:rsidSect="00684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379CD"/>
    <w:multiLevelType w:val="hybridMultilevel"/>
    <w:tmpl w:val="C39CAF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A212454"/>
    <w:multiLevelType w:val="hybridMultilevel"/>
    <w:tmpl w:val="B06E12A4"/>
    <w:lvl w:ilvl="0" w:tplc="CAAEF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5FC7499"/>
    <w:multiLevelType w:val="hybridMultilevel"/>
    <w:tmpl w:val="53C40C2C"/>
    <w:lvl w:ilvl="0" w:tplc="B82611F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BB448CD"/>
    <w:multiLevelType w:val="hybridMultilevel"/>
    <w:tmpl w:val="7520B688"/>
    <w:lvl w:ilvl="0" w:tplc="8FD68C36">
      <w:start w:val="1"/>
      <w:numFmt w:val="decimal"/>
      <w:lvlText w:val="%1."/>
      <w:lvlJc w:val="left"/>
      <w:pPr>
        <w:ind w:left="1848" w:hanging="360"/>
      </w:pPr>
      <w:rPr>
        <w:rFonts w:cs="Times New Roman"/>
      </w:rPr>
    </w:lvl>
    <w:lvl w:ilvl="1" w:tplc="04190019">
      <w:start w:val="1"/>
      <w:numFmt w:val="lowerLetter"/>
      <w:lvlText w:val="%2."/>
      <w:lvlJc w:val="left"/>
      <w:pPr>
        <w:ind w:left="2568" w:hanging="360"/>
      </w:pPr>
      <w:rPr>
        <w:rFonts w:cs="Times New Roman"/>
      </w:rPr>
    </w:lvl>
    <w:lvl w:ilvl="2" w:tplc="0419001B">
      <w:start w:val="1"/>
      <w:numFmt w:val="lowerRoman"/>
      <w:lvlText w:val="%3."/>
      <w:lvlJc w:val="right"/>
      <w:pPr>
        <w:ind w:left="3288" w:hanging="180"/>
      </w:pPr>
      <w:rPr>
        <w:rFonts w:cs="Times New Roman"/>
      </w:rPr>
    </w:lvl>
    <w:lvl w:ilvl="3" w:tplc="0419000F">
      <w:start w:val="1"/>
      <w:numFmt w:val="decimal"/>
      <w:lvlText w:val="%4."/>
      <w:lvlJc w:val="left"/>
      <w:pPr>
        <w:ind w:left="4008" w:hanging="360"/>
      </w:pPr>
      <w:rPr>
        <w:rFonts w:cs="Times New Roman"/>
      </w:rPr>
    </w:lvl>
    <w:lvl w:ilvl="4" w:tplc="04190019">
      <w:start w:val="1"/>
      <w:numFmt w:val="lowerLetter"/>
      <w:lvlText w:val="%5."/>
      <w:lvlJc w:val="left"/>
      <w:pPr>
        <w:ind w:left="4728" w:hanging="360"/>
      </w:pPr>
      <w:rPr>
        <w:rFonts w:cs="Times New Roman"/>
      </w:rPr>
    </w:lvl>
    <w:lvl w:ilvl="5" w:tplc="0419001B">
      <w:start w:val="1"/>
      <w:numFmt w:val="lowerRoman"/>
      <w:lvlText w:val="%6."/>
      <w:lvlJc w:val="right"/>
      <w:pPr>
        <w:ind w:left="5448" w:hanging="180"/>
      </w:pPr>
      <w:rPr>
        <w:rFonts w:cs="Times New Roman"/>
      </w:rPr>
    </w:lvl>
    <w:lvl w:ilvl="6" w:tplc="0419000F">
      <w:start w:val="1"/>
      <w:numFmt w:val="decimal"/>
      <w:lvlText w:val="%7."/>
      <w:lvlJc w:val="left"/>
      <w:pPr>
        <w:ind w:left="6168" w:hanging="360"/>
      </w:pPr>
      <w:rPr>
        <w:rFonts w:cs="Times New Roman"/>
      </w:rPr>
    </w:lvl>
    <w:lvl w:ilvl="7" w:tplc="04190019">
      <w:start w:val="1"/>
      <w:numFmt w:val="lowerLetter"/>
      <w:lvlText w:val="%8."/>
      <w:lvlJc w:val="left"/>
      <w:pPr>
        <w:ind w:left="6888" w:hanging="360"/>
      </w:pPr>
      <w:rPr>
        <w:rFonts w:cs="Times New Roman"/>
      </w:rPr>
    </w:lvl>
    <w:lvl w:ilvl="8" w:tplc="0419001B">
      <w:start w:val="1"/>
      <w:numFmt w:val="lowerRoman"/>
      <w:lvlText w:val="%9."/>
      <w:lvlJc w:val="right"/>
      <w:pPr>
        <w:ind w:left="7608" w:hanging="180"/>
      </w:pPr>
      <w:rPr>
        <w:rFonts w:cs="Times New Roman"/>
      </w:rPr>
    </w:lvl>
  </w:abstractNum>
  <w:abstractNum w:abstractNumId="4">
    <w:nsid w:val="3F96170E"/>
    <w:multiLevelType w:val="hybridMultilevel"/>
    <w:tmpl w:val="621AFDDC"/>
    <w:lvl w:ilvl="0" w:tplc="240E9666">
      <w:start w:val="1"/>
      <w:numFmt w:val="decimal"/>
      <w:lvlText w:val="%1."/>
      <w:lvlJc w:val="left"/>
      <w:pPr>
        <w:ind w:left="8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5">
    <w:nsid w:val="446F0AC1"/>
    <w:multiLevelType w:val="hybridMultilevel"/>
    <w:tmpl w:val="EE3AC356"/>
    <w:lvl w:ilvl="0" w:tplc="FA78509C">
      <w:start w:val="1"/>
      <w:numFmt w:val="decimal"/>
      <w:lvlText w:val="%1."/>
      <w:lvlJc w:val="left"/>
      <w:pPr>
        <w:ind w:left="1069" w:hanging="360"/>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205BD"/>
    <w:multiLevelType w:val="hybridMultilevel"/>
    <w:tmpl w:val="D270D1A4"/>
    <w:lvl w:ilvl="0" w:tplc="8D927F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4050A98"/>
    <w:multiLevelType w:val="hybridMultilevel"/>
    <w:tmpl w:val="E092F684"/>
    <w:lvl w:ilvl="0" w:tplc="117297F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01395C"/>
    <w:multiLevelType w:val="hybridMultilevel"/>
    <w:tmpl w:val="79262120"/>
    <w:lvl w:ilvl="0" w:tplc="2716BF0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6"/>
  </w:num>
  <w:num w:numId="7">
    <w:abstractNumId w:val="1"/>
  </w:num>
  <w:num w:numId="8">
    <w:abstractNumId w:val="2"/>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6C"/>
    <w:rsid w:val="00003388"/>
    <w:rsid w:val="000060F1"/>
    <w:rsid w:val="00007CD3"/>
    <w:rsid w:val="0001131B"/>
    <w:rsid w:val="00011759"/>
    <w:rsid w:val="00016D8A"/>
    <w:rsid w:val="000278F1"/>
    <w:rsid w:val="00032DF6"/>
    <w:rsid w:val="000341D5"/>
    <w:rsid w:val="00037533"/>
    <w:rsid w:val="00041C9D"/>
    <w:rsid w:val="00042C4A"/>
    <w:rsid w:val="0004704D"/>
    <w:rsid w:val="000531B0"/>
    <w:rsid w:val="00054DD8"/>
    <w:rsid w:val="00063656"/>
    <w:rsid w:val="00064B30"/>
    <w:rsid w:val="000704CC"/>
    <w:rsid w:val="00072DD8"/>
    <w:rsid w:val="000743E5"/>
    <w:rsid w:val="0007742C"/>
    <w:rsid w:val="0008262E"/>
    <w:rsid w:val="00087331"/>
    <w:rsid w:val="000878B9"/>
    <w:rsid w:val="000906E0"/>
    <w:rsid w:val="00094C7F"/>
    <w:rsid w:val="000A0814"/>
    <w:rsid w:val="000A6CCF"/>
    <w:rsid w:val="000B0E16"/>
    <w:rsid w:val="000B313A"/>
    <w:rsid w:val="000B42EB"/>
    <w:rsid w:val="000B6F88"/>
    <w:rsid w:val="000C236D"/>
    <w:rsid w:val="000D5B02"/>
    <w:rsid w:val="000D66AC"/>
    <w:rsid w:val="000D6D3D"/>
    <w:rsid w:val="000E5C3A"/>
    <w:rsid w:val="000E5D53"/>
    <w:rsid w:val="000F0FE0"/>
    <w:rsid w:val="000F60AB"/>
    <w:rsid w:val="000F625B"/>
    <w:rsid w:val="000F7476"/>
    <w:rsid w:val="000F7EA1"/>
    <w:rsid w:val="00101EA3"/>
    <w:rsid w:val="00104006"/>
    <w:rsid w:val="00110272"/>
    <w:rsid w:val="00127349"/>
    <w:rsid w:val="00132395"/>
    <w:rsid w:val="001353F4"/>
    <w:rsid w:val="00141661"/>
    <w:rsid w:val="00162AE1"/>
    <w:rsid w:val="00163BBB"/>
    <w:rsid w:val="0016495D"/>
    <w:rsid w:val="001649B5"/>
    <w:rsid w:val="00184F23"/>
    <w:rsid w:val="00193DE0"/>
    <w:rsid w:val="0019481E"/>
    <w:rsid w:val="001A2CE1"/>
    <w:rsid w:val="001A4E6E"/>
    <w:rsid w:val="001A6E86"/>
    <w:rsid w:val="001B3236"/>
    <w:rsid w:val="001C2E70"/>
    <w:rsid w:val="001C4D5E"/>
    <w:rsid w:val="001C7679"/>
    <w:rsid w:val="001D297F"/>
    <w:rsid w:val="001D3A52"/>
    <w:rsid w:val="001D3DFF"/>
    <w:rsid w:val="001D4D0E"/>
    <w:rsid w:val="001E59B4"/>
    <w:rsid w:val="001F31FC"/>
    <w:rsid w:val="001F46EA"/>
    <w:rsid w:val="001F5AD5"/>
    <w:rsid w:val="001F7EA0"/>
    <w:rsid w:val="00202E6C"/>
    <w:rsid w:val="002035FD"/>
    <w:rsid w:val="0021574D"/>
    <w:rsid w:val="002175A9"/>
    <w:rsid w:val="00232B9E"/>
    <w:rsid w:val="00245A4B"/>
    <w:rsid w:val="00256B30"/>
    <w:rsid w:val="00264A0C"/>
    <w:rsid w:val="00271173"/>
    <w:rsid w:val="00273299"/>
    <w:rsid w:val="00282199"/>
    <w:rsid w:val="00282A86"/>
    <w:rsid w:val="00283B30"/>
    <w:rsid w:val="00283E62"/>
    <w:rsid w:val="00295304"/>
    <w:rsid w:val="00296273"/>
    <w:rsid w:val="002A30A0"/>
    <w:rsid w:val="002A3F96"/>
    <w:rsid w:val="002A5B72"/>
    <w:rsid w:val="002A6B5C"/>
    <w:rsid w:val="002B0693"/>
    <w:rsid w:val="002B0C97"/>
    <w:rsid w:val="002C3771"/>
    <w:rsid w:val="002C6F21"/>
    <w:rsid w:val="002D0552"/>
    <w:rsid w:val="002D5BC7"/>
    <w:rsid w:val="002D7270"/>
    <w:rsid w:val="002E3C46"/>
    <w:rsid w:val="002E4DD3"/>
    <w:rsid w:val="002F2A44"/>
    <w:rsid w:val="002F390F"/>
    <w:rsid w:val="002F5200"/>
    <w:rsid w:val="00302038"/>
    <w:rsid w:val="003033BD"/>
    <w:rsid w:val="00304503"/>
    <w:rsid w:val="00304DFE"/>
    <w:rsid w:val="00305210"/>
    <w:rsid w:val="00311AD3"/>
    <w:rsid w:val="00313EBE"/>
    <w:rsid w:val="003254D9"/>
    <w:rsid w:val="00325FA1"/>
    <w:rsid w:val="003305CF"/>
    <w:rsid w:val="003334F2"/>
    <w:rsid w:val="00337EB1"/>
    <w:rsid w:val="00341EE9"/>
    <w:rsid w:val="00342817"/>
    <w:rsid w:val="00343C98"/>
    <w:rsid w:val="0034495D"/>
    <w:rsid w:val="00352466"/>
    <w:rsid w:val="00363258"/>
    <w:rsid w:val="00366DEF"/>
    <w:rsid w:val="00374A98"/>
    <w:rsid w:val="00376BD3"/>
    <w:rsid w:val="00377D43"/>
    <w:rsid w:val="00377D51"/>
    <w:rsid w:val="003811C8"/>
    <w:rsid w:val="00386F65"/>
    <w:rsid w:val="003A0174"/>
    <w:rsid w:val="003A5E8D"/>
    <w:rsid w:val="003A639D"/>
    <w:rsid w:val="003B1F1D"/>
    <w:rsid w:val="003B436C"/>
    <w:rsid w:val="003C10E2"/>
    <w:rsid w:val="003C240D"/>
    <w:rsid w:val="003D2666"/>
    <w:rsid w:val="003D4C0C"/>
    <w:rsid w:val="003D6259"/>
    <w:rsid w:val="003D709D"/>
    <w:rsid w:val="003E3CD9"/>
    <w:rsid w:val="003F7CD6"/>
    <w:rsid w:val="004008D4"/>
    <w:rsid w:val="004010B4"/>
    <w:rsid w:val="00422734"/>
    <w:rsid w:val="00424044"/>
    <w:rsid w:val="00425F96"/>
    <w:rsid w:val="00433F3C"/>
    <w:rsid w:val="00437FBE"/>
    <w:rsid w:val="0044509B"/>
    <w:rsid w:val="004457C2"/>
    <w:rsid w:val="004479CF"/>
    <w:rsid w:val="00447F45"/>
    <w:rsid w:val="00451BE1"/>
    <w:rsid w:val="00453C33"/>
    <w:rsid w:val="00455CE9"/>
    <w:rsid w:val="00457407"/>
    <w:rsid w:val="00462057"/>
    <w:rsid w:val="00472901"/>
    <w:rsid w:val="00477314"/>
    <w:rsid w:val="00490B53"/>
    <w:rsid w:val="0049274D"/>
    <w:rsid w:val="0049434C"/>
    <w:rsid w:val="00494CCC"/>
    <w:rsid w:val="0049584C"/>
    <w:rsid w:val="00495F64"/>
    <w:rsid w:val="004A757B"/>
    <w:rsid w:val="004B3CB3"/>
    <w:rsid w:val="004B3E7E"/>
    <w:rsid w:val="004B6071"/>
    <w:rsid w:val="004C3A56"/>
    <w:rsid w:val="004C4E3F"/>
    <w:rsid w:val="004C6141"/>
    <w:rsid w:val="004D1B74"/>
    <w:rsid w:val="004D663F"/>
    <w:rsid w:val="004D6D11"/>
    <w:rsid w:val="004E50ED"/>
    <w:rsid w:val="004F5830"/>
    <w:rsid w:val="005012AB"/>
    <w:rsid w:val="0050216C"/>
    <w:rsid w:val="005038FD"/>
    <w:rsid w:val="0052011C"/>
    <w:rsid w:val="00523C64"/>
    <w:rsid w:val="00523D2F"/>
    <w:rsid w:val="0052479A"/>
    <w:rsid w:val="00525C93"/>
    <w:rsid w:val="00532285"/>
    <w:rsid w:val="00542128"/>
    <w:rsid w:val="00545AE2"/>
    <w:rsid w:val="005469A8"/>
    <w:rsid w:val="00564ED5"/>
    <w:rsid w:val="00565520"/>
    <w:rsid w:val="00566D34"/>
    <w:rsid w:val="0056703E"/>
    <w:rsid w:val="00574D07"/>
    <w:rsid w:val="00577A62"/>
    <w:rsid w:val="005806EB"/>
    <w:rsid w:val="00595FEF"/>
    <w:rsid w:val="005A1341"/>
    <w:rsid w:val="005A34C7"/>
    <w:rsid w:val="005A7E72"/>
    <w:rsid w:val="005B0275"/>
    <w:rsid w:val="005B0592"/>
    <w:rsid w:val="005B16DA"/>
    <w:rsid w:val="005B48D2"/>
    <w:rsid w:val="005B640B"/>
    <w:rsid w:val="005C2676"/>
    <w:rsid w:val="005C4F38"/>
    <w:rsid w:val="005C70BD"/>
    <w:rsid w:val="005D0B5E"/>
    <w:rsid w:val="005E1656"/>
    <w:rsid w:val="005F2094"/>
    <w:rsid w:val="005F2A27"/>
    <w:rsid w:val="005F2AEC"/>
    <w:rsid w:val="005F4F54"/>
    <w:rsid w:val="006007C5"/>
    <w:rsid w:val="006062EF"/>
    <w:rsid w:val="00611F88"/>
    <w:rsid w:val="00612389"/>
    <w:rsid w:val="00645688"/>
    <w:rsid w:val="00657474"/>
    <w:rsid w:val="006723CC"/>
    <w:rsid w:val="00675408"/>
    <w:rsid w:val="00676B4B"/>
    <w:rsid w:val="0067749D"/>
    <w:rsid w:val="006840FA"/>
    <w:rsid w:val="00686B9B"/>
    <w:rsid w:val="006A4739"/>
    <w:rsid w:val="006B0475"/>
    <w:rsid w:val="006B2E79"/>
    <w:rsid w:val="006B47B4"/>
    <w:rsid w:val="006D7527"/>
    <w:rsid w:val="006F21B3"/>
    <w:rsid w:val="006F62B0"/>
    <w:rsid w:val="0070120B"/>
    <w:rsid w:val="0070303D"/>
    <w:rsid w:val="0070612D"/>
    <w:rsid w:val="00712FAE"/>
    <w:rsid w:val="007156D9"/>
    <w:rsid w:val="00716F7C"/>
    <w:rsid w:val="0071714F"/>
    <w:rsid w:val="007244C2"/>
    <w:rsid w:val="007325EA"/>
    <w:rsid w:val="007339D0"/>
    <w:rsid w:val="0074130D"/>
    <w:rsid w:val="0074489F"/>
    <w:rsid w:val="00757303"/>
    <w:rsid w:val="00761196"/>
    <w:rsid w:val="00764A50"/>
    <w:rsid w:val="00776EC8"/>
    <w:rsid w:val="00787E96"/>
    <w:rsid w:val="007A0231"/>
    <w:rsid w:val="007B58C6"/>
    <w:rsid w:val="007B7E62"/>
    <w:rsid w:val="007C1AF9"/>
    <w:rsid w:val="007C377E"/>
    <w:rsid w:val="007D03B4"/>
    <w:rsid w:val="007D2957"/>
    <w:rsid w:val="007D4D09"/>
    <w:rsid w:val="007D5D34"/>
    <w:rsid w:val="007D7EA4"/>
    <w:rsid w:val="007E2F84"/>
    <w:rsid w:val="007E489E"/>
    <w:rsid w:val="007F4C3F"/>
    <w:rsid w:val="007F5840"/>
    <w:rsid w:val="007F7EF8"/>
    <w:rsid w:val="0080287F"/>
    <w:rsid w:val="008113C6"/>
    <w:rsid w:val="00811A32"/>
    <w:rsid w:val="00814D3A"/>
    <w:rsid w:val="008168A1"/>
    <w:rsid w:val="00824213"/>
    <w:rsid w:val="00825BD7"/>
    <w:rsid w:val="0082672D"/>
    <w:rsid w:val="0083329D"/>
    <w:rsid w:val="00844E35"/>
    <w:rsid w:val="0084656D"/>
    <w:rsid w:val="008529C8"/>
    <w:rsid w:val="008565E1"/>
    <w:rsid w:val="008570D7"/>
    <w:rsid w:val="008639A0"/>
    <w:rsid w:val="008649CF"/>
    <w:rsid w:val="008674D0"/>
    <w:rsid w:val="008738E0"/>
    <w:rsid w:val="00881911"/>
    <w:rsid w:val="008824BD"/>
    <w:rsid w:val="0089066A"/>
    <w:rsid w:val="008950F3"/>
    <w:rsid w:val="00895AC1"/>
    <w:rsid w:val="008A5FAC"/>
    <w:rsid w:val="008A64CE"/>
    <w:rsid w:val="008A7A98"/>
    <w:rsid w:val="008C36C1"/>
    <w:rsid w:val="008C3FC3"/>
    <w:rsid w:val="008C4681"/>
    <w:rsid w:val="008D06AD"/>
    <w:rsid w:val="008D1758"/>
    <w:rsid w:val="008D1B77"/>
    <w:rsid w:val="008D49E0"/>
    <w:rsid w:val="008D5A9D"/>
    <w:rsid w:val="008D7F35"/>
    <w:rsid w:val="008E2A88"/>
    <w:rsid w:val="008E6324"/>
    <w:rsid w:val="008F1FDB"/>
    <w:rsid w:val="008F22E3"/>
    <w:rsid w:val="008F449C"/>
    <w:rsid w:val="008F6FBA"/>
    <w:rsid w:val="008F70DC"/>
    <w:rsid w:val="00903B10"/>
    <w:rsid w:val="009141E9"/>
    <w:rsid w:val="00915F3C"/>
    <w:rsid w:val="00922BC4"/>
    <w:rsid w:val="00926F4B"/>
    <w:rsid w:val="00933DD5"/>
    <w:rsid w:val="00935CE0"/>
    <w:rsid w:val="00935EB6"/>
    <w:rsid w:val="00947295"/>
    <w:rsid w:val="009720F5"/>
    <w:rsid w:val="00974224"/>
    <w:rsid w:val="0097430A"/>
    <w:rsid w:val="009766EA"/>
    <w:rsid w:val="00976FE7"/>
    <w:rsid w:val="009828BA"/>
    <w:rsid w:val="009850F2"/>
    <w:rsid w:val="00986C44"/>
    <w:rsid w:val="009B0C93"/>
    <w:rsid w:val="009B130A"/>
    <w:rsid w:val="009B347B"/>
    <w:rsid w:val="009C0841"/>
    <w:rsid w:val="009C6FD9"/>
    <w:rsid w:val="009D4C63"/>
    <w:rsid w:val="009D575D"/>
    <w:rsid w:val="009D5E98"/>
    <w:rsid w:val="009D6230"/>
    <w:rsid w:val="009D6645"/>
    <w:rsid w:val="009E1A42"/>
    <w:rsid w:val="009E68BE"/>
    <w:rsid w:val="009F017D"/>
    <w:rsid w:val="009F264A"/>
    <w:rsid w:val="009F478F"/>
    <w:rsid w:val="00A06B91"/>
    <w:rsid w:val="00A07256"/>
    <w:rsid w:val="00A07E8D"/>
    <w:rsid w:val="00A10715"/>
    <w:rsid w:val="00A128D0"/>
    <w:rsid w:val="00A13E6B"/>
    <w:rsid w:val="00A22E5B"/>
    <w:rsid w:val="00A24355"/>
    <w:rsid w:val="00A24994"/>
    <w:rsid w:val="00A2630B"/>
    <w:rsid w:val="00A26421"/>
    <w:rsid w:val="00A316CB"/>
    <w:rsid w:val="00A36B68"/>
    <w:rsid w:val="00A46C1B"/>
    <w:rsid w:val="00A47F35"/>
    <w:rsid w:val="00A551C8"/>
    <w:rsid w:val="00A56FA3"/>
    <w:rsid w:val="00A573FD"/>
    <w:rsid w:val="00A715DF"/>
    <w:rsid w:val="00A74075"/>
    <w:rsid w:val="00A818FA"/>
    <w:rsid w:val="00A8606E"/>
    <w:rsid w:val="00A94FA5"/>
    <w:rsid w:val="00A951B3"/>
    <w:rsid w:val="00AA1B37"/>
    <w:rsid w:val="00AA2321"/>
    <w:rsid w:val="00AA6A29"/>
    <w:rsid w:val="00AB1FCB"/>
    <w:rsid w:val="00AB4F76"/>
    <w:rsid w:val="00AC2674"/>
    <w:rsid w:val="00AC3E8F"/>
    <w:rsid w:val="00AC7494"/>
    <w:rsid w:val="00AC7AAE"/>
    <w:rsid w:val="00AD1376"/>
    <w:rsid w:val="00AD22E5"/>
    <w:rsid w:val="00AD3CBD"/>
    <w:rsid w:val="00AE57B2"/>
    <w:rsid w:val="00AE7F69"/>
    <w:rsid w:val="00B02DD6"/>
    <w:rsid w:val="00B15877"/>
    <w:rsid w:val="00B22512"/>
    <w:rsid w:val="00B30275"/>
    <w:rsid w:val="00B326CB"/>
    <w:rsid w:val="00B4150A"/>
    <w:rsid w:val="00B42535"/>
    <w:rsid w:val="00B44F14"/>
    <w:rsid w:val="00B464B3"/>
    <w:rsid w:val="00B47E5F"/>
    <w:rsid w:val="00B52901"/>
    <w:rsid w:val="00B543D7"/>
    <w:rsid w:val="00B60E14"/>
    <w:rsid w:val="00B73CA7"/>
    <w:rsid w:val="00B771FB"/>
    <w:rsid w:val="00B84F7A"/>
    <w:rsid w:val="00B930B1"/>
    <w:rsid w:val="00BA18CA"/>
    <w:rsid w:val="00BA705F"/>
    <w:rsid w:val="00BB5C12"/>
    <w:rsid w:val="00BC0D8E"/>
    <w:rsid w:val="00BC25E2"/>
    <w:rsid w:val="00BC39B2"/>
    <w:rsid w:val="00BC5FB2"/>
    <w:rsid w:val="00BD1FB0"/>
    <w:rsid w:val="00BD2AF5"/>
    <w:rsid w:val="00BD3D91"/>
    <w:rsid w:val="00BD56BF"/>
    <w:rsid w:val="00BD58DB"/>
    <w:rsid w:val="00BE04D9"/>
    <w:rsid w:val="00BE1CB7"/>
    <w:rsid w:val="00BF1D90"/>
    <w:rsid w:val="00BF2927"/>
    <w:rsid w:val="00C036A9"/>
    <w:rsid w:val="00C0423A"/>
    <w:rsid w:val="00C05DCE"/>
    <w:rsid w:val="00C063B3"/>
    <w:rsid w:val="00C10174"/>
    <w:rsid w:val="00C11E0E"/>
    <w:rsid w:val="00C11FFC"/>
    <w:rsid w:val="00C14E93"/>
    <w:rsid w:val="00C24C76"/>
    <w:rsid w:val="00C26E42"/>
    <w:rsid w:val="00C342E6"/>
    <w:rsid w:val="00C3576F"/>
    <w:rsid w:val="00C36CC0"/>
    <w:rsid w:val="00C405C0"/>
    <w:rsid w:val="00C4459A"/>
    <w:rsid w:val="00C466C4"/>
    <w:rsid w:val="00C542F2"/>
    <w:rsid w:val="00C6118E"/>
    <w:rsid w:val="00C64A07"/>
    <w:rsid w:val="00C71511"/>
    <w:rsid w:val="00C72825"/>
    <w:rsid w:val="00C772FF"/>
    <w:rsid w:val="00C82520"/>
    <w:rsid w:val="00C825A8"/>
    <w:rsid w:val="00C839C9"/>
    <w:rsid w:val="00C84A33"/>
    <w:rsid w:val="00C86319"/>
    <w:rsid w:val="00C92A2B"/>
    <w:rsid w:val="00C92ECB"/>
    <w:rsid w:val="00C93072"/>
    <w:rsid w:val="00C97C6D"/>
    <w:rsid w:val="00CA461C"/>
    <w:rsid w:val="00CA66FA"/>
    <w:rsid w:val="00CA689F"/>
    <w:rsid w:val="00CA741D"/>
    <w:rsid w:val="00CB26F4"/>
    <w:rsid w:val="00CB6875"/>
    <w:rsid w:val="00CB6D21"/>
    <w:rsid w:val="00CC37E7"/>
    <w:rsid w:val="00CC3D68"/>
    <w:rsid w:val="00CC7AA4"/>
    <w:rsid w:val="00CD2BBF"/>
    <w:rsid w:val="00CD7E75"/>
    <w:rsid w:val="00CE498A"/>
    <w:rsid w:val="00CF10E0"/>
    <w:rsid w:val="00D008C6"/>
    <w:rsid w:val="00D030D8"/>
    <w:rsid w:val="00D145A9"/>
    <w:rsid w:val="00D14985"/>
    <w:rsid w:val="00D17BB8"/>
    <w:rsid w:val="00D2269B"/>
    <w:rsid w:val="00D24EB4"/>
    <w:rsid w:val="00D36024"/>
    <w:rsid w:val="00D42EAD"/>
    <w:rsid w:val="00D477FF"/>
    <w:rsid w:val="00D5236B"/>
    <w:rsid w:val="00D624A1"/>
    <w:rsid w:val="00D66ED6"/>
    <w:rsid w:val="00D6795D"/>
    <w:rsid w:val="00D7207D"/>
    <w:rsid w:val="00D72B0E"/>
    <w:rsid w:val="00D73DB4"/>
    <w:rsid w:val="00D77B6F"/>
    <w:rsid w:val="00D846FB"/>
    <w:rsid w:val="00D92DBA"/>
    <w:rsid w:val="00D93D64"/>
    <w:rsid w:val="00DA230C"/>
    <w:rsid w:val="00DA2A1F"/>
    <w:rsid w:val="00DA7FCE"/>
    <w:rsid w:val="00DB4F1A"/>
    <w:rsid w:val="00DB794B"/>
    <w:rsid w:val="00DC27CD"/>
    <w:rsid w:val="00DC35CE"/>
    <w:rsid w:val="00DC64AC"/>
    <w:rsid w:val="00DD046E"/>
    <w:rsid w:val="00DE0CDA"/>
    <w:rsid w:val="00DE29D5"/>
    <w:rsid w:val="00DE7001"/>
    <w:rsid w:val="00DF092D"/>
    <w:rsid w:val="00DF41DC"/>
    <w:rsid w:val="00DF65BF"/>
    <w:rsid w:val="00E124D4"/>
    <w:rsid w:val="00E13E0B"/>
    <w:rsid w:val="00E14327"/>
    <w:rsid w:val="00E145F7"/>
    <w:rsid w:val="00E24F3B"/>
    <w:rsid w:val="00E355C4"/>
    <w:rsid w:val="00E43F02"/>
    <w:rsid w:val="00E47BA6"/>
    <w:rsid w:val="00E53481"/>
    <w:rsid w:val="00E53AF6"/>
    <w:rsid w:val="00E576D0"/>
    <w:rsid w:val="00E61192"/>
    <w:rsid w:val="00E615EF"/>
    <w:rsid w:val="00E627E3"/>
    <w:rsid w:val="00E62ECA"/>
    <w:rsid w:val="00E73AA9"/>
    <w:rsid w:val="00E74C83"/>
    <w:rsid w:val="00E750A4"/>
    <w:rsid w:val="00E77C0D"/>
    <w:rsid w:val="00E84A0F"/>
    <w:rsid w:val="00E92A41"/>
    <w:rsid w:val="00E92AC0"/>
    <w:rsid w:val="00E9402F"/>
    <w:rsid w:val="00EA1FD0"/>
    <w:rsid w:val="00EA6D7D"/>
    <w:rsid w:val="00EB10FB"/>
    <w:rsid w:val="00EB2B29"/>
    <w:rsid w:val="00EC207B"/>
    <w:rsid w:val="00EC45B5"/>
    <w:rsid w:val="00ED2974"/>
    <w:rsid w:val="00ED46DE"/>
    <w:rsid w:val="00ED7705"/>
    <w:rsid w:val="00EE1D93"/>
    <w:rsid w:val="00EE63DD"/>
    <w:rsid w:val="00EE7FB4"/>
    <w:rsid w:val="00EF085D"/>
    <w:rsid w:val="00EF7A03"/>
    <w:rsid w:val="00F055A7"/>
    <w:rsid w:val="00F07250"/>
    <w:rsid w:val="00F1454D"/>
    <w:rsid w:val="00F14A0D"/>
    <w:rsid w:val="00F15040"/>
    <w:rsid w:val="00F238AC"/>
    <w:rsid w:val="00F24712"/>
    <w:rsid w:val="00F370C2"/>
    <w:rsid w:val="00F464D2"/>
    <w:rsid w:val="00F479C2"/>
    <w:rsid w:val="00F6029A"/>
    <w:rsid w:val="00F662AB"/>
    <w:rsid w:val="00F71743"/>
    <w:rsid w:val="00F72B86"/>
    <w:rsid w:val="00F750DC"/>
    <w:rsid w:val="00F759D8"/>
    <w:rsid w:val="00F80EAB"/>
    <w:rsid w:val="00F83B0C"/>
    <w:rsid w:val="00F9015A"/>
    <w:rsid w:val="00F906F8"/>
    <w:rsid w:val="00F96BA3"/>
    <w:rsid w:val="00FA0E33"/>
    <w:rsid w:val="00FA4408"/>
    <w:rsid w:val="00FB60D7"/>
    <w:rsid w:val="00FC55A2"/>
    <w:rsid w:val="00FD0800"/>
    <w:rsid w:val="00FD528E"/>
    <w:rsid w:val="00FE1ADE"/>
    <w:rsid w:val="00FE5D6B"/>
    <w:rsid w:val="00FF13B8"/>
    <w:rsid w:val="00FF3C22"/>
    <w:rsid w:val="00FF3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8AF973-D5D5-4B70-B1EC-E800AC13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40FA"/>
  </w:style>
  <w:style w:type="paragraph" w:styleId="2">
    <w:name w:val="heading 2"/>
    <w:basedOn w:val="a"/>
    <w:next w:val="a"/>
    <w:link w:val="20"/>
    <w:uiPriority w:val="99"/>
    <w:semiHidden/>
    <w:unhideWhenUsed/>
    <w:qFormat/>
    <w:rsid w:val="001C2E70"/>
    <w:pPr>
      <w:keepNext/>
      <w:keepLines/>
      <w:spacing w:before="200" w:after="0"/>
      <w:outlineLvl w:val="1"/>
    </w:pPr>
    <w:rPr>
      <w:rFonts w:ascii="Cambria" w:eastAsia="Times New Roman" w:hAnsi="Cambria" w:cs="Times New Roman"/>
      <w:b/>
      <w:bCs/>
      <w:color w:val="4F81BD"/>
      <w:sz w:val="26"/>
      <w:szCs w:val="26"/>
      <w:lang w:eastAsia="en-US"/>
    </w:rPr>
  </w:style>
  <w:style w:type="paragraph" w:styleId="5">
    <w:name w:val="heading 5"/>
    <w:basedOn w:val="a"/>
    <w:next w:val="a"/>
    <w:link w:val="50"/>
    <w:uiPriority w:val="99"/>
    <w:semiHidden/>
    <w:unhideWhenUsed/>
    <w:qFormat/>
    <w:rsid w:val="001C2E70"/>
    <w:pPr>
      <w:keepNext/>
      <w:keepLines/>
      <w:spacing w:before="200" w:after="0" w:line="240" w:lineRule="auto"/>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4"/>
    <w:rsid w:val="0050216C"/>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3"/>
    <w:rsid w:val="0050216C"/>
    <w:rPr>
      <w:rFonts w:ascii="Times New Roman" w:eastAsia="Times New Roman" w:hAnsi="Times New Roman" w:cs="Times New Roman"/>
      <w:sz w:val="24"/>
      <w:szCs w:val="24"/>
    </w:rPr>
  </w:style>
  <w:style w:type="paragraph" w:styleId="21">
    <w:name w:val="Body Text Indent 2"/>
    <w:basedOn w:val="a"/>
    <w:link w:val="22"/>
    <w:rsid w:val="0050216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0216C"/>
    <w:rPr>
      <w:rFonts w:ascii="Times New Roman" w:eastAsia="Times New Roman" w:hAnsi="Times New Roman" w:cs="Times New Roman"/>
      <w:sz w:val="24"/>
      <w:szCs w:val="24"/>
    </w:rPr>
  </w:style>
  <w:style w:type="paragraph" w:customStyle="1" w:styleId="ConsTitle">
    <w:name w:val="ConsTitle"/>
    <w:rsid w:val="0050216C"/>
    <w:pPr>
      <w:widowControl w:val="0"/>
      <w:spacing w:after="0" w:line="240" w:lineRule="auto"/>
    </w:pPr>
    <w:rPr>
      <w:rFonts w:ascii="Arial" w:eastAsia="Times New Roman" w:hAnsi="Arial" w:cs="Times New Roman"/>
      <w:b/>
      <w:snapToGrid w:val="0"/>
      <w:sz w:val="16"/>
      <w:szCs w:val="20"/>
    </w:rPr>
  </w:style>
  <w:style w:type="paragraph" w:styleId="a5">
    <w:name w:val="Body Text Indent"/>
    <w:basedOn w:val="a"/>
    <w:link w:val="a6"/>
    <w:uiPriority w:val="99"/>
    <w:semiHidden/>
    <w:unhideWhenUsed/>
    <w:rsid w:val="008C36C1"/>
    <w:pPr>
      <w:spacing w:after="120"/>
      <w:ind w:left="283"/>
    </w:pPr>
  </w:style>
  <w:style w:type="character" w:customStyle="1" w:styleId="a6">
    <w:name w:val="Основной текст с отступом Знак"/>
    <w:basedOn w:val="a0"/>
    <w:link w:val="a5"/>
    <w:uiPriority w:val="99"/>
    <w:semiHidden/>
    <w:rsid w:val="008C36C1"/>
  </w:style>
  <w:style w:type="paragraph" w:styleId="a7">
    <w:name w:val="Balloon Text"/>
    <w:basedOn w:val="a"/>
    <w:link w:val="a8"/>
    <w:uiPriority w:val="99"/>
    <w:semiHidden/>
    <w:unhideWhenUsed/>
    <w:rsid w:val="007B58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8C6"/>
    <w:rPr>
      <w:rFonts w:ascii="Tahoma" w:hAnsi="Tahoma" w:cs="Tahoma"/>
      <w:sz w:val="16"/>
      <w:szCs w:val="16"/>
    </w:rPr>
  </w:style>
  <w:style w:type="paragraph" w:customStyle="1" w:styleId="ConsPlusNormal">
    <w:name w:val="ConsPlusNormal"/>
    <w:rsid w:val="001F7EA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Абзац списка1"/>
    <w:basedOn w:val="a"/>
    <w:rsid w:val="00E14327"/>
    <w:pPr>
      <w:ind w:left="720"/>
      <w:contextualSpacing/>
    </w:pPr>
    <w:rPr>
      <w:rFonts w:ascii="Calibri" w:eastAsia="Times New Roman" w:hAnsi="Calibri" w:cs="Times New Roman"/>
      <w:lang w:eastAsia="en-US"/>
    </w:rPr>
  </w:style>
  <w:style w:type="character" w:styleId="a9">
    <w:name w:val="Hyperlink"/>
    <w:rsid w:val="00542128"/>
    <w:rPr>
      <w:color w:val="000080"/>
      <w:u w:val="single"/>
    </w:rPr>
  </w:style>
  <w:style w:type="paragraph" w:customStyle="1" w:styleId="aa">
    <w:name w:val="Стиль"/>
    <w:rsid w:val="00FA440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ab">
    <w:name w:val="Table Grid"/>
    <w:basedOn w:val="a1"/>
    <w:uiPriority w:val="59"/>
    <w:rsid w:val="004F5830"/>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BB5C12"/>
    <w:pPr>
      <w:ind w:left="720"/>
      <w:contextualSpacing/>
    </w:pPr>
  </w:style>
  <w:style w:type="paragraph" w:styleId="ad">
    <w:name w:val="No Spacing"/>
    <w:link w:val="ae"/>
    <w:uiPriority w:val="1"/>
    <w:qFormat/>
    <w:rsid w:val="00BB5C12"/>
    <w:pPr>
      <w:spacing w:after="0" w:line="240" w:lineRule="auto"/>
    </w:pPr>
    <w:rPr>
      <w:rFonts w:ascii="Calibri" w:eastAsia="Times New Roman" w:hAnsi="Calibri" w:cs="Times New Roman"/>
    </w:rPr>
  </w:style>
  <w:style w:type="character" w:customStyle="1" w:styleId="ae">
    <w:name w:val="Без интервала Знак"/>
    <w:link w:val="ad"/>
    <w:uiPriority w:val="1"/>
    <w:locked/>
    <w:rsid w:val="00BB5C12"/>
    <w:rPr>
      <w:rFonts w:ascii="Calibri" w:eastAsia="Times New Roman" w:hAnsi="Calibri" w:cs="Times New Roman"/>
    </w:rPr>
  </w:style>
  <w:style w:type="character" w:customStyle="1" w:styleId="20">
    <w:name w:val="Заголовок 2 Знак"/>
    <w:basedOn w:val="a0"/>
    <w:link w:val="2"/>
    <w:uiPriority w:val="99"/>
    <w:semiHidden/>
    <w:rsid w:val="001C2E70"/>
    <w:rPr>
      <w:rFonts w:ascii="Cambria" w:eastAsia="Times New Roman" w:hAnsi="Cambria" w:cs="Times New Roman"/>
      <w:b/>
      <w:bCs/>
      <w:color w:val="4F81BD"/>
      <w:sz w:val="26"/>
      <w:szCs w:val="26"/>
      <w:lang w:eastAsia="en-US"/>
    </w:rPr>
  </w:style>
  <w:style w:type="character" w:customStyle="1" w:styleId="50">
    <w:name w:val="Заголовок 5 Знак"/>
    <w:basedOn w:val="a0"/>
    <w:link w:val="5"/>
    <w:uiPriority w:val="99"/>
    <w:semiHidden/>
    <w:rsid w:val="001C2E70"/>
    <w:rPr>
      <w:rFonts w:ascii="Cambria" w:eastAsia="Times New Roman" w:hAnsi="Cambria" w:cs="Times New Roman"/>
      <w:color w:val="243F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239">
      <w:bodyDiv w:val="1"/>
      <w:marLeft w:val="0"/>
      <w:marRight w:val="0"/>
      <w:marTop w:val="0"/>
      <w:marBottom w:val="0"/>
      <w:divBdr>
        <w:top w:val="none" w:sz="0" w:space="0" w:color="auto"/>
        <w:left w:val="none" w:sz="0" w:space="0" w:color="auto"/>
        <w:bottom w:val="none" w:sz="0" w:space="0" w:color="auto"/>
        <w:right w:val="none" w:sz="0" w:space="0" w:color="auto"/>
      </w:divBdr>
    </w:div>
    <w:div w:id="31612653">
      <w:bodyDiv w:val="1"/>
      <w:marLeft w:val="0"/>
      <w:marRight w:val="0"/>
      <w:marTop w:val="0"/>
      <w:marBottom w:val="0"/>
      <w:divBdr>
        <w:top w:val="none" w:sz="0" w:space="0" w:color="auto"/>
        <w:left w:val="none" w:sz="0" w:space="0" w:color="auto"/>
        <w:bottom w:val="none" w:sz="0" w:space="0" w:color="auto"/>
        <w:right w:val="none" w:sz="0" w:space="0" w:color="auto"/>
      </w:divBdr>
    </w:div>
    <w:div w:id="338243479">
      <w:bodyDiv w:val="1"/>
      <w:marLeft w:val="0"/>
      <w:marRight w:val="0"/>
      <w:marTop w:val="0"/>
      <w:marBottom w:val="0"/>
      <w:divBdr>
        <w:top w:val="none" w:sz="0" w:space="0" w:color="auto"/>
        <w:left w:val="none" w:sz="0" w:space="0" w:color="auto"/>
        <w:bottom w:val="none" w:sz="0" w:space="0" w:color="auto"/>
        <w:right w:val="none" w:sz="0" w:space="0" w:color="auto"/>
      </w:divBdr>
    </w:div>
    <w:div w:id="348914121">
      <w:bodyDiv w:val="1"/>
      <w:marLeft w:val="0"/>
      <w:marRight w:val="0"/>
      <w:marTop w:val="0"/>
      <w:marBottom w:val="0"/>
      <w:divBdr>
        <w:top w:val="none" w:sz="0" w:space="0" w:color="auto"/>
        <w:left w:val="none" w:sz="0" w:space="0" w:color="auto"/>
        <w:bottom w:val="none" w:sz="0" w:space="0" w:color="auto"/>
        <w:right w:val="none" w:sz="0" w:space="0" w:color="auto"/>
      </w:divBdr>
    </w:div>
    <w:div w:id="404109393">
      <w:bodyDiv w:val="1"/>
      <w:marLeft w:val="0"/>
      <w:marRight w:val="0"/>
      <w:marTop w:val="0"/>
      <w:marBottom w:val="0"/>
      <w:divBdr>
        <w:top w:val="none" w:sz="0" w:space="0" w:color="auto"/>
        <w:left w:val="none" w:sz="0" w:space="0" w:color="auto"/>
        <w:bottom w:val="none" w:sz="0" w:space="0" w:color="auto"/>
        <w:right w:val="none" w:sz="0" w:space="0" w:color="auto"/>
      </w:divBdr>
    </w:div>
    <w:div w:id="1044521035">
      <w:bodyDiv w:val="1"/>
      <w:marLeft w:val="0"/>
      <w:marRight w:val="0"/>
      <w:marTop w:val="0"/>
      <w:marBottom w:val="0"/>
      <w:divBdr>
        <w:top w:val="none" w:sz="0" w:space="0" w:color="auto"/>
        <w:left w:val="none" w:sz="0" w:space="0" w:color="auto"/>
        <w:bottom w:val="none" w:sz="0" w:space="0" w:color="auto"/>
        <w:right w:val="none" w:sz="0" w:space="0" w:color="auto"/>
      </w:divBdr>
    </w:div>
    <w:div w:id="1343430298">
      <w:bodyDiv w:val="1"/>
      <w:marLeft w:val="0"/>
      <w:marRight w:val="0"/>
      <w:marTop w:val="0"/>
      <w:marBottom w:val="0"/>
      <w:divBdr>
        <w:top w:val="none" w:sz="0" w:space="0" w:color="auto"/>
        <w:left w:val="none" w:sz="0" w:space="0" w:color="auto"/>
        <w:bottom w:val="none" w:sz="0" w:space="0" w:color="auto"/>
        <w:right w:val="none" w:sz="0" w:space="0" w:color="auto"/>
      </w:divBdr>
    </w:div>
    <w:div w:id="1647540802">
      <w:bodyDiv w:val="1"/>
      <w:marLeft w:val="0"/>
      <w:marRight w:val="0"/>
      <w:marTop w:val="0"/>
      <w:marBottom w:val="0"/>
      <w:divBdr>
        <w:top w:val="none" w:sz="0" w:space="0" w:color="auto"/>
        <w:left w:val="none" w:sz="0" w:space="0" w:color="auto"/>
        <w:bottom w:val="none" w:sz="0" w:space="0" w:color="auto"/>
        <w:right w:val="none" w:sz="0" w:space="0" w:color="auto"/>
      </w:divBdr>
    </w:div>
    <w:div w:id="1659651666">
      <w:bodyDiv w:val="1"/>
      <w:marLeft w:val="0"/>
      <w:marRight w:val="0"/>
      <w:marTop w:val="0"/>
      <w:marBottom w:val="0"/>
      <w:divBdr>
        <w:top w:val="none" w:sz="0" w:space="0" w:color="auto"/>
        <w:left w:val="none" w:sz="0" w:space="0" w:color="auto"/>
        <w:bottom w:val="none" w:sz="0" w:space="0" w:color="auto"/>
        <w:right w:val="none" w:sz="0" w:space="0" w:color="auto"/>
      </w:divBdr>
    </w:div>
    <w:div w:id="1819373951">
      <w:bodyDiv w:val="1"/>
      <w:marLeft w:val="0"/>
      <w:marRight w:val="0"/>
      <w:marTop w:val="0"/>
      <w:marBottom w:val="0"/>
      <w:divBdr>
        <w:top w:val="none" w:sz="0" w:space="0" w:color="auto"/>
        <w:left w:val="none" w:sz="0" w:space="0" w:color="auto"/>
        <w:bottom w:val="none" w:sz="0" w:space="0" w:color="auto"/>
        <w:right w:val="none" w:sz="0" w:space="0" w:color="auto"/>
      </w:divBdr>
    </w:div>
    <w:div w:id="1953901993">
      <w:bodyDiv w:val="1"/>
      <w:marLeft w:val="0"/>
      <w:marRight w:val="0"/>
      <w:marTop w:val="0"/>
      <w:marBottom w:val="0"/>
      <w:divBdr>
        <w:top w:val="none" w:sz="0" w:space="0" w:color="auto"/>
        <w:left w:val="none" w:sz="0" w:space="0" w:color="auto"/>
        <w:bottom w:val="none" w:sz="0" w:space="0" w:color="auto"/>
        <w:right w:val="none" w:sz="0" w:space="0" w:color="auto"/>
      </w:divBdr>
    </w:div>
    <w:div w:id="21012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1344</Words>
  <Characters>7664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2019-07-26T01:39:00Z</cp:lastPrinted>
  <dcterms:created xsi:type="dcterms:W3CDTF">2019-07-19T04:10:00Z</dcterms:created>
  <dcterms:modified xsi:type="dcterms:W3CDTF">2019-07-26T01:39:00Z</dcterms:modified>
</cp:coreProperties>
</file>