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</w:rPr>
        <w:t>Служба Гостехнадзора Иркутской области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Служба Гостехнадзора является органом исполнительной власти субъекта РФ и входит в структуру Правительства Иркутской области.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Основная задача Службы - осуществление государственного надзора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в части обеспечения безопасности для жизни, здоровья людей и имущества, охраны окружающей среды.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Инспекторы службы Гостехнадзора ведут учет и контроль за дорожно-строительной техникой - бульдозеры, катки, грейдеры, экскаваторы, погрузчики, тракторы, сельскохозяйственной техникой и иными самоходными машинами, снегоходами, квадроциклами и пр. Проводят экзамены для получения допуска к управлению данными видами транспорта, регулярные рейды и осмотры спецтехники.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</w:rPr>
        <w:t>Усть-Удинский район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Главный государственный инженер-инспектор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Борзых Владимир Геннадьевич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Адрес: 666352, Иркутская область ,п. Усть-Уда, ул. 50 лет Октября, д. 8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. 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тел.: 8-(395-45)-3-20-75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Часы работы: понедельник – пятница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 8.00 до 17.00, перерыв с 12.00 до 13.00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Приемные дни: вторник, четверг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 8.00 до 17.00, перерыв с 12.00 до 13.00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Областной аппарат Службы по надзору за техническим состоянием самоходных машин и других видов техники Иркутской области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664056, г. Иркутск, ул. Мухиной, 2а (Дом Кино)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Тел. 8(395-2) 42-08-69, 42-05-08, 42-00-28, 42-08-49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Факс 8(395-2) 42-00-28</w:t>
      </w:r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Электронная почта: </w:t>
      </w:r>
      <w:hyperlink r:id="rId5" w:history="1">
        <w:r>
          <w:rPr>
            <w:rStyle w:val="a6"/>
            <w:rFonts w:ascii="Palatino Linotype" w:hAnsi="Palatino Linotype"/>
            <w:sz w:val="21"/>
            <w:szCs w:val="21"/>
          </w:rPr>
          <w:t>irkgtn@gtn.irkutsk.ru</w:t>
        </w:r>
      </w:hyperlink>
    </w:p>
    <w:p w:rsidR="00BE7AF0" w:rsidRDefault="00BE7AF0" w:rsidP="00BE7AF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Сайт Службы: </w:t>
      </w:r>
      <w:hyperlink r:id="rId6" w:history="1">
        <w:r>
          <w:rPr>
            <w:rStyle w:val="a6"/>
            <w:rFonts w:ascii="Palatino Linotype" w:hAnsi="Palatino Linotype"/>
            <w:sz w:val="21"/>
            <w:szCs w:val="21"/>
          </w:rPr>
          <w:t>http://irkobl.ru/sites/technics/</w:t>
        </w:r>
      </w:hyperlink>
    </w:p>
    <w:p w:rsidR="003554B0" w:rsidRPr="00BE7AF0" w:rsidRDefault="00BE7AF0" w:rsidP="00BE7AF0">
      <w:bookmarkStart w:id="0" w:name="_GoBack"/>
      <w:bookmarkEnd w:id="0"/>
    </w:p>
    <w:sectPr w:rsidR="003554B0" w:rsidRPr="00BE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6EB"/>
    <w:multiLevelType w:val="multilevel"/>
    <w:tmpl w:val="B2A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1D6C44"/>
    <w:rsid w:val="00213058"/>
    <w:rsid w:val="002719F7"/>
    <w:rsid w:val="00314A1D"/>
    <w:rsid w:val="003A74F6"/>
    <w:rsid w:val="004739C3"/>
    <w:rsid w:val="00552AAD"/>
    <w:rsid w:val="00575BB7"/>
    <w:rsid w:val="005875AF"/>
    <w:rsid w:val="00610E18"/>
    <w:rsid w:val="006A3619"/>
    <w:rsid w:val="006E0C22"/>
    <w:rsid w:val="0084721D"/>
    <w:rsid w:val="0085017C"/>
    <w:rsid w:val="0089017B"/>
    <w:rsid w:val="008F495C"/>
    <w:rsid w:val="0092799F"/>
    <w:rsid w:val="009344B0"/>
    <w:rsid w:val="009A4426"/>
    <w:rsid w:val="009E1C38"/>
    <w:rsid w:val="009F1988"/>
    <w:rsid w:val="009F7CEB"/>
    <w:rsid w:val="00A53690"/>
    <w:rsid w:val="00A56588"/>
    <w:rsid w:val="00B003DD"/>
    <w:rsid w:val="00B633CD"/>
    <w:rsid w:val="00BB70C1"/>
    <w:rsid w:val="00BE1AB8"/>
    <w:rsid w:val="00BE7AF0"/>
    <w:rsid w:val="00BF2B58"/>
    <w:rsid w:val="00CE0061"/>
    <w:rsid w:val="00D44E89"/>
    <w:rsid w:val="00DC423A"/>
    <w:rsid w:val="00DF15B6"/>
    <w:rsid w:val="00E44409"/>
    <w:rsid w:val="00FE738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obl.ru/sites/technics/" TargetMode="External"/><Relationship Id="rId5" Type="http://schemas.openxmlformats.org/officeDocument/2006/relationships/hyperlink" Target="mailto:irkgtn@gtn.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36</cp:revision>
  <dcterms:created xsi:type="dcterms:W3CDTF">2021-08-20T01:07:00Z</dcterms:created>
  <dcterms:modified xsi:type="dcterms:W3CDTF">2021-08-20T02:53:00Z</dcterms:modified>
</cp:coreProperties>
</file>