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3888"/>
        <w:gridCol w:w="5683"/>
      </w:tblGrid>
      <w:tr w:rsidR="008171A7" w:rsidRPr="008171A7" w:rsidTr="007922E3">
        <w:tc>
          <w:tcPr>
            <w:tcW w:w="3888" w:type="dxa"/>
          </w:tcPr>
          <w:p w:rsidR="008171A7" w:rsidRPr="008171A7" w:rsidRDefault="008171A7" w:rsidP="00792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hideMark/>
          </w:tcPr>
          <w:tbl>
            <w:tblPr>
              <w:tblW w:w="543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430"/>
            </w:tblGrid>
            <w:tr w:rsidR="008171A7" w:rsidRPr="008171A7">
              <w:trPr>
                <w:trHeight w:val="360"/>
              </w:trPr>
              <w:tc>
                <w:tcPr>
                  <w:tcW w:w="5436" w:type="dxa"/>
                  <w:hideMark/>
                </w:tcPr>
                <w:p w:rsidR="00246119" w:rsidRPr="008171A7" w:rsidRDefault="00246119" w:rsidP="007922E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171A7" w:rsidRPr="008171A7" w:rsidRDefault="008171A7" w:rsidP="008171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922E3" w:rsidRDefault="007922E3" w:rsidP="007922E3">
      <w:pPr>
        <w:pStyle w:val="a3"/>
        <w:shd w:val="clear" w:color="auto" w:fill="F9F9F9"/>
        <w:spacing w:before="0" w:beforeAutospacing="0" w:after="0" w:afterAutospacing="0" w:line="216" w:lineRule="atLeast"/>
        <w:textAlignment w:val="baseline"/>
        <w:rPr>
          <w:rFonts w:ascii="open_sansregular" w:hAnsi="open_sansregular"/>
          <w:color w:val="404040"/>
          <w:sz w:val="21"/>
          <w:szCs w:val="21"/>
        </w:rPr>
      </w:pPr>
    </w:p>
    <w:p w:rsidR="00725BDE" w:rsidRDefault="00725BDE" w:rsidP="00725BDE">
      <w:pPr>
        <w:pStyle w:val="a3"/>
        <w:shd w:val="clear" w:color="auto" w:fill="FFFFFF"/>
        <w:spacing w:before="0" w:beforeAutospacing="0" w:after="0" w:afterAutospacing="0"/>
        <w:ind w:firstLine="533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725BDE">
        <w:rPr>
          <w:b/>
          <w:color w:val="000000"/>
          <w:sz w:val="28"/>
          <w:szCs w:val="28"/>
        </w:rPr>
        <w:t xml:space="preserve">На территории </w:t>
      </w:r>
      <w:proofErr w:type="spellStart"/>
      <w:r w:rsidRPr="00725BDE">
        <w:rPr>
          <w:b/>
          <w:color w:val="000000"/>
          <w:sz w:val="28"/>
          <w:szCs w:val="28"/>
        </w:rPr>
        <w:t>Усть-Удинского</w:t>
      </w:r>
      <w:proofErr w:type="spellEnd"/>
      <w:r w:rsidRPr="00725BDE">
        <w:rPr>
          <w:b/>
          <w:color w:val="000000"/>
          <w:sz w:val="28"/>
          <w:szCs w:val="28"/>
        </w:rPr>
        <w:t xml:space="preserve"> района проведены мероприятия, посвященные Международному дню борьбы с наркоманией</w:t>
      </w:r>
    </w:p>
    <w:bookmarkEnd w:id="0"/>
    <w:p w:rsidR="00725BDE" w:rsidRPr="00725BDE" w:rsidRDefault="00725BDE" w:rsidP="00725BDE">
      <w:pPr>
        <w:pStyle w:val="a3"/>
        <w:shd w:val="clear" w:color="auto" w:fill="FFFFFF"/>
        <w:spacing w:before="0" w:beforeAutospacing="0" w:after="0" w:afterAutospacing="0"/>
        <w:ind w:firstLine="533"/>
        <w:jc w:val="center"/>
        <w:textAlignment w:val="baseline"/>
        <w:rPr>
          <w:b/>
          <w:color w:val="000000"/>
          <w:sz w:val="28"/>
          <w:szCs w:val="28"/>
        </w:rPr>
      </w:pPr>
    </w:p>
    <w:p w:rsidR="007922E3" w:rsidRDefault="007922E3" w:rsidP="007922E3">
      <w:pPr>
        <w:pStyle w:val="a3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28"/>
          <w:szCs w:val="28"/>
        </w:rPr>
      </w:pPr>
      <w:r w:rsidRPr="007922E3">
        <w:rPr>
          <w:color w:val="000000"/>
          <w:sz w:val="28"/>
          <w:szCs w:val="28"/>
        </w:rPr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  <w:r>
        <w:rPr>
          <w:color w:val="000000"/>
          <w:sz w:val="28"/>
          <w:szCs w:val="28"/>
        </w:rPr>
        <w:t xml:space="preserve"> </w:t>
      </w:r>
      <w:r w:rsidRPr="007922E3">
        <w:rPr>
          <w:color w:val="000000"/>
          <w:sz w:val="28"/>
          <w:szCs w:val="28"/>
        </w:rPr>
        <w:t>Люди всего мира, заботящиеся о здоровье своей нации, объединятся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7922E3" w:rsidRPr="007922E3" w:rsidRDefault="007922E3" w:rsidP="007922E3">
      <w:pPr>
        <w:pStyle w:val="a3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171A7">
        <w:rPr>
          <w:sz w:val="28"/>
          <w:szCs w:val="28"/>
        </w:rPr>
        <w:t>В</w:t>
      </w:r>
      <w:r w:rsidRPr="008171A7">
        <w:rPr>
          <w:spacing w:val="-2"/>
          <w:sz w:val="28"/>
          <w:szCs w:val="28"/>
        </w:rPr>
        <w:t xml:space="preserve"> рамках  </w:t>
      </w:r>
      <w:r>
        <w:rPr>
          <w:spacing w:val="-2"/>
          <w:sz w:val="28"/>
          <w:szCs w:val="28"/>
        </w:rPr>
        <w:t>М</w:t>
      </w:r>
      <w:r w:rsidRPr="008171A7">
        <w:rPr>
          <w:spacing w:val="-2"/>
          <w:sz w:val="28"/>
          <w:szCs w:val="28"/>
        </w:rPr>
        <w:t>еждунаро</w:t>
      </w:r>
      <w:r>
        <w:rPr>
          <w:spacing w:val="-2"/>
          <w:sz w:val="28"/>
          <w:szCs w:val="28"/>
        </w:rPr>
        <w:t xml:space="preserve">дного дня борьбы с наркоманией, </w:t>
      </w:r>
      <w:r w:rsidRPr="008171A7">
        <w:rPr>
          <w:spacing w:val="-2"/>
          <w:sz w:val="28"/>
          <w:szCs w:val="28"/>
        </w:rPr>
        <w:t xml:space="preserve">26 июня,   </w:t>
      </w:r>
      <w:r w:rsidRPr="008171A7">
        <w:rPr>
          <w:sz w:val="28"/>
          <w:szCs w:val="28"/>
        </w:rPr>
        <w:t xml:space="preserve"> в </w:t>
      </w:r>
      <w:proofErr w:type="spellStart"/>
      <w:r w:rsidRPr="008171A7">
        <w:rPr>
          <w:sz w:val="28"/>
          <w:szCs w:val="28"/>
        </w:rPr>
        <w:t>Усть-Удинском</w:t>
      </w:r>
      <w:proofErr w:type="spellEnd"/>
      <w:r w:rsidRPr="008171A7">
        <w:rPr>
          <w:sz w:val="28"/>
          <w:szCs w:val="28"/>
        </w:rPr>
        <w:t xml:space="preserve">  районе  </w:t>
      </w:r>
      <w:r w:rsidR="00997582">
        <w:rPr>
          <w:sz w:val="28"/>
          <w:szCs w:val="28"/>
        </w:rPr>
        <w:t>проведен</w:t>
      </w:r>
      <w:r w:rsidRPr="008171A7">
        <w:rPr>
          <w:sz w:val="28"/>
          <w:szCs w:val="28"/>
        </w:rPr>
        <w:t xml:space="preserve">   </w:t>
      </w:r>
      <w:r>
        <w:rPr>
          <w:sz w:val="28"/>
          <w:szCs w:val="28"/>
        </w:rPr>
        <w:t>ряд</w:t>
      </w:r>
      <w:r w:rsidRPr="008171A7">
        <w:rPr>
          <w:sz w:val="28"/>
          <w:szCs w:val="28"/>
        </w:rPr>
        <w:t xml:space="preserve">  мероприятий </w:t>
      </w:r>
      <w:r w:rsidR="00997582">
        <w:rPr>
          <w:sz w:val="28"/>
          <w:szCs w:val="28"/>
        </w:rPr>
        <w:t>в городском и сельских поселениях,</w:t>
      </w:r>
      <w:r w:rsidRPr="00817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71A7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</w:t>
      </w:r>
      <w:r w:rsidRPr="008171A7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8171A7">
        <w:rPr>
          <w:sz w:val="28"/>
          <w:szCs w:val="28"/>
        </w:rPr>
        <w:t xml:space="preserve">   на профилактику   наркомании </w:t>
      </w:r>
      <w:r>
        <w:rPr>
          <w:sz w:val="28"/>
          <w:szCs w:val="28"/>
        </w:rPr>
        <w:t xml:space="preserve"> </w:t>
      </w:r>
      <w:r w:rsidRPr="008171A7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подростков, </w:t>
      </w:r>
      <w:r w:rsidRPr="008171A7">
        <w:rPr>
          <w:sz w:val="28"/>
          <w:szCs w:val="28"/>
        </w:rPr>
        <w:t>молодежи  и взрослого населения.</w:t>
      </w:r>
      <w:proofErr w:type="gramEnd"/>
      <w:r w:rsidRPr="008171A7">
        <w:rPr>
          <w:sz w:val="28"/>
          <w:szCs w:val="28"/>
        </w:rPr>
        <w:t xml:space="preserve"> </w:t>
      </w:r>
      <w:r w:rsidR="00997582">
        <w:rPr>
          <w:sz w:val="28"/>
          <w:szCs w:val="28"/>
        </w:rPr>
        <w:t xml:space="preserve">Профилактические мероприятия были организованы и проведены отделом по делам молодежи и спорта администрации </w:t>
      </w:r>
      <w:proofErr w:type="spellStart"/>
      <w:r w:rsidR="00997582">
        <w:rPr>
          <w:sz w:val="28"/>
          <w:szCs w:val="28"/>
        </w:rPr>
        <w:t>Усть-Удинского</w:t>
      </w:r>
      <w:proofErr w:type="spellEnd"/>
      <w:r w:rsidR="00997582">
        <w:rPr>
          <w:sz w:val="28"/>
          <w:szCs w:val="28"/>
        </w:rPr>
        <w:t xml:space="preserve"> района, медицинским работником ОГБУЗ «</w:t>
      </w:r>
      <w:proofErr w:type="spellStart"/>
      <w:r w:rsidR="00997582">
        <w:rPr>
          <w:sz w:val="28"/>
          <w:szCs w:val="28"/>
        </w:rPr>
        <w:t>Усть-Удинская</w:t>
      </w:r>
      <w:proofErr w:type="spellEnd"/>
      <w:r w:rsidR="00997582">
        <w:rPr>
          <w:sz w:val="28"/>
          <w:szCs w:val="28"/>
        </w:rPr>
        <w:t xml:space="preserve"> РБ»</w:t>
      </w:r>
      <w:r w:rsidR="00725BDE">
        <w:rPr>
          <w:sz w:val="28"/>
          <w:szCs w:val="28"/>
        </w:rPr>
        <w:t xml:space="preserve">, сотрудником ГДН отдела полиции (дислокация </w:t>
      </w:r>
      <w:proofErr w:type="spellStart"/>
      <w:r w:rsidR="00725BDE">
        <w:rPr>
          <w:sz w:val="28"/>
          <w:szCs w:val="28"/>
        </w:rPr>
        <w:t>р.п</w:t>
      </w:r>
      <w:proofErr w:type="gramStart"/>
      <w:r w:rsidR="00725BDE">
        <w:rPr>
          <w:sz w:val="28"/>
          <w:szCs w:val="28"/>
        </w:rPr>
        <w:t>.У</w:t>
      </w:r>
      <w:proofErr w:type="gramEnd"/>
      <w:r w:rsidR="00725BDE">
        <w:rPr>
          <w:sz w:val="28"/>
          <w:szCs w:val="28"/>
        </w:rPr>
        <w:t>сть</w:t>
      </w:r>
      <w:proofErr w:type="spellEnd"/>
      <w:r w:rsidR="00725BDE">
        <w:rPr>
          <w:sz w:val="28"/>
          <w:szCs w:val="28"/>
        </w:rPr>
        <w:t>-Уда) МО МВД России «</w:t>
      </w:r>
      <w:proofErr w:type="spellStart"/>
      <w:r w:rsidR="00725BDE">
        <w:rPr>
          <w:sz w:val="28"/>
          <w:szCs w:val="28"/>
        </w:rPr>
        <w:t>Боханский</w:t>
      </w:r>
      <w:proofErr w:type="spellEnd"/>
      <w:r w:rsidR="00725BDE">
        <w:rPr>
          <w:sz w:val="28"/>
          <w:szCs w:val="28"/>
        </w:rPr>
        <w:t>»</w:t>
      </w:r>
      <w:r w:rsidR="00997582">
        <w:rPr>
          <w:sz w:val="28"/>
          <w:szCs w:val="28"/>
        </w:rPr>
        <w:t xml:space="preserve"> и специалистами МБУК «МРДК </w:t>
      </w:r>
      <w:proofErr w:type="spellStart"/>
      <w:r w:rsidR="00997582">
        <w:rPr>
          <w:sz w:val="28"/>
          <w:szCs w:val="28"/>
        </w:rPr>
        <w:t>Усть-Удинского</w:t>
      </w:r>
      <w:proofErr w:type="spellEnd"/>
      <w:r w:rsidR="00997582">
        <w:rPr>
          <w:sz w:val="28"/>
          <w:szCs w:val="28"/>
        </w:rPr>
        <w:t xml:space="preserve"> района».</w:t>
      </w:r>
      <w:r w:rsidRPr="008171A7">
        <w:rPr>
          <w:sz w:val="28"/>
          <w:szCs w:val="28"/>
        </w:rPr>
        <w:t xml:space="preserve">      </w:t>
      </w:r>
    </w:p>
    <w:p w:rsidR="006B47F6" w:rsidRDefault="008171A7" w:rsidP="007922E3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  в с. </w:t>
      </w:r>
      <w:proofErr w:type="spellStart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Чичково</w:t>
      </w:r>
      <w:proofErr w:type="spellEnd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Муя, с. </w:t>
      </w:r>
      <w:proofErr w:type="spellStart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Балаганка</w:t>
      </w:r>
      <w:proofErr w:type="spellEnd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</w:t>
      </w:r>
      <w:proofErr w:type="spellEnd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Кижи, с. Светлолобово, с. </w:t>
      </w:r>
      <w:proofErr w:type="spellStart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Молька</w:t>
      </w:r>
      <w:proofErr w:type="spellEnd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с. </w:t>
      </w:r>
      <w:proofErr w:type="spellStart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Малышевка</w:t>
      </w:r>
      <w:proofErr w:type="spellEnd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 </w:t>
      </w:r>
      <w:proofErr w:type="spellStart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Игжей</w:t>
      </w:r>
      <w:proofErr w:type="spellEnd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Усть-Уда,   </w:t>
      </w:r>
      <w:r w:rsidR="00246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99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 прошла в июне 2019 года</w:t>
      </w:r>
      <w:r w:rsidR="0024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основн</w:t>
      </w:r>
      <w:r w:rsidR="0099758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антинаркотическим   лозунгом:</w:t>
      </w:r>
      <w:r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119" w:rsidRPr="0024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«Стимул мечты</w:t>
      </w:r>
      <w:r w:rsidR="0099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119" w:rsidRPr="0024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 сам ты!»</w:t>
      </w:r>
      <w:r w:rsidR="0074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97582" w:rsidRDefault="00745200" w:rsidP="007922E3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</w:t>
      </w:r>
      <w:proofErr w:type="spellStart"/>
      <w:r w:rsidRPr="00997582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здоровыйстимул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стимулэтоты</w:t>
      </w:r>
      <w:proofErr w:type="spellEnd"/>
      <w:r w:rsidR="00F9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1A7"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июня 2019 года </w:t>
      </w:r>
      <w:r w:rsidR="006B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92B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47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</w:t>
      </w:r>
      <w:r w:rsidR="006B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молодеж</w:t>
      </w:r>
      <w:r w:rsidR="00F92B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 РМО </w:t>
      </w:r>
      <w:r w:rsidR="009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   запущены в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 видеоролики, </w:t>
      </w:r>
      <w:r w:rsidR="006B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6B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 №1 и №2</w:t>
      </w:r>
      <w:r w:rsidR="008171A7"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5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Усть-Уда.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 с экрана говорили о своей мечте, о том,  что  является стимулом их   </w:t>
      </w:r>
      <w:r w:rsidR="009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 о том,  как они относятся к наркотикам. Участники  видеороликов вы</w:t>
      </w:r>
      <w:r w:rsidR="0099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пускницы  МБОУ СОШ п. Усть-Уда: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Толмачева </w:t>
      </w:r>
      <w:r w:rsidR="0073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Юля, </w:t>
      </w:r>
      <w:r w:rsidR="00733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Гуринова Лариса, и выпускник  МБОУ  «</w:t>
      </w:r>
      <w:proofErr w:type="spellStart"/>
      <w:r w:rsidR="00733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Усть-Удинская</w:t>
      </w:r>
      <w:proofErr w:type="spellEnd"/>
      <w:r w:rsidR="0073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№2»:  </w:t>
      </w:r>
      <w:proofErr w:type="spellStart"/>
      <w:r w:rsidR="007338F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</w:t>
      </w:r>
      <w:proofErr w:type="spellEnd"/>
      <w:r w:rsidR="0073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Петр</w:t>
      </w:r>
      <w:r w:rsidR="00997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приверженцами</w:t>
      </w:r>
      <w:r w:rsidR="006B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активной жизненной позиции за  здоровый образ  жизни, именно об этом они и рассказывали всем с экрана</w:t>
      </w:r>
      <w:r w:rsidR="0073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71A7" w:rsidRDefault="006B47F6" w:rsidP="00997582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A7" w:rsidRPr="008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DE" w:rsidRDefault="00725BDE" w:rsidP="00997582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DE" w:rsidRDefault="00725BDE" w:rsidP="00997582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DE" w:rsidRDefault="00725BDE" w:rsidP="00997582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DE" w:rsidRDefault="00725BDE" w:rsidP="00997582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DE" w:rsidRDefault="00725BDE" w:rsidP="00997582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DE" w:rsidRDefault="00725BDE" w:rsidP="00997582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DE" w:rsidRPr="008171A7" w:rsidRDefault="00725BDE" w:rsidP="00997582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A7" w:rsidRPr="008171A7" w:rsidRDefault="00200C49" w:rsidP="00725B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8800" cy="9877425"/>
            <wp:effectExtent l="0" t="0" r="0" b="9525"/>
            <wp:docPr id="5" name="Рисунок 5" descr="C:\Users\Admin\Desktop\Соц. сети\Нарко без нас\НАРКОСТОП\upnTQydEDf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оц. сети\Нарко без нас\НАРКОСТОП\upnTQydEDf4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0275" cy="9429750"/>
            <wp:effectExtent l="0" t="0" r="9525" b="0"/>
            <wp:docPr id="4" name="Рисунок 4" descr="C:\Users\Admin\Desktop\Соц. сети\Нарко без нас\НАРКОСТОП\upnTQydEDf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оц. сети\Нарко без нас\НАРКОСТОП\upnTQydEDf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6475" cy="3343275"/>
            <wp:effectExtent l="0" t="0" r="9525" b="9525"/>
            <wp:docPr id="3" name="Рисунок 3" descr="C:\Users\Admin\Desktop\Соц. сети\Нарко без нас\НАРКОСТОП\THTw0vuWV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оц. сети\Нарко без нас\НАРКОСТОП\THTw0vuWV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3209925"/>
            <wp:effectExtent l="0" t="0" r="9525" b="9525"/>
            <wp:docPr id="2" name="Рисунок 2" descr="C:\Users\Admin\Desktop\Соц. сети\Нарко без нас\НАРКОСТОП\KB0qMtiqs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оц. сети\Нарко без нас\НАРКОСТОП\KB0qMtiqs7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933700"/>
            <wp:effectExtent l="0" t="0" r="9525" b="0"/>
            <wp:docPr id="1" name="Рисунок 1" descr="C:\Users\Admin\Desktop\Соц. сети\Нарко без нас\НАРКОСТОП\a6bEZERC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ц. сети\Нарко без нас\НАРКОСТОП\a6bEZERCa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E3" w:rsidRPr="00725BDE" w:rsidRDefault="007922E3" w:rsidP="00725B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22E3" w:rsidRPr="00725BDE" w:rsidSect="007922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7"/>
    <w:rsid w:val="00200C49"/>
    <w:rsid w:val="00246119"/>
    <w:rsid w:val="003314AF"/>
    <w:rsid w:val="006B47F6"/>
    <w:rsid w:val="00725BDE"/>
    <w:rsid w:val="007338F0"/>
    <w:rsid w:val="00745200"/>
    <w:rsid w:val="007922E3"/>
    <w:rsid w:val="008171A7"/>
    <w:rsid w:val="00997582"/>
    <w:rsid w:val="00DB7198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2019-06-25T06:59:00Z</cp:lastPrinted>
  <dcterms:created xsi:type="dcterms:W3CDTF">2019-06-07T06:34:00Z</dcterms:created>
  <dcterms:modified xsi:type="dcterms:W3CDTF">2019-06-25T08:06:00Z</dcterms:modified>
</cp:coreProperties>
</file>