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r>
        <w:t>Усть-Удинский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BE2C3E" w:rsidP="00D92FAB">
      <w:pPr>
        <w:jc w:val="both"/>
      </w:pPr>
      <w:r>
        <w:t>«</w:t>
      </w:r>
      <w:r w:rsidR="00BD0B79">
        <w:t>29</w:t>
      </w:r>
      <w:r w:rsidR="00D92FAB">
        <w:t xml:space="preserve">» </w:t>
      </w:r>
      <w:r w:rsidR="00BD0B79">
        <w:t>мая</w:t>
      </w:r>
      <w:r w:rsidR="00D92FAB">
        <w:t xml:space="preserve"> 202</w:t>
      </w:r>
      <w:r w:rsidR="00BC412E">
        <w:t>4</w:t>
      </w:r>
      <w:r w:rsidR="00D92FAB">
        <w:t xml:space="preserve"> г.</w:t>
      </w:r>
      <w:r w:rsidR="00D92FAB"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</w:t>
      </w:r>
      <w:r w:rsidR="00104A28">
        <w:t>72</w:t>
      </w:r>
      <w:r w:rsidR="00D92FAB">
        <w:t>/</w:t>
      </w:r>
      <w:r w:rsidR="00104A28">
        <w:t>5</w:t>
      </w:r>
      <w:r w:rsidR="00D92FAB"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BE2C3E" w:rsidRPr="00BD0B79" w:rsidRDefault="00D92FAB" w:rsidP="00BD0B7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D0B79">
        <w:rPr>
          <w:rFonts w:ascii="Times New Roman" w:hAnsi="Times New Roman" w:cs="Times New Roman"/>
          <w:sz w:val="24"/>
          <w:szCs w:val="24"/>
        </w:rPr>
        <w:t xml:space="preserve">О заслушивании </w:t>
      </w:r>
      <w:r w:rsidR="00BC6623" w:rsidRPr="00BD0B79">
        <w:rPr>
          <w:rFonts w:ascii="Times New Roman" w:hAnsi="Times New Roman" w:cs="Times New Roman"/>
          <w:sz w:val="24"/>
          <w:szCs w:val="24"/>
        </w:rPr>
        <w:t>информации</w:t>
      </w:r>
    </w:p>
    <w:p w:rsidR="00104A28" w:rsidRDefault="00BD0B79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D0B79">
        <w:rPr>
          <w:rFonts w:ascii="Times New Roman" w:hAnsi="Times New Roman" w:cs="Times New Roman"/>
          <w:sz w:val="24"/>
          <w:szCs w:val="24"/>
        </w:rPr>
        <w:t xml:space="preserve"> «О ходе реализации и об оценке эффективности реализации муниципальных программ</w:t>
      </w:r>
    </w:p>
    <w:p w:rsidR="00BE2C3E" w:rsidRPr="00BD0B79" w:rsidRDefault="00BD0B79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D0B79">
        <w:rPr>
          <w:rFonts w:ascii="Times New Roman" w:hAnsi="Times New Roman" w:cs="Times New Roman"/>
          <w:sz w:val="24"/>
          <w:szCs w:val="24"/>
        </w:rPr>
        <w:t xml:space="preserve"> за 2023 год</w:t>
      </w:r>
      <w:r w:rsidR="00104A28">
        <w:rPr>
          <w:rFonts w:ascii="Times New Roman" w:hAnsi="Times New Roman" w:cs="Times New Roman"/>
          <w:sz w:val="24"/>
          <w:szCs w:val="24"/>
        </w:rPr>
        <w:t>»</w:t>
      </w: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Принято на </w:t>
      </w:r>
      <w:r w:rsidR="00104A28">
        <w:rPr>
          <w:sz w:val="24"/>
          <w:szCs w:val="24"/>
        </w:rPr>
        <w:t>72</w:t>
      </w:r>
      <w:r w:rsidRPr="00D10641">
        <w:rPr>
          <w:sz w:val="24"/>
          <w:szCs w:val="24"/>
        </w:rPr>
        <w:t xml:space="preserve"> заседании</w:t>
      </w: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районной Думы </w:t>
      </w:r>
      <w:r>
        <w:rPr>
          <w:sz w:val="24"/>
          <w:szCs w:val="24"/>
        </w:rPr>
        <w:t>7</w:t>
      </w:r>
      <w:r w:rsidRPr="00D10641">
        <w:rPr>
          <w:sz w:val="24"/>
          <w:szCs w:val="24"/>
        </w:rPr>
        <w:t xml:space="preserve">-го созыва </w:t>
      </w:r>
    </w:p>
    <w:p w:rsidR="00D92FAB" w:rsidRPr="00D10641" w:rsidRDefault="00BC412E" w:rsidP="00D92FAB">
      <w:pPr>
        <w:rPr>
          <w:sz w:val="24"/>
          <w:szCs w:val="24"/>
        </w:rPr>
      </w:pPr>
      <w:r>
        <w:rPr>
          <w:sz w:val="24"/>
          <w:szCs w:val="24"/>
        </w:rPr>
        <w:t>«2</w:t>
      </w:r>
      <w:r w:rsidR="00BD0B79">
        <w:rPr>
          <w:sz w:val="24"/>
          <w:szCs w:val="24"/>
        </w:rPr>
        <w:t>9</w:t>
      </w:r>
      <w:r w:rsidR="00D92FAB">
        <w:rPr>
          <w:sz w:val="24"/>
          <w:szCs w:val="24"/>
        </w:rPr>
        <w:t>»</w:t>
      </w:r>
      <w:r w:rsidR="000A622C">
        <w:rPr>
          <w:sz w:val="24"/>
          <w:szCs w:val="24"/>
        </w:rPr>
        <w:t xml:space="preserve"> </w:t>
      </w:r>
      <w:r w:rsidR="00BD0B79">
        <w:rPr>
          <w:sz w:val="24"/>
          <w:szCs w:val="24"/>
        </w:rPr>
        <w:t>мая</w:t>
      </w:r>
      <w:r w:rsidR="00D92FA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D92FAB" w:rsidRPr="00D10641">
        <w:rPr>
          <w:sz w:val="24"/>
          <w:szCs w:val="24"/>
        </w:rPr>
        <w:t xml:space="preserve"> года</w:t>
      </w:r>
    </w:p>
    <w:p w:rsidR="00D92FAB" w:rsidRPr="004E7850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3F">
        <w:rPr>
          <w:rFonts w:ascii="Times New Roman" w:hAnsi="Times New Roman" w:cs="Times New Roman"/>
          <w:sz w:val="24"/>
          <w:szCs w:val="24"/>
        </w:rPr>
        <w:tab/>
      </w:r>
    </w:p>
    <w:p w:rsidR="00D9303F" w:rsidRPr="00D9303F" w:rsidRDefault="00D92FAB" w:rsidP="00104A28">
      <w:pPr>
        <w:pStyle w:val="ConsNonformat"/>
        <w:widowControl/>
        <w:ind w:right="0" w:firstLine="54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BD0B79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BC6623" w:rsidRPr="00BD0B79">
        <w:rPr>
          <w:rFonts w:ascii="Times New Roman" w:hAnsi="Times New Roman" w:cs="Times New Roman"/>
          <w:sz w:val="24"/>
          <w:szCs w:val="24"/>
        </w:rPr>
        <w:t>информацию</w:t>
      </w:r>
      <w:r w:rsidR="00BE2C3E" w:rsidRPr="00BD0B79">
        <w:rPr>
          <w:rFonts w:ascii="Times New Roman" w:hAnsi="Times New Roman" w:cs="Times New Roman"/>
          <w:sz w:val="24"/>
          <w:szCs w:val="24"/>
        </w:rPr>
        <w:t xml:space="preserve"> </w:t>
      </w:r>
      <w:r w:rsidR="00BD0B79" w:rsidRPr="00BD0B79">
        <w:rPr>
          <w:rFonts w:ascii="Times New Roman" w:hAnsi="Times New Roman" w:cs="Times New Roman"/>
          <w:sz w:val="24"/>
          <w:szCs w:val="24"/>
        </w:rPr>
        <w:t>«О ходе реализации и об оценке эффективности реализации</w:t>
      </w:r>
      <w:r w:rsidR="00BD0B79">
        <w:rPr>
          <w:rFonts w:ascii="Times New Roman" w:hAnsi="Times New Roman" w:cs="Times New Roman"/>
          <w:sz w:val="24"/>
          <w:szCs w:val="24"/>
        </w:rPr>
        <w:t xml:space="preserve"> </w:t>
      </w:r>
      <w:r w:rsidR="00BD0B79" w:rsidRPr="00BD0B79">
        <w:rPr>
          <w:rFonts w:ascii="Times New Roman" w:hAnsi="Times New Roman" w:cs="Times New Roman"/>
          <w:sz w:val="24"/>
          <w:szCs w:val="24"/>
        </w:rPr>
        <w:t>муниципальных программ за 2023 год</w:t>
      </w:r>
      <w:r w:rsidR="00104A28">
        <w:rPr>
          <w:rFonts w:ascii="Times New Roman" w:hAnsi="Times New Roman" w:cs="Times New Roman"/>
          <w:sz w:val="24"/>
          <w:szCs w:val="24"/>
        </w:rPr>
        <w:t>,</w:t>
      </w: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7C58C7" w:rsidRDefault="00D9303F" w:rsidP="00BC6623">
      <w:r>
        <w:rPr>
          <w:sz w:val="24"/>
          <w:szCs w:val="24"/>
        </w:rPr>
        <w:t xml:space="preserve">         </w:t>
      </w:r>
      <w:r w:rsidR="00D92FAB" w:rsidRPr="00EB3DC3">
        <w:rPr>
          <w:sz w:val="24"/>
          <w:szCs w:val="24"/>
        </w:rPr>
        <w:t>1</w:t>
      </w:r>
      <w:r w:rsidR="009D4676">
        <w:rPr>
          <w:sz w:val="24"/>
          <w:szCs w:val="24"/>
        </w:rPr>
        <w:t>.</w:t>
      </w:r>
      <w:r w:rsidR="00BC412E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BD0B79">
        <w:rPr>
          <w:sz w:val="24"/>
          <w:szCs w:val="24"/>
        </w:rPr>
        <w:t xml:space="preserve">Информацию  </w:t>
      </w:r>
      <w:r w:rsidR="00BD0B79" w:rsidRPr="00BD0B79">
        <w:rPr>
          <w:sz w:val="24"/>
          <w:szCs w:val="24"/>
        </w:rPr>
        <w:t>«О ходе реализации и об оценке эффективности реализации</w:t>
      </w:r>
      <w:r w:rsidR="00BD0B79">
        <w:rPr>
          <w:sz w:val="24"/>
          <w:szCs w:val="24"/>
        </w:rPr>
        <w:t xml:space="preserve"> </w:t>
      </w:r>
      <w:r w:rsidR="00BD0B79" w:rsidRPr="00BD0B79">
        <w:rPr>
          <w:sz w:val="24"/>
          <w:szCs w:val="24"/>
        </w:rPr>
        <w:t>муниципальных программ за 2023</w:t>
      </w:r>
      <w:r w:rsidR="00BC6623">
        <w:rPr>
          <w:sz w:val="24"/>
          <w:szCs w:val="24"/>
        </w:rPr>
        <w:t xml:space="preserve">», </w:t>
      </w:r>
      <w:r w:rsidR="00D92FAB">
        <w:rPr>
          <w:sz w:val="24"/>
          <w:szCs w:val="24"/>
        </w:rPr>
        <w:t>принять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5631AB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A26558" w:rsidRDefault="00BC412E" w:rsidP="00A26558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="00A26558">
        <w:rPr>
          <w:sz w:val="24"/>
          <w:szCs w:val="24"/>
        </w:rPr>
        <w:t xml:space="preserve"> района                                                                           </w:t>
      </w:r>
      <w:r>
        <w:rPr>
          <w:sz w:val="24"/>
          <w:szCs w:val="24"/>
        </w:rPr>
        <w:t xml:space="preserve">           С.Н. Чемезов</w:t>
      </w: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4A28" w:rsidRDefault="00104A28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4A28" w:rsidRDefault="00104A28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4A28" w:rsidRDefault="00104A28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4A28" w:rsidRDefault="00104A28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left="3828"/>
        <w:jc w:val="both"/>
        <w:rPr>
          <w:sz w:val="24"/>
          <w:szCs w:val="24"/>
        </w:rPr>
      </w:pPr>
      <w:r w:rsidRPr="00D92FAB">
        <w:rPr>
          <w:sz w:val="24"/>
          <w:szCs w:val="24"/>
        </w:rPr>
        <w:lastRenderedPageBreak/>
        <w:t xml:space="preserve">Приложение к решению районной Думы РМО «Усть-Удинский район» от </w:t>
      </w:r>
      <w:r w:rsidR="00BC412E">
        <w:rPr>
          <w:sz w:val="24"/>
          <w:szCs w:val="24"/>
        </w:rPr>
        <w:t>2</w:t>
      </w:r>
      <w:r w:rsidR="00104A28">
        <w:rPr>
          <w:sz w:val="24"/>
          <w:szCs w:val="24"/>
        </w:rPr>
        <w:t>9</w:t>
      </w:r>
      <w:r w:rsidR="00BC412E">
        <w:rPr>
          <w:sz w:val="24"/>
          <w:szCs w:val="24"/>
        </w:rPr>
        <w:t>.0</w:t>
      </w:r>
      <w:r w:rsidR="00104A28">
        <w:rPr>
          <w:sz w:val="24"/>
          <w:szCs w:val="24"/>
        </w:rPr>
        <w:t>5</w:t>
      </w:r>
      <w:r w:rsidRPr="00D92FAB">
        <w:rPr>
          <w:sz w:val="24"/>
          <w:szCs w:val="24"/>
        </w:rPr>
        <w:t>.202</w:t>
      </w:r>
      <w:r w:rsidR="00BC412E">
        <w:rPr>
          <w:sz w:val="24"/>
          <w:szCs w:val="24"/>
        </w:rPr>
        <w:t xml:space="preserve">4 </w:t>
      </w:r>
      <w:r w:rsidRPr="00D92FAB">
        <w:rPr>
          <w:sz w:val="24"/>
          <w:szCs w:val="24"/>
        </w:rPr>
        <w:t xml:space="preserve">г. № </w:t>
      </w:r>
      <w:r w:rsidR="00104A28">
        <w:rPr>
          <w:sz w:val="24"/>
          <w:szCs w:val="24"/>
        </w:rPr>
        <w:t>72</w:t>
      </w:r>
      <w:r w:rsidRPr="00D92FAB">
        <w:rPr>
          <w:sz w:val="24"/>
          <w:szCs w:val="24"/>
        </w:rPr>
        <w:t>/</w:t>
      </w:r>
      <w:r w:rsidR="00104A28">
        <w:rPr>
          <w:sz w:val="24"/>
          <w:szCs w:val="24"/>
        </w:rPr>
        <w:t>5</w:t>
      </w:r>
      <w:r w:rsidRPr="00D92FAB">
        <w:rPr>
          <w:sz w:val="24"/>
          <w:szCs w:val="24"/>
        </w:rPr>
        <w:t>-РД</w:t>
      </w:r>
    </w:p>
    <w:p w:rsidR="00BC6623" w:rsidRDefault="00BC6623" w:rsidP="00D92FAB">
      <w:pPr>
        <w:ind w:left="3828"/>
        <w:jc w:val="both"/>
        <w:rPr>
          <w:sz w:val="24"/>
          <w:szCs w:val="24"/>
        </w:rPr>
      </w:pPr>
    </w:p>
    <w:p w:rsidR="00BC6623" w:rsidRDefault="00BC6623" w:rsidP="00D92FAB">
      <w:pPr>
        <w:ind w:left="3828"/>
        <w:jc w:val="both"/>
        <w:rPr>
          <w:sz w:val="24"/>
          <w:szCs w:val="24"/>
        </w:rPr>
      </w:pPr>
    </w:p>
    <w:p w:rsidR="00D92FAB" w:rsidRDefault="00BC6623" w:rsidP="00D92FAB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</w:t>
      </w:r>
    </w:p>
    <w:p w:rsidR="00104A28" w:rsidRPr="00D92FAB" w:rsidRDefault="00104A28" w:rsidP="00D92FAB">
      <w:pPr>
        <w:ind w:left="3828"/>
        <w:jc w:val="both"/>
        <w:rPr>
          <w:sz w:val="24"/>
          <w:szCs w:val="24"/>
        </w:rPr>
      </w:pPr>
    </w:p>
    <w:p w:rsidR="00104A28" w:rsidRPr="001550B4" w:rsidRDefault="00104A28" w:rsidP="00104A28">
      <w:pPr>
        <w:ind w:firstLine="709"/>
        <w:jc w:val="both"/>
        <w:rPr>
          <w:sz w:val="28"/>
          <w:szCs w:val="28"/>
        </w:rPr>
      </w:pPr>
      <w:r w:rsidRPr="001550B4">
        <w:rPr>
          <w:sz w:val="28"/>
          <w:szCs w:val="28"/>
        </w:rPr>
        <w:t>В 2023 году администрацией Усть-Удинского района и её структурными подразделениями реализовывались 15 муниципальных программ:</w:t>
      </w:r>
    </w:p>
    <w:tbl>
      <w:tblPr>
        <w:tblStyle w:val="a5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54"/>
        <w:gridCol w:w="2208"/>
        <w:gridCol w:w="1350"/>
        <w:gridCol w:w="2410"/>
        <w:gridCol w:w="4394"/>
      </w:tblGrid>
      <w:tr w:rsidR="00104A28" w:rsidRPr="001550B4" w:rsidTr="00104A28">
        <w:tc>
          <w:tcPr>
            <w:tcW w:w="554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№ п/п</w:t>
            </w:r>
          </w:p>
        </w:tc>
        <w:tc>
          <w:tcPr>
            <w:tcW w:w="2208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1350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Сроки реализации муниципальных программ</w:t>
            </w:r>
          </w:p>
        </w:tc>
        <w:tc>
          <w:tcPr>
            <w:tcW w:w="2410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Наименование ответственных исполнителей и соисполнителей</w:t>
            </w:r>
          </w:p>
        </w:tc>
        <w:tc>
          <w:tcPr>
            <w:tcW w:w="4394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Цели реализации муниципальных программ</w:t>
            </w:r>
          </w:p>
        </w:tc>
      </w:tr>
      <w:tr w:rsidR="00104A28" w:rsidRPr="001550B4" w:rsidTr="00104A28">
        <w:tc>
          <w:tcPr>
            <w:tcW w:w="55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35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2020-2026 годы</w:t>
            </w:r>
          </w:p>
        </w:tc>
        <w:tc>
          <w:tcPr>
            <w:tcW w:w="241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Отдел по делам молодежи и спорта администрации Усть-Удинского района</w:t>
            </w:r>
          </w:p>
        </w:tc>
        <w:tc>
          <w:tcPr>
            <w:tcW w:w="439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Обеспечение успешной социализации и эффективной самореализации молодежи РМО «Усть-Удинский район»</w:t>
            </w:r>
          </w:p>
        </w:tc>
      </w:tr>
      <w:tr w:rsidR="00104A28" w:rsidRPr="001550B4" w:rsidTr="00104A28">
        <w:tc>
          <w:tcPr>
            <w:tcW w:w="55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135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2020-2026 годы</w:t>
            </w:r>
          </w:p>
        </w:tc>
        <w:tc>
          <w:tcPr>
            <w:tcW w:w="241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Заместитель мэра Усть-Удинского района по социальным вопросам</w:t>
            </w:r>
          </w:p>
        </w:tc>
        <w:tc>
          <w:tcPr>
            <w:tcW w:w="439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Сокращение масштабов немедицинского потребления наркотических средств, токсических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</w:t>
            </w:r>
          </w:p>
        </w:tc>
      </w:tr>
      <w:tr w:rsidR="00104A28" w:rsidRPr="001550B4" w:rsidTr="00104A28">
        <w:trPr>
          <w:trHeight w:val="1148"/>
        </w:trPr>
        <w:tc>
          <w:tcPr>
            <w:tcW w:w="55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3</w:t>
            </w:r>
          </w:p>
        </w:tc>
        <w:tc>
          <w:tcPr>
            <w:tcW w:w="2208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35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2023-2027 годы</w:t>
            </w:r>
          </w:p>
        </w:tc>
        <w:tc>
          <w:tcPr>
            <w:tcW w:w="241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Отдел по делам молодежи и спорта администрации Усть-Удинского района»</w:t>
            </w:r>
          </w:p>
        </w:tc>
        <w:tc>
          <w:tcPr>
            <w:tcW w:w="439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повышение эффективность подготовки спортсменов</w:t>
            </w:r>
          </w:p>
        </w:tc>
      </w:tr>
      <w:tr w:rsidR="00104A28" w:rsidRPr="001550B4" w:rsidTr="00104A28">
        <w:tc>
          <w:tcPr>
            <w:tcW w:w="55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4</w:t>
            </w:r>
          </w:p>
        </w:tc>
        <w:tc>
          <w:tcPr>
            <w:tcW w:w="2208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Развитие системы образования РМО «Усть-Удинский район»</w:t>
            </w:r>
          </w:p>
        </w:tc>
        <w:tc>
          <w:tcPr>
            <w:tcW w:w="135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2022-2026 годы</w:t>
            </w:r>
          </w:p>
        </w:tc>
        <w:tc>
          <w:tcPr>
            <w:tcW w:w="241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  <w:tc>
          <w:tcPr>
            <w:tcW w:w="439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Обеспечение доступности дошкольного, начального общего, основного общего, среднего общего и дополнительного образования. Создание условий для бесперебойного функционирования образовательных организаций</w:t>
            </w:r>
          </w:p>
        </w:tc>
      </w:tr>
      <w:tr w:rsidR="00104A28" w:rsidRPr="001550B4" w:rsidTr="00104A28">
        <w:tc>
          <w:tcPr>
            <w:tcW w:w="55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5.</w:t>
            </w:r>
          </w:p>
        </w:tc>
        <w:tc>
          <w:tcPr>
            <w:tcW w:w="2208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Развитие культуры в Усть-Удинском районе</w:t>
            </w:r>
          </w:p>
        </w:tc>
        <w:tc>
          <w:tcPr>
            <w:tcW w:w="1350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2022-2026 годы</w:t>
            </w:r>
          </w:p>
        </w:tc>
        <w:tc>
          <w:tcPr>
            <w:tcW w:w="2410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 xml:space="preserve">Отдел культуры администрации Усть-Удинского района </w:t>
            </w:r>
          </w:p>
        </w:tc>
        <w:tc>
          <w:tcPr>
            <w:tcW w:w="4394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Создание благоприятной культурной среды для воспитания и развития личности, формирование у жителей района позитивных ценностей</w:t>
            </w:r>
          </w:p>
        </w:tc>
      </w:tr>
      <w:tr w:rsidR="00104A28" w:rsidRPr="001550B4" w:rsidTr="00104A28">
        <w:tc>
          <w:tcPr>
            <w:tcW w:w="55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6</w:t>
            </w:r>
          </w:p>
        </w:tc>
        <w:tc>
          <w:tcPr>
            <w:tcW w:w="2208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135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2021-2026 годы</w:t>
            </w:r>
          </w:p>
        </w:tc>
        <w:tc>
          <w:tcPr>
            <w:tcW w:w="241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Отдел КХТСЭиП администрации РМО «Усть-Удинский район»</w:t>
            </w:r>
          </w:p>
        </w:tc>
        <w:tc>
          <w:tcPr>
            <w:tcW w:w="439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</w:tr>
      <w:tr w:rsidR="00104A28" w:rsidRPr="001550B4" w:rsidTr="00104A28">
        <w:tc>
          <w:tcPr>
            <w:tcW w:w="55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7</w:t>
            </w:r>
          </w:p>
        </w:tc>
        <w:tc>
          <w:tcPr>
            <w:tcW w:w="2208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Организация летнего отдыха и занятости детей в Усть-Удинском районе</w:t>
            </w:r>
          </w:p>
        </w:tc>
        <w:tc>
          <w:tcPr>
            <w:tcW w:w="135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2020-2026 годы</w:t>
            </w:r>
          </w:p>
        </w:tc>
        <w:tc>
          <w:tcPr>
            <w:tcW w:w="241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  <w:tc>
          <w:tcPr>
            <w:tcW w:w="439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Создание условий для оздоровления, сохранения здоровья и развития детей</w:t>
            </w:r>
          </w:p>
        </w:tc>
      </w:tr>
      <w:tr w:rsidR="00104A28" w:rsidRPr="001550B4" w:rsidTr="00104A28">
        <w:tc>
          <w:tcPr>
            <w:tcW w:w="55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08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Комплексное развитие сельских территорий в 2020-2025 годы»</w:t>
            </w:r>
          </w:p>
        </w:tc>
        <w:tc>
          <w:tcPr>
            <w:tcW w:w="135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2020-2026 годы</w:t>
            </w:r>
          </w:p>
        </w:tc>
        <w:tc>
          <w:tcPr>
            <w:tcW w:w="241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Отдел сельского хозяйства администрации Усть-Удинского района; Отдел строительства, архитектуры и жилищной политики администрации Усть-Удинского района</w:t>
            </w:r>
          </w:p>
        </w:tc>
        <w:tc>
          <w:tcPr>
            <w:tcW w:w="439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Создание доступных и комфортных условий проживания для сельских жителей</w:t>
            </w:r>
          </w:p>
        </w:tc>
      </w:tr>
      <w:tr w:rsidR="00104A28" w:rsidRPr="001550B4" w:rsidTr="00104A28">
        <w:tc>
          <w:tcPr>
            <w:tcW w:w="55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9</w:t>
            </w:r>
          </w:p>
        </w:tc>
        <w:tc>
          <w:tcPr>
            <w:tcW w:w="2208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Обеспечение деятельности мэра Усть-Удинского района и администрации Усть-Удинского района</w:t>
            </w:r>
          </w:p>
        </w:tc>
        <w:tc>
          <w:tcPr>
            <w:tcW w:w="135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2017-2026 годы</w:t>
            </w:r>
          </w:p>
        </w:tc>
        <w:tc>
          <w:tcPr>
            <w:tcW w:w="241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Экономический отдел администрации Усть-Удинского района; Управление делами администрации Усть-Удинского района; Финансовое управление администрации Усть-Удинского района; Отдел бухгалтерии администрации Усть-Удинского района</w:t>
            </w:r>
          </w:p>
        </w:tc>
        <w:tc>
          <w:tcPr>
            <w:tcW w:w="439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Эффективное использование средств бюджета на обеспечение деятельности муниципального казенного учреждения «Администрация муниципального образования «Усть-Удинский район» для качественного выполнения муниципальных функций и государственных полномочий</w:t>
            </w:r>
          </w:p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</w:p>
        </w:tc>
      </w:tr>
      <w:tr w:rsidR="00104A28" w:rsidRPr="001550B4" w:rsidTr="00104A28">
        <w:tc>
          <w:tcPr>
            <w:tcW w:w="55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10</w:t>
            </w:r>
          </w:p>
        </w:tc>
        <w:tc>
          <w:tcPr>
            <w:tcW w:w="2208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Управление муниципальными финансами Усть-Удинского района</w:t>
            </w:r>
          </w:p>
        </w:tc>
        <w:tc>
          <w:tcPr>
            <w:tcW w:w="135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2017-2026 годы</w:t>
            </w:r>
          </w:p>
        </w:tc>
        <w:tc>
          <w:tcPr>
            <w:tcW w:w="241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Финансовое управление администрации Усть-Удинского района</w:t>
            </w:r>
          </w:p>
        </w:tc>
        <w:tc>
          <w:tcPr>
            <w:tcW w:w="439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ответственного управления муниципальными финансами</w:t>
            </w:r>
          </w:p>
        </w:tc>
      </w:tr>
      <w:tr w:rsidR="00104A28" w:rsidRPr="001550B4" w:rsidTr="00104A28">
        <w:tc>
          <w:tcPr>
            <w:tcW w:w="55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11</w:t>
            </w:r>
          </w:p>
        </w:tc>
        <w:tc>
          <w:tcPr>
            <w:tcW w:w="2208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Обеспечение комплексных мер по гражданской обороне</w:t>
            </w:r>
          </w:p>
        </w:tc>
        <w:tc>
          <w:tcPr>
            <w:tcW w:w="135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2021-2026 годы</w:t>
            </w:r>
          </w:p>
        </w:tc>
        <w:tc>
          <w:tcPr>
            <w:tcW w:w="241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Отдел по делам ГО и ЧС администрации РМО «Усть-Удинский район»</w:t>
            </w:r>
          </w:p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МКУ «ЕДДС» РМО «Усть-Удинский район»</w:t>
            </w:r>
          </w:p>
        </w:tc>
        <w:tc>
          <w:tcPr>
            <w:tcW w:w="439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Обеспечение комплексных мер по гражданской обороне</w:t>
            </w:r>
          </w:p>
        </w:tc>
      </w:tr>
      <w:tr w:rsidR="00104A28" w:rsidRPr="001550B4" w:rsidTr="00104A28">
        <w:tc>
          <w:tcPr>
            <w:tcW w:w="55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12</w:t>
            </w:r>
          </w:p>
        </w:tc>
        <w:tc>
          <w:tcPr>
            <w:tcW w:w="2208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135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2017-2026 годы</w:t>
            </w:r>
          </w:p>
        </w:tc>
        <w:tc>
          <w:tcPr>
            <w:tcW w:w="241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Комитет по управлению муниципальным имуществом Усть-Удинского района</w:t>
            </w:r>
          </w:p>
        </w:tc>
        <w:tc>
          <w:tcPr>
            <w:tcW w:w="439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 Усть-Удинского района</w:t>
            </w:r>
          </w:p>
        </w:tc>
      </w:tr>
      <w:tr w:rsidR="00104A28" w:rsidRPr="001550B4" w:rsidTr="00104A28">
        <w:tc>
          <w:tcPr>
            <w:tcW w:w="55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13</w:t>
            </w:r>
          </w:p>
        </w:tc>
        <w:tc>
          <w:tcPr>
            <w:tcW w:w="2208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 xml:space="preserve">Профилактика правонарушений и безопасности дорожного </w:t>
            </w:r>
            <w:r w:rsidRPr="001550B4">
              <w:rPr>
                <w:sz w:val="24"/>
                <w:szCs w:val="24"/>
              </w:rPr>
              <w:lastRenderedPageBreak/>
              <w:t>движения на территории Усть-Удинского района</w:t>
            </w:r>
          </w:p>
        </w:tc>
        <w:tc>
          <w:tcPr>
            <w:tcW w:w="135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lastRenderedPageBreak/>
              <w:t>2020-2026 годы</w:t>
            </w:r>
          </w:p>
        </w:tc>
        <w:tc>
          <w:tcPr>
            <w:tcW w:w="241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Заместитель мэра по социальным вопросам</w:t>
            </w:r>
          </w:p>
        </w:tc>
        <w:tc>
          <w:tcPr>
            <w:tcW w:w="439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 xml:space="preserve">Профилактика преступлений, правонарушений и безопасности дорожного движения, а также минимизация последствий проявлений </w:t>
            </w:r>
            <w:r w:rsidRPr="001550B4">
              <w:rPr>
                <w:sz w:val="24"/>
                <w:szCs w:val="24"/>
              </w:rPr>
              <w:lastRenderedPageBreak/>
              <w:t>преступных посягательств на здоровье, жизнь и имущество граждан района</w:t>
            </w:r>
          </w:p>
        </w:tc>
      </w:tr>
      <w:tr w:rsidR="00104A28" w:rsidRPr="001550B4" w:rsidTr="00104A28">
        <w:tc>
          <w:tcPr>
            <w:tcW w:w="55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08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135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2020-2026 годы</w:t>
            </w:r>
          </w:p>
        </w:tc>
        <w:tc>
          <w:tcPr>
            <w:tcW w:w="241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Заместитель мэра по социальным вопросам</w:t>
            </w:r>
          </w:p>
        </w:tc>
        <w:tc>
          <w:tcPr>
            <w:tcW w:w="439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</w:tr>
      <w:tr w:rsidR="00104A28" w:rsidRPr="001550B4" w:rsidTr="00104A28">
        <w:tc>
          <w:tcPr>
            <w:tcW w:w="55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15</w:t>
            </w:r>
          </w:p>
        </w:tc>
        <w:tc>
          <w:tcPr>
            <w:tcW w:w="2208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Защита прав потребителей в РМО «Усть-Удинский район»</w:t>
            </w:r>
          </w:p>
        </w:tc>
        <w:tc>
          <w:tcPr>
            <w:tcW w:w="135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2022-2026 годы</w:t>
            </w:r>
          </w:p>
        </w:tc>
        <w:tc>
          <w:tcPr>
            <w:tcW w:w="2410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Экономический отдел администрации Усть-Удинского района</w:t>
            </w:r>
          </w:p>
        </w:tc>
        <w:tc>
          <w:tcPr>
            <w:tcW w:w="4394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color w:val="000000"/>
                <w:sz w:val="24"/>
                <w:szCs w:val="24"/>
              </w:rPr>
              <w:t>Создание условий для реализации потребителями своих прав, установленных Законом Российской Федерации «О защите прав потребителей» и нормативными актами Российской Федерации и РМО «Усть-Удинский район»</w:t>
            </w:r>
          </w:p>
        </w:tc>
      </w:tr>
    </w:tbl>
    <w:p w:rsidR="00104A28" w:rsidRPr="001550B4" w:rsidRDefault="00104A28" w:rsidP="00104A28">
      <w:pPr>
        <w:ind w:firstLine="709"/>
        <w:jc w:val="both"/>
        <w:rPr>
          <w:sz w:val="28"/>
          <w:szCs w:val="28"/>
        </w:rPr>
      </w:pPr>
    </w:p>
    <w:p w:rsidR="00104A28" w:rsidRPr="00104A28" w:rsidRDefault="00104A28" w:rsidP="00104A28">
      <w:pPr>
        <w:ind w:firstLine="709"/>
        <w:jc w:val="both"/>
        <w:rPr>
          <w:sz w:val="24"/>
          <w:szCs w:val="24"/>
        </w:rPr>
      </w:pPr>
      <w:r w:rsidRPr="00104A28">
        <w:rPr>
          <w:sz w:val="24"/>
          <w:szCs w:val="24"/>
        </w:rPr>
        <w:t>По данным финансового управления администрации Усть-Удинского района всего на реализацию муниципальных программ РМО «Усть-Удинский район» было предусмотрено в районном бюджете РМО «Усть-Удинский район»               1 310 900,5 тыс.руб., исполнение составило 1 278 979,9 тыс.руб. (97,6%).</w:t>
      </w:r>
    </w:p>
    <w:p w:rsidR="00104A28" w:rsidRPr="001550B4" w:rsidRDefault="00104A28" w:rsidP="00104A28">
      <w:pPr>
        <w:ind w:firstLine="709"/>
        <w:jc w:val="both"/>
        <w:rPr>
          <w:sz w:val="28"/>
          <w:szCs w:val="28"/>
        </w:rPr>
      </w:pPr>
    </w:p>
    <w:tbl>
      <w:tblPr>
        <w:tblW w:w="14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1843"/>
        <w:gridCol w:w="1417"/>
        <w:gridCol w:w="1985"/>
        <w:gridCol w:w="1842"/>
        <w:gridCol w:w="1229"/>
      </w:tblGrid>
      <w:tr w:rsidR="00104A28" w:rsidRPr="001550B4" w:rsidTr="003E4FFA">
        <w:tc>
          <w:tcPr>
            <w:tcW w:w="675" w:type="dxa"/>
            <w:vMerge w:val="restart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5528" w:type="dxa"/>
            <w:gridSpan w:val="3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По данным финансового управления администрации Усть-Удинского района</w:t>
            </w:r>
          </w:p>
        </w:tc>
        <w:tc>
          <w:tcPr>
            <w:tcW w:w="5056" w:type="dxa"/>
            <w:gridSpan w:val="3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По данным ответственного исполнителя муниципальной программы</w:t>
            </w:r>
          </w:p>
        </w:tc>
      </w:tr>
      <w:tr w:rsidR="00104A28" w:rsidRPr="001550B4" w:rsidTr="003E4FFA">
        <w:tc>
          <w:tcPr>
            <w:tcW w:w="675" w:type="dxa"/>
            <w:vMerge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План, тыс.руб.</w:t>
            </w:r>
          </w:p>
        </w:tc>
        <w:tc>
          <w:tcPr>
            <w:tcW w:w="1843" w:type="dxa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Факт, тыс.руб.</w:t>
            </w:r>
          </w:p>
        </w:tc>
        <w:tc>
          <w:tcPr>
            <w:tcW w:w="1417" w:type="dxa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985" w:type="dxa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План, тыс.руб.</w:t>
            </w:r>
          </w:p>
        </w:tc>
        <w:tc>
          <w:tcPr>
            <w:tcW w:w="1842" w:type="dxa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Факт, тыс.руб.</w:t>
            </w:r>
          </w:p>
        </w:tc>
        <w:tc>
          <w:tcPr>
            <w:tcW w:w="1229" w:type="dxa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 xml:space="preserve">% </w:t>
            </w:r>
          </w:p>
        </w:tc>
      </w:tr>
      <w:tr w:rsidR="00104A28" w:rsidRPr="001550B4" w:rsidTr="003E4FFA">
        <w:trPr>
          <w:trHeight w:val="276"/>
        </w:trPr>
        <w:tc>
          <w:tcPr>
            <w:tcW w:w="675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268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300,0</w:t>
            </w:r>
          </w:p>
        </w:tc>
        <w:tc>
          <w:tcPr>
            <w:tcW w:w="1842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300,0</w:t>
            </w:r>
          </w:p>
        </w:tc>
        <w:tc>
          <w:tcPr>
            <w:tcW w:w="1229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100,0</w:t>
            </w:r>
          </w:p>
        </w:tc>
      </w:tr>
      <w:tr w:rsidR="00104A28" w:rsidRPr="001550B4" w:rsidTr="003E4FFA">
        <w:trPr>
          <w:trHeight w:val="276"/>
        </w:trPr>
        <w:tc>
          <w:tcPr>
            <w:tcW w:w="675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2268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63,0</w:t>
            </w:r>
          </w:p>
        </w:tc>
        <w:tc>
          <w:tcPr>
            <w:tcW w:w="1417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63,0</w:t>
            </w:r>
          </w:p>
        </w:tc>
        <w:tc>
          <w:tcPr>
            <w:tcW w:w="1985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63,0</w:t>
            </w:r>
          </w:p>
        </w:tc>
        <w:tc>
          <w:tcPr>
            <w:tcW w:w="1229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63,0</w:t>
            </w:r>
          </w:p>
        </w:tc>
      </w:tr>
      <w:tr w:rsidR="00104A28" w:rsidRPr="001550B4" w:rsidTr="003E4FFA">
        <w:trPr>
          <w:trHeight w:val="276"/>
        </w:trPr>
        <w:tc>
          <w:tcPr>
            <w:tcW w:w="675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2268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50 333,6</w:t>
            </w:r>
          </w:p>
        </w:tc>
        <w:tc>
          <w:tcPr>
            <w:tcW w:w="1843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34 082,2</w:t>
            </w:r>
          </w:p>
        </w:tc>
        <w:tc>
          <w:tcPr>
            <w:tcW w:w="1417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67,7</w:t>
            </w:r>
          </w:p>
        </w:tc>
        <w:tc>
          <w:tcPr>
            <w:tcW w:w="1985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50 333,7</w:t>
            </w:r>
          </w:p>
        </w:tc>
        <w:tc>
          <w:tcPr>
            <w:tcW w:w="1842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34 082,3</w:t>
            </w:r>
          </w:p>
        </w:tc>
        <w:tc>
          <w:tcPr>
            <w:tcW w:w="1229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67,7</w:t>
            </w:r>
          </w:p>
        </w:tc>
      </w:tr>
      <w:tr w:rsidR="00104A28" w:rsidRPr="001550B4" w:rsidTr="003E4FFA">
        <w:trPr>
          <w:trHeight w:val="276"/>
        </w:trPr>
        <w:tc>
          <w:tcPr>
            <w:tcW w:w="675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Развитие системы образования РМО «Усть-Удинский район»</w:t>
            </w:r>
          </w:p>
        </w:tc>
        <w:tc>
          <w:tcPr>
            <w:tcW w:w="2268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840 820,5</w:t>
            </w:r>
          </w:p>
        </w:tc>
        <w:tc>
          <w:tcPr>
            <w:tcW w:w="1843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828 936,8</w:t>
            </w:r>
          </w:p>
        </w:tc>
        <w:tc>
          <w:tcPr>
            <w:tcW w:w="1417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98,6</w:t>
            </w:r>
          </w:p>
        </w:tc>
        <w:tc>
          <w:tcPr>
            <w:tcW w:w="1985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840 732,2</w:t>
            </w:r>
          </w:p>
        </w:tc>
        <w:tc>
          <w:tcPr>
            <w:tcW w:w="1842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828 922,4</w:t>
            </w:r>
          </w:p>
        </w:tc>
        <w:tc>
          <w:tcPr>
            <w:tcW w:w="1229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98,6</w:t>
            </w:r>
          </w:p>
        </w:tc>
      </w:tr>
      <w:tr w:rsidR="00104A28" w:rsidRPr="001550B4" w:rsidTr="003E4FFA">
        <w:trPr>
          <w:trHeight w:val="276"/>
        </w:trPr>
        <w:tc>
          <w:tcPr>
            <w:tcW w:w="675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Развитие культуры в Усть-Удинском районе</w:t>
            </w:r>
          </w:p>
        </w:tc>
        <w:tc>
          <w:tcPr>
            <w:tcW w:w="2268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50 992,7</w:t>
            </w:r>
          </w:p>
        </w:tc>
        <w:tc>
          <w:tcPr>
            <w:tcW w:w="1843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50 748,0</w:t>
            </w:r>
          </w:p>
        </w:tc>
        <w:tc>
          <w:tcPr>
            <w:tcW w:w="1417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99,5</w:t>
            </w:r>
          </w:p>
        </w:tc>
        <w:tc>
          <w:tcPr>
            <w:tcW w:w="1985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50 992,7</w:t>
            </w:r>
          </w:p>
        </w:tc>
        <w:tc>
          <w:tcPr>
            <w:tcW w:w="1842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50 748,0</w:t>
            </w:r>
          </w:p>
        </w:tc>
        <w:tc>
          <w:tcPr>
            <w:tcW w:w="1229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99,5</w:t>
            </w:r>
          </w:p>
        </w:tc>
      </w:tr>
      <w:tr w:rsidR="00104A28" w:rsidRPr="001550B4" w:rsidTr="003E4FFA">
        <w:trPr>
          <w:trHeight w:val="276"/>
        </w:trPr>
        <w:tc>
          <w:tcPr>
            <w:tcW w:w="675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2268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1 755,2</w:t>
            </w:r>
          </w:p>
        </w:tc>
        <w:tc>
          <w:tcPr>
            <w:tcW w:w="1843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353,2</w:t>
            </w:r>
          </w:p>
        </w:tc>
        <w:tc>
          <w:tcPr>
            <w:tcW w:w="1417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20,1</w:t>
            </w:r>
          </w:p>
        </w:tc>
        <w:tc>
          <w:tcPr>
            <w:tcW w:w="1985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1 755,2</w:t>
            </w:r>
          </w:p>
        </w:tc>
        <w:tc>
          <w:tcPr>
            <w:tcW w:w="1842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353,2</w:t>
            </w:r>
          </w:p>
        </w:tc>
        <w:tc>
          <w:tcPr>
            <w:tcW w:w="1229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20,1</w:t>
            </w:r>
          </w:p>
        </w:tc>
      </w:tr>
      <w:tr w:rsidR="00104A28" w:rsidRPr="001550B4" w:rsidTr="003E4FFA">
        <w:trPr>
          <w:trHeight w:val="276"/>
        </w:trPr>
        <w:tc>
          <w:tcPr>
            <w:tcW w:w="675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Организация летнего отдыха и занятости детей в Усть-Удинском районе</w:t>
            </w:r>
          </w:p>
        </w:tc>
        <w:tc>
          <w:tcPr>
            <w:tcW w:w="2268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2 898,1</w:t>
            </w:r>
          </w:p>
        </w:tc>
        <w:tc>
          <w:tcPr>
            <w:tcW w:w="1843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2 898,1</w:t>
            </w:r>
          </w:p>
        </w:tc>
        <w:tc>
          <w:tcPr>
            <w:tcW w:w="1417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2 898,2</w:t>
            </w:r>
          </w:p>
        </w:tc>
        <w:tc>
          <w:tcPr>
            <w:tcW w:w="1842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2 898,2</w:t>
            </w:r>
          </w:p>
        </w:tc>
        <w:tc>
          <w:tcPr>
            <w:tcW w:w="1229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100,0</w:t>
            </w:r>
          </w:p>
        </w:tc>
      </w:tr>
      <w:tr w:rsidR="00104A28" w:rsidRPr="001550B4" w:rsidTr="003E4FFA">
        <w:trPr>
          <w:trHeight w:val="276"/>
        </w:trPr>
        <w:tc>
          <w:tcPr>
            <w:tcW w:w="675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Комплексное развитие сельских территорий в 2020-2025 годы</w:t>
            </w:r>
          </w:p>
        </w:tc>
        <w:tc>
          <w:tcPr>
            <w:tcW w:w="2268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18 428,5</w:t>
            </w:r>
          </w:p>
        </w:tc>
        <w:tc>
          <w:tcPr>
            <w:tcW w:w="1843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18 374,3</w:t>
            </w:r>
          </w:p>
        </w:tc>
        <w:tc>
          <w:tcPr>
            <w:tcW w:w="1417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99,7</w:t>
            </w:r>
          </w:p>
        </w:tc>
        <w:tc>
          <w:tcPr>
            <w:tcW w:w="1985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18 428,5</w:t>
            </w:r>
          </w:p>
        </w:tc>
        <w:tc>
          <w:tcPr>
            <w:tcW w:w="1842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18 428,5</w:t>
            </w:r>
          </w:p>
        </w:tc>
        <w:tc>
          <w:tcPr>
            <w:tcW w:w="1229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100,0</w:t>
            </w:r>
          </w:p>
        </w:tc>
      </w:tr>
      <w:tr w:rsidR="00104A28" w:rsidRPr="001550B4" w:rsidTr="003E4FFA">
        <w:trPr>
          <w:trHeight w:val="276"/>
        </w:trPr>
        <w:tc>
          <w:tcPr>
            <w:tcW w:w="675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Обеспечение деятельности мэра Усть-Удинского района и администрации Усть-Удинского района</w:t>
            </w:r>
          </w:p>
        </w:tc>
        <w:tc>
          <w:tcPr>
            <w:tcW w:w="2268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56 050,9</w:t>
            </w:r>
          </w:p>
        </w:tc>
        <w:tc>
          <w:tcPr>
            <w:tcW w:w="1843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54 760,0</w:t>
            </w:r>
          </w:p>
        </w:tc>
        <w:tc>
          <w:tcPr>
            <w:tcW w:w="1417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97,7</w:t>
            </w:r>
          </w:p>
        </w:tc>
        <w:tc>
          <w:tcPr>
            <w:tcW w:w="1985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56 050,9</w:t>
            </w:r>
          </w:p>
        </w:tc>
        <w:tc>
          <w:tcPr>
            <w:tcW w:w="1842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54 760,0</w:t>
            </w:r>
          </w:p>
        </w:tc>
        <w:tc>
          <w:tcPr>
            <w:tcW w:w="1229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97,7</w:t>
            </w:r>
          </w:p>
        </w:tc>
      </w:tr>
      <w:tr w:rsidR="00104A28" w:rsidRPr="001550B4" w:rsidTr="003E4FFA">
        <w:trPr>
          <w:trHeight w:val="276"/>
        </w:trPr>
        <w:tc>
          <w:tcPr>
            <w:tcW w:w="675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Управление муниципальными финансами Усть-Удинского района</w:t>
            </w:r>
          </w:p>
        </w:tc>
        <w:tc>
          <w:tcPr>
            <w:tcW w:w="2268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264 309,4</w:t>
            </w:r>
          </w:p>
        </w:tc>
        <w:tc>
          <w:tcPr>
            <w:tcW w:w="1843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263 999,3</w:t>
            </w:r>
          </w:p>
        </w:tc>
        <w:tc>
          <w:tcPr>
            <w:tcW w:w="1417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99,9</w:t>
            </w:r>
          </w:p>
        </w:tc>
        <w:tc>
          <w:tcPr>
            <w:tcW w:w="1985" w:type="dxa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264 309,4</w:t>
            </w:r>
          </w:p>
        </w:tc>
        <w:tc>
          <w:tcPr>
            <w:tcW w:w="1842" w:type="dxa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263 996,3</w:t>
            </w:r>
          </w:p>
        </w:tc>
        <w:tc>
          <w:tcPr>
            <w:tcW w:w="1229" w:type="dxa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99,9</w:t>
            </w:r>
          </w:p>
        </w:tc>
      </w:tr>
      <w:tr w:rsidR="00104A28" w:rsidRPr="001550B4" w:rsidTr="003E4FFA">
        <w:trPr>
          <w:trHeight w:val="866"/>
        </w:trPr>
        <w:tc>
          <w:tcPr>
            <w:tcW w:w="675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Обеспечение комплексных мер по гражданской обороне</w:t>
            </w:r>
          </w:p>
        </w:tc>
        <w:tc>
          <w:tcPr>
            <w:tcW w:w="2268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8 463,1</w:t>
            </w:r>
          </w:p>
        </w:tc>
        <w:tc>
          <w:tcPr>
            <w:tcW w:w="1843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8 019,5</w:t>
            </w:r>
          </w:p>
        </w:tc>
        <w:tc>
          <w:tcPr>
            <w:tcW w:w="1417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94,8</w:t>
            </w:r>
          </w:p>
        </w:tc>
        <w:tc>
          <w:tcPr>
            <w:tcW w:w="1985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8 463,1</w:t>
            </w:r>
          </w:p>
        </w:tc>
        <w:tc>
          <w:tcPr>
            <w:tcW w:w="1842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7 935,5</w:t>
            </w:r>
          </w:p>
        </w:tc>
        <w:tc>
          <w:tcPr>
            <w:tcW w:w="1229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93,8</w:t>
            </w:r>
          </w:p>
        </w:tc>
      </w:tr>
      <w:tr w:rsidR="00104A28" w:rsidRPr="001550B4" w:rsidTr="003E4FFA">
        <w:trPr>
          <w:trHeight w:val="276"/>
        </w:trPr>
        <w:tc>
          <w:tcPr>
            <w:tcW w:w="675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2268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10 284,2</w:t>
            </w:r>
          </w:p>
        </w:tc>
        <w:tc>
          <w:tcPr>
            <w:tcW w:w="1843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10 284,2</w:t>
            </w:r>
          </w:p>
        </w:tc>
        <w:tc>
          <w:tcPr>
            <w:tcW w:w="1417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10 284,2</w:t>
            </w:r>
          </w:p>
        </w:tc>
        <w:tc>
          <w:tcPr>
            <w:tcW w:w="1842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10 284,2</w:t>
            </w:r>
          </w:p>
        </w:tc>
        <w:tc>
          <w:tcPr>
            <w:tcW w:w="1229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100,0</w:t>
            </w:r>
          </w:p>
        </w:tc>
      </w:tr>
      <w:tr w:rsidR="00104A28" w:rsidRPr="001550B4" w:rsidTr="003E4FFA">
        <w:trPr>
          <w:trHeight w:val="276"/>
        </w:trPr>
        <w:tc>
          <w:tcPr>
            <w:tcW w:w="675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2268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148,6</w:t>
            </w:r>
          </w:p>
        </w:tc>
        <w:tc>
          <w:tcPr>
            <w:tcW w:w="1843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148,6</w:t>
            </w:r>
          </w:p>
        </w:tc>
        <w:tc>
          <w:tcPr>
            <w:tcW w:w="1417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148,6</w:t>
            </w:r>
          </w:p>
        </w:tc>
        <w:tc>
          <w:tcPr>
            <w:tcW w:w="1842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148,6</w:t>
            </w:r>
          </w:p>
        </w:tc>
        <w:tc>
          <w:tcPr>
            <w:tcW w:w="1229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100,0</w:t>
            </w:r>
          </w:p>
        </w:tc>
      </w:tr>
      <w:tr w:rsidR="00104A28" w:rsidRPr="001550B4" w:rsidTr="003E4FFA">
        <w:trPr>
          <w:trHeight w:val="276"/>
        </w:trPr>
        <w:tc>
          <w:tcPr>
            <w:tcW w:w="675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2268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6 015,7</w:t>
            </w:r>
          </w:p>
        </w:tc>
        <w:tc>
          <w:tcPr>
            <w:tcW w:w="1843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6 015,7</w:t>
            </w:r>
          </w:p>
        </w:tc>
        <w:tc>
          <w:tcPr>
            <w:tcW w:w="1417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6 015,7</w:t>
            </w:r>
          </w:p>
        </w:tc>
        <w:tc>
          <w:tcPr>
            <w:tcW w:w="1842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6 015,7</w:t>
            </w:r>
          </w:p>
        </w:tc>
        <w:tc>
          <w:tcPr>
            <w:tcW w:w="1229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100,0</w:t>
            </w:r>
          </w:p>
        </w:tc>
      </w:tr>
      <w:tr w:rsidR="00104A28" w:rsidRPr="001550B4" w:rsidTr="003E4FFA">
        <w:trPr>
          <w:trHeight w:val="276"/>
        </w:trPr>
        <w:tc>
          <w:tcPr>
            <w:tcW w:w="675" w:type="dxa"/>
            <w:vAlign w:val="center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Защита прав потребителей в РМО «Усть-Удинский район»</w:t>
            </w:r>
          </w:p>
        </w:tc>
        <w:tc>
          <w:tcPr>
            <w:tcW w:w="10584" w:type="dxa"/>
            <w:gridSpan w:val="6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Не требует финансирования</w:t>
            </w:r>
          </w:p>
        </w:tc>
      </w:tr>
    </w:tbl>
    <w:p w:rsidR="00104A28" w:rsidRPr="001550B4" w:rsidRDefault="00104A28" w:rsidP="00104A28">
      <w:pPr>
        <w:spacing w:line="360" w:lineRule="auto"/>
        <w:ind w:firstLine="709"/>
        <w:jc w:val="both"/>
        <w:rPr>
          <w:sz w:val="28"/>
          <w:szCs w:val="28"/>
        </w:rPr>
      </w:pPr>
    </w:p>
    <w:p w:rsidR="00104A28" w:rsidRPr="00104A28" w:rsidRDefault="00104A28" w:rsidP="00104A28">
      <w:pPr>
        <w:ind w:firstLine="709"/>
        <w:jc w:val="both"/>
        <w:rPr>
          <w:sz w:val="24"/>
          <w:szCs w:val="24"/>
        </w:rPr>
      </w:pPr>
      <w:r w:rsidRPr="00104A28">
        <w:rPr>
          <w:sz w:val="24"/>
          <w:szCs w:val="24"/>
        </w:rPr>
        <w:t xml:space="preserve">Исходя из данных, приведённых в таблице, существует расхождение данных финансового управления администрации Усть-Удинского района и отдела сельского хозяйства администрации Усть-Удинского района об объеме финансирования муниципальной программы «Комплексное развитие сельских территорий в 2020-2025 годы», отдела ГО и ЧС администрации Усть-Удинского района об объеме финансирования муниципальной программы «Обеспечение комплексных мер по гражданской обороне», управления образования муниципального образования «Усть-Удинский район» об объеме финансирования муниципальной программы «Развитие системы образования РМО «Усть-Удинский район». </w:t>
      </w:r>
    </w:p>
    <w:p w:rsidR="00104A28" w:rsidRPr="001550B4" w:rsidRDefault="00104A28" w:rsidP="00104A28">
      <w:pPr>
        <w:jc w:val="center"/>
        <w:rPr>
          <w:sz w:val="24"/>
          <w:szCs w:val="24"/>
        </w:rPr>
      </w:pPr>
      <w:r w:rsidRPr="001550B4">
        <w:rPr>
          <w:sz w:val="24"/>
          <w:szCs w:val="24"/>
        </w:rPr>
        <w:t>Сведения об оценке эффективности муниципальных программ за 2023г.</w:t>
      </w:r>
    </w:p>
    <w:p w:rsidR="00104A28" w:rsidRPr="001550B4" w:rsidRDefault="00104A28" w:rsidP="00104A28">
      <w:pPr>
        <w:jc w:val="center"/>
        <w:rPr>
          <w:sz w:val="24"/>
          <w:szCs w:val="24"/>
        </w:rPr>
      </w:pPr>
    </w:p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24"/>
        <w:gridCol w:w="2864"/>
      </w:tblGrid>
      <w:tr w:rsidR="00104A28" w:rsidRPr="001550B4" w:rsidTr="00104A28">
        <w:tc>
          <w:tcPr>
            <w:tcW w:w="675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№ п/п</w:t>
            </w:r>
          </w:p>
        </w:tc>
        <w:tc>
          <w:tcPr>
            <w:tcW w:w="6124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2864" w:type="dxa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Эффективность</w:t>
            </w:r>
          </w:p>
        </w:tc>
      </w:tr>
      <w:tr w:rsidR="00104A28" w:rsidRPr="001550B4" w:rsidTr="00104A28">
        <w:trPr>
          <w:trHeight w:val="340"/>
        </w:trPr>
        <w:tc>
          <w:tcPr>
            <w:tcW w:w="675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</w:t>
            </w:r>
          </w:p>
        </w:tc>
        <w:tc>
          <w:tcPr>
            <w:tcW w:w="6124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864" w:type="dxa"/>
          </w:tcPr>
          <w:p w:rsidR="00104A28" w:rsidRPr="001550B4" w:rsidRDefault="00104A28" w:rsidP="003E4FFA">
            <w:pPr>
              <w:pStyle w:val="ConsPlusTitle"/>
              <w:widowControl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Очень эффективна</w:t>
            </w:r>
          </w:p>
        </w:tc>
      </w:tr>
      <w:tr w:rsidR="00104A28" w:rsidRPr="001550B4" w:rsidTr="00104A28">
        <w:trPr>
          <w:trHeight w:val="279"/>
        </w:trPr>
        <w:tc>
          <w:tcPr>
            <w:tcW w:w="675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2</w:t>
            </w:r>
          </w:p>
        </w:tc>
        <w:tc>
          <w:tcPr>
            <w:tcW w:w="6124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2864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Очень эффективна</w:t>
            </w:r>
          </w:p>
        </w:tc>
      </w:tr>
      <w:tr w:rsidR="00104A28" w:rsidRPr="001550B4" w:rsidTr="00104A28">
        <w:trPr>
          <w:trHeight w:val="441"/>
        </w:trPr>
        <w:tc>
          <w:tcPr>
            <w:tcW w:w="675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3</w:t>
            </w:r>
          </w:p>
        </w:tc>
        <w:tc>
          <w:tcPr>
            <w:tcW w:w="6124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2864" w:type="dxa"/>
          </w:tcPr>
          <w:p w:rsidR="00104A28" w:rsidRPr="001550B4" w:rsidRDefault="00104A28" w:rsidP="003E4F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b w:val="0"/>
                <w:sz w:val="24"/>
                <w:szCs w:val="24"/>
              </w:rPr>
              <w:t>Эффективна</w:t>
            </w:r>
          </w:p>
        </w:tc>
      </w:tr>
      <w:tr w:rsidR="00104A28" w:rsidRPr="001550B4" w:rsidTr="00104A28">
        <w:trPr>
          <w:trHeight w:val="326"/>
        </w:trPr>
        <w:tc>
          <w:tcPr>
            <w:tcW w:w="675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124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Развитие системы образования РМО «Усть-Удинский район»</w:t>
            </w:r>
          </w:p>
        </w:tc>
        <w:tc>
          <w:tcPr>
            <w:tcW w:w="2864" w:type="dxa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Эффективна</w:t>
            </w:r>
          </w:p>
        </w:tc>
      </w:tr>
      <w:tr w:rsidR="00104A28" w:rsidRPr="001550B4" w:rsidTr="00104A28">
        <w:trPr>
          <w:trHeight w:val="401"/>
        </w:trPr>
        <w:tc>
          <w:tcPr>
            <w:tcW w:w="675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5</w:t>
            </w:r>
          </w:p>
        </w:tc>
        <w:tc>
          <w:tcPr>
            <w:tcW w:w="6124" w:type="dxa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Развитие культуры в Усть-Удинском районе</w:t>
            </w:r>
          </w:p>
        </w:tc>
        <w:tc>
          <w:tcPr>
            <w:tcW w:w="2864" w:type="dxa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Эффективна</w:t>
            </w:r>
          </w:p>
        </w:tc>
      </w:tr>
      <w:tr w:rsidR="00104A28" w:rsidRPr="001550B4" w:rsidTr="00104A28">
        <w:trPr>
          <w:trHeight w:val="255"/>
        </w:trPr>
        <w:tc>
          <w:tcPr>
            <w:tcW w:w="675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6</w:t>
            </w:r>
          </w:p>
        </w:tc>
        <w:tc>
          <w:tcPr>
            <w:tcW w:w="6124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2864" w:type="dxa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Эффективна</w:t>
            </w:r>
          </w:p>
        </w:tc>
      </w:tr>
      <w:tr w:rsidR="00104A28" w:rsidRPr="001550B4" w:rsidTr="00104A28">
        <w:trPr>
          <w:trHeight w:val="361"/>
        </w:trPr>
        <w:tc>
          <w:tcPr>
            <w:tcW w:w="675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7</w:t>
            </w:r>
          </w:p>
        </w:tc>
        <w:tc>
          <w:tcPr>
            <w:tcW w:w="6124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Организация летнего отдыха и занятости детей в Усть-Удинском районе</w:t>
            </w:r>
          </w:p>
        </w:tc>
        <w:tc>
          <w:tcPr>
            <w:tcW w:w="2864" w:type="dxa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Эффективна</w:t>
            </w:r>
          </w:p>
        </w:tc>
      </w:tr>
      <w:tr w:rsidR="00104A28" w:rsidRPr="001550B4" w:rsidTr="00104A28">
        <w:trPr>
          <w:trHeight w:val="641"/>
        </w:trPr>
        <w:tc>
          <w:tcPr>
            <w:tcW w:w="675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8</w:t>
            </w:r>
          </w:p>
        </w:tc>
        <w:tc>
          <w:tcPr>
            <w:tcW w:w="6124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Комплексное развитие сельских территорий в 2020-2025 годы»</w:t>
            </w:r>
          </w:p>
        </w:tc>
        <w:tc>
          <w:tcPr>
            <w:tcW w:w="2864" w:type="dxa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Эффективность не определена</w:t>
            </w:r>
          </w:p>
        </w:tc>
      </w:tr>
      <w:tr w:rsidR="00104A28" w:rsidRPr="001550B4" w:rsidTr="00104A28">
        <w:trPr>
          <w:trHeight w:val="641"/>
        </w:trPr>
        <w:tc>
          <w:tcPr>
            <w:tcW w:w="675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9</w:t>
            </w:r>
          </w:p>
        </w:tc>
        <w:tc>
          <w:tcPr>
            <w:tcW w:w="6124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Обеспечение деятельности мэра Усть-Удинского района и администрации Усть-Удинского района</w:t>
            </w:r>
          </w:p>
        </w:tc>
        <w:tc>
          <w:tcPr>
            <w:tcW w:w="2864" w:type="dxa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Очень эффективна</w:t>
            </w:r>
          </w:p>
        </w:tc>
      </w:tr>
      <w:tr w:rsidR="00104A28" w:rsidRPr="001550B4" w:rsidTr="00104A28">
        <w:trPr>
          <w:trHeight w:val="641"/>
        </w:trPr>
        <w:tc>
          <w:tcPr>
            <w:tcW w:w="675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10</w:t>
            </w:r>
          </w:p>
        </w:tc>
        <w:tc>
          <w:tcPr>
            <w:tcW w:w="6124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Управление муниципальными финансами Усть-Удинского района</w:t>
            </w:r>
          </w:p>
        </w:tc>
        <w:tc>
          <w:tcPr>
            <w:tcW w:w="2864" w:type="dxa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 xml:space="preserve">Эффективна </w:t>
            </w:r>
          </w:p>
        </w:tc>
      </w:tr>
      <w:tr w:rsidR="00104A28" w:rsidRPr="001550B4" w:rsidTr="00104A28">
        <w:trPr>
          <w:trHeight w:val="641"/>
        </w:trPr>
        <w:tc>
          <w:tcPr>
            <w:tcW w:w="675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11</w:t>
            </w:r>
          </w:p>
        </w:tc>
        <w:tc>
          <w:tcPr>
            <w:tcW w:w="6124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Обеспечение комплексных мер по гражданской обороне</w:t>
            </w:r>
          </w:p>
        </w:tc>
        <w:tc>
          <w:tcPr>
            <w:tcW w:w="2864" w:type="dxa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Эффективна</w:t>
            </w:r>
          </w:p>
        </w:tc>
      </w:tr>
      <w:tr w:rsidR="00104A28" w:rsidRPr="001550B4" w:rsidTr="00104A28">
        <w:trPr>
          <w:trHeight w:val="641"/>
        </w:trPr>
        <w:tc>
          <w:tcPr>
            <w:tcW w:w="675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12</w:t>
            </w:r>
          </w:p>
        </w:tc>
        <w:tc>
          <w:tcPr>
            <w:tcW w:w="6124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2864" w:type="dxa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Очень эффективна</w:t>
            </w:r>
          </w:p>
        </w:tc>
      </w:tr>
      <w:tr w:rsidR="00104A28" w:rsidRPr="001550B4" w:rsidTr="00104A28">
        <w:trPr>
          <w:trHeight w:val="641"/>
        </w:trPr>
        <w:tc>
          <w:tcPr>
            <w:tcW w:w="675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13</w:t>
            </w:r>
          </w:p>
        </w:tc>
        <w:tc>
          <w:tcPr>
            <w:tcW w:w="6124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2864" w:type="dxa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Недостаточно эффективна</w:t>
            </w:r>
          </w:p>
        </w:tc>
      </w:tr>
      <w:tr w:rsidR="00104A28" w:rsidRPr="001550B4" w:rsidTr="00104A28">
        <w:trPr>
          <w:trHeight w:val="641"/>
        </w:trPr>
        <w:tc>
          <w:tcPr>
            <w:tcW w:w="675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14</w:t>
            </w:r>
          </w:p>
        </w:tc>
        <w:tc>
          <w:tcPr>
            <w:tcW w:w="6124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2864" w:type="dxa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Эффективна</w:t>
            </w:r>
          </w:p>
        </w:tc>
      </w:tr>
      <w:tr w:rsidR="00104A28" w:rsidRPr="001550B4" w:rsidTr="00104A28">
        <w:trPr>
          <w:trHeight w:val="641"/>
        </w:trPr>
        <w:tc>
          <w:tcPr>
            <w:tcW w:w="675" w:type="dxa"/>
          </w:tcPr>
          <w:p w:rsidR="00104A28" w:rsidRPr="001550B4" w:rsidRDefault="00104A28" w:rsidP="003E4FFA">
            <w:pPr>
              <w:jc w:val="center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15</w:t>
            </w:r>
          </w:p>
        </w:tc>
        <w:tc>
          <w:tcPr>
            <w:tcW w:w="6124" w:type="dxa"/>
            <w:vAlign w:val="center"/>
          </w:tcPr>
          <w:p w:rsidR="00104A28" w:rsidRPr="001550B4" w:rsidRDefault="00104A28" w:rsidP="003E4FFA">
            <w:pPr>
              <w:jc w:val="both"/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Защита прав потребителей в РМО «Усть-Удинский район»</w:t>
            </w:r>
          </w:p>
        </w:tc>
        <w:tc>
          <w:tcPr>
            <w:tcW w:w="2864" w:type="dxa"/>
          </w:tcPr>
          <w:p w:rsidR="00104A28" w:rsidRPr="001550B4" w:rsidRDefault="00104A28" w:rsidP="003E4FFA">
            <w:pPr>
              <w:rPr>
                <w:sz w:val="24"/>
                <w:szCs w:val="24"/>
              </w:rPr>
            </w:pPr>
            <w:r w:rsidRPr="001550B4">
              <w:rPr>
                <w:sz w:val="24"/>
                <w:szCs w:val="24"/>
              </w:rPr>
              <w:t>Очень эффективна</w:t>
            </w:r>
          </w:p>
        </w:tc>
      </w:tr>
    </w:tbl>
    <w:p w:rsidR="00104A28" w:rsidRPr="001550B4" w:rsidRDefault="00104A28" w:rsidP="00104A28">
      <w:pPr>
        <w:ind w:firstLine="709"/>
        <w:jc w:val="both"/>
        <w:rPr>
          <w:sz w:val="28"/>
          <w:szCs w:val="28"/>
        </w:rPr>
      </w:pPr>
    </w:p>
    <w:p w:rsidR="00104A28" w:rsidRPr="00104A28" w:rsidRDefault="00104A28" w:rsidP="00104A28">
      <w:pPr>
        <w:ind w:firstLine="709"/>
        <w:jc w:val="both"/>
        <w:rPr>
          <w:sz w:val="24"/>
          <w:szCs w:val="24"/>
        </w:rPr>
      </w:pPr>
      <w:r w:rsidRPr="00104A28">
        <w:rPr>
          <w:sz w:val="24"/>
          <w:szCs w:val="24"/>
        </w:rPr>
        <w:t>Эффективность реализации 14 муниципальных программ определена: 5 из них – очень эффективны, 8 – эффективны, недостаточно эффективна 1 программа, неэфективных программ нет. По муниципальной программе «Комплексное развитие сельских территорий» эффективность не определена.</w:t>
      </w:r>
    </w:p>
    <w:p w:rsidR="00104A28" w:rsidRPr="00104A28" w:rsidRDefault="00104A28" w:rsidP="00104A28">
      <w:pPr>
        <w:jc w:val="both"/>
        <w:rPr>
          <w:sz w:val="24"/>
          <w:szCs w:val="24"/>
        </w:rPr>
      </w:pPr>
    </w:p>
    <w:p w:rsidR="00823A4A" w:rsidRPr="002212DC" w:rsidRDefault="00823A4A" w:rsidP="002212DC">
      <w:pPr>
        <w:ind w:left="3828"/>
        <w:jc w:val="center"/>
        <w:rPr>
          <w:sz w:val="24"/>
          <w:szCs w:val="24"/>
        </w:rPr>
      </w:pPr>
    </w:p>
    <w:sectPr w:rsidR="00823A4A" w:rsidRPr="002212DC" w:rsidSect="002212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01E74"/>
    <w:multiLevelType w:val="hybridMultilevel"/>
    <w:tmpl w:val="2320F5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C4E457B"/>
    <w:multiLevelType w:val="hybridMultilevel"/>
    <w:tmpl w:val="A532FF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A40C64"/>
    <w:multiLevelType w:val="hybridMultilevel"/>
    <w:tmpl w:val="2CC27DC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A622C"/>
    <w:rsid w:val="000B72B2"/>
    <w:rsid w:val="000C53FB"/>
    <w:rsid w:val="00104A28"/>
    <w:rsid w:val="002212DC"/>
    <w:rsid w:val="002876DE"/>
    <w:rsid w:val="004D2456"/>
    <w:rsid w:val="005017C9"/>
    <w:rsid w:val="00503BD0"/>
    <w:rsid w:val="00517ECC"/>
    <w:rsid w:val="005275E4"/>
    <w:rsid w:val="005631AB"/>
    <w:rsid w:val="006A2651"/>
    <w:rsid w:val="00823A4A"/>
    <w:rsid w:val="008D66DD"/>
    <w:rsid w:val="009D4676"/>
    <w:rsid w:val="00A26558"/>
    <w:rsid w:val="00BC412E"/>
    <w:rsid w:val="00BC6623"/>
    <w:rsid w:val="00BD0B79"/>
    <w:rsid w:val="00BE2C3E"/>
    <w:rsid w:val="00CC2F56"/>
    <w:rsid w:val="00D92FAB"/>
    <w:rsid w:val="00D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8DA0-98F1-460E-89DB-FCF134FF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39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04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2024-01-25T05:55:00Z</cp:lastPrinted>
  <dcterms:created xsi:type="dcterms:W3CDTF">2024-05-22T03:59:00Z</dcterms:created>
  <dcterms:modified xsi:type="dcterms:W3CDTF">2024-05-22T06:38:00Z</dcterms:modified>
</cp:coreProperties>
</file>