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1C14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427FC3">
        <w:rPr>
          <w:rFonts w:ascii="Times New Roman" w:hAnsi="Times New Roman"/>
          <w:sz w:val="24"/>
          <w:szCs w:val="24"/>
        </w:rPr>
        <w:t>, для индивидуального жилищного строительства, для ведения крестьянско-фермерского хозяйства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A03913" w:rsidRDefault="00A03913" w:rsidP="00A039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FC3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Иркутская область, Усть-Удинский </w:t>
      </w:r>
      <w:r w:rsidR="00427FC3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27FC3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27FC3">
        <w:rPr>
          <w:rFonts w:ascii="Times New Roman" w:hAnsi="Times New Roman"/>
          <w:sz w:val="24"/>
          <w:szCs w:val="24"/>
        </w:rPr>
        <w:t xml:space="preserve"> муниципальное образование, поселок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427FC3">
        <w:rPr>
          <w:rFonts w:ascii="Times New Roman" w:hAnsi="Times New Roman"/>
          <w:sz w:val="24"/>
          <w:szCs w:val="24"/>
        </w:rPr>
        <w:t>Усть-Уда, ул. Набережная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427FC3">
        <w:rPr>
          <w:rFonts w:ascii="Times New Roman" w:hAnsi="Times New Roman"/>
          <w:sz w:val="24"/>
          <w:szCs w:val="24"/>
        </w:rPr>
        <w:t>з/у 39</w:t>
      </w:r>
      <w:r>
        <w:rPr>
          <w:rFonts w:ascii="Times New Roman" w:hAnsi="Times New Roman"/>
          <w:sz w:val="24"/>
          <w:szCs w:val="24"/>
        </w:rPr>
        <w:t>, разрешенное использование - для ведения личного подсобного хозяйства, площадью 1</w:t>
      </w:r>
      <w:r w:rsidR="00427FC3">
        <w:rPr>
          <w:rFonts w:ascii="Times New Roman" w:hAnsi="Times New Roman"/>
          <w:sz w:val="24"/>
          <w:szCs w:val="24"/>
        </w:rPr>
        <w:t>355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91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>Иркутская область, Усть-Удинский</w:t>
      </w:r>
      <w:r w:rsidR="00A03913">
        <w:rPr>
          <w:rFonts w:ascii="Times New Roman" w:hAnsi="Times New Roman"/>
          <w:sz w:val="24"/>
          <w:szCs w:val="24"/>
        </w:rPr>
        <w:t xml:space="preserve"> </w:t>
      </w:r>
      <w:r w:rsidR="00427FC3">
        <w:rPr>
          <w:rFonts w:ascii="Times New Roman" w:hAnsi="Times New Roman"/>
          <w:sz w:val="24"/>
          <w:szCs w:val="24"/>
        </w:rPr>
        <w:t>р</w:t>
      </w:r>
      <w:r w:rsidR="00C0599F">
        <w:rPr>
          <w:rFonts w:ascii="Times New Roman" w:hAnsi="Times New Roman"/>
          <w:sz w:val="24"/>
          <w:szCs w:val="24"/>
        </w:rPr>
        <w:t>айон,</w:t>
      </w:r>
      <w:r w:rsidR="00A039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27FC3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427FC3">
        <w:rPr>
          <w:rFonts w:ascii="Times New Roman" w:hAnsi="Times New Roman"/>
          <w:sz w:val="24"/>
          <w:szCs w:val="24"/>
        </w:rPr>
        <w:t>Юголок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</w:t>
      </w:r>
      <w:r w:rsidR="00427FC3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427FC3">
        <w:rPr>
          <w:rFonts w:ascii="Times New Roman" w:hAnsi="Times New Roman"/>
          <w:sz w:val="24"/>
          <w:szCs w:val="24"/>
        </w:rPr>
        <w:t>Удинский</w:t>
      </w:r>
      <w:proofErr w:type="spellEnd"/>
      <w:r w:rsidR="00427FC3">
        <w:rPr>
          <w:rFonts w:ascii="Times New Roman" w:hAnsi="Times New Roman"/>
          <w:sz w:val="24"/>
          <w:szCs w:val="24"/>
        </w:rPr>
        <w:t xml:space="preserve">, участок № 1Б, </w:t>
      </w:r>
      <w:r w:rsidR="00C0599F">
        <w:rPr>
          <w:rFonts w:ascii="Times New Roman" w:hAnsi="Times New Roman"/>
          <w:sz w:val="24"/>
          <w:szCs w:val="24"/>
        </w:rPr>
        <w:t xml:space="preserve">разрешенное использование - для </w:t>
      </w:r>
      <w:r w:rsidR="00427FC3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>, площадью 2</w:t>
      </w:r>
      <w:r w:rsidR="00427FC3">
        <w:rPr>
          <w:rFonts w:ascii="Times New Roman" w:hAnsi="Times New Roman"/>
          <w:sz w:val="24"/>
          <w:szCs w:val="24"/>
        </w:rPr>
        <w:t>922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A01C14" w:rsidRDefault="00A01C14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913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Иркутск</w:t>
      </w:r>
      <w:r w:rsidR="00427FC3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427FC3">
        <w:rPr>
          <w:rFonts w:ascii="Times New Roman" w:hAnsi="Times New Roman"/>
          <w:sz w:val="24"/>
          <w:szCs w:val="24"/>
        </w:rPr>
        <w:t>ь</w:t>
      </w:r>
      <w:r w:rsidR="00A03913">
        <w:rPr>
          <w:rFonts w:ascii="Times New Roman" w:hAnsi="Times New Roman"/>
          <w:sz w:val="24"/>
          <w:szCs w:val="24"/>
        </w:rPr>
        <w:t>, Усть-Удинск</w:t>
      </w:r>
      <w:r w:rsidR="00427FC3">
        <w:rPr>
          <w:rFonts w:ascii="Times New Roman" w:hAnsi="Times New Roman"/>
          <w:sz w:val="24"/>
          <w:szCs w:val="24"/>
        </w:rPr>
        <w:t>ий</w:t>
      </w:r>
      <w:r w:rsidR="00A03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</w:t>
      </w:r>
      <w:r w:rsidR="00427FC3">
        <w:rPr>
          <w:rFonts w:ascii="Times New Roman" w:hAnsi="Times New Roman"/>
          <w:sz w:val="24"/>
          <w:szCs w:val="24"/>
        </w:rPr>
        <w:t xml:space="preserve">Северо-Западнее села </w:t>
      </w:r>
      <w:proofErr w:type="spellStart"/>
      <w:r w:rsidR="00427FC3">
        <w:rPr>
          <w:rFonts w:ascii="Times New Roman" w:hAnsi="Times New Roman"/>
          <w:sz w:val="24"/>
          <w:szCs w:val="24"/>
        </w:rPr>
        <w:t>Игжей</w:t>
      </w:r>
      <w:proofErr w:type="spellEnd"/>
      <w:r w:rsidR="00427FC3">
        <w:rPr>
          <w:rFonts w:ascii="Times New Roman" w:hAnsi="Times New Roman"/>
          <w:sz w:val="24"/>
          <w:szCs w:val="24"/>
        </w:rPr>
        <w:t>, контур № ч.23, ч.25</w:t>
      </w:r>
      <w:r w:rsidR="00A039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разрешенное использование - для ведения </w:t>
      </w:r>
      <w:r w:rsidR="007550AD">
        <w:rPr>
          <w:rFonts w:ascii="Times New Roman" w:hAnsi="Times New Roman"/>
          <w:sz w:val="24"/>
          <w:szCs w:val="24"/>
        </w:rPr>
        <w:t>крестьянско-фермерского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7550AD">
        <w:rPr>
          <w:rFonts w:ascii="Times New Roman" w:hAnsi="Times New Roman"/>
          <w:sz w:val="24"/>
          <w:szCs w:val="24"/>
        </w:rPr>
        <w:t>151496</w:t>
      </w:r>
      <w:r w:rsidR="00A03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913">
        <w:rPr>
          <w:rFonts w:ascii="Times New Roman" w:hAnsi="Times New Roman"/>
          <w:sz w:val="24"/>
          <w:szCs w:val="24"/>
        </w:rPr>
        <w:t>кв.м</w:t>
      </w:r>
      <w:proofErr w:type="spellEnd"/>
      <w:r w:rsidR="00A03913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7550AD">
        <w:rPr>
          <w:rFonts w:ascii="Times New Roman" w:hAnsi="Times New Roman"/>
          <w:sz w:val="24"/>
          <w:szCs w:val="24"/>
        </w:rPr>
        <w:t>2</w:t>
      </w:r>
      <w:r w:rsidR="00A03913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</w:t>
      </w:r>
      <w:r w:rsidR="00A03913">
        <w:rPr>
          <w:rFonts w:ascii="Times New Roman" w:hAnsi="Times New Roman"/>
          <w:sz w:val="24"/>
          <w:szCs w:val="24"/>
        </w:rPr>
        <w:t>12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27FC3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A628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88</cp:revision>
  <cp:lastPrinted>2021-11-29T06:33:00Z</cp:lastPrinted>
  <dcterms:created xsi:type="dcterms:W3CDTF">2018-03-22T07:18:00Z</dcterms:created>
  <dcterms:modified xsi:type="dcterms:W3CDTF">2021-11-29T06:34:00Z</dcterms:modified>
</cp:coreProperties>
</file>