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6F" w:rsidRPr="0082286F" w:rsidRDefault="0082286F" w:rsidP="0082286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2286F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82286F" w:rsidRPr="0082286F" w:rsidRDefault="0082286F" w:rsidP="0082286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2286F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 xml:space="preserve"> район, южнее земельного участка с кадастровым номером 38:19:040201:443, разрешенное использование: </w:t>
      </w:r>
      <w:proofErr w:type="gramStart"/>
      <w:r w:rsidRPr="0082286F">
        <w:rPr>
          <w:rFonts w:ascii="Palatino Linotype" w:hAnsi="Palatino Linotype"/>
          <w:color w:val="000000"/>
          <w:sz w:val="21"/>
          <w:szCs w:val="21"/>
        </w:rPr>
        <w:t>для  сенокошения</w:t>
      </w:r>
      <w:proofErr w:type="gramEnd"/>
      <w:r w:rsidRPr="0082286F">
        <w:rPr>
          <w:rFonts w:ascii="Palatino Linotype" w:hAnsi="Palatino Linotype"/>
          <w:color w:val="000000"/>
          <w:sz w:val="21"/>
          <w:szCs w:val="21"/>
        </w:rPr>
        <w:t xml:space="preserve">, площадью 10000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>.;</w:t>
      </w:r>
    </w:p>
    <w:p w:rsidR="0082286F" w:rsidRPr="0082286F" w:rsidRDefault="0082286F" w:rsidP="0082286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2286F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 xml:space="preserve"> район, </w:t>
      </w:r>
      <w:proofErr w:type="gramStart"/>
      <w:r w:rsidRPr="0082286F">
        <w:rPr>
          <w:rFonts w:ascii="Palatino Linotype" w:hAnsi="Palatino Linotype"/>
          <w:color w:val="000000"/>
          <w:sz w:val="21"/>
          <w:szCs w:val="21"/>
        </w:rPr>
        <w:t>севернее  участка</w:t>
      </w:r>
      <w:proofErr w:type="gramEnd"/>
      <w:r w:rsidRPr="0082286F">
        <w:rPr>
          <w:rFonts w:ascii="Palatino Linotype" w:hAnsi="Palatino Linotype"/>
          <w:color w:val="000000"/>
          <w:sz w:val="21"/>
          <w:szCs w:val="21"/>
        </w:rPr>
        <w:t xml:space="preserve"> с кадастровым номером 38: 19:040201:441, разрешенное использование: для  сенокошения, площадью 17000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>.;</w:t>
      </w:r>
    </w:p>
    <w:p w:rsidR="0082286F" w:rsidRPr="0082286F" w:rsidRDefault="0082286F" w:rsidP="0082286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2286F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proofErr w:type="gramStart"/>
      <w:r w:rsidRPr="0082286F">
        <w:rPr>
          <w:rFonts w:ascii="Palatino Linotype" w:hAnsi="Palatino Linotype"/>
          <w:color w:val="000000"/>
          <w:sz w:val="21"/>
          <w:szCs w:val="21"/>
        </w:rPr>
        <w:t>Халюты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 xml:space="preserve"> ,</w:t>
      </w:r>
      <w:proofErr w:type="gramEnd"/>
      <w:r w:rsidRPr="0082286F">
        <w:rPr>
          <w:rFonts w:ascii="Palatino Linotype" w:hAnsi="Palatino Linotype"/>
          <w:color w:val="000000"/>
          <w:sz w:val="21"/>
          <w:szCs w:val="21"/>
        </w:rPr>
        <w:t xml:space="preserve">ул. Карла Маркса, 1, разрешенное использование - для  строительства индивидуального жилого дома, площадью 2000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</w:p>
    <w:p w:rsidR="0082286F" w:rsidRPr="0082286F" w:rsidRDefault="0082286F" w:rsidP="0082286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2286F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82286F" w:rsidRPr="0082286F" w:rsidRDefault="0082286F" w:rsidP="0082286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2286F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82286F" w:rsidRPr="0082286F" w:rsidRDefault="0082286F" w:rsidP="0082286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2286F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14.09.2017г.</w:t>
      </w:r>
    </w:p>
    <w:p w:rsidR="0082286F" w:rsidRPr="0082286F" w:rsidRDefault="0082286F" w:rsidP="0082286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2286F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82286F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82286F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82286F" w:rsidRDefault="00407D09" w:rsidP="0082286F">
      <w:bookmarkStart w:id="0" w:name="_GoBack"/>
      <w:bookmarkEnd w:id="0"/>
    </w:p>
    <w:sectPr w:rsidR="00407D09" w:rsidRPr="0082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998</Characters>
  <Application>Microsoft Office Word</Application>
  <DocSecurity>0</DocSecurity>
  <Lines>8</Lines>
  <Paragraphs>2</Paragraphs>
  <ScaleCrop>false</ScaleCrop>
  <Company>diakov.net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94</cp:revision>
  <dcterms:created xsi:type="dcterms:W3CDTF">2021-07-29T03:34:00Z</dcterms:created>
  <dcterms:modified xsi:type="dcterms:W3CDTF">2021-07-30T05:46:00Z</dcterms:modified>
</cp:coreProperties>
</file>