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A77" w:rsidRDefault="00BE2A77" w:rsidP="00BE2A77">
      <w:pPr>
        <w:jc w:val="both"/>
      </w:pPr>
      <w:r>
        <w:t xml:space="preserve">На территории Иркутской области за прошлый год на железнодорожных переездах произошло 23 дорожно-транспортных происшествия, в которых два человека погибли, 9 получили травмы различной степени тяжести, повреждено 35 транспортных средств. </w:t>
      </w:r>
    </w:p>
    <w:p w:rsidR="00BE2A77" w:rsidRDefault="00BE2A77" w:rsidP="00BE2A77">
      <w:pPr>
        <w:jc w:val="both"/>
      </w:pPr>
      <w:r>
        <w:t xml:space="preserve">Причиной инцидентов становились игнорирование со стороны автомобилистов требований сигналов светофора, разметки, положения шлагбаумов, а также спешка и невнимательность. </w:t>
      </w:r>
    </w:p>
    <w:p w:rsidR="00BE2A77" w:rsidRDefault="00BE2A77" w:rsidP="00BE2A77">
      <w:pPr>
        <w:jc w:val="both"/>
      </w:pPr>
      <w:r>
        <w:t>Автолюбителям строго запрещен выезд</w:t>
      </w:r>
      <w:r>
        <w:t xml:space="preserve"> на переезд на запрещающий сигнал светофора или дежурного, а также при закрытом и начинающем закрываться шлагбауме. Нарушение вышеуказанных простых правил может привести к трагическим последствиям.</w:t>
      </w:r>
    </w:p>
    <w:p w:rsidR="001F247B" w:rsidRDefault="00BE2A77" w:rsidP="00BE2A77">
      <w:pPr>
        <w:jc w:val="both"/>
      </w:pPr>
      <w:r>
        <w:t>Кодексом Российской Федерации об административных правонарушениях за нарушение правил пересечения железнодорожных путей предусмотрена ответственность, которая начинается от административного штрафа в размере одной тысячи рублей и заканчивается лишением права управлять транспортными средствам на срок до одного года.</w:t>
      </w:r>
      <w:bookmarkStart w:id="0" w:name="_GoBack"/>
      <w:bookmarkEnd w:id="0"/>
    </w:p>
    <w:sectPr w:rsidR="001F2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A77"/>
    <w:rsid w:val="0037562A"/>
    <w:rsid w:val="007F5C3D"/>
    <w:rsid w:val="00BE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F81317-DC58-47A3-AEA4-1B1ED0050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Юлия Олеговна</dc:creator>
  <cp:keywords/>
  <dc:description/>
  <cp:lastModifiedBy>Теплякова Юлия Олеговна</cp:lastModifiedBy>
  <cp:revision>1</cp:revision>
  <dcterms:created xsi:type="dcterms:W3CDTF">2023-02-01T03:13:00Z</dcterms:created>
  <dcterms:modified xsi:type="dcterms:W3CDTF">2023-02-01T03:16:00Z</dcterms:modified>
</cp:coreProperties>
</file>