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1B7140">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1B7140">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1B7140">
        <w:rPr>
          <w:rFonts w:ascii="Times New Roman" w:hAnsi="Times New Roman" w:cs="Times New Roman"/>
          <w:sz w:val="24"/>
          <w:szCs w:val="24"/>
        </w:rPr>
        <w:t>35</w:t>
      </w:r>
      <w:r w:rsidR="007E489E">
        <w:rPr>
          <w:rFonts w:ascii="Times New Roman" w:hAnsi="Times New Roman" w:cs="Times New Roman"/>
          <w:sz w:val="24"/>
          <w:szCs w:val="24"/>
        </w:rPr>
        <w:t>/</w:t>
      </w:r>
      <w:r w:rsidR="0091685D">
        <w:rPr>
          <w:rFonts w:ascii="Times New Roman" w:hAnsi="Times New Roman" w:cs="Times New Roman"/>
          <w:sz w:val="24"/>
          <w:szCs w:val="24"/>
        </w:rPr>
        <w:t>4</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FA7F1F">
      <w:pPr>
        <w:spacing w:after="0" w:line="240" w:lineRule="auto"/>
        <w:ind w:left="720"/>
        <w:jc w:val="center"/>
        <w:rPr>
          <w:rFonts w:ascii="Times New Roman" w:hAnsi="Times New Roman" w:cs="Times New Roman"/>
          <w:sz w:val="24"/>
          <w:szCs w:val="24"/>
        </w:rPr>
      </w:pPr>
      <w:r w:rsidRPr="00BA15B2">
        <w:rPr>
          <w:rFonts w:ascii="Times New Roman" w:hAnsi="Times New Roman" w:cs="Times New Roman"/>
          <w:sz w:val="24"/>
          <w:szCs w:val="24"/>
        </w:rPr>
        <w:t xml:space="preserve">О </w:t>
      </w:r>
      <w:proofErr w:type="gramStart"/>
      <w:r w:rsidRPr="00BA15B2">
        <w:rPr>
          <w:rFonts w:ascii="Times New Roman" w:hAnsi="Times New Roman" w:cs="Times New Roman"/>
          <w:sz w:val="24"/>
          <w:szCs w:val="24"/>
        </w:rPr>
        <w:t xml:space="preserve">заслушивании </w:t>
      </w:r>
      <w:r w:rsidR="00BA15B2" w:rsidRPr="00BA15B2">
        <w:rPr>
          <w:rFonts w:ascii="Times New Roman" w:hAnsi="Times New Roman" w:cs="Times New Roman"/>
          <w:sz w:val="24"/>
          <w:szCs w:val="24"/>
        </w:rPr>
        <w:t xml:space="preserve"> </w:t>
      </w:r>
      <w:r w:rsidR="00FA7F1F">
        <w:rPr>
          <w:rFonts w:ascii="Times New Roman" w:hAnsi="Times New Roman" w:cs="Times New Roman"/>
          <w:sz w:val="24"/>
          <w:szCs w:val="24"/>
        </w:rPr>
        <w:t>информации</w:t>
      </w:r>
      <w:proofErr w:type="gramEnd"/>
      <w:r w:rsidR="00FA7F1F">
        <w:rPr>
          <w:rFonts w:ascii="Times New Roman" w:hAnsi="Times New Roman" w:cs="Times New Roman"/>
          <w:sz w:val="24"/>
          <w:szCs w:val="24"/>
        </w:rPr>
        <w:t xml:space="preserve"> </w:t>
      </w:r>
      <w:r w:rsidR="001B7140">
        <w:rPr>
          <w:rFonts w:ascii="Times New Roman" w:hAnsi="Times New Roman" w:cs="Times New Roman"/>
          <w:sz w:val="24"/>
          <w:szCs w:val="24"/>
        </w:rPr>
        <w:t xml:space="preserve"> «</w:t>
      </w:r>
      <w:r w:rsidR="0091685D">
        <w:rPr>
          <w:rFonts w:ascii="Times New Roman" w:hAnsi="Times New Roman" w:cs="Times New Roman"/>
          <w:sz w:val="24"/>
          <w:szCs w:val="24"/>
        </w:rPr>
        <w:t xml:space="preserve">Об итогах работы комиссии по организации работы по выявлению и уничтожению очагов произрастания растений содержащих наркотические средства и психотропные вещества на территории </w:t>
      </w:r>
      <w:proofErr w:type="spellStart"/>
      <w:r w:rsidR="0091685D">
        <w:rPr>
          <w:rFonts w:ascii="Times New Roman" w:hAnsi="Times New Roman" w:cs="Times New Roman"/>
          <w:sz w:val="24"/>
          <w:szCs w:val="24"/>
        </w:rPr>
        <w:t>Усть-Удинского</w:t>
      </w:r>
      <w:proofErr w:type="spellEnd"/>
      <w:r w:rsidR="0091685D">
        <w:rPr>
          <w:rFonts w:ascii="Times New Roman" w:hAnsi="Times New Roman" w:cs="Times New Roman"/>
          <w:sz w:val="24"/>
          <w:szCs w:val="24"/>
        </w:rPr>
        <w:t xml:space="preserve"> района» за 9 месяцев 2017 г.</w:t>
      </w:r>
    </w:p>
    <w:p w:rsidR="00354F06" w:rsidRPr="00354F06" w:rsidRDefault="00354F06" w:rsidP="00BA15B2">
      <w:pPr>
        <w:spacing w:after="0" w:line="240" w:lineRule="auto"/>
        <w:ind w:left="720"/>
        <w:jc w:val="center"/>
        <w:rPr>
          <w:rFonts w:ascii="Times New Roman" w:hAnsi="Times New Roman" w:cs="Times New Roman"/>
          <w:sz w:val="24"/>
          <w:szCs w:val="24"/>
        </w:rPr>
      </w:pPr>
    </w:p>
    <w:p w:rsidR="00354F06" w:rsidRPr="00354F06" w:rsidRDefault="00354F06" w:rsidP="00354F06">
      <w:pPr>
        <w:ind w:left="360"/>
        <w:jc w:val="center"/>
        <w:rPr>
          <w:rFonts w:ascii="Times New Roman" w:hAnsi="Times New Roman" w:cs="Times New Roman"/>
          <w:sz w:val="24"/>
          <w:szCs w:val="24"/>
          <w:u w:val="single"/>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1B7140">
        <w:rPr>
          <w:rFonts w:ascii="Times New Roman" w:hAnsi="Times New Roman" w:cs="Times New Roman"/>
          <w:sz w:val="24"/>
          <w:szCs w:val="24"/>
        </w:rPr>
        <w:t>5</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A4">
        <w:rPr>
          <w:rFonts w:ascii="Times New Roman" w:hAnsi="Times New Roman" w:cs="Times New Roman"/>
          <w:sz w:val="24"/>
          <w:szCs w:val="24"/>
        </w:rPr>
        <w:t>9</w:t>
      </w:r>
      <w:r w:rsidRPr="00C4459A">
        <w:rPr>
          <w:rFonts w:ascii="Times New Roman" w:hAnsi="Times New Roman" w:cs="Times New Roman"/>
          <w:sz w:val="24"/>
          <w:szCs w:val="24"/>
        </w:rPr>
        <w:t xml:space="preserve">» </w:t>
      </w:r>
      <w:r w:rsidR="00525CA4">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525CA4">
      <w:pPr>
        <w:spacing w:after="0" w:line="240" w:lineRule="auto"/>
        <w:rPr>
          <w:rFonts w:ascii="Times New Roman" w:hAnsi="Times New Roman" w:cs="Times New Roman"/>
          <w:sz w:val="24"/>
          <w:szCs w:val="24"/>
        </w:rPr>
      </w:pPr>
      <w:r w:rsidRPr="00C4459A">
        <w:rPr>
          <w:rFonts w:ascii="Times New Roman" w:hAnsi="Times New Roman" w:cs="Times New Roman"/>
          <w:sz w:val="24"/>
          <w:szCs w:val="24"/>
        </w:rPr>
        <w:tab/>
      </w:r>
      <w:r w:rsidR="00FA7F1F">
        <w:rPr>
          <w:rFonts w:ascii="Times New Roman" w:hAnsi="Times New Roman" w:cs="Times New Roman"/>
          <w:sz w:val="24"/>
          <w:szCs w:val="24"/>
        </w:rPr>
        <w:t>Заслушав информацию</w:t>
      </w:r>
      <w:proofErr w:type="gramStart"/>
      <w:r w:rsidR="00FA7F1F">
        <w:rPr>
          <w:rFonts w:ascii="Times New Roman" w:hAnsi="Times New Roman" w:cs="Times New Roman"/>
          <w:sz w:val="24"/>
          <w:szCs w:val="24"/>
        </w:rPr>
        <w:t xml:space="preserve">   </w:t>
      </w:r>
      <w:r w:rsidR="00525CA4">
        <w:rPr>
          <w:rFonts w:ascii="Times New Roman" w:hAnsi="Times New Roman" w:cs="Times New Roman"/>
          <w:sz w:val="24"/>
          <w:szCs w:val="24"/>
        </w:rPr>
        <w:t>«</w:t>
      </w:r>
      <w:proofErr w:type="gramEnd"/>
      <w:r w:rsidR="0091685D">
        <w:rPr>
          <w:rFonts w:ascii="Times New Roman" w:hAnsi="Times New Roman" w:cs="Times New Roman"/>
          <w:sz w:val="24"/>
          <w:szCs w:val="24"/>
        </w:rPr>
        <w:t>Об итогах работы комиссии по организации работы по выявле</w:t>
      </w:r>
      <w:r w:rsidR="0091685D">
        <w:rPr>
          <w:rFonts w:ascii="Times New Roman" w:hAnsi="Times New Roman" w:cs="Times New Roman"/>
          <w:sz w:val="24"/>
          <w:szCs w:val="24"/>
        </w:rPr>
        <w:t>нию и уничтожению очагов произра</w:t>
      </w:r>
      <w:r w:rsidR="0091685D">
        <w:rPr>
          <w:rFonts w:ascii="Times New Roman" w:hAnsi="Times New Roman" w:cs="Times New Roman"/>
          <w:sz w:val="24"/>
          <w:szCs w:val="24"/>
        </w:rPr>
        <w:t xml:space="preserve">стания растений содержащих наркотические средства и психотропные вещества на территории </w:t>
      </w:r>
      <w:proofErr w:type="spellStart"/>
      <w:r w:rsidR="0091685D">
        <w:rPr>
          <w:rFonts w:ascii="Times New Roman" w:hAnsi="Times New Roman" w:cs="Times New Roman"/>
          <w:sz w:val="24"/>
          <w:szCs w:val="24"/>
        </w:rPr>
        <w:t>Усть-Удинского</w:t>
      </w:r>
      <w:proofErr w:type="spellEnd"/>
      <w:r w:rsidR="0091685D">
        <w:rPr>
          <w:rFonts w:ascii="Times New Roman" w:hAnsi="Times New Roman" w:cs="Times New Roman"/>
          <w:sz w:val="24"/>
          <w:szCs w:val="24"/>
        </w:rPr>
        <w:t xml:space="preserve"> района» за 9 месяцев 2017 г.</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FA7F1F" w:rsidP="003368C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525CA4" w:rsidRPr="00525CA4">
        <w:rPr>
          <w:rFonts w:ascii="Times New Roman" w:hAnsi="Times New Roman" w:cs="Times New Roman"/>
          <w:sz w:val="24"/>
          <w:szCs w:val="24"/>
        </w:rPr>
        <w:t xml:space="preserve"> </w:t>
      </w:r>
      <w:r w:rsidR="00525CA4">
        <w:rPr>
          <w:rFonts w:ascii="Times New Roman" w:hAnsi="Times New Roman" w:cs="Times New Roman"/>
          <w:sz w:val="24"/>
          <w:szCs w:val="24"/>
        </w:rPr>
        <w:t>«</w:t>
      </w:r>
      <w:r w:rsidR="0091685D">
        <w:rPr>
          <w:rFonts w:ascii="Times New Roman" w:hAnsi="Times New Roman" w:cs="Times New Roman"/>
          <w:sz w:val="24"/>
          <w:szCs w:val="24"/>
        </w:rPr>
        <w:t>Об итогах работы комиссии по организации работы по выявле</w:t>
      </w:r>
      <w:r w:rsidR="0091685D">
        <w:rPr>
          <w:rFonts w:ascii="Times New Roman" w:hAnsi="Times New Roman" w:cs="Times New Roman"/>
          <w:sz w:val="24"/>
          <w:szCs w:val="24"/>
        </w:rPr>
        <w:t>нию и уничтожению очагов произра</w:t>
      </w:r>
      <w:r w:rsidR="0091685D">
        <w:rPr>
          <w:rFonts w:ascii="Times New Roman" w:hAnsi="Times New Roman" w:cs="Times New Roman"/>
          <w:sz w:val="24"/>
          <w:szCs w:val="24"/>
        </w:rPr>
        <w:t xml:space="preserve">стания </w:t>
      </w:r>
      <w:proofErr w:type="gramStart"/>
      <w:r w:rsidR="0091685D">
        <w:rPr>
          <w:rFonts w:ascii="Times New Roman" w:hAnsi="Times New Roman" w:cs="Times New Roman"/>
          <w:sz w:val="24"/>
          <w:szCs w:val="24"/>
        </w:rPr>
        <w:t>растений</w:t>
      </w:r>
      <w:proofErr w:type="gramEnd"/>
      <w:r w:rsidR="0091685D">
        <w:rPr>
          <w:rFonts w:ascii="Times New Roman" w:hAnsi="Times New Roman" w:cs="Times New Roman"/>
          <w:sz w:val="24"/>
          <w:szCs w:val="24"/>
        </w:rPr>
        <w:t xml:space="preserve"> содержащих наркотические средства и психотропные вещества на территории </w:t>
      </w:r>
      <w:proofErr w:type="spellStart"/>
      <w:r w:rsidR="0091685D">
        <w:rPr>
          <w:rFonts w:ascii="Times New Roman" w:hAnsi="Times New Roman" w:cs="Times New Roman"/>
          <w:sz w:val="24"/>
          <w:szCs w:val="24"/>
        </w:rPr>
        <w:t>Усть-Удинского</w:t>
      </w:r>
      <w:proofErr w:type="spellEnd"/>
      <w:r w:rsidR="0091685D">
        <w:rPr>
          <w:rFonts w:ascii="Times New Roman" w:hAnsi="Times New Roman" w:cs="Times New Roman"/>
          <w:sz w:val="24"/>
          <w:szCs w:val="24"/>
        </w:rPr>
        <w:t xml:space="preserve"> района» за 9 месяцев 2017 г.</w:t>
      </w:r>
      <w:r w:rsidR="0091685D">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368C0">
      <w:pPr>
        <w:numPr>
          <w:ilvl w:val="0"/>
          <w:numId w:val="1"/>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814D3A" w:rsidRDefault="00525CA4"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w:t>
      </w:r>
      <w:r w:rsidR="00FA4408" w:rsidRPr="00C4459A">
        <w:rPr>
          <w:rFonts w:ascii="Times New Roman" w:hAnsi="Times New Roman" w:cs="Times New Roman"/>
          <w:sz w:val="24"/>
          <w:szCs w:val="24"/>
        </w:rPr>
        <w:t xml:space="preserve">района                                                                    </w:t>
      </w:r>
      <w:r w:rsidR="00A10715">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sidR="009A2EA5">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525CA4">
        <w:rPr>
          <w:rFonts w:ascii="Times New Roman" w:hAnsi="Times New Roman" w:cs="Times New Roman"/>
          <w:sz w:val="24"/>
          <w:szCs w:val="24"/>
        </w:rPr>
        <w:t xml:space="preserve"> 09.11</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525CA4">
        <w:rPr>
          <w:rFonts w:ascii="Times New Roman" w:hAnsi="Times New Roman" w:cs="Times New Roman"/>
          <w:sz w:val="24"/>
          <w:szCs w:val="24"/>
        </w:rPr>
        <w:t>5</w:t>
      </w:r>
      <w:r w:rsidR="007E489E">
        <w:rPr>
          <w:rFonts w:ascii="Times New Roman" w:hAnsi="Times New Roman" w:cs="Times New Roman"/>
          <w:sz w:val="24"/>
          <w:szCs w:val="24"/>
        </w:rPr>
        <w:t>/</w:t>
      </w:r>
      <w:r w:rsidR="0091685D">
        <w:rPr>
          <w:rFonts w:ascii="Times New Roman" w:hAnsi="Times New Roman" w:cs="Times New Roman"/>
          <w:sz w:val="24"/>
          <w:szCs w:val="24"/>
        </w:rPr>
        <w:t>4</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p>
    <w:p w:rsidR="0091685D" w:rsidRDefault="0091685D" w:rsidP="00FA7F1F">
      <w:pPr>
        <w:pStyle w:val="ConsTitle"/>
        <w:widowControl/>
        <w:spacing w:line="360" w:lineRule="auto"/>
        <w:ind w:firstLine="709"/>
        <w:jc w:val="center"/>
        <w:rPr>
          <w:rFonts w:ascii="Times New Roman" w:hAnsi="Times New Roman"/>
          <w:sz w:val="24"/>
          <w:szCs w:val="24"/>
        </w:rPr>
      </w:pPr>
    </w:p>
    <w:p w:rsidR="00FA7F1F" w:rsidRPr="0091685D" w:rsidRDefault="00FA7F1F" w:rsidP="00FA7F1F">
      <w:pPr>
        <w:pStyle w:val="ConsTitle"/>
        <w:widowControl/>
        <w:spacing w:line="360" w:lineRule="auto"/>
        <w:ind w:firstLine="709"/>
        <w:jc w:val="center"/>
        <w:rPr>
          <w:rFonts w:ascii="Times New Roman" w:hAnsi="Times New Roman"/>
          <w:sz w:val="24"/>
          <w:szCs w:val="24"/>
        </w:rPr>
      </w:pPr>
      <w:r w:rsidRPr="0091685D">
        <w:rPr>
          <w:rFonts w:ascii="Times New Roman" w:hAnsi="Times New Roman"/>
          <w:sz w:val="24"/>
          <w:szCs w:val="24"/>
        </w:rPr>
        <w:t>Информация</w:t>
      </w:r>
    </w:p>
    <w:p w:rsidR="0091685D" w:rsidRDefault="0091685D" w:rsidP="00525CA4">
      <w:pPr>
        <w:ind w:firstLine="567"/>
        <w:jc w:val="both"/>
        <w:rPr>
          <w:rFonts w:ascii="Times New Roman" w:hAnsi="Times New Roman" w:cs="Times New Roman"/>
          <w:b/>
          <w:sz w:val="24"/>
          <w:szCs w:val="24"/>
        </w:rPr>
      </w:pPr>
      <w:r w:rsidRPr="0091685D">
        <w:rPr>
          <w:rFonts w:ascii="Times New Roman" w:hAnsi="Times New Roman" w:cs="Times New Roman"/>
          <w:b/>
          <w:sz w:val="24"/>
          <w:szCs w:val="24"/>
        </w:rPr>
        <w:t xml:space="preserve">«Об итогах работы комиссии по организации работы по выявлению и уничтожению очагов </w:t>
      </w:r>
      <w:proofErr w:type="spellStart"/>
      <w:r w:rsidRPr="0091685D">
        <w:rPr>
          <w:rFonts w:ascii="Times New Roman" w:hAnsi="Times New Roman" w:cs="Times New Roman"/>
          <w:b/>
          <w:sz w:val="24"/>
          <w:szCs w:val="24"/>
        </w:rPr>
        <w:t>произростания</w:t>
      </w:r>
      <w:proofErr w:type="spellEnd"/>
      <w:r w:rsidRPr="0091685D">
        <w:rPr>
          <w:rFonts w:ascii="Times New Roman" w:hAnsi="Times New Roman" w:cs="Times New Roman"/>
          <w:b/>
          <w:sz w:val="24"/>
          <w:szCs w:val="24"/>
        </w:rPr>
        <w:t xml:space="preserve"> </w:t>
      </w:r>
      <w:proofErr w:type="gramStart"/>
      <w:r w:rsidRPr="0091685D">
        <w:rPr>
          <w:rFonts w:ascii="Times New Roman" w:hAnsi="Times New Roman" w:cs="Times New Roman"/>
          <w:b/>
          <w:sz w:val="24"/>
          <w:szCs w:val="24"/>
        </w:rPr>
        <w:t>растений</w:t>
      </w:r>
      <w:proofErr w:type="gramEnd"/>
      <w:r w:rsidRPr="0091685D">
        <w:rPr>
          <w:rFonts w:ascii="Times New Roman" w:hAnsi="Times New Roman" w:cs="Times New Roman"/>
          <w:b/>
          <w:sz w:val="24"/>
          <w:szCs w:val="24"/>
        </w:rPr>
        <w:t xml:space="preserve"> содержащих наркотические средства и психотропные вещества на территории </w:t>
      </w:r>
      <w:proofErr w:type="spellStart"/>
      <w:r w:rsidRPr="0091685D">
        <w:rPr>
          <w:rFonts w:ascii="Times New Roman" w:hAnsi="Times New Roman" w:cs="Times New Roman"/>
          <w:b/>
          <w:sz w:val="24"/>
          <w:szCs w:val="24"/>
        </w:rPr>
        <w:t>Усть-Удинского</w:t>
      </w:r>
      <w:proofErr w:type="spellEnd"/>
      <w:r w:rsidRPr="0091685D">
        <w:rPr>
          <w:rFonts w:ascii="Times New Roman" w:hAnsi="Times New Roman" w:cs="Times New Roman"/>
          <w:b/>
          <w:sz w:val="24"/>
          <w:szCs w:val="24"/>
        </w:rPr>
        <w:t xml:space="preserve"> района» за 9 месяцев 2017 г.</w:t>
      </w:r>
    </w:p>
    <w:p w:rsidR="0091685D" w:rsidRPr="0091685D" w:rsidRDefault="0091685D" w:rsidP="0091685D">
      <w:pPr>
        <w:ind w:firstLine="708"/>
        <w:jc w:val="both"/>
        <w:rPr>
          <w:rFonts w:ascii="Times New Roman" w:hAnsi="Times New Roman" w:cs="Times New Roman"/>
          <w:sz w:val="24"/>
          <w:szCs w:val="24"/>
        </w:rPr>
      </w:pPr>
      <w:bookmarkStart w:id="0" w:name="_GoBack"/>
      <w:bookmarkEnd w:id="0"/>
      <w:r w:rsidRPr="0091685D">
        <w:rPr>
          <w:rFonts w:ascii="Times New Roman" w:hAnsi="Times New Roman" w:cs="Times New Roman"/>
          <w:sz w:val="24"/>
          <w:szCs w:val="24"/>
        </w:rPr>
        <w:t>При антинаркотической комиссии РМО «</w:t>
      </w:r>
      <w:proofErr w:type="spellStart"/>
      <w:r w:rsidRPr="0091685D">
        <w:rPr>
          <w:rFonts w:ascii="Times New Roman" w:hAnsi="Times New Roman" w:cs="Times New Roman"/>
          <w:sz w:val="24"/>
          <w:szCs w:val="24"/>
        </w:rPr>
        <w:t>Усть-Удинский</w:t>
      </w:r>
      <w:proofErr w:type="spellEnd"/>
      <w:r w:rsidRPr="0091685D">
        <w:rPr>
          <w:rFonts w:ascii="Times New Roman" w:hAnsi="Times New Roman" w:cs="Times New Roman"/>
          <w:sz w:val="24"/>
          <w:szCs w:val="24"/>
        </w:rPr>
        <w:t xml:space="preserve"> район» создана комиссия по выявлению и уничтожению на территории </w:t>
      </w:r>
      <w:proofErr w:type="spellStart"/>
      <w:r w:rsidRPr="0091685D">
        <w:rPr>
          <w:rFonts w:ascii="Times New Roman" w:hAnsi="Times New Roman" w:cs="Times New Roman"/>
          <w:sz w:val="24"/>
          <w:szCs w:val="24"/>
        </w:rPr>
        <w:t>Усть-Удинского</w:t>
      </w:r>
      <w:proofErr w:type="spellEnd"/>
      <w:r w:rsidRPr="0091685D">
        <w:rPr>
          <w:rFonts w:ascii="Times New Roman" w:hAnsi="Times New Roman" w:cs="Times New Roman"/>
          <w:sz w:val="24"/>
          <w:szCs w:val="24"/>
        </w:rPr>
        <w:t xml:space="preserve"> района посевов растений, содержащих наркотические средства (далее – Комиссия), и утверждено распоряжением администрации положение о Комиссии. В состав Комиссии входят: первый заместитель мэра - начальник отдела сельского хозяйства администрации РМО «</w:t>
      </w:r>
      <w:proofErr w:type="spellStart"/>
      <w:r w:rsidRPr="0091685D">
        <w:rPr>
          <w:rFonts w:ascii="Times New Roman" w:hAnsi="Times New Roman" w:cs="Times New Roman"/>
          <w:sz w:val="24"/>
          <w:szCs w:val="24"/>
        </w:rPr>
        <w:t>Усть-Удинский</w:t>
      </w:r>
      <w:proofErr w:type="spellEnd"/>
      <w:r w:rsidRPr="0091685D">
        <w:rPr>
          <w:rFonts w:ascii="Times New Roman" w:hAnsi="Times New Roman" w:cs="Times New Roman"/>
          <w:sz w:val="24"/>
          <w:szCs w:val="24"/>
        </w:rPr>
        <w:t xml:space="preserve"> район», специалисты отдела сельского хозяйства, специалист комитета по управлению муниципальным имуществом, главный редактор газеты «</w:t>
      </w:r>
      <w:proofErr w:type="spellStart"/>
      <w:r w:rsidRPr="0091685D">
        <w:rPr>
          <w:rFonts w:ascii="Times New Roman" w:hAnsi="Times New Roman" w:cs="Times New Roman"/>
          <w:sz w:val="24"/>
          <w:szCs w:val="24"/>
        </w:rPr>
        <w:t>Усть-Удинские</w:t>
      </w:r>
      <w:proofErr w:type="spellEnd"/>
      <w:r w:rsidRPr="0091685D">
        <w:rPr>
          <w:rFonts w:ascii="Times New Roman" w:hAnsi="Times New Roman" w:cs="Times New Roman"/>
          <w:sz w:val="24"/>
          <w:szCs w:val="24"/>
        </w:rPr>
        <w:t xml:space="preserve"> вести», начальник ОУУП и ПДН отдела полиции (дислокация </w:t>
      </w:r>
      <w:proofErr w:type="spellStart"/>
      <w:r w:rsidRPr="0091685D">
        <w:rPr>
          <w:rFonts w:ascii="Times New Roman" w:hAnsi="Times New Roman" w:cs="Times New Roman"/>
          <w:sz w:val="24"/>
          <w:szCs w:val="24"/>
        </w:rPr>
        <w:t>п.г.т</w:t>
      </w:r>
      <w:proofErr w:type="spellEnd"/>
      <w:r w:rsidRPr="0091685D">
        <w:rPr>
          <w:rFonts w:ascii="Times New Roman" w:hAnsi="Times New Roman" w:cs="Times New Roman"/>
          <w:sz w:val="24"/>
          <w:szCs w:val="24"/>
        </w:rPr>
        <w:t>. Усть-Уда) МО МВД России «</w:t>
      </w:r>
      <w:proofErr w:type="spellStart"/>
      <w:r w:rsidRPr="0091685D">
        <w:rPr>
          <w:rFonts w:ascii="Times New Roman" w:hAnsi="Times New Roman" w:cs="Times New Roman"/>
          <w:sz w:val="24"/>
          <w:szCs w:val="24"/>
        </w:rPr>
        <w:t>Боханский</w:t>
      </w:r>
      <w:proofErr w:type="spellEnd"/>
      <w:r w:rsidRPr="0091685D">
        <w:rPr>
          <w:rFonts w:ascii="Times New Roman" w:hAnsi="Times New Roman" w:cs="Times New Roman"/>
          <w:sz w:val="24"/>
          <w:szCs w:val="24"/>
        </w:rPr>
        <w:t xml:space="preserve">», участковый уполномоченный отдела полиции (дислокация </w:t>
      </w:r>
      <w:proofErr w:type="spellStart"/>
      <w:r w:rsidRPr="0091685D">
        <w:rPr>
          <w:rFonts w:ascii="Times New Roman" w:hAnsi="Times New Roman" w:cs="Times New Roman"/>
          <w:sz w:val="24"/>
          <w:szCs w:val="24"/>
        </w:rPr>
        <w:t>п.г.т</w:t>
      </w:r>
      <w:proofErr w:type="spellEnd"/>
      <w:r w:rsidRPr="0091685D">
        <w:rPr>
          <w:rFonts w:ascii="Times New Roman" w:hAnsi="Times New Roman" w:cs="Times New Roman"/>
          <w:sz w:val="24"/>
          <w:szCs w:val="24"/>
        </w:rPr>
        <w:t>. Усть-Уда) МО МВД России «</w:t>
      </w:r>
      <w:proofErr w:type="spellStart"/>
      <w:r w:rsidRPr="0091685D">
        <w:rPr>
          <w:rFonts w:ascii="Times New Roman" w:hAnsi="Times New Roman" w:cs="Times New Roman"/>
          <w:sz w:val="24"/>
          <w:szCs w:val="24"/>
        </w:rPr>
        <w:t>Боханский</w:t>
      </w:r>
      <w:proofErr w:type="spellEnd"/>
      <w:r w:rsidRPr="0091685D">
        <w:rPr>
          <w:rFonts w:ascii="Times New Roman" w:hAnsi="Times New Roman" w:cs="Times New Roman"/>
          <w:sz w:val="24"/>
          <w:szCs w:val="24"/>
        </w:rPr>
        <w:t xml:space="preserve">», аналитик </w:t>
      </w:r>
      <w:r w:rsidRPr="0091685D">
        <w:rPr>
          <w:rFonts w:ascii="Times New Roman" w:hAnsi="Times New Roman" w:cs="Times New Roman"/>
          <w:sz w:val="24"/>
          <w:szCs w:val="24"/>
          <w:lang w:val="en-US"/>
        </w:rPr>
        <w:t>I</w:t>
      </w:r>
      <w:r w:rsidRPr="0091685D">
        <w:rPr>
          <w:rFonts w:ascii="Times New Roman" w:hAnsi="Times New Roman" w:cs="Times New Roman"/>
          <w:sz w:val="24"/>
          <w:szCs w:val="24"/>
        </w:rPr>
        <w:t xml:space="preserve"> категории Территориального отдела министерства лесного хозяйства Иркутской области по </w:t>
      </w:r>
      <w:proofErr w:type="spellStart"/>
      <w:r w:rsidRPr="0091685D">
        <w:rPr>
          <w:rFonts w:ascii="Times New Roman" w:hAnsi="Times New Roman" w:cs="Times New Roman"/>
          <w:sz w:val="24"/>
          <w:szCs w:val="24"/>
        </w:rPr>
        <w:t>Усть-Удинскому</w:t>
      </w:r>
      <w:proofErr w:type="spellEnd"/>
      <w:r w:rsidRPr="0091685D">
        <w:rPr>
          <w:rFonts w:ascii="Times New Roman" w:hAnsi="Times New Roman" w:cs="Times New Roman"/>
          <w:sz w:val="24"/>
          <w:szCs w:val="24"/>
        </w:rPr>
        <w:t xml:space="preserve"> лесничеству, исполнитель региональной системы по профилактике потребления наркотических средств и психотропных веществ, наркомании и токсикомании, секретарь антинаркотической комиссии РМО «</w:t>
      </w:r>
      <w:proofErr w:type="spellStart"/>
      <w:r w:rsidRPr="0091685D">
        <w:rPr>
          <w:rFonts w:ascii="Times New Roman" w:hAnsi="Times New Roman" w:cs="Times New Roman"/>
          <w:sz w:val="24"/>
          <w:szCs w:val="24"/>
        </w:rPr>
        <w:t>Усть-Удинский</w:t>
      </w:r>
      <w:proofErr w:type="spellEnd"/>
      <w:r w:rsidRPr="0091685D">
        <w:rPr>
          <w:rFonts w:ascii="Times New Roman" w:hAnsi="Times New Roman" w:cs="Times New Roman"/>
          <w:sz w:val="24"/>
          <w:szCs w:val="24"/>
        </w:rPr>
        <w:t xml:space="preserve"> район».  </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Работа Комиссии в 2017 году была организована в соответствии с планом – графиком по организации работы по выявлению и уничтожению посевов растений, содержащих наркотические средства на территории районного муниципального образования «</w:t>
      </w:r>
      <w:proofErr w:type="spellStart"/>
      <w:r w:rsidRPr="0091685D">
        <w:rPr>
          <w:rFonts w:ascii="Times New Roman" w:hAnsi="Times New Roman" w:cs="Times New Roman"/>
          <w:sz w:val="24"/>
          <w:szCs w:val="24"/>
        </w:rPr>
        <w:t>Усть-Удинкий</w:t>
      </w:r>
      <w:proofErr w:type="spellEnd"/>
      <w:r w:rsidRPr="0091685D">
        <w:rPr>
          <w:rFonts w:ascii="Times New Roman" w:hAnsi="Times New Roman" w:cs="Times New Roman"/>
          <w:sz w:val="24"/>
          <w:szCs w:val="24"/>
        </w:rPr>
        <w:t xml:space="preserve"> </w:t>
      </w:r>
      <w:proofErr w:type="gramStart"/>
      <w:r w:rsidRPr="0091685D">
        <w:rPr>
          <w:rFonts w:ascii="Times New Roman" w:hAnsi="Times New Roman" w:cs="Times New Roman"/>
          <w:sz w:val="24"/>
          <w:szCs w:val="24"/>
        </w:rPr>
        <w:t>район»  и</w:t>
      </w:r>
      <w:proofErr w:type="gramEnd"/>
      <w:r w:rsidRPr="0091685D">
        <w:rPr>
          <w:rFonts w:ascii="Times New Roman" w:hAnsi="Times New Roman" w:cs="Times New Roman"/>
          <w:sz w:val="24"/>
          <w:szCs w:val="24"/>
        </w:rPr>
        <w:t xml:space="preserve"> планом дополнительных мероприятий по выявлению и уничтожению дикорастущей конопли.</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Главам поселений в мае 2017 года были направлены листовки с объявлением об уголовной ответственности за</w:t>
      </w:r>
      <w:r w:rsidRPr="0091685D">
        <w:rPr>
          <w:rFonts w:ascii="Times New Roman" w:hAnsi="Times New Roman" w:cs="Times New Roman"/>
          <w:color w:val="000000"/>
          <w:sz w:val="24"/>
          <w:szCs w:val="24"/>
        </w:rPr>
        <w:t xml:space="preserve">  незаконное выращивание и культивирование запрещённых к возделыванию растений, содержащих наркотические вещества (ст.231 УК РФ), а также об административной ответственности за </w:t>
      </w:r>
      <w:r w:rsidRPr="0091685D">
        <w:rPr>
          <w:rFonts w:ascii="Times New Roman" w:hAnsi="Times New Roman" w:cs="Times New Roman"/>
          <w:b/>
          <w:color w:val="000000"/>
          <w:sz w:val="24"/>
          <w:szCs w:val="24"/>
        </w:rPr>
        <w:t xml:space="preserve"> </w:t>
      </w:r>
      <w:r w:rsidRPr="0091685D">
        <w:rPr>
          <w:rFonts w:ascii="Times New Roman" w:hAnsi="Times New Roman" w:cs="Times New Roman"/>
          <w:color w:val="000000"/>
          <w:sz w:val="24"/>
          <w:szCs w:val="24"/>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91685D">
        <w:rPr>
          <w:rFonts w:ascii="Times New Roman" w:hAnsi="Times New Roman" w:cs="Times New Roman"/>
          <w:color w:val="000000"/>
          <w:sz w:val="24"/>
          <w:szCs w:val="24"/>
        </w:rPr>
        <w:t>прекурсоров</w:t>
      </w:r>
      <w:proofErr w:type="spellEnd"/>
      <w:r w:rsidRPr="0091685D">
        <w:rPr>
          <w:rFonts w:ascii="Times New Roman" w:hAnsi="Times New Roman" w:cs="Times New Roman"/>
          <w:color w:val="000000"/>
          <w:sz w:val="24"/>
          <w:szCs w:val="24"/>
        </w:rPr>
        <w:t>, подлежащих контролю в Российской Федерации, для распространения среди населения. Также вышеуказанное объявление ежемесячно с апреля 2017 года публиковалось в газете «</w:t>
      </w:r>
      <w:proofErr w:type="spellStart"/>
      <w:r w:rsidRPr="0091685D">
        <w:rPr>
          <w:rFonts w:ascii="Times New Roman" w:hAnsi="Times New Roman" w:cs="Times New Roman"/>
          <w:color w:val="000000"/>
          <w:sz w:val="24"/>
          <w:szCs w:val="24"/>
        </w:rPr>
        <w:t>Усть-Удинские</w:t>
      </w:r>
      <w:proofErr w:type="spellEnd"/>
      <w:r w:rsidRPr="0091685D">
        <w:rPr>
          <w:rFonts w:ascii="Times New Roman" w:hAnsi="Times New Roman" w:cs="Times New Roman"/>
          <w:color w:val="000000"/>
          <w:sz w:val="24"/>
          <w:szCs w:val="24"/>
        </w:rPr>
        <w:t xml:space="preserve"> вести» и было размещено на сайте администрации в разделе «Антинаркотическая комиссия».</w:t>
      </w:r>
      <w:r w:rsidRPr="0091685D">
        <w:rPr>
          <w:rFonts w:ascii="Times New Roman" w:hAnsi="Times New Roman" w:cs="Times New Roman"/>
          <w:sz w:val="24"/>
          <w:szCs w:val="24"/>
        </w:rPr>
        <w:t xml:space="preserve"> Дополнительно листовки раздавались гражданам членами Комиссии во время проведения рейдов.</w:t>
      </w:r>
      <w:r w:rsidRPr="0091685D">
        <w:rPr>
          <w:rFonts w:ascii="Times New Roman" w:hAnsi="Times New Roman" w:cs="Times New Roman"/>
          <w:color w:val="000000"/>
          <w:sz w:val="24"/>
          <w:szCs w:val="24"/>
        </w:rPr>
        <w:t xml:space="preserve"> </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 xml:space="preserve">В период с июня по сентябрь 2017 года Комиссией были проведены рейды по выявлению очагов произрастания дикорастущей конопли в </w:t>
      </w:r>
      <w:proofErr w:type="spellStart"/>
      <w:r w:rsidRPr="0091685D">
        <w:rPr>
          <w:rFonts w:ascii="Times New Roman" w:hAnsi="Times New Roman" w:cs="Times New Roman"/>
          <w:sz w:val="24"/>
          <w:szCs w:val="24"/>
        </w:rPr>
        <w:t>Малышевское</w:t>
      </w:r>
      <w:proofErr w:type="spellEnd"/>
      <w:r w:rsidRPr="0091685D">
        <w:rPr>
          <w:rFonts w:ascii="Times New Roman" w:hAnsi="Times New Roman" w:cs="Times New Roman"/>
          <w:sz w:val="24"/>
          <w:szCs w:val="24"/>
        </w:rPr>
        <w:t>, Средне-</w:t>
      </w:r>
      <w:proofErr w:type="spellStart"/>
      <w:r w:rsidRPr="0091685D">
        <w:rPr>
          <w:rFonts w:ascii="Times New Roman" w:hAnsi="Times New Roman" w:cs="Times New Roman"/>
          <w:sz w:val="24"/>
          <w:szCs w:val="24"/>
        </w:rPr>
        <w:t>Муйское</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Молькинское</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Светлолобовское</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Юголокское</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Балаганкинское</w:t>
      </w:r>
      <w:proofErr w:type="spellEnd"/>
      <w:r w:rsidRPr="0091685D">
        <w:rPr>
          <w:rFonts w:ascii="Times New Roman" w:hAnsi="Times New Roman" w:cs="Times New Roman"/>
          <w:sz w:val="24"/>
          <w:szCs w:val="24"/>
        </w:rPr>
        <w:t>, Ново-</w:t>
      </w:r>
      <w:proofErr w:type="spellStart"/>
      <w:r w:rsidRPr="0091685D">
        <w:rPr>
          <w:rFonts w:ascii="Times New Roman" w:hAnsi="Times New Roman" w:cs="Times New Roman"/>
          <w:sz w:val="24"/>
          <w:szCs w:val="24"/>
        </w:rPr>
        <w:t>Удинское</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Игжейское</w:t>
      </w:r>
      <w:proofErr w:type="spellEnd"/>
      <w:r w:rsidRPr="0091685D">
        <w:rPr>
          <w:rFonts w:ascii="Times New Roman" w:hAnsi="Times New Roman" w:cs="Times New Roman"/>
          <w:sz w:val="24"/>
          <w:szCs w:val="24"/>
        </w:rPr>
        <w:t xml:space="preserve"> сельские поселения и </w:t>
      </w:r>
      <w:proofErr w:type="spellStart"/>
      <w:r w:rsidRPr="0091685D">
        <w:rPr>
          <w:rFonts w:ascii="Times New Roman" w:hAnsi="Times New Roman" w:cs="Times New Roman"/>
          <w:sz w:val="24"/>
          <w:szCs w:val="24"/>
        </w:rPr>
        <w:t>Усть-Удинское</w:t>
      </w:r>
      <w:proofErr w:type="spellEnd"/>
      <w:r w:rsidRPr="0091685D">
        <w:rPr>
          <w:rFonts w:ascii="Times New Roman" w:hAnsi="Times New Roman" w:cs="Times New Roman"/>
          <w:sz w:val="24"/>
          <w:szCs w:val="24"/>
        </w:rPr>
        <w:t xml:space="preserve"> городское поселение. Общая площадь выявленных очагов произрастания дикорастущей конопли в 2017 году составила </w:t>
      </w:r>
      <w:smartTag w:uri="urn:schemas-microsoft-com:office:smarttags" w:element="metricconverter">
        <w:smartTagPr>
          <w:attr w:name="ProductID" w:val="71,9 га"/>
        </w:smartTagPr>
        <w:r w:rsidRPr="0091685D">
          <w:rPr>
            <w:rFonts w:ascii="Times New Roman" w:hAnsi="Times New Roman" w:cs="Times New Roman"/>
            <w:sz w:val="24"/>
            <w:szCs w:val="24"/>
          </w:rPr>
          <w:t>71,9 га</w:t>
        </w:r>
      </w:smartTag>
      <w:r w:rsidRPr="0091685D">
        <w:rPr>
          <w:rFonts w:ascii="Times New Roman" w:hAnsi="Times New Roman" w:cs="Times New Roman"/>
          <w:sz w:val="24"/>
          <w:szCs w:val="24"/>
        </w:rPr>
        <w:t xml:space="preserve">. </w:t>
      </w:r>
      <w:r w:rsidRPr="0091685D">
        <w:rPr>
          <w:rFonts w:ascii="Times New Roman" w:hAnsi="Times New Roman" w:cs="Times New Roman"/>
          <w:sz w:val="24"/>
          <w:szCs w:val="24"/>
        </w:rPr>
        <w:lastRenderedPageBreak/>
        <w:t xml:space="preserve">Отделом полиции (дислокация </w:t>
      </w:r>
      <w:proofErr w:type="spellStart"/>
      <w:r w:rsidRPr="0091685D">
        <w:rPr>
          <w:rFonts w:ascii="Times New Roman" w:hAnsi="Times New Roman" w:cs="Times New Roman"/>
          <w:sz w:val="24"/>
          <w:szCs w:val="24"/>
        </w:rPr>
        <w:t>п.г.т</w:t>
      </w:r>
      <w:proofErr w:type="spellEnd"/>
      <w:r w:rsidRPr="0091685D">
        <w:rPr>
          <w:rFonts w:ascii="Times New Roman" w:hAnsi="Times New Roman" w:cs="Times New Roman"/>
          <w:sz w:val="24"/>
          <w:szCs w:val="24"/>
        </w:rPr>
        <w:t>. Усть-Уда) МО МВД России «</w:t>
      </w:r>
      <w:proofErr w:type="spellStart"/>
      <w:r w:rsidRPr="0091685D">
        <w:rPr>
          <w:rFonts w:ascii="Times New Roman" w:hAnsi="Times New Roman" w:cs="Times New Roman"/>
          <w:sz w:val="24"/>
          <w:szCs w:val="24"/>
        </w:rPr>
        <w:t>Боханский</w:t>
      </w:r>
      <w:proofErr w:type="spellEnd"/>
      <w:r w:rsidRPr="0091685D">
        <w:rPr>
          <w:rFonts w:ascii="Times New Roman" w:hAnsi="Times New Roman" w:cs="Times New Roman"/>
          <w:sz w:val="24"/>
          <w:szCs w:val="24"/>
        </w:rPr>
        <w:t xml:space="preserve">» в 2017 году вынесено 40 предписаний об уничтожении </w:t>
      </w:r>
      <w:proofErr w:type="spellStart"/>
      <w:r w:rsidRPr="0091685D">
        <w:rPr>
          <w:rFonts w:ascii="Times New Roman" w:hAnsi="Times New Roman" w:cs="Times New Roman"/>
          <w:sz w:val="24"/>
          <w:szCs w:val="24"/>
        </w:rPr>
        <w:t>наркосодержащих</w:t>
      </w:r>
      <w:proofErr w:type="spellEnd"/>
      <w:r w:rsidRPr="0091685D">
        <w:rPr>
          <w:rFonts w:ascii="Times New Roman" w:hAnsi="Times New Roman" w:cs="Times New Roman"/>
          <w:sz w:val="24"/>
          <w:szCs w:val="24"/>
        </w:rPr>
        <w:t xml:space="preserve"> растений. В ходе контрольных рейдов составлено 4 протокола об административном правонарушении на пользователей земельных участков, которые не уничтожили очаги дикорастущей конопли в сроки, указанные в предписании. По состоянию на 19 октября 2017 года общая площадь уничтоженных очагов дикорастущей конопли составила </w:t>
      </w:r>
      <w:smartTag w:uri="urn:schemas-microsoft-com:office:smarttags" w:element="metricconverter">
        <w:smartTagPr>
          <w:attr w:name="ProductID" w:val="69,1 га"/>
        </w:smartTagPr>
        <w:r w:rsidRPr="0091685D">
          <w:rPr>
            <w:rFonts w:ascii="Times New Roman" w:hAnsi="Times New Roman" w:cs="Times New Roman"/>
            <w:sz w:val="24"/>
            <w:szCs w:val="24"/>
          </w:rPr>
          <w:t>69,1 га</w:t>
        </w:r>
      </w:smartTag>
      <w:r w:rsidRPr="0091685D">
        <w:rPr>
          <w:rFonts w:ascii="Times New Roman" w:hAnsi="Times New Roman" w:cs="Times New Roman"/>
          <w:sz w:val="24"/>
          <w:szCs w:val="24"/>
        </w:rPr>
        <w:t xml:space="preserve">. </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 xml:space="preserve">В связи с тем, что основная часть земельных участков в </w:t>
      </w:r>
      <w:proofErr w:type="spellStart"/>
      <w:r w:rsidRPr="0091685D">
        <w:rPr>
          <w:rFonts w:ascii="Times New Roman" w:hAnsi="Times New Roman" w:cs="Times New Roman"/>
          <w:sz w:val="24"/>
          <w:szCs w:val="24"/>
        </w:rPr>
        <w:t>ур.Дальняя</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Муя</w:t>
      </w:r>
      <w:proofErr w:type="spellEnd"/>
      <w:r w:rsidRPr="0091685D">
        <w:rPr>
          <w:rFonts w:ascii="Times New Roman" w:hAnsi="Times New Roman" w:cs="Times New Roman"/>
          <w:sz w:val="24"/>
          <w:szCs w:val="24"/>
        </w:rPr>
        <w:t xml:space="preserve"> </w:t>
      </w:r>
      <w:proofErr w:type="spellStart"/>
      <w:r w:rsidRPr="0091685D">
        <w:rPr>
          <w:rFonts w:ascii="Times New Roman" w:hAnsi="Times New Roman" w:cs="Times New Roman"/>
          <w:sz w:val="24"/>
          <w:szCs w:val="24"/>
        </w:rPr>
        <w:t>Среднемуйского</w:t>
      </w:r>
      <w:proofErr w:type="spellEnd"/>
      <w:r w:rsidRPr="0091685D">
        <w:rPr>
          <w:rFonts w:ascii="Times New Roman" w:hAnsi="Times New Roman" w:cs="Times New Roman"/>
          <w:sz w:val="24"/>
          <w:szCs w:val="24"/>
        </w:rPr>
        <w:t xml:space="preserve"> муниципального образования находится в пользовании граждан, главе сельского поселения и специалисту администрации по земельному контролю было рекомендовано провести разъяснительную работу с населением о необходимости оформления земельных участков в собственность. Также данная информация была донесена до граждан членами комиссии по выявлению и уничтожению очагов произрастания дикорастущей конопли. В настоящее время 15 граждан из числа пользователей обратились с заявлением на </w:t>
      </w:r>
      <w:proofErr w:type="gramStart"/>
      <w:r w:rsidRPr="0091685D">
        <w:rPr>
          <w:rFonts w:ascii="Times New Roman" w:hAnsi="Times New Roman" w:cs="Times New Roman"/>
          <w:sz w:val="24"/>
          <w:szCs w:val="24"/>
        </w:rPr>
        <w:t>оформление  земли</w:t>
      </w:r>
      <w:proofErr w:type="gramEnd"/>
      <w:r w:rsidRPr="0091685D">
        <w:rPr>
          <w:rFonts w:ascii="Times New Roman" w:hAnsi="Times New Roman" w:cs="Times New Roman"/>
          <w:sz w:val="24"/>
          <w:szCs w:val="24"/>
        </w:rPr>
        <w:t xml:space="preserve"> в собственность. </w:t>
      </w:r>
    </w:p>
    <w:p w:rsidR="0091685D" w:rsidRPr="0091685D" w:rsidRDefault="0091685D" w:rsidP="0091685D">
      <w:pPr>
        <w:ind w:firstLine="708"/>
        <w:jc w:val="both"/>
        <w:rPr>
          <w:rFonts w:ascii="Times New Roman" w:hAnsi="Times New Roman" w:cs="Times New Roman"/>
          <w:color w:val="000000"/>
          <w:sz w:val="24"/>
          <w:szCs w:val="24"/>
        </w:rPr>
      </w:pPr>
      <w:r w:rsidRPr="0091685D">
        <w:rPr>
          <w:rFonts w:ascii="Times New Roman" w:hAnsi="Times New Roman" w:cs="Times New Roman"/>
          <w:color w:val="000000"/>
          <w:sz w:val="24"/>
          <w:szCs w:val="24"/>
        </w:rPr>
        <w:t xml:space="preserve">С целью обеспечения эффективной работы </w:t>
      </w:r>
      <w:r w:rsidRPr="0091685D">
        <w:rPr>
          <w:rFonts w:ascii="Times New Roman" w:hAnsi="Times New Roman" w:cs="Times New Roman"/>
          <w:sz w:val="24"/>
          <w:szCs w:val="24"/>
        </w:rPr>
        <w:t xml:space="preserve">по выявлению и уничтожению дикорастущих </w:t>
      </w:r>
      <w:proofErr w:type="spellStart"/>
      <w:r w:rsidRPr="0091685D">
        <w:rPr>
          <w:rFonts w:ascii="Times New Roman" w:hAnsi="Times New Roman" w:cs="Times New Roman"/>
          <w:sz w:val="24"/>
          <w:szCs w:val="24"/>
        </w:rPr>
        <w:t>наркосодержащих</w:t>
      </w:r>
      <w:proofErr w:type="spellEnd"/>
      <w:r w:rsidRPr="0091685D">
        <w:rPr>
          <w:rFonts w:ascii="Times New Roman" w:hAnsi="Times New Roman" w:cs="Times New Roman"/>
          <w:sz w:val="24"/>
          <w:szCs w:val="24"/>
        </w:rPr>
        <w:t xml:space="preserve"> растений на территории </w:t>
      </w:r>
      <w:proofErr w:type="spellStart"/>
      <w:r w:rsidRPr="0091685D">
        <w:rPr>
          <w:rFonts w:ascii="Times New Roman" w:hAnsi="Times New Roman" w:cs="Times New Roman"/>
          <w:sz w:val="24"/>
          <w:szCs w:val="24"/>
        </w:rPr>
        <w:t>Усть-Удинского</w:t>
      </w:r>
      <w:proofErr w:type="spellEnd"/>
      <w:r w:rsidRPr="0091685D">
        <w:rPr>
          <w:rFonts w:ascii="Times New Roman" w:hAnsi="Times New Roman" w:cs="Times New Roman"/>
          <w:sz w:val="24"/>
          <w:szCs w:val="24"/>
        </w:rPr>
        <w:t xml:space="preserve"> район в рамках подпрограммы «Комплексные меры профилактики злоупотребления наркотическими средствами и психотропными веществами» на 2015-2019 годы» в 2017 году были выделены денежные средства в размере 12 тыс. рублей на проведение рейдов по выявлению очагов произрастания растений, содержащих наркотические средства на территории городского и сельских поселений </w:t>
      </w:r>
      <w:proofErr w:type="spellStart"/>
      <w:r w:rsidRPr="0091685D">
        <w:rPr>
          <w:rFonts w:ascii="Times New Roman" w:hAnsi="Times New Roman" w:cs="Times New Roman"/>
          <w:sz w:val="24"/>
          <w:szCs w:val="24"/>
        </w:rPr>
        <w:t>Усть-Удинского</w:t>
      </w:r>
      <w:proofErr w:type="spellEnd"/>
      <w:r w:rsidRPr="0091685D">
        <w:rPr>
          <w:rFonts w:ascii="Times New Roman" w:hAnsi="Times New Roman" w:cs="Times New Roman"/>
          <w:sz w:val="24"/>
          <w:szCs w:val="24"/>
        </w:rPr>
        <w:t xml:space="preserve"> района» (в 2015 году – 1065 рублей, в 2016 году – 3122 руб.). Увеличение финансирования позволило провести большее количество рейдов по сравнению с </w:t>
      </w:r>
      <w:smartTag w:uri="urn:schemas-microsoft-com:office:smarttags" w:element="metricconverter">
        <w:smartTagPr>
          <w:attr w:name="ProductID" w:val="2016 г"/>
        </w:smartTagPr>
        <w:r w:rsidRPr="0091685D">
          <w:rPr>
            <w:rFonts w:ascii="Times New Roman" w:hAnsi="Times New Roman" w:cs="Times New Roman"/>
            <w:sz w:val="24"/>
            <w:szCs w:val="24"/>
          </w:rPr>
          <w:t>2016 г</w:t>
        </w:r>
      </w:smartTag>
      <w:r w:rsidRPr="0091685D">
        <w:rPr>
          <w:rFonts w:ascii="Times New Roman" w:hAnsi="Times New Roman" w:cs="Times New Roman"/>
          <w:sz w:val="24"/>
          <w:szCs w:val="24"/>
        </w:rPr>
        <w:t>.</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С целью своевременного выявления и уничтожения дикорастущей конопли главам поселений необходимо организовать работу по инвентаризации земельных участков на подведомственных им территориях, а также проводить на постоянной основе информирование граждан об ответственности за непринятие мер по уничтожению дикорастущей конопли на участках, принадлежащих им на праве собственности либо пользования.</w:t>
      </w:r>
    </w:p>
    <w:p w:rsidR="0091685D" w:rsidRPr="0091685D" w:rsidRDefault="0091685D" w:rsidP="0091685D">
      <w:pPr>
        <w:ind w:firstLine="708"/>
        <w:jc w:val="both"/>
        <w:rPr>
          <w:rFonts w:ascii="Times New Roman" w:hAnsi="Times New Roman" w:cs="Times New Roman"/>
          <w:sz w:val="24"/>
          <w:szCs w:val="24"/>
        </w:rPr>
      </w:pPr>
      <w:r w:rsidRPr="0091685D">
        <w:rPr>
          <w:rFonts w:ascii="Times New Roman" w:hAnsi="Times New Roman" w:cs="Times New Roman"/>
          <w:sz w:val="24"/>
          <w:szCs w:val="24"/>
        </w:rPr>
        <w:t>Успех в борьбе с распространением наркомании может быть достигнут только путем объединения усилий антинаркотической комиссии РМО «</w:t>
      </w:r>
      <w:proofErr w:type="spellStart"/>
      <w:r w:rsidRPr="0091685D">
        <w:rPr>
          <w:rFonts w:ascii="Times New Roman" w:hAnsi="Times New Roman" w:cs="Times New Roman"/>
          <w:sz w:val="24"/>
          <w:szCs w:val="24"/>
        </w:rPr>
        <w:t>Усть-Удинский</w:t>
      </w:r>
      <w:proofErr w:type="spellEnd"/>
      <w:r w:rsidRPr="0091685D">
        <w:rPr>
          <w:rFonts w:ascii="Times New Roman" w:hAnsi="Times New Roman" w:cs="Times New Roman"/>
          <w:sz w:val="24"/>
          <w:szCs w:val="24"/>
        </w:rPr>
        <w:t xml:space="preserve"> район», правоохранительных органов, специалистов и руководства учреждения здравоохранения, самих глав поселений и граждан, проживающих на территории района.</w:t>
      </w:r>
    </w:p>
    <w:p w:rsidR="0091685D" w:rsidRPr="0091685D" w:rsidRDefault="0091685D" w:rsidP="0091685D">
      <w:pPr>
        <w:jc w:val="both"/>
        <w:rPr>
          <w:rFonts w:ascii="Times New Roman" w:hAnsi="Times New Roman" w:cs="Times New Roman"/>
          <w:sz w:val="24"/>
          <w:szCs w:val="24"/>
        </w:rPr>
      </w:pPr>
    </w:p>
    <w:p w:rsidR="0091685D" w:rsidRPr="0091685D" w:rsidRDefault="0091685D" w:rsidP="0091685D">
      <w:pPr>
        <w:rPr>
          <w:rFonts w:ascii="Times New Roman" w:hAnsi="Times New Roman" w:cs="Times New Roman"/>
          <w:sz w:val="24"/>
          <w:szCs w:val="24"/>
        </w:rPr>
      </w:pPr>
    </w:p>
    <w:p w:rsidR="0091685D" w:rsidRPr="0091685D" w:rsidRDefault="0091685D" w:rsidP="00525CA4">
      <w:pPr>
        <w:ind w:firstLine="567"/>
        <w:jc w:val="both"/>
        <w:rPr>
          <w:rFonts w:ascii="Times New Roman" w:hAnsi="Times New Roman" w:cs="Times New Roman"/>
          <w:b/>
          <w:sz w:val="24"/>
          <w:szCs w:val="24"/>
        </w:rPr>
      </w:pPr>
    </w:p>
    <w:sectPr w:rsidR="0091685D" w:rsidRPr="0091685D" w:rsidSect="003368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5C48"/>
    <w:multiLevelType w:val="hybridMultilevel"/>
    <w:tmpl w:val="FFE48884"/>
    <w:lvl w:ilvl="0" w:tplc="1AE4F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2F4D7B"/>
    <w:multiLevelType w:val="hybridMultilevel"/>
    <w:tmpl w:val="72C45062"/>
    <w:lvl w:ilvl="0" w:tplc="AF10AB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9C724A"/>
    <w:multiLevelType w:val="hybridMultilevel"/>
    <w:tmpl w:val="B65C6D90"/>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5A356F"/>
    <w:multiLevelType w:val="hybridMultilevel"/>
    <w:tmpl w:val="9FDC3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F5A90"/>
    <w:multiLevelType w:val="hybridMultilevel"/>
    <w:tmpl w:val="FF68D020"/>
    <w:lvl w:ilvl="0" w:tplc="1AE4F09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FA6EF9"/>
    <w:multiLevelType w:val="hybridMultilevel"/>
    <w:tmpl w:val="58AE625E"/>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AC5E83"/>
    <w:multiLevelType w:val="hybridMultilevel"/>
    <w:tmpl w:val="7C4CD3FE"/>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AC2A59"/>
    <w:multiLevelType w:val="hybridMultilevel"/>
    <w:tmpl w:val="EFC26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97F5C80"/>
    <w:multiLevelType w:val="hybridMultilevel"/>
    <w:tmpl w:val="BD4EDAF2"/>
    <w:lvl w:ilvl="0" w:tplc="1AE4F090">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49BF6BFB"/>
    <w:multiLevelType w:val="hybridMultilevel"/>
    <w:tmpl w:val="D794C386"/>
    <w:lvl w:ilvl="0" w:tplc="323EC9B8">
      <w:start w:val="1"/>
      <w:numFmt w:val="bullet"/>
      <w:lvlText w:val=""/>
      <w:lvlJc w:val="left"/>
      <w:pPr>
        <w:tabs>
          <w:tab w:val="num" w:pos="2580"/>
        </w:tabs>
        <w:ind w:left="2580"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0">
    <w:nsid w:val="4AA1455C"/>
    <w:multiLevelType w:val="hybridMultilevel"/>
    <w:tmpl w:val="46F0E7C8"/>
    <w:lvl w:ilvl="0" w:tplc="AF10ABB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D5B676E"/>
    <w:multiLevelType w:val="hybridMultilevel"/>
    <w:tmpl w:val="45F08474"/>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0D4C3A"/>
    <w:multiLevelType w:val="hybridMultilevel"/>
    <w:tmpl w:val="394C8F04"/>
    <w:lvl w:ilvl="0" w:tplc="323EC9B8">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AA243FC"/>
    <w:multiLevelType w:val="hybridMultilevel"/>
    <w:tmpl w:val="8FEA93B4"/>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EB5813"/>
    <w:multiLevelType w:val="hybridMultilevel"/>
    <w:tmpl w:val="99D2A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9A638DA"/>
    <w:multiLevelType w:val="hybridMultilevel"/>
    <w:tmpl w:val="83A00B9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7C355FF8"/>
    <w:multiLevelType w:val="hybridMultilevel"/>
    <w:tmpl w:val="D7988D36"/>
    <w:lvl w:ilvl="0" w:tplc="C6BA5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3100C6"/>
    <w:multiLevelType w:val="hybridMultilevel"/>
    <w:tmpl w:val="D5581B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E3930D1"/>
    <w:multiLevelType w:val="hybridMultilevel"/>
    <w:tmpl w:val="691CBCC4"/>
    <w:lvl w:ilvl="0" w:tplc="93D48FDC">
      <w:start w:val="1"/>
      <w:numFmt w:val="bullet"/>
      <w:lvlText w:val=""/>
      <w:lvlJc w:val="left"/>
      <w:pPr>
        <w:tabs>
          <w:tab w:val="num" w:pos="720"/>
        </w:tabs>
        <w:ind w:left="720" w:hanging="360"/>
      </w:pPr>
      <w:rPr>
        <w:rFonts w:ascii="Wingdings 2" w:hAnsi="Wingdings 2" w:hint="default"/>
      </w:rPr>
    </w:lvl>
    <w:lvl w:ilvl="1" w:tplc="53101BE0">
      <w:start w:val="1"/>
      <w:numFmt w:val="bullet"/>
      <w:lvlText w:val=""/>
      <w:lvlJc w:val="left"/>
      <w:pPr>
        <w:tabs>
          <w:tab w:val="num" w:pos="1440"/>
        </w:tabs>
        <w:ind w:left="1440" w:hanging="360"/>
      </w:pPr>
      <w:rPr>
        <w:rFonts w:ascii="Wingdings 2" w:hAnsi="Wingdings 2" w:hint="default"/>
      </w:rPr>
    </w:lvl>
    <w:lvl w:ilvl="2" w:tplc="9F0AA990">
      <w:start w:val="1"/>
      <w:numFmt w:val="bullet"/>
      <w:lvlText w:val=""/>
      <w:lvlJc w:val="left"/>
      <w:pPr>
        <w:tabs>
          <w:tab w:val="num" w:pos="2160"/>
        </w:tabs>
        <w:ind w:left="2160" w:hanging="360"/>
      </w:pPr>
      <w:rPr>
        <w:rFonts w:ascii="Wingdings 2" w:hAnsi="Wingdings 2" w:hint="default"/>
      </w:rPr>
    </w:lvl>
    <w:lvl w:ilvl="3" w:tplc="81C4CBA4">
      <w:start w:val="1"/>
      <w:numFmt w:val="bullet"/>
      <w:lvlText w:val=""/>
      <w:lvlJc w:val="left"/>
      <w:pPr>
        <w:tabs>
          <w:tab w:val="num" w:pos="2880"/>
        </w:tabs>
        <w:ind w:left="2880" w:hanging="360"/>
      </w:pPr>
      <w:rPr>
        <w:rFonts w:ascii="Wingdings 2" w:hAnsi="Wingdings 2" w:hint="default"/>
      </w:rPr>
    </w:lvl>
    <w:lvl w:ilvl="4" w:tplc="CCB0FB06">
      <w:start w:val="1"/>
      <w:numFmt w:val="bullet"/>
      <w:lvlText w:val=""/>
      <w:lvlJc w:val="left"/>
      <w:pPr>
        <w:tabs>
          <w:tab w:val="num" w:pos="3600"/>
        </w:tabs>
        <w:ind w:left="3600" w:hanging="360"/>
      </w:pPr>
      <w:rPr>
        <w:rFonts w:ascii="Wingdings 2" w:hAnsi="Wingdings 2" w:hint="default"/>
      </w:rPr>
    </w:lvl>
    <w:lvl w:ilvl="5" w:tplc="DF78A08E">
      <w:start w:val="1"/>
      <w:numFmt w:val="bullet"/>
      <w:lvlText w:val=""/>
      <w:lvlJc w:val="left"/>
      <w:pPr>
        <w:tabs>
          <w:tab w:val="num" w:pos="4320"/>
        </w:tabs>
        <w:ind w:left="4320" w:hanging="360"/>
      </w:pPr>
      <w:rPr>
        <w:rFonts w:ascii="Wingdings 2" w:hAnsi="Wingdings 2" w:hint="default"/>
      </w:rPr>
    </w:lvl>
    <w:lvl w:ilvl="6" w:tplc="EAFA37B6">
      <w:start w:val="1"/>
      <w:numFmt w:val="bullet"/>
      <w:lvlText w:val=""/>
      <w:lvlJc w:val="left"/>
      <w:pPr>
        <w:tabs>
          <w:tab w:val="num" w:pos="5040"/>
        </w:tabs>
        <w:ind w:left="5040" w:hanging="360"/>
      </w:pPr>
      <w:rPr>
        <w:rFonts w:ascii="Wingdings 2" w:hAnsi="Wingdings 2" w:hint="default"/>
      </w:rPr>
    </w:lvl>
    <w:lvl w:ilvl="7" w:tplc="B1D4925E">
      <w:start w:val="1"/>
      <w:numFmt w:val="bullet"/>
      <w:lvlText w:val=""/>
      <w:lvlJc w:val="left"/>
      <w:pPr>
        <w:tabs>
          <w:tab w:val="num" w:pos="5760"/>
        </w:tabs>
        <w:ind w:left="5760" w:hanging="360"/>
      </w:pPr>
      <w:rPr>
        <w:rFonts w:ascii="Wingdings 2" w:hAnsi="Wingdings 2" w:hint="default"/>
      </w:rPr>
    </w:lvl>
    <w:lvl w:ilvl="8" w:tplc="CB48452C">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7"/>
  </w:num>
  <w:num w:numId="3">
    <w:abstractNumId w:val="18"/>
  </w:num>
  <w:num w:numId="4">
    <w:abstractNumId w:val="19"/>
  </w:num>
  <w:num w:numId="5">
    <w:abstractNumId w:val="8"/>
  </w:num>
  <w:num w:numId="6">
    <w:abstractNumId w:val="7"/>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3"/>
  </w:num>
  <w:num w:numId="18">
    <w:abstractNumId w:val="12"/>
  </w:num>
  <w:num w:numId="19">
    <w:abstractNumId w:val="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37A2"/>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B714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68C0"/>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25CA4"/>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1685D"/>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2EA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A7F1F"/>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1">
    <w:name w:val="heading 1"/>
    <w:basedOn w:val="a"/>
    <w:link w:val="10"/>
    <w:uiPriority w:val="9"/>
    <w:qFormat/>
    <w:rsid w:val="00525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525CA4"/>
    <w:rPr>
      <w:rFonts w:ascii="Times New Roman" w:eastAsia="Times New Roman" w:hAnsi="Times New Roman" w:cs="Times New Roman"/>
      <w:b/>
      <w:bCs/>
      <w:kern w:val="36"/>
      <w:sz w:val="48"/>
      <w:szCs w:val="48"/>
    </w:rPr>
  </w:style>
  <w:style w:type="paragraph" w:styleId="ad">
    <w:name w:val="Normal (Web)"/>
    <w:basedOn w:val="a"/>
    <w:uiPriority w:val="99"/>
    <w:rsid w:val="00525CA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basedOn w:val="a0"/>
    <w:rsid w:val="00525CA4"/>
  </w:style>
  <w:style w:type="paragraph" w:customStyle="1" w:styleId="ae">
    <w:name w:val="Знак"/>
    <w:basedOn w:val="a"/>
    <w:rsid w:val="00525CA4"/>
    <w:pPr>
      <w:spacing w:after="160" w:line="240" w:lineRule="exact"/>
    </w:pPr>
    <w:rPr>
      <w:rFonts w:ascii="Verdana" w:eastAsia="Times New Roman" w:hAnsi="Verdana" w:cs="Times New Roman"/>
      <w:sz w:val="20"/>
      <w:szCs w:val="20"/>
      <w:lang w:val="en-US" w:eastAsia="en-US"/>
    </w:rPr>
  </w:style>
  <w:style w:type="paragraph" w:customStyle="1" w:styleId="12">
    <w:name w:val="Без интервала1"/>
    <w:rsid w:val="00525CA4"/>
    <w:pPr>
      <w:spacing w:after="0" w:line="240" w:lineRule="auto"/>
    </w:pPr>
    <w:rPr>
      <w:rFonts w:ascii="Times New Roman" w:eastAsia="Calibri" w:hAnsi="Times New Roman" w:cs="Times New Roman"/>
      <w:sz w:val="24"/>
      <w:szCs w:val="24"/>
    </w:rPr>
  </w:style>
  <w:style w:type="paragraph" w:customStyle="1" w:styleId="21">
    <w:name w:val="Абзац списка2"/>
    <w:basedOn w:val="a"/>
    <w:rsid w:val="00525CA4"/>
    <w:pPr>
      <w:ind w:left="720"/>
    </w:pPr>
    <w:rPr>
      <w:rFonts w:ascii="Calibri" w:eastAsia="Times New Roman" w:hAnsi="Calibri" w:cs="Times New Roman"/>
    </w:rPr>
  </w:style>
  <w:style w:type="paragraph" w:customStyle="1" w:styleId="Default">
    <w:name w:val="Default"/>
    <w:rsid w:val="00525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525CA4"/>
  </w:style>
  <w:style w:type="paragraph" w:styleId="af">
    <w:name w:val="Block Text"/>
    <w:basedOn w:val="a"/>
    <w:rsid w:val="00525CA4"/>
    <w:pPr>
      <w:spacing w:after="0" w:line="240" w:lineRule="auto"/>
      <w:ind w:left="-709" w:right="-908"/>
    </w:pPr>
    <w:rPr>
      <w:rFonts w:ascii="Times New Roman" w:eastAsia="Times New Roman" w:hAnsi="Times New Roman" w:cs="Times New Roman"/>
      <w:sz w:val="28"/>
      <w:szCs w:val="20"/>
    </w:rPr>
  </w:style>
  <w:style w:type="character" w:styleId="af0">
    <w:name w:val="Strong"/>
    <w:qFormat/>
    <w:rsid w:val="00525CA4"/>
    <w:rPr>
      <w:b/>
      <w:bCs/>
    </w:rPr>
  </w:style>
  <w:style w:type="character" w:customStyle="1" w:styleId="s11">
    <w:name w:val="s11"/>
    <w:rsid w:val="00525CA4"/>
    <w:rPr>
      <w:rFonts w:ascii="Times New Roman" w:hAnsi="Times New Roman" w:cs="Times New Roman" w:hint="default"/>
      <w:b/>
      <w:bCs/>
      <w:color w:val="000000"/>
    </w:rPr>
  </w:style>
  <w:style w:type="paragraph" w:styleId="af1">
    <w:name w:val="No Spacing"/>
    <w:uiPriority w:val="99"/>
    <w:qFormat/>
    <w:rsid w:val="00525CA4"/>
    <w:pPr>
      <w:spacing w:after="0" w:line="240" w:lineRule="auto"/>
    </w:pPr>
    <w:rPr>
      <w:rFonts w:ascii="Times New Roman" w:eastAsia="Times New Roman" w:hAnsi="Times New Roman" w:cs="Times New Roman"/>
      <w:sz w:val="24"/>
      <w:szCs w:val="24"/>
    </w:rPr>
  </w:style>
  <w:style w:type="character" w:customStyle="1" w:styleId="FontStyle142">
    <w:name w:val="Font Style142"/>
    <w:rsid w:val="00525CA4"/>
    <w:rPr>
      <w:rFonts w:ascii="Times New Roman" w:hAnsi="Times New Roman" w:cs="Times New Roman" w:hint="default"/>
      <w:sz w:val="18"/>
      <w:szCs w:val="18"/>
    </w:rPr>
  </w:style>
  <w:style w:type="character" w:customStyle="1" w:styleId="highlight">
    <w:name w:val="highlight"/>
    <w:rsid w:val="00525CA4"/>
  </w:style>
  <w:style w:type="character" w:customStyle="1" w:styleId="apple-converted-space">
    <w:name w:val="apple-converted-space"/>
    <w:rsid w:val="00525CA4"/>
    <w:rPr>
      <w:rFonts w:cs="Times New Roman"/>
    </w:rPr>
  </w:style>
  <w:style w:type="character" w:styleId="af2">
    <w:name w:val="Emphasis"/>
    <w:qFormat/>
    <w:rsid w:val="00525CA4"/>
    <w:rPr>
      <w:i/>
      <w:iCs/>
    </w:rPr>
  </w:style>
  <w:style w:type="character" w:customStyle="1" w:styleId="22">
    <w:name w:val="Основной текст (2)_"/>
    <w:link w:val="23"/>
    <w:rsid w:val="00525CA4"/>
    <w:rPr>
      <w:sz w:val="26"/>
      <w:szCs w:val="26"/>
      <w:shd w:val="clear" w:color="auto" w:fill="FFFFFF"/>
    </w:rPr>
  </w:style>
  <w:style w:type="paragraph" w:customStyle="1" w:styleId="23">
    <w:name w:val="Основной текст (2)"/>
    <w:basedOn w:val="a"/>
    <w:link w:val="22"/>
    <w:rsid w:val="00525CA4"/>
    <w:pPr>
      <w:widowControl w:val="0"/>
      <w:shd w:val="clear" w:color="auto" w:fill="FFFFFF"/>
      <w:spacing w:after="420" w:line="300" w:lineRule="exact"/>
      <w:jc w:val="center"/>
    </w:pPr>
    <w:rPr>
      <w:sz w:val="26"/>
      <w:szCs w:val="26"/>
    </w:rPr>
  </w:style>
  <w:style w:type="character" w:customStyle="1" w:styleId="3">
    <w:name w:val="Основной текст (3)_"/>
    <w:link w:val="30"/>
    <w:locked/>
    <w:rsid w:val="00525CA4"/>
    <w:rPr>
      <w:b/>
      <w:bCs/>
      <w:sz w:val="26"/>
      <w:szCs w:val="26"/>
      <w:shd w:val="clear" w:color="auto" w:fill="FFFFFF"/>
    </w:rPr>
  </w:style>
  <w:style w:type="paragraph" w:customStyle="1" w:styleId="30">
    <w:name w:val="Основной текст (3)"/>
    <w:basedOn w:val="a"/>
    <w:link w:val="3"/>
    <w:rsid w:val="00525CA4"/>
    <w:pPr>
      <w:widowControl w:val="0"/>
      <w:shd w:val="clear" w:color="auto" w:fill="FFFFFF"/>
      <w:spacing w:before="4800" w:after="300" w:line="322" w:lineRule="exact"/>
      <w:ind w:hanging="1100"/>
    </w:pPr>
    <w:rPr>
      <w:b/>
      <w:bCs/>
      <w:sz w:val="26"/>
      <w:szCs w:val="26"/>
      <w:shd w:val="clear" w:color="auto" w:fill="FFFFFF"/>
    </w:rPr>
  </w:style>
  <w:style w:type="character" w:customStyle="1" w:styleId="13">
    <w:name w:val="Заголовок №1_"/>
    <w:link w:val="110"/>
    <w:rsid w:val="00525CA4"/>
    <w:rPr>
      <w:b/>
      <w:bCs/>
      <w:shd w:val="clear" w:color="auto" w:fill="FFFFFF"/>
    </w:rPr>
  </w:style>
  <w:style w:type="paragraph" w:customStyle="1" w:styleId="110">
    <w:name w:val="Заголовок №11"/>
    <w:basedOn w:val="a"/>
    <w:link w:val="13"/>
    <w:rsid w:val="00525CA4"/>
    <w:pPr>
      <w:widowControl w:val="0"/>
      <w:shd w:val="clear" w:color="auto" w:fill="FFFFFF"/>
      <w:spacing w:after="360" w:line="240" w:lineRule="atLeast"/>
      <w:ind w:hanging="320"/>
      <w:jc w:val="both"/>
      <w:outlineLvl w:val="0"/>
    </w:pPr>
    <w:rPr>
      <w:b/>
      <w:bCs/>
      <w:shd w:val="clear" w:color="auto" w:fill="FFFFFF"/>
    </w:rPr>
  </w:style>
  <w:style w:type="paragraph" w:customStyle="1" w:styleId="default0">
    <w:name w:val="default"/>
    <w:basedOn w:val="a"/>
    <w:rsid w:val="00525CA4"/>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525CA4"/>
    <w:rPr>
      <w:rFonts w:ascii="Times New Roman" w:hAnsi="Times New Roman"/>
      <w:sz w:val="24"/>
      <w:u w:val="none"/>
      <w:effect w:val="none"/>
    </w:rPr>
  </w:style>
  <w:style w:type="character" w:customStyle="1" w:styleId="default005f005fchar1char1">
    <w:name w:val="default_005f_005fchar1__char1"/>
    <w:rsid w:val="00525CA4"/>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2017-09-28T01:32:00Z</cp:lastPrinted>
  <dcterms:created xsi:type="dcterms:W3CDTF">2017-11-07T03:05:00Z</dcterms:created>
  <dcterms:modified xsi:type="dcterms:W3CDTF">2017-11-07T03:05:00Z</dcterms:modified>
</cp:coreProperties>
</file>