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29" w:rsidRPr="006A28E4" w:rsidRDefault="004F5A29" w:rsidP="00720549">
      <w:pPr>
        <w:jc w:val="right"/>
      </w:pPr>
      <w:bookmarkStart w:id="0" w:name="_GoBack"/>
      <w:bookmarkEnd w:id="0"/>
    </w:p>
    <w:p w:rsidR="00720549" w:rsidRPr="006A28E4" w:rsidRDefault="00720549" w:rsidP="00720549">
      <w:pPr>
        <w:jc w:val="right"/>
      </w:pPr>
      <w:r w:rsidRPr="006A28E4">
        <w:t xml:space="preserve">Приложение к решению районной Думы </w:t>
      </w:r>
    </w:p>
    <w:p w:rsidR="00F21BEB" w:rsidRPr="006A28E4" w:rsidRDefault="00720549" w:rsidP="00720549">
      <w:pPr>
        <w:jc w:val="right"/>
      </w:pPr>
      <w:r w:rsidRPr="006A28E4">
        <w:t xml:space="preserve">районного муниципального образования </w:t>
      </w:r>
    </w:p>
    <w:p w:rsidR="00720549" w:rsidRPr="006A28E4" w:rsidRDefault="00720549" w:rsidP="00720549">
      <w:pPr>
        <w:jc w:val="right"/>
      </w:pPr>
      <w:r w:rsidRPr="006A28E4">
        <w:t>«Усть-Удинский район»</w:t>
      </w:r>
    </w:p>
    <w:p w:rsidR="00720549" w:rsidRPr="006A28E4" w:rsidRDefault="00720549" w:rsidP="00720549">
      <w:pPr>
        <w:jc w:val="right"/>
      </w:pPr>
      <w:r w:rsidRPr="006A28E4">
        <w:t xml:space="preserve"> от __________201</w:t>
      </w:r>
      <w:r w:rsidR="0059002A">
        <w:t>9</w:t>
      </w:r>
      <w:r w:rsidRPr="006A28E4">
        <w:t>г. № ____</w:t>
      </w:r>
    </w:p>
    <w:p w:rsidR="00720549" w:rsidRPr="006A28E4" w:rsidRDefault="00720549" w:rsidP="00720549">
      <w:pPr>
        <w:jc w:val="right"/>
      </w:pPr>
    </w:p>
    <w:p w:rsidR="003A66DA" w:rsidRDefault="003A66DA"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Default="006D50D8" w:rsidP="009011F4">
      <w:pPr>
        <w:ind w:firstLine="709"/>
        <w:jc w:val="center"/>
        <w:rPr>
          <w:b/>
        </w:rPr>
      </w:pPr>
    </w:p>
    <w:p w:rsidR="006D50D8" w:rsidRPr="006A28E4" w:rsidRDefault="006D50D8" w:rsidP="009011F4">
      <w:pPr>
        <w:ind w:firstLine="709"/>
        <w:jc w:val="center"/>
        <w:rPr>
          <w:b/>
        </w:rPr>
      </w:pPr>
    </w:p>
    <w:p w:rsidR="00622445" w:rsidRPr="00707A15" w:rsidRDefault="00632CAA" w:rsidP="009011F4">
      <w:pPr>
        <w:ind w:firstLine="709"/>
        <w:jc w:val="center"/>
        <w:rPr>
          <w:b/>
        </w:rPr>
      </w:pPr>
      <w:r w:rsidRPr="00707A15">
        <w:rPr>
          <w:b/>
        </w:rPr>
        <w:t xml:space="preserve">Отчет мэра района - Чемезова Сергея Николаевича </w:t>
      </w:r>
    </w:p>
    <w:p w:rsidR="00622445" w:rsidRPr="00707A15" w:rsidRDefault="00632CAA" w:rsidP="009011F4">
      <w:pPr>
        <w:ind w:firstLine="709"/>
        <w:jc w:val="center"/>
        <w:rPr>
          <w:b/>
        </w:rPr>
      </w:pPr>
      <w:r w:rsidRPr="00707A15">
        <w:rPr>
          <w:b/>
        </w:rPr>
        <w:t xml:space="preserve">«О социально-экономическом положении Усть-Удинского района </w:t>
      </w:r>
    </w:p>
    <w:p w:rsidR="00FD31B2" w:rsidRPr="006A28E4" w:rsidRDefault="00632CAA" w:rsidP="009011F4">
      <w:pPr>
        <w:ind w:firstLine="709"/>
        <w:jc w:val="center"/>
        <w:rPr>
          <w:b/>
        </w:rPr>
      </w:pPr>
      <w:r w:rsidRPr="00707A15">
        <w:rPr>
          <w:b/>
        </w:rPr>
        <w:t>и о деятельности администрации района за 201</w:t>
      </w:r>
      <w:r w:rsidR="0059002A">
        <w:rPr>
          <w:b/>
        </w:rPr>
        <w:t>8</w:t>
      </w:r>
      <w:r w:rsidRPr="00707A15">
        <w:rPr>
          <w:b/>
        </w:rPr>
        <w:t xml:space="preserve"> год»</w:t>
      </w:r>
    </w:p>
    <w:p w:rsidR="00F65251" w:rsidRPr="006A28E4" w:rsidRDefault="00F65251" w:rsidP="00F65251">
      <w:pPr>
        <w:jc w:val="center"/>
        <w:rPr>
          <w:b/>
        </w:rPr>
      </w:pPr>
    </w:p>
    <w:p w:rsidR="00F71A0A" w:rsidRDefault="00F71A0A" w:rsidP="00F71A0A"/>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38040B" w:rsidRDefault="00F71A0A" w:rsidP="00F71A0A">
      <w:pPr>
        <w:jc w:val="center"/>
        <w:rPr>
          <w:b/>
        </w:rPr>
      </w:pPr>
    </w:p>
    <w:p w:rsidR="00F71A0A" w:rsidRPr="00134C3D" w:rsidRDefault="00F71A0A" w:rsidP="00F71A0A">
      <w:pPr>
        <w:pStyle w:val="210"/>
        <w:spacing w:after="0" w:line="240" w:lineRule="auto"/>
        <w:ind w:left="0"/>
        <w:jc w:val="center"/>
        <w:rPr>
          <w:b/>
          <w:sz w:val="24"/>
          <w:szCs w:val="24"/>
        </w:rPr>
      </w:pPr>
      <w:r w:rsidRPr="00134C3D">
        <w:rPr>
          <w:b/>
          <w:sz w:val="24"/>
          <w:szCs w:val="24"/>
        </w:rPr>
        <w:lastRenderedPageBreak/>
        <w:t>Уважаемые депутаты районной  Д</w:t>
      </w:r>
      <w:r w:rsidR="000B3B3A" w:rsidRPr="00134C3D">
        <w:rPr>
          <w:b/>
          <w:sz w:val="24"/>
          <w:szCs w:val="24"/>
        </w:rPr>
        <w:t>умы</w:t>
      </w:r>
      <w:r w:rsidRPr="00134C3D">
        <w:rPr>
          <w:b/>
          <w:sz w:val="24"/>
          <w:szCs w:val="24"/>
        </w:rPr>
        <w:t>!</w:t>
      </w:r>
    </w:p>
    <w:p w:rsidR="00F71A0A" w:rsidRPr="00134C3D" w:rsidRDefault="00F71A0A" w:rsidP="00F71A0A">
      <w:pPr>
        <w:pStyle w:val="210"/>
        <w:spacing w:after="0" w:line="240" w:lineRule="auto"/>
        <w:ind w:left="0"/>
        <w:jc w:val="center"/>
        <w:rPr>
          <w:b/>
          <w:sz w:val="24"/>
          <w:szCs w:val="24"/>
        </w:rPr>
      </w:pPr>
      <w:r w:rsidRPr="00134C3D">
        <w:rPr>
          <w:b/>
          <w:sz w:val="24"/>
          <w:szCs w:val="24"/>
        </w:rPr>
        <w:t xml:space="preserve">Уважаемые жители </w:t>
      </w:r>
      <w:r w:rsidR="000B3B3A" w:rsidRPr="00134C3D">
        <w:rPr>
          <w:b/>
          <w:sz w:val="24"/>
          <w:szCs w:val="24"/>
        </w:rPr>
        <w:t>Усть-Удинского района</w:t>
      </w:r>
      <w:r w:rsidRPr="00134C3D">
        <w:rPr>
          <w:b/>
          <w:sz w:val="24"/>
          <w:szCs w:val="24"/>
        </w:rPr>
        <w:t>!</w:t>
      </w:r>
    </w:p>
    <w:p w:rsidR="00F71A0A" w:rsidRPr="00134C3D" w:rsidRDefault="00F71A0A" w:rsidP="003332E6">
      <w:pPr>
        <w:jc w:val="both"/>
        <w:rPr>
          <w:sz w:val="28"/>
          <w:szCs w:val="28"/>
        </w:rPr>
      </w:pPr>
    </w:p>
    <w:p w:rsidR="0059002A" w:rsidRPr="00134C3D" w:rsidRDefault="0059002A" w:rsidP="003332E6">
      <w:pPr>
        <w:ind w:firstLine="708"/>
        <w:jc w:val="both"/>
      </w:pPr>
      <w:r w:rsidRPr="00134C3D">
        <w:t>В соответствии с Федеральным законом от 06.10.2003г. № 131-ФЗ «Об общих принципах организации местного самоуправления в Российской Федерации», Уставом райцонного муниципального</w:t>
      </w:r>
      <w:r w:rsidR="00F97ADA" w:rsidRPr="00134C3D">
        <w:t xml:space="preserve"> образования «Усть-Удинский рай</w:t>
      </w:r>
      <w:r w:rsidRPr="00134C3D">
        <w:t>он», Вашему вниманию представлен ежегодный отчет о результатах деятельности мэра района и районной администрации</w:t>
      </w:r>
      <w:r w:rsidR="003332E6" w:rsidRPr="00134C3D">
        <w:t xml:space="preserve"> за 2018 год</w:t>
      </w:r>
      <w:r w:rsidRPr="00134C3D">
        <w:t>.</w:t>
      </w:r>
    </w:p>
    <w:p w:rsidR="0059002A" w:rsidRPr="00134C3D" w:rsidRDefault="00C26F49" w:rsidP="008E471E">
      <w:pPr>
        <w:ind w:firstLine="709"/>
        <w:jc w:val="both"/>
      </w:pPr>
      <w:r w:rsidRPr="00134C3D">
        <w:t>Показатели говорят о</w:t>
      </w:r>
      <w:r w:rsidR="003332E6" w:rsidRPr="00134C3D">
        <w:t xml:space="preserve"> </w:t>
      </w:r>
      <w:r w:rsidRPr="00134C3D">
        <w:t>стабильности экономики, а ряд из них отражает укрепление положительных тенденций. Но за сухими цифрами статистики кроется кропотливая и планомерная работа всех жителей района, уровней власти и общественных институтов. В непростых условиях мы с Вами смогли не только обеспечить сохранение в районе социальной и экономической стабильности, но и заложить условия для будущего роста. Отчет –это не только перечисление достигнутого, это анализ проблем и определение путей движения вперед. Мы ставим перед собой серьезные задачи и должны сформировать оптимальные варианты решений. Каждый из нас вовлечен в большое и важное дело -развитие нашего район</w:t>
      </w:r>
      <w:r w:rsidR="00F97ADA" w:rsidRPr="00134C3D">
        <w:t>а</w:t>
      </w:r>
      <w:r w:rsidR="00DE651A" w:rsidRPr="00134C3D">
        <w:t>.</w:t>
      </w:r>
    </w:p>
    <w:p w:rsidR="008E471E" w:rsidRPr="00134C3D" w:rsidRDefault="008E471E" w:rsidP="008E471E">
      <w:pPr>
        <w:ind w:firstLine="709"/>
        <w:jc w:val="both"/>
      </w:pPr>
    </w:p>
    <w:p w:rsidR="00C26F49" w:rsidRDefault="00C26F49" w:rsidP="00F973B5">
      <w:pPr>
        <w:numPr>
          <w:ilvl w:val="0"/>
          <w:numId w:val="33"/>
        </w:numPr>
        <w:jc w:val="center"/>
        <w:rPr>
          <w:b/>
        </w:rPr>
      </w:pPr>
      <w:r w:rsidRPr="00134C3D">
        <w:rPr>
          <w:b/>
        </w:rPr>
        <w:t>Общая характеристика Усть-Удинского района</w:t>
      </w:r>
    </w:p>
    <w:p w:rsidR="00F973B5" w:rsidRPr="006C5D9E" w:rsidRDefault="00F973B5" w:rsidP="00F973B5">
      <w:pPr>
        <w:tabs>
          <w:tab w:val="left" w:pos="9354"/>
        </w:tabs>
        <w:ind w:firstLine="708"/>
        <w:jc w:val="both"/>
        <w:rPr>
          <w:color w:val="000000"/>
        </w:rPr>
      </w:pPr>
      <w:r w:rsidRPr="006C5D9E">
        <w:rPr>
          <w:color w:val="000000"/>
        </w:rPr>
        <w:t>Муниципальное</w:t>
      </w:r>
      <w:r>
        <w:rPr>
          <w:color w:val="000000"/>
        </w:rPr>
        <w:t xml:space="preserve"> образование «Усть-Удинский </w:t>
      </w:r>
      <w:r w:rsidRPr="006C5D9E">
        <w:rPr>
          <w:color w:val="000000"/>
        </w:rPr>
        <w:t>район»</w:t>
      </w:r>
      <w:r>
        <w:rPr>
          <w:color w:val="000000"/>
        </w:rPr>
        <w:t xml:space="preserve"> </w:t>
      </w:r>
      <w:r w:rsidRPr="006C5D9E">
        <w:rPr>
          <w:color w:val="000000"/>
        </w:rPr>
        <w:t>расположено в центральной части Иркутской области, по</w:t>
      </w:r>
      <w:r>
        <w:rPr>
          <w:color w:val="000000"/>
        </w:rPr>
        <w:t xml:space="preserve"> </w:t>
      </w:r>
      <w:r w:rsidRPr="006C5D9E">
        <w:rPr>
          <w:color w:val="000000"/>
        </w:rPr>
        <w:t>правому берегу рукотворного Братского водохранилища и в</w:t>
      </w:r>
      <w:r w:rsidRPr="006C5D9E">
        <w:rPr>
          <w:color w:val="000000"/>
        </w:rPr>
        <w:br/>
        <w:t>верхнем течении Илима. На юге район соседствует с Осинским,</w:t>
      </w:r>
      <w:r>
        <w:rPr>
          <w:color w:val="000000"/>
        </w:rPr>
        <w:t xml:space="preserve"> </w:t>
      </w:r>
      <w:r w:rsidRPr="006C5D9E">
        <w:rPr>
          <w:color w:val="000000"/>
        </w:rPr>
        <w:t>на западе – с Балаганским и Братским районами, на севере – с</w:t>
      </w:r>
      <w:r>
        <w:rPr>
          <w:color w:val="000000"/>
        </w:rPr>
        <w:t xml:space="preserve"> </w:t>
      </w:r>
      <w:r w:rsidRPr="006C5D9E">
        <w:rPr>
          <w:color w:val="000000"/>
        </w:rPr>
        <w:t>Нижнеилимским и Усть-Кутским, на востоке – с Жигаловским</w:t>
      </w:r>
      <w:r>
        <w:rPr>
          <w:color w:val="000000"/>
        </w:rPr>
        <w:t xml:space="preserve"> </w:t>
      </w:r>
      <w:r w:rsidRPr="006C5D9E">
        <w:rPr>
          <w:color w:val="000000"/>
        </w:rPr>
        <w:t>районами.</w:t>
      </w:r>
    </w:p>
    <w:p w:rsidR="00F973B5" w:rsidRPr="006C5D9E" w:rsidRDefault="00F973B5" w:rsidP="00F973B5">
      <w:pPr>
        <w:tabs>
          <w:tab w:val="left" w:pos="9354"/>
        </w:tabs>
        <w:ind w:firstLine="708"/>
        <w:jc w:val="both"/>
        <w:rPr>
          <w:color w:val="000000"/>
        </w:rPr>
      </w:pPr>
      <w:r w:rsidRPr="006C5D9E">
        <w:rPr>
          <w:color w:val="000000"/>
        </w:rPr>
        <w:t>Площадь территории района составляет 20,4 тыс. км².</w:t>
      </w:r>
      <w:r>
        <w:rPr>
          <w:color w:val="000000"/>
        </w:rPr>
        <w:t xml:space="preserve"> </w:t>
      </w:r>
      <w:r w:rsidRPr="006C5D9E">
        <w:rPr>
          <w:color w:val="000000"/>
        </w:rPr>
        <w:t>Центром района является поселок городского типа Усть-Уда.</w:t>
      </w:r>
      <w:r>
        <w:rPr>
          <w:color w:val="000000"/>
        </w:rPr>
        <w:t xml:space="preserve"> </w:t>
      </w:r>
      <w:r w:rsidRPr="006C5D9E">
        <w:rPr>
          <w:color w:val="000000"/>
        </w:rPr>
        <w:t>Район богат природными ресурсами: минеральными,</w:t>
      </w:r>
      <w:r w:rsidRPr="006C5D9E">
        <w:rPr>
          <w:color w:val="000000"/>
        </w:rPr>
        <w:br/>
        <w:t>водными, гидроэнергетическими, земельными, лесными,</w:t>
      </w:r>
      <w:r>
        <w:rPr>
          <w:color w:val="000000"/>
        </w:rPr>
        <w:t xml:space="preserve"> </w:t>
      </w:r>
      <w:r w:rsidRPr="006C5D9E">
        <w:rPr>
          <w:color w:val="000000"/>
        </w:rPr>
        <w:t>охотничье-промышленными и другими. На территории района</w:t>
      </w:r>
      <w:r>
        <w:rPr>
          <w:color w:val="000000"/>
        </w:rPr>
        <w:t xml:space="preserve"> </w:t>
      </w:r>
      <w:r w:rsidRPr="006C5D9E">
        <w:rPr>
          <w:color w:val="000000"/>
        </w:rPr>
        <w:t>известны Усть-Удинское месторождение песчано-гравийной</w:t>
      </w:r>
      <w:r>
        <w:rPr>
          <w:color w:val="000000"/>
        </w:rPr>
        <w:t xml:space="preserve"> </w:t>
      </w:r>
      <w:r w:rsidRPr="006C5D9E">
        <w:rPr>
          <w:color w:val="000000"/>
        </w:rPr>
        <w:t>смеси, Ново-Удинское месторождение легкоплавких глин и</w:t>
      </w:r>
      <w:r>
        <w:rPr>
          <w:color w:val="000000"/>
        </w:rPr>
        <w:t xml:space="preserve"> </w:t>
      </w:r>
      <w:r w:rsidRPr="006C5D9E">
        <w:rPr>
          <w:color w:val="000000"/>
        </w:rPr>
        <w:t>суглинков для производства кирпича марок 100-125, ведется добыча на Атовском месторождении газа.</w:t>
      </w:r>
    </w:p>
    <w:p w:rsidR="00F973B5" w:rsidRPr="006C5D9E" w:rsidRDefault="00F973B5" w:rsidP="00F973B5">
      <w:pPr>
        <w:tabs>
          <w:tab w:val="left" w:pos="9354"/>
        </w:tabs>
        <w:ind w:firstLine="708"/>
        <w:jc w:val="both"/>
        <w:rPr>
          <w:color w:val="000000"/>
        </w:rPr>
      </w:pPr>
      <w:r w:rsidRPr="006C5D9E">
        <w:rPr>
          <w:color w:val="000000"/>
        </w:rPr>
        <w:t>Неотъемлемый субъект рынка – предпринимательство,</w:t>
      </w:r>
      <w:r>
        <w:rPr>
          <w:color w:val="000000"/>
        </w:rPr>
        <w:t xml:space="preserve"> </w:t>
      </w:r>
      <w:r w:rsidRPr="006C5D9E">
        <w:rPr>
          <w:color w:val="000000"/>
        </w:rPr>
        <w:t>которое стало одним из факторов дальнейшего развития</w:t>
      </w:r>
      <w:r>
        <w:rPr>
          <w:color w:val="000000"/>
        </w:rPr>
        <w:t xml:space="preserve"> </w:t>
      </w:r>
      <w:r w:rsidRPr="006C5D9E">
        <w:rPr>
          <w:color w:val="000000"/>
        </w:rPr>
        <w:t>российской экономики в целом и, в частности, экономики Усть-Удинского района, основой формирования среднего класса, как</w:t>
      </w:r>
      <w:r>
        <w:rPr>
          <w:color w:val="000000"/>
        </w:rPr>
        <w:t xml:space="preserve"> </w:t>
      </w:r>
      <w:r w:rsidRPr="006C5D9E">
        <w:rPr>
          <w:color w:val="000000"/>
        </w:rPr>
        <w:t>социальной базы стабильного общества.</w:t>
      </w:r>
      <w:r>
        <w:rPr>
          <w:color w:val="000000"/>
        </w:rPr>
        <w:t xml:space="preserve"> </w:t>
      </w:r>
      <w:r w:rsidRPr="006C5D9E">
        <w:rPr>
          <w:color w:val="000000"/>
        </w:rPr>
        <w:t>Основными отраслями экономики в районе являются лесная</w:t>
      </w:r>
      <w:r w:rsidRPr="006C5D9E">
        <w:rPr>
          <w:color w:val="000000"/>
        </w:rPr>
        <w:br/>
        <w:t>промышленность, торговля, сельское хозяйство.</w:t>
      </w:r>
    </w:p>
    <w:p w:rsidR="008E471E" w:rsidRPr="00134C3D" w:rsidRDefault="008E471E" w:rsidP="00F973B5">
      <w:pPr>
        <w:pStyle w:val="210"/>
        <w:spacing w:after="0" w:line="240" w:lineRule="auto"/>
        <w:ind w:left="0"/>
        <w:rPr>
          <w:b/>
          <w:sz w:val="24"/>
          <w:szCs w:val="24"/>
        </w:rPr>
      </w:pPr>
    </w:p>
    <w:p w:rsidR="008E471E" w:rsidRPr="00134C3D" w:rsidRDefault="00FD6312" w:rsidP="008E471E">
      <w:pPr>
        <w:pStyle w:val="210"/>
        <w:spacing w:after="0" w:line="240" w:lineRule="auto"/>
        <w:ind w:left="0"/>
        <w:jc w:val="center"/>
        <w:rPr>
          <w:b/>
          <w:sz w:val="24"/>
          <w:szCs w:val="24"/>
        </w:rPr>
      </w:pPr>
      <w:r w:rsidRPr="00134C3D">
        <w:rPr>
          <w:b/>
          <w:sz w:val="24"/>
          <w:szCs w:val="24"/>
        </w:rPr>
        <w:t>2</w:t>
      </w:r>
      <w:r w:rsidR="00BB4DA8" w:rsidRPr="00134C3D">
        <w:rPr>
          <w:b/>
          <w:sz w:val="24"/>
          <w:szCs w:val="24"/>
        </w:rPr>
        <w:t>.</w:t>
      </w:r>
      <w:r w:rsidRPr="00134C3D">
        <w:rPr>
          <w:b/>
          <w:sz w:val="24"/>
          <w:szCs w:val="24"/>
        </w:rPr>
        <w:t xml:space="preserve"> </w:t>
      </w:r>
      <w:r w:rsidR="002836B4" w:rsidRPr="00134C3D">
        <w:rPr>
          <w:b/>
          <w:sz w:val="24"/>
          <w:szCs w:val="24"/>
        </w:rPr>
        <w:t>Основные направления деятельности администрации Усть-Удинского района</w:t>
      </w:r>
    </w:p>
    <w:p w:rsidR="002836B4" w:rsidRPr="00134C3D" w:rsidRDefault="002836B4" w:rsidP="002836B4">
      <w:pPr>
        <w:pStyle w:val="210"/>
        <w:spacing w:after="0" w:line="240" w:lineRule="auto"/>
        <w:ind w:left="0" w:firstLine="567"/>
        <w:jc w:val="both"/>
        <w:rPr>
          <w:bCs/>
          <w:color w:val="000000"/>
          <w:sz w:val="24"/>
          <w:szCs w:val="24"/>
        </w:rPr>
      </w:pPr>
      <w:r w:rsidRPr="00134C3D">
        <w:rPr>
          <w:sz w:val="24"/>
          <w:szCs w:val="24"/>
        </w:rPr>
        <w:t>Стабилизация экономики страны в целом и выход в стадию устойчивого развития обеспечили поступательное развитие экономики Усть-Удинского района. Прежде всего это отразилось на уровне доходов населения и развитии социальной сферы. В рамках реализуемых полномочий в отчетном периоде удалось выполнить принятые социальные обязательства, включая создание новых</w:t>
      </w:r>
      <w:r w:rsidR="00146B01">
        <w:rPr>
          <w:sz w:val="24"/>
          <w:szCs w:val="24"/>
        </w:rPr>
        <w:t xml:space="preserve"> учреждений</w:t>
      </w:r>
      <w:r w:rsidRPr="00134C3D">
        <w:rPr>
          <w:sz w:val="24"/>
          <w:szCs w:val="24"/>
        </w:rPr>
        <w:t xml:space="preserve"> и ремонт </w:t>
      </w:r>
      <w:r w:rsidR="00146B01">
        <w:rPr>
          <w:sz w:val="24"/>
          <w:szCs w:val="24"/>
        </w:rPr>
        <w:t xml:space="preserve">и строительство </w:t>
      </w:r>
      <w:r w:rsidRPr="00134C3D">
        <w:rPr>
          <w:sz w:val="24"/>
          <w:szCs w:val="24"/>
        </w:rPr>
        <w:t>объектов социальной сферы, повышение заработной платы бюджетн</w:t>
      </w:r>
      <w:r w:rsidR="00146B01">
        <w:rPr>
          <w:sz w:val="24"/>
          <w:szCs w:val="24"/>
        </w:rPr>
        <w:t>иков</w:t>
      </w:r>
      <w:r w:rsidRPr="00134C3D">
        <w:rPr>
          <w:sz w:val="24"/>
          <w:szCs w:val="24"/>
        </w:rPr>
        <w:t>. Конструктивный диалог со всеми уровнями государственной власти и бизнесом позволил достичь ощутимых результатов в привлечении дополнительных средств на создании достойных условий для жизнедеятельности жителей района. Приоритетными направлениями традиционно стали: развитие человеческого капитала, экономики, социальной среды, повышение эффективности управления. Реализация мероприятий осуществлялась программно-целевым методом в рамках</w:t>
      </w:r>
      <w:r w:rsidR="00E25C40" w:rsidRPr="00134C3D">
        <w:rPr>
          <w:sz w:val="24"/>
          <w:szCs w:val="24"/>
        </w:rPr>
        <w:t xml:space="preserve"> 10</w:t>
      </w:r>
      <w:r w:rsidRPr="00134C3D">
        <w:rPr>
          <w:sz w:val="24"/>
          <w:szCs w:val="24"/>
        </w:rPr>
        <w:t xml:space="preserve"> муниципальн</w:t>
      </w:r>
      <w:r w:rsidR="00E25C40" w:rsidRPr="00134C3D">
        <w:rPr>
          <w:sz w:val="24"/>
          <w:szCs w:val="24"/>
        </w:rPr>
        <w:t>ых</w:t>
      </w:r>
      <w:r w:rsidRPr="00134C3D">
        <w:rPr>
          <w:sz w:val="24"/>
          <w:szCs w:val="24"/>
        </w:rPr>
        <w:t xml:space="preserve"> программ с привлечением средств федерального и областного бюджетов, а также непрограммными мероприятиями.</w:t>
      </w:r>
    </w:p>
    <w:p w:rsidR="00AB52D7" w:rsidRPr="00134C3D" w:rsidRDefault="00AB52D7" w:rsidP="00A949BA">
      <w:pPr>
        <w:pStyle w:val="210"/>
        <w:spacing w:after="0" w:line="240" w:lineRule="auto"/>
        <w:ind w:left="0"/>
        <w:jc w:val="center"/>
        <w:rPr>
          <w:b/>
          <w:color w:val="FF0000"/>
          <w:sz w:val="24"/>
          <w:szCs w:val="24"/>
        </w:rPr>
      </w:pPr>
    </w:p>
    <w:p w:rsidR="00F973B5" w:rsidRDefault="00F973B5" w:rsidP="00A949BA">
      <w:pPr>
        <w:pStyle w:val="210"/>
        <w:spacing w:after="0" w:line="240" w:lineRule="auto"/>
        <w:ind w:left="0"/>
        <w:jc w:val="center"/>
        <w:rPr>
          <w:b/>
          <w:color w:val="000000"/>
          <w:sz w:val="24"/>
          <w:szCs w:val="24"/>
        </w:rPr>
      </w:pPr>
    </w:p>
    <w:p w:rsidR="00F973B5" w:rsidRDefault="00F973B5" w:rsidP="00A949BA">
      <w:pPr>
        <w:pStyle w:val="210"/>
        <w:spacing w:after="0" w:line="240" w:lineRule="auto"/>
        <w:ind w:left="0"/>
        <w:jc w:val="center"/>
        <w:rPr>
          <w:b/>
          <w:color w:val="000000"/>
          <w:sz w:val="24"/>
          <w:szCs w:val="24"/>
        </w:rPr>
      </w:pPr>
    </w:p>
    <w:p w:rsidR="00A949BA" w:rsidRPr="00134C3D" w:rsidRDefault="00FD6312" w:rsidP="00A949BA">
      <w:pPr>
        <w:pStyle w:val="210"/>
        <w:spacing w:after="0" w:line="240" w:lineRule="auto"/>
        <w:ind w:left="0"/>
        <w:jc w:val="center"/>
        <w:rPr>
          <w:b/>
          <w:color w:val="000000"/>
          <w:sz w:val="24"/>
          <w:szCs w:val="24"/>
        </w:rPr>
      </w:pPr>
      <w:r w:rsidRPr="00134C3D">
        <w:rPr>
          <w:b/>
          <w:color w:val="000000"/>
          <w:sz w:val="24"/>
          <w:szCs w:val="24"/>
        </w:rPr>
        <w:lastRenderedPageBreak/>
        <w:t>3</w:t>
      </w:r>
      <w:r w:rsidR="00592DB6" w:rsidRPr="00134C3D">
        <w:rPr>
          <w:b/>
          <w:color w:val="000000"/>
          <w:sz w:val="24"/>
          <w:szCs w:val="24"/>
        </w:rPr>
        <w:t>.</w:t>
      </w:r>
      <w:r w:rsidRPr="00134C3D">
        <w:rPr>
          <w:b/>
          <w:color w:val="000000"/>
          <w:sz w:val="24"/>
          <w:szCs w:val="24"/>
        </w:rPr>
        <w:t xml:space="preserve"> </w:t>
      </w:r>
      <w:r w:rsidR="00A949BA" w:rsidRPr="00134C3D">
        <w:rPr>
          <w:b/>
          <w:color w:val="000000"/>
          <w:sz w:val="24"/>
          <w:szCs w:val="24"/>
        </w:rPr>
        <w:t xml:space="preserve">Человеческий капитал </w:t>
      </w:r>
    </w:p>
    <w:p w:rsidR="003B6345" w:rsidRPr="00134C3D" w:rsidRDefault="003B6345" w:rsidP="003B6345">
      <w:pPr>
        <w:ind w:firstLine="540"/>
        <w:jc w:val="both"/>
        <w:rPr>
          <w:bCs w:val="0"/>
        </w:rPr>
      </w:pPr>
      <w:r w:rsidRPr="00134C3D">
        <w:rPr>
          <w:bCs w:val="0"/>
        </w:rPr>
        <w:t xml:space="preserve">Демографическая и миграционная ситуация, сложившаяся в Усть-Удинском районе, как и в Иркутской области, в целом по-прежнему остается сложной: наблюдается устойчивая тенденция ежегодного сокращения населения. </w:t>
      </w:r>
      <w:r w:rsidRPr="00134C3D">
        <w:t>Численность постоянно</w:t>
      </w:r>
      <w:r w:rsidR="00146B01">
        <w:t xml:space="preserve"> проживающего</w:t>
      </w:r>
      <w:r w:rsidRPr="00134C3D">
        <w:t xml:space="preserve"> населения Усть-Удинского района по состоянию на 1 января 2018 года</w:t>
      </w:r>
      <w:r w:rsidR="00146B01">
        <w:t>, по донным госсстатистики,</w:t>
      </w:r>
      <w:r w:rsidRPr="00134C3D">
        <w:t xml:space="preserve"> составила 13 361 чел. и снизилась за год на 188 чел. или на 1,39%.</w:t>
      </w:r>
    </w:p>
    <w:p w:rsidR="003B6345" w:rsidRPr="00134C3D" w:rsidRDefault="003B6345" w:rsidP="003B6345">
      <w:pPr>
        <w:ind w:right="-5" w:firstLine="540"/>
        <w:jc w:val="both"/>
        <w:rPr>
          <w:bCs w:val="0"/>
        </w:rPr>
      </w:pPr>
      <w:r w:rsidRPr="00134C3D">
        <w:rPr>
          <w:bCs w:val="0"/>
        </w:rPr>
        <w:t xml:space="preserve">Одним из негативных демографических факторов является естественная убыль населения, т.е. превышение числа умерших над числом родившихся (-4 человека). Однако, по сравнению с прошлым годом, уровень рождаемости по району увеличился на 1,5 % и составил 193 человека. </w:t>
      </w:r>
    </w:p>
    <w:p w:rsidR="003B6345" w:rsidRPr="00134C3D" w:rsidRDefault="003B6345" w:rsidP="003B6345">
      <w:pPr>
        <w:ind w:right="-5" w:firstLine="540"/>
        <w:jc w:val="both"/>
        <w:rPr>
          <w:bCs w:val="0"/>
        </w:rPr>
      </w:pPr>
      <w:r w:rsidRPr="00134C3D">
        <w:rPr>
          <w:bCs w:val="0"/>
        </w:rPr>
        <w:t>Начиная с 2004 года, положительное сальдо миграции наблюдалось только в 2006 году. Миграционная убыль населения в 2018 году составила (- 227) чел.</w:t>
      </w:r>
    </w:p>
    <w:p w:rsidR="003B6345" w:rsidRPr="00134C3D" w:rsidRDefault="003B6345" w:rsidP="003B6345">
      <w:pPr>
        <w:ind w:firstLine="540"/>
        <w:jc w:val="both"/>
        <w:rPr>
          <w:bCs w:val="0"/>
        </w:rPr>
      </w:pPr>
      <w:r w:rsidRPr="00134C3D">
        <w:rPr>
          <w:bCs w:val="0"/>
        </w:rPr>
        <w:t>Основу миграции по району составляет внутрирегиональная миграция. На ее долю приходится 39% от числа выбывших. Наиболее привлекательным для перемещения населения является областной центр г. Иркустк, а также г. Шелехов, г. Саянск, г. Усолье-Сибирское.</w:t>
      </w:r>
    </w:p>
    <w:p w:rsidR="003B6345" w:rsidRPr="00134C3D" w:rsidRDefault="003B6345" w:rsidP="003B6345">
      <w:pPr>
        <w:ind w:firstLine="540"/>
        <w:jc w:val="both"/>
        <w:rPr>
          <w:bCs w:val="0"/>
        </w:rPr>
      </w:pPr>
      <w:r w:rsidRPr="00134C3D">
        <w:rPr>
          <w:bCs w:val="0"/>
        </w:rPr>
        <w:t>Последние 5 лет интенсивность внутрирайонной миграции остается примерно на одном уровне. Имеет место небольшой прирост населения в городской местности на протяжении последних трех лет.</w:t>
      </w:r>
    </w:p>
    <w:p w:rsidR="003B6345" w:rsidRPr="00134C3D" w:rsidRDefault="003B6345" w:rsidP="003B6345">
      <w:pPr>
        <w:ind w:firstLine="540"/>
        <w:jc w:val="both"/>
        <w:rPr>
          <w:bCs w:val="0"/>
        </w:rPr>
      </w:pPr>
      <w:r w:rsidRPr="00134C3D">
        <w:rPr>
          <w:bCs w:val="0"/>
        </w:rPr>
        <w:t>Наиболее подвижным является население в возрасте 20-39 лет. Доля трудоспособного населения из числа выбывших за пределы района составила 64%. Из числа выбывших 53% - женщины, 47% - мужчины.</w:t>
      </w:r>
    </w:p>
    <w:p w:rsidR="003B6345" w:rsidRPr="00134C3D" w:rsidRDefault="003B6345" w:rsidP="003B6345">
      <w:pPr>
        <w:ind w:firstLine="540"/>
        <w:jc w:val="both"/>
        <w:rPr>
          <w:bCs w:val="0"/>
        </w:rPr>
      </w:pPr>
      <w:r w:rsidRPr="00134C3D">
        <w:rPr>
          <w:bCs w:val="0"/>
        </w:rPr>
        <w:t>Районное муниципальное образование «Усть-Удинский район» участвует 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территории Иркутской области.</w:t>
      </w:r>
    </w:p>
    <w:p w:rsidR="003B6345" w:rsidRPr="00134C3D" w:rsidRDefault="003B6345" w:rsidP="003B6345">
      <w:pPr>
        <w:ind w:firstLine="540"/>
        <w:jc w:val="both"/>
        <w:rPr>
          <w:bCs w:val="0"/>
        </w:rPr>
      </w:pPr>
      <w:r w:rsidRPr="00134C3D">
        <w:rPr>
          <w:bCs w:val="0"/>
        </w:rPr>
        <w:t>При сохраняющейся тенденции сокращения трудовых ресурсов одним из вариантов их пополнения по профессиям и специальностям, не представленным на рынке труда, но востребованным работодателями, является привлечение иностранной рабочей силы.</w:t>
      </w:r>
    </w:p>
    <w:p w:rsidR="003B6345" w:rsidRPr="00134C3D" w:rsidRDefault="003B6345" w:rsidP="003B6345">
      <w:pPr>
        <w:ind w:firstLine="540"/>
        <w:jc w:val="both"/>
        <w:rPr>
          <w:bCs w:val="0"/>
        </w:rPr>
      </w:pPr>
      <w:r w:rsidRPr="00134C3D">
        <w:rPr>
          <w:bCs w:val="0"/>
        </w:rPr>
        <w:t>Соотношение численности иностранных граждан в разрезе наиболее востребованных профессий показывает, что основная масса иностранной рабочей силы привлекается по рабочим профессиям, а именно: на тяжелые работы в строительстве и сельском хозяйстве.</w:t>
      </w:r>
    </w:p>
    <w:p w:rsidR="003B6345" w:rsidRPr="00134C3D" w:rsidRDefault="003B6345" w:rsidP="003B6345">
      <w:pPr>
        <w:ind w:firstLine="540"/>
        <w:jc w:val="both"/>
        <w:rPr>
          <w:bCs w:val="0"/>
        </w:rPr>
      </w:pPr>
      <w:r w:rsidRPr="00134C3D">
        <w:rPr>
          <w:bCs w:val="0"/>
        </w:rPr>
        <w:t>Однако, минус данного вопроса состоит в том, что уровень безработицы высок, молодежь не может трудоустроиться, а тем временем работодатели привлекают дешевую иностранную рабочую силу.</w:t>
      </w:r>
    </w:p>
    <w:p w:rsidR="003B6345" w:rsidRPr="00134C3D" w:rsidRDefault="003B6345" w:rsidP="003B6345">
      <w:pPr>
        <w:ind w:firstLine="540"/>
        <w:jc w:val="both"/>
        <w:rPr>
          <w:bCs w:val="0"/>
        </w:rPr>
      </w:pPr>
      <w:r w:rsidRPr="00134C3D">
        <w:rPr>
          <w:bCs w:val="0"/>
        </w:rPr>
        <w:t xml:space="preserve">К факторам, определяющим внутреннюю миграцию в Усть-Удинском районе, можно отнести отсутствие рабочих мест  по специальностям (по экономическим гуманитарным направлениям), которые преобладают на рынке труда, бедность, низкие зарплаты, высокие тарифы на жилье и коммунальные услуги. </w:t>
      </w:r>
    </w:p>
    <w:p w:rsidR="00AB52D7" w:rsidRPr="00134C3D" w:rsidRDefault="003B6345" w:rsidP="003B6345">
      <w:pPr>
        <w:ind w:firstLine="709"/>
        <w:jc w:val="both"/>
        <w:rPr>
          <w:b/>
        </w:rPr>
      </w:pPr>
      <w:r w:rsidRPr="00134C3D">
        <w:rPr>
          <w:bCs w:val="0"/>
        </w:rPr>
        <w:t xml:space="preserve">В районе необходимо создание дополнительных рабочих мест с достойной заработной платой, развитие малого и среднего предпринимательства, поддержка инвестиционных проектов, где будут нужны как высококвалификационные кадры, так и молодые специалисты. И первоочередной задачей перед руководителями всех уровней </w:t>
      </w:r>
      <w:r w:rsidR="00146B01">
        <w:rPr>
          <w:bCs w:val="0"/>
        </w:rPr>
        <w:t>государственной и муниципальной власти</w:t>
      </w:r>
      <w:r w:rsidRPr="00134C3D">
        <w:rPr>
          <w:bCs w:val="0"/>
        </w:rPr>
        <w:t>а стоит создание условий для них и их семей самых благоприятных условий</w:t>
      </w:r>
      <w:r w:rsidR="00FD6312" w:rsidRPr="00134C3D">
        <w:rPr>
          <w:b/>
        </w:rPr>
        <w:t xml:space="preserve"> </w:t>
      </w:r>
    </w:p>
    <w:p w:rsidR="003B6345" w:rsidRPr="00134C3D" w:rsidRDefault="003B6345" w:rsidP="006C5D9E">
      <w:pPr>
        <w:ind w:firstLine="709"/>
        <w:jc w:val="center"/>
        <w:rPr>
          <w:b/>
        </w:rPr>
      </w:pPr>
    </w:p>
    <w:p w:rsidR="00896A30" w:rsidRPr="00134C3D" w:rsidRDefault="004D40C7" w:rsidP="006C5D9E">
      <w:pPr>
        <w:ind w:firstLine="709"/>
        <w:jc w:val="center"/>
        <w:rPr>
          <w:b/>
        </w:rPr>
      </w:pPr>
      <w:r w:rsidRPr="00134C3D">
        <w:rPr>
          <w:b/>
        </w:rPr>
        <w:t>4</w:t>
      </w:r>
      <w:r w:rsidR="00592DB6" w:rsidRPr="00134C3D">
        <w:rPr>
          <w:b/>
        </w:rPr>
        <w:t>.</w:t>
      </w:r>
      <w:r w:rsidRPr="00134C3D">
        <w:rPr>
          <w:b/>
        </w:rPr>
        <w:t xml:space="preserve"> </w:t>
      </w:r>
      <w:r w:rsidR="00896A30" w:rsidRPr="00134C3D">
        <w:rPr>
          <w:b/>
        </w:rPr>
        <w:t>Здравоохранение и социальная поддержка населения</w:t>
      </w:r>
    </w:p>
    <w:p w:rsidR="004D40C7" w:rsidRPr="00134C3D" w:rsidRDefault="004D40C7" w:rsidP="00AB52D7">
      <w:pPr>
        <w:widowControl w:val="0"/>
        <w:autoSpaceDE w:val="0"/>
        <w:autoSpaceDN w:val="0"/>
        <w:adjustRightInd w:val="0"/>
        <w:ind w:left="720"/>
        <w:jc w:val="center"/>
        <w:rPr>
          <w:rFonts w:eastAsia="Calibri"/>
          <w:b/>
          <w:bCs w:val="0"/>
        </w:rPr>
      </w:pPr>
    </w:p>
    <w:p w:rsidR="00AB52D7" w:rsidRPr="00134C3D" w:rsidRDefault="004D40C7" w:rsidP="00AB52D7">
      <w:pPr>
        <w:widowControl w:val="0"/>
        <w:autoSpaceDE w:val="0"/>
        <w:autoSpaceDN w:val="0"/>
        <w:adjustRightInd w:val="0"/>
        <w:ind w:left="720"/>
        <w:jc w:val="center"/>
        <w:rPr>
          <w:rFonts w:eastAsia="Calibri"/>
          <w:b/>
          <w:bCs w:val="0"/>
        </w:rPr>
      </w:pPr>
      <w:r w:rsidRPr="00134C3D">
        <w:rPr>
          <w:rFonts w:eastAsia="Calibri"/>
          <w:b/>
          <w:bCs w:val="0"/>
        </w:rPr>
        <w:t>4.1.</w:t>
      </w:r>
      <w:r w:rsidR="00AB52D7" w:rsidRPr="00134C3D">
        <w:rPr>
          <w:rFonts w:eastAsia="Calibri"/>
          <w:b/>
          <w:bCs w:val="0"/>
        </w:rPr>
        <w:t xml:space="preserve">Социальная защита. </w:t>
      </w:r>
    </w:p>
    <w:p w:rsidR="00AB52D7" w:rsidRPr="00134C3D" w:rsidRDefault="00AB52D7" w:rsidP="00AB52D7">
      <w:pPr>
        <w:widowControl w:val="0"/>
        <w:autoSpaceDE w:val="0"/>
        <w:autoSpaceDN w:val="0"/>
        <w:adjustRightInd w:val="0"/>
        <w:ind w:firstLine="851"/>
        <w:jc w:val="both"/>
        <w:rPr>
          <w:rFonts w:eastAsia="Calibri"/>
          <w:bCs w:val="0"/>
        </w:rPr>
      </w:pPr>
      <w:r w:rsidRPr="00134C3D">
        <w:rPr>
          <w:rFonts w:eastAsia="Calibri"/>
          <w:bCs w:val="0"/>
        </w:rPr>
        <w:t>На территории Усть-Удинского района в области социальной защиты и подведомственные Министерству соцзащиты Иркутской области действуют два учреждения:</w:t>
      </w:r>
    </w:p>
    <w:p w:rsidR="00AB52D7" w:rsidRPr="00134C3D" w:rsidRDefault="00AB52D7" w:rsidP="00AB52D7">
      <w:pPr>
        <w:numPr>
          <w:ilvl w:val="0"/>
          <w:numId w:val="8"/>
        </w:numPr>
        <w:ind w:left="0" w:firstLine="851"/>
        <w:jc w:val="both"/>
        <w:rPr>
          <w:rFonts w:ascii="Tms Rmn" w:hAnsi="Tms Rmn"/>
        </w:rPr>
      </w:pPr>
      <w:r w:rsidRPr="00134C3D">
        <w:lastRenderedPageBreak/>
        <w:t>Областное государственное казенное учреждение «Управление социальной защиты населения»,  в  цели деятельности которого входит оказание государственных услуг, выполнение работ и исполнение государственных функций в целях обеспечения реализации предусмотренных законодательством полномочий учредителя, а именно:</w:t>
      </w:r>
    </w:p>
    <w:p w:rsidR="00AB52D7" w:rsidRPr="00134C3D" w:rsidRDefault="00AB52D7" w:rsidP="00AB52D7">
      <w:pPr>
        <w:pStyle w:val="af6"/>
        <w:ind w:left="0" w:firstLine="709"/>
        <w:contextualSpacing/>
        <w:jc w:val="both"/>
        <w:rPr>
          <w:sz w:val="24"/>
          <w:szCs w:val="24"/>
        </w:rPr>
      </w:pPr>
      <w:r w:rsidRPr="00134C3D">
        <w:rPr>
          <w:rFonts w:ascii="Times New Roman" w:hAnsi="Times New Roman" w:cs="Times New Roman"/>
          <w:sz w:val="24"/>
          <w:szCs w:val="24"/>
        </w:rPr>
        <w:t>На территории района может быть реализовано 118 мер социальной поддержки для 100 льготных категорий граждан,</w:t>
      </w:r>
      <w:r w:rsidRPr="00134C3D">
        <w:rPr>
          <w:sz w:val="24"/>
          <w:szCs w:val="24"/>
        </w:rPr>
        <w:t xml:space="preserve"> реализация которых осуществляется на </w:t>
      </w:r>
      <w:r w:rsidRPr="00134C3D">
        <w:rPr>
          <w:rFonts w:ascii="Calibri" w:hAnsi="Calibri"/>
          <w:sz w:val="24"/>
          <w:szCs w:val="24"/>
        </w:rPr>
        <w:t>т</w:t>
      </w:r>
      <w:r w:rsidRPr="00134C3D">
        <w:rPr>
          <w:sz w:val="24"/>
          <w:szCs w:val="24"/>
        </w:rPr>
        <w:t>ерритории Иркутской области</w:t>
      </w:r>
      <w:r w:rsidRPr="00134C3D">
        <w:rPr>
          <w:rFonts w:ascii="Calibri" w:hAnsi="Calibri"/>
          <w:sz w:val="24"/>
          <w:szCs w:val="24"/>
        </w:rPr>
        <w:t xml:space="preserve">. Из </w:t>
      </w:r>
      <w:r w:rsidRPr="00134C3D">
        <w:rPr>
          <w:rFonts w:ascii="Times New Roman" w:hAnsi="Times New Roman" w:cs="Times New Roman"/>
          <w:sz w:val="24"/>
          <w:szCs w:val="24"/>
        </w:rPr>
        <w:t>них:</w:t>
      </w:r>
    </w:p>
    <w:p w:rsidR="00AB52D7" w:rsidRPr="00134C3D" w:rsidRDefault="00AB52D7" w:rsidP="00AB52D7">
      <w:pPr>
        <w:pStyle w:val="af6"/>
        <w:ind w:left="0" w:firstLine="709"/>
        <w:contextualSpacing/>
        <w:jc w:val="both"/>
        <w:rPr>
          <w:sz w:val="24"/>
          <w:szCs w:val="24"/>
        </w:rPr>
      </w:pPr>
      <w:r w:rsidRPr="00134C3D">
        <w:rPr>
          <w:rFonts w:ascii="Calibri" w:hAnsi="Calibri"/>
          <w:sz w:val="24"/>
          <w:szCs w:val="24"/>
        </w:rPr>
        <w:t>- р</w:t>
      </w:r>
      <w:r w:rsidRPr="00134C3D">
        <w:rPr>
          <w:sz w:val="24"/>
          <w:szCs w:val="24"/>
        </w:rPr>
        <w:t>егиональные  меры социальной поддержки -</w:t>
      </w:r>
      <w:r w:rsidRPr="00134C3D">
        <w:rPr>
          <w:rFonts w:ascii="Calibri" w:hAnsi="Calibri"/>
          <w:sz w:val="24"/>
          <w:szCs w:val="24"/>
        </w:rPr>
        <w:t xml:space="preserve"> </w:t>
      </w:r>
      <w:r w:rsidRPr="00134C3D">
        <w:rPr>
          <w:sz w:val="24"/>
          <w:szCs w:val="24"/>
        </w:rPr>
        <w:t>83,  предусмотренные 56-нормативно правовыми актами;</w:t>
      </w:r>
    </w:p>
    <w:p w:rsidR="00AB52D7" w:rsidRPr="00134C3D" w:rsidRDefault="00AB52D7" w:rsidP="00AB52D7">
      <w:pPr>
        <w:ind w:firstLine="709"/>
        <w:jc w:val="both"/>
      </w:pPr>
      <w:r w:rsidRPr="00134C3D">
        <w:t xml:space="preserve">- федеральные меры социальной поддержки - 34, предусмотренные 26 нормативно правовыми актами. </w:t>
      </w:r>
    </w:p>
    <w:p w:rsidR="00AB52D7" w:rsidRPr="00134C3D" w:rsidRDefault="00AB52D7" w:rsidP="00AB52D7">
      <w:pPr>
        <w:ind w:firstLine="709"/>
        <w:jc w:val="both"/>
      </w:pPr>
      <w:r w:rsidRPr="00134C3D">
        <w:t>За 2018  год в ОГКУ поступило 6102 обращения граждан, 9570 заявлений, по итогам их рассмотрений произведены выплату на сумму 87 154 317 рублей.</w:t>
      </w:r>
    </w:p>
    <w:p w:rsidR="00AB52D7" w:rsidRPr="00134C3D" w:rsidRDefault="00AB52D7" w:rsidP="00AB52D7">
      <w:pPr>
        <w:ind w:firstLine="709"/>
        <w:jc w:val="both"/>
      </w:pPr>
      <w:r w:rsidRPr="00134C3D">
        <w:t xml:space="preserve">В 2018 году в соответствии с 73-оз </w:t>
      </w:r>
      <w:r w:rsidRPr="00134C3D">
        <w:rPr>
          <w:sz w:val="28"/>
          <w:szCs w:val="28"/>
        </w:rPr>
        <w:t>«</w:t>
      </w:r>
      <w:r w:rsidRPr="00134C3D">
        <w:t>О государственной социальной помощи отдельным категориям граждан в Иркутской области (малоимущие семьи) оказана материальная помощь 306 гражданам на сумму 698</w:t>
      </w:r>
      <w:r w:rsidR="00146B01">
        <w:t xml:space="preserve"> тысяч</w:t>
      </w:r>
      <w:r w:rsidRPr="00134C3D">
        <w:t xml:space="preserve"> рублей, заключено социальных контрактов с 15 семьями на сумму 420</w:t>
      </w:r>
      <w:r w:rsidR="00146B01">
        <w:t>тысяч</w:t>
      </w:r>
      <w:r w:rsidRPr="00134C3D">
        <w:t xml:space="preserve"> рублей, адресная материальная помощь в соответствии с постановлением Правительства Иркутской области № 483-пп от  23.09.2015 г. «Об отдельных вопросах оказания адресной материальной помощи на территории Иркутской области», оказана 30 гражданам на сумму 150</w:t>
      </w:r>
      <w:r w:rsidR="00146B01">
        <w:t xml:space="preserve"> тысяч</w:t>
      </w:r>
      <w:r w:rsidRPr="00134C3D">
        <w:t xml:space="preserve"> рублей.</w:t>
      </w:r>
    </w:p>
    <w:p w:rsidR="00AB52D7" w:rsidRPr="00134C3D" w:rsidRDefault="00AB52D7" w:rsidP="00AB52D7">
      <w:pPr>
        <w:ind w:firstLine="709"/>
        <w:jc w:val="both"/>
      </w:pPr>
      <w:r w:rsidRPr="00134C3D">
        <w:t>В 2019 году будет продолжена работа по заключению соц.контрактов.</w:t>
      </w:r>
    </w:p>
    <w:p w:rsidR="00AB52D7" w:rsidRPr="00134C3D" w:rsidRDefault="00AB52D7" w:rsidP="00AB52D7">
      <w:pPr>
        <w:numPr>
          <w:ilvl w:val="0"/>
          <w:numId w:val="8"/>
        </w:numPr>
        <w:ind w:left="0" w:firstLine="709"/>
        <w:jc w:val="both"/>
      </w:pPr>
      <w:r w:rsidRPr="00134C3D">
        <w:t>Областное государственное бюджетное учреждение социального обслуживания «Комплексный центр социального обслуживания населения Усть – Удинского района».</w:t>
      </w:r>
    </w:p>
    <w:p w:rsidR="00AB52D7" w:rsidRPr="00134C3D" w:rsidRDefault="00AB52D7" w:rsidP="00AB52D7">
      <w:pPr>
        <w:ind w:left="1069"/>
      </w:pPr>
      <w:r w:rsidRPr="00134C3D">
        <w:t>Структурными подразделениями учреждения являются:</w:t>
      </w:r>
    </w:p>
    <w:p w:rsidR="00AB52D7" w:rsidRPr="00134C3D" w:rsidRDefault="00AB52D7" w:rsidP="00AB52D7">
      <w:pPr>
        <w:pStyle w:val="af6"/>
        <w:numPr>
          <w:ilvl w:val="0"/>
          <w:numId w:val="9"/>
        </w:numPr>
        <w:contextualSpacing/>
        <w:rPr>
          <w:rFonts w:ascii="Times New Roman" w:hAnsi="Times New Roman" w:cs="Times New Roman"/>
          <w:sz w:val="24"/>
          <w:szCs w:val="24"/>
        </w:rPr>
      </w:pPr>
      <w:r w:rsidRPr="00134C3D">
        <w:rPr>
          <w:rFonts w:ascii="Times New Roman" w:hAnsi="Times New Roman" w:cs="Times New Roman"/>
          <w:sz w:val="24"/>
          <w:szCs w:val="24"/>
        </w:rPr>
        <w:t>Отделение помощи семье и детям.</w:t>
      </w:r>
    </w:p>
    <w:p w:rsidR="00AB52D7" w:rsidRPr="00134C3D" w:rsidRDefault="00AB52D7" w:rsidP="00AB52D7">
      <w:pPr>
        <w:pStyle w:val="af6"/>
        <w:numPr>
          <w:ilvl w:val="0"/>
          <w:numId w:val="9"/>
        </w:numPr>
        <w:contextualSpacing/>
        <w:rPr>
          <w:rFonts w:ascii="Times New Roman" w:hAnsi="Times New Roman" w:cs="Times New Roman"/>
          <w:sz w:val="24"/>
          <w:szCs w:val="24"/>
        </w:rPr>
      </w:pPr>
      <w:r w:rsidRPr="00134C3D">
        <w:rPr>
          <w:rFonts w:ascii="Times New Roman" w:hAnsi="Times New Roman" w:cs="Times New Roman"/>
          <w:sz w:val="24"/>
          <w:szCs w:val="24"/>
        </w:rPr>
        <w:t>Отделение социального обслуживания на дому.</w:t>
      </w:r>
    </w:p>
    <w:p w:rsidR="00AB52D7" w:rsidRPr="00134C3D" w:rsidRDefault="00AB52D7" w:rsidP="00AB52D7">
      <w:pPr>
        <w:pStyle w:val="af6"/>
        <w:numPr>
          <w:ilvl w:val="0"/>
          <w:numId w:val="9"/>
        </w:numPr>
        <w:contextualSpacing/>
        <w:rPr>
          <w:rFonts w:ascii="Times New Roman" w:hAnsi="Times New Roman" w:cs="Times New Roman"/>
          <w:sz w:val="24"/>
          <w:szCs w:val="24"/>
        </w:rPr>
      </w:pPr>
      <w:r w:rsidRPr="00134C3D">
        <w:rPr>
          <w:rFonts w:ascii="Times New Roman" w:hAnsi="Times New Roman" w:cs="Times New Roman"/>
          <w:sz w:val="24"/>
          <w:szCs w:val="24"/>
        </w:rPr>
        <w:t>Отделение срочного социального обслуживания.</w:t>
      </w:r>
    </w:p>
    <w:p w:rsidR="00AB52D7" w:rsidRPr="00134C3D" w:rsidRDefault="00AB52D7" w:rsidP="00AB52D7">
      <w:pPr>
        <w:pStyle w:val="af6"/>
        <w:numPr>
          <w:ilvl w:val="0"/>
          <w:numId w:val="9"/>
        </w:numPr>
        <w:contextualSpacing/>
        <w:rPr>
          <w:rFonts w:ascii="Times New Roman" w:hAnsi="Times New Roman" w:cs="Times New Roman"/>
          <w:sz w:val="24"/>
          <w:szCs w:val="24"/>
        </w:rPr>
      </w:pPr>
      <w:r w:rsidRPr="00134C3D">
        <w:rPr>
          <w:rFonts w:ascii="Times New Roman" w:hAnsi="Times New Roman" w:cs="Times New Roman"/>
          <w:sz w:val="24"/>
          <w:szCs w:val="24"/>
        </w:rPr>
        <w:t>Отделение сопровождения замещающих семей.</w:t>
      </w:r>
    </w:p>
    <w:p w:rsidR="00AB52D7" w:rsidRPr="00134C3D" w:rsidRDefault="00AB52D7" w:rsidP="00AB52D7">
      <w:pPr>
        <w:ind w:left="709"/>
        <w:jc w:val="both"/>
      </w:pPr>
      <w:r w:rsidRPr="00134C3D">
        <w:t>Основные направления деятельности:</w:t>
      </w:r>
    </w:p>
    <w:p w:rsidR="00AB52D7" w:rsidRPr="00134C3D" w:rsidRDefault="00AB52D7" w:rsidP="00AB52D7">
      <w:pPr>
        <w:ind w:firstLine="709"/>
        <w:jc w:val="both"/>
      </w:pPr>
      <w:r w:rsidRPr="00134C3D">
        <w:t>-предоставление социальных услуг гражданам, признанными нуждающимися в социальном обслуживании, в соответствии с Порядками предоставления социальных услуг;</w:t>
      </w:r>
    </w:p>
    <w:p w:rsidR="00AB52D7" w:rsidRPr="00134C3D" w:rsidRDefault="00AB52D7" w:rsidP="00AB52D7">
      <w:pPr>
        <w:ind w:firstLine="709"/>
        <w:jc w:val="both"/>
      </w:pPr>
      <w:r w:rsidRPr="00134C3D">
        <w:t xml:space="preserve"> - деятельность по выявлению и устранению причин и условий, способствующих безнадзорности и беспризорности несовершеннолетних; оказание, в рамках социального обслуживания, социальной, психологической и иной помощи несовершеннолетним, и их родителям или иным законным представителям в соответствии с ФЗ от 24 июня 1999 года №  120-ФЗ «Об основах системы профилактики безнадзорности и правонарушений несовершеннолетних».</w:t>
      </w:r>
    </w:p>
    <w:p w:rsidR="00AB52D7" w:rsidRPr="00134C3D" w:rsidRDefault="00AB52D7" w:rsidP="00AB52D7">
      <w:pPr>
        <w:pStyle w:val="af6"/>
        <w:ind w:left="0" w:firstLine="708"/>
        <w:jc w:val="both"/>
        <w:rPr>
          <w:rFonts w:ascii="Times New Roman" w:hAnsi="Times New Roman" w:cs="Times New Roman"/>
          <w:sz w:val="24"/>
          <w:szCs w:val="24"/>
        </w:rPr>
      </w:pPr>
      <w:r w:rsidRPr="00134C3D">
        <w:rPr>
          <w:rFonts w:ascii="Times New Roman" w:hAnsi="Times New Roman" w:cs="Times New Roman"/>
          <w:sz w:val="24"/>
          <w:szCs w:val="24"/>
        </w:rPr>
        <w:t>Продолжает работать отделение (группа) дневного пребывания (открыто 01.01.2017г. ) для несовершеннолетних</w:t>
      </w:r>
      <w:r w:rsidRPr="00134C3D">
        <w:rPr>
          <w:sz w:val="24"/>
          <w:szCs w:val="24"/>
        </w:rPr>
        <w:t xml:space="preserve"> из многодетных, неполных, малообеспеченных семей, семей находящейся в трудной жизненной ситуации в возрасте от 7 до 14 лет включительно. Посещать группу дети могут в свободное время от учебы в рабочие дни недели (понедельник – пятница) в две смены с 9.00 до 13.00 первая смена с 13.00 до 17.00 вторая смена с одноразовым, бесплатным, полноценным обедом. С детьми занимается социальный педагог, который организует досуг детей, учитывая возрастные особенности и интересы каждого ребенка. Опытный инструктор по труду научит изготовить интересные поделки, сувениры. А также дети могут освоить ведение домашнего хозяйства, благодаря полностью оборудованной комнате социально-бытовой реабилитации. Педагог-психолог проводит диагностику индивидуальных особенностей детей, разрабатывает рекомендации родителям, научит детей справляться с трудностями, находить компромиссы окажет помощь родителям. Санитарно-гигиенические условия соответствуют требованием Сан-Пина, оборудованы санитарно-гигиенические комнаты </w:t>
      </w:r>
      <w:r w:rsidRPr="00134C3D">
        <w:rPr>
          <w:rFonts w:ascii="Times New Roman" w:hAnsi="Times New Roman" w:cs="Times New Roman"/>
          <w:sz w:val="24"/>
          <w:szCs w:val="24"/>
        </w:rPr>
        <w:lastRenderedPageBreak/>
        <w:t>(теплый сан узел, душевая кабина, место для отдыха). За   2018 года   группу дневного пребывания посетили 56 несовершеннолетних.</w:t>
      </w:r>
    </w:p>
    <w:p w:rsidR="00AB52D7" w:rsidRPr="00134C3D" w:rsidRDefault="00AB52D7" w:rsidP="00AB52D7">
      <w:pPr>
        <w:pStyle w:val="af6"/>
        <w:ind w:left="0" w:firstLine="708"/>
        <w:jc w:val="both"/>
        <w:rPr>
          <w:rFonts w:ascii="Times New Roman" w:hAnsi="Times New Roman" w:cs="Times New Roman"/>
          <w:sz w:val="24"/>
          <w:szCs w:val="24"/>
        </w:rPr>
      </w:pPr>
      <w:r w:rsidRPr="00134C3D">
        <w:rPr>
          <w:rFonts w:ascii="Times New Roman" w:hAnsi="Times New Roman" w:cs="Times New Roman"/>
          <w:sz w:val="24"/>
          <w:szCs w:val="24"/>
        </w:rPr>
        <w:t>В канун нового 2019 года совместно с администрацией района, главами сельских поселений, депутатами и индивидуальными предпринимателями организована и проведена акция «Подарок от Деда Мороза», благодаря спонсорской помощи 405 детей из семей, находящихся в трудной жизненной ситуации и социально-опасном положении получили сладкие новогодние подарки.</w:t>
      </w:r>
    </w:p>
    <w:p w:rsidR="00AB52D7" w:rsidRPr="00134C3D" w:rsidRDefault="00AB52D7" w:rsidP="00AB52D7">
      <w:pPr>
        <w:ind w:firstLine="709"/>
        <w:jc w:val="both"/>
      </w:pPr>
      <w:r w:rsidRPr="00134C3D">
        <w:t>Специалисты ОГБУСО «КЦСОН Усть-Удинского района» организуют работу с родителями, лишенными либо ограниченными в родительских правах, с целью обеспечения права ребенка жить и воспитываться в биологической семье путем посещения данных семей, проведением профилактических бесед, мероприятиями направленными на стабилизацию или налаживание детско-родительских отношений, мероприятиями по лечению от алкогольной зависимости, консультированием родителей об ответственности за уклонение от воспитания и содержания детей, контроль за поведением в быту, устранением причин неблагополучия( помощь в натуральном виде, содействие в трудоустройстве, содействие в восстановлении документов), проведением инструктажей по технике противопожарной безопасности и на водных объектах.</w:t>
      </w:r>
    </w:p>
    <w:p w:rsidR="00AB52D7" w:rsidRPr="00134C3D" w:rsidRDefault="00AB52D7" w:rsidP="00AB52D7">
      <w:pPr>
        <w:ind w:firstLine="708"/>
        <w:jc w:val="both"/>
        <w:rPr>
          <w:color w:val="000000"/>
        </w:rPr>
      </w:pPr>
      <w:r w:rsidRPr="00134C3D">
        <w:rPr>
          <w:color w:val="000000"/>
        </w:rPr>
        <w:t>Для укрепления имиджа семьи, охраны прав и интересов детей ежегодно в каждом населенном пункте проходит праздник посвященный дню защиты детей (1 июня), традиционно 8 июля- День любви и верности, а также конкурс «Почетная семья», в 2018 году конкурс проходил по трем номинациям, в том числе и приемная семья.</w:t>
      </w:r>
    </w:p>
    <w:p w:rsidR="00AB52D7" w:rsidRPr="00134C3D" w:rsidRDefault="00AB52D7" w:rsidP="00AB52D7">
      <w:pPr>
        <w:ind w:firstLine="708"/>
      </w:pPr>
      <w:r w:rsidRPr="00134C3D">
        <w:t>Отделение сопровождения замещающих семей ведет «Школу приемных родителей», с выдачей сертификатов об окончании школы. По состоянию на 01.01.2019 года в районе 111 приемных семей, в которых проживает 153 ребенка.</w:t>
      </w:r>
    </w:p>
    <w:p w:rsidR="004D40C7" w:rsidRPr="00134C3D" w:rsidRDefault="004D40C7" w:rsidP="00AB52D7">
      <w:pPr>
        <w:jc w:val="center"/>
        <w:rPr>
          <w:b/>
        </w:rPr>
      </w:pPr>
    </w:p>
    <w:p w:rsidR="00AB52D7" w:rsidRPr="00134C3D" w:rsidRDefault="004D40C7" w:rsidP="00AB52D7">
      <w:pPr>
        <w:jc w:val="center"/>
        <w:rPr>
          <w:b/>
        </w:rPr>
      </w:pPr>
      <w:r w:rsidRPr="00134C3D">
        <w:rPr>
          <w:b/>
        </w:rPr>
        <w:t xml:space="preserve">4.2 </w:t>
      </w:r>
      <w:r w:rsidR="00AB52D7" w:rsidRPr="00134C3D">
        <w:rPr>
          <w:b/>
        </w:rPr>
        <w:t>Здравоохранение</w:t>
      </w:r>
    </w:p>
    <w:p w:rsidR="00AB52D7" w:rsidRPr="00985404" w:rsidRDefault="00AB52D7" w:rsidP="00AB52D7">
      <w:pPr>
        <w:ind w:firstLine="708"/>
        <w:jc w:val="both"/>
      </w:pPr>
      <w:r w:rsidRPr="00134C3D">
        <w:t xml:space="preserve">На территории района </w:t>
      </w:r>
      <w:r w:rsidR="001D5B7C">
        <w:t xml:space="preserve">осуществляет медицинскую деятельность одно </w:t>
      </w:r>
      <w:r w:rsidRPr="00134C3D">
        <w:t>учреждени</w:t>
      </w:r>
      <w:r w:rsidR="001D5B7C">
        <w:t>е</w:t>
      </w:r>
      <w:r w:rsidRPr="00134C3D">
        <w:t xml:space="preserve"> здравоохранения: Усть-Удинская районная больница</w:t>
      </w:r>
      <w:r w:rsidR="001D5B7C">
        <w:t xml:space="preserve"> в структуре которого находятся </w:t>
      </w:r>
      <w:r w:rsidRPr="00134C3D">
        <w:t xml:space="preserve"> 18 фельдшерско- акушерских пунктов, одна амбулатория (с. Молька) и одна участковая больница (с. Новая Уда)</w:t>
      </w:r>
      <w:r w:rsidR="00985404">
        <w:t>.</w:t>
      </w:r>
      <w:r w:rsidRPr="00134C3D">
        <w:t xml:space="preserve"> </w:t>
      </w:r>
      <w:r w:rsidR="00985404">
        <w:t>Ф</w:t>
      </w:r>
      <w:r w:rsidR="001D5B7C">
        <w:t>омацевтическ</w:t>
      </w:r>
      <w:r w:rsidR="00985404">
        <w:t>ая</w:t>
      </w:r>
      <w:r w:rsidR="001D5B7C">
        <w:t xml:space="preserve"> дятельность осуществляется одной</w:t>
      </w:r>
      <w:r w:rsidRPr="00134C3D">
        <w:t xml:space="preserve"> </w:t>
      </w:r>
      <w:r w:rsidRPr="00985404">
        <w:t>муниципальн</w:t>
      </w:r>
      <w:r w:rsidR="001D5B7C" w:rsidRPr="00985404">
        <w:t>ой</w:t>
      </w:r>
      <w:r w:rsidRPr="00985404">
        <w:t xml:space="preserve"> «Аптека № 32»</w:t>
      </w:r>
      <w:r w:rsidR="001D5B7C" w:rsidRPr="00985404">
        <w:t xml:space="preserve"> и одной частной «Надежда» аптеками.</w:t>
      </w:r>
    </w:p>
    <w:p w:rsidR="00985404" w:rsidRPr="00985404" w:rsidRDefault="00AB52D7" w:rsidP="00AB52D7">
      <w:pPr>
        <w:ind w:firstLine="708"/>
        <w:jc w:val="both"/>
      </w:pPr>
      <w:r w:rsidRPr="00985404">
        <w:t xml:space="preserve">В целях привлечения и закрепления медицинских работников для работы в </w:t>
      </w:r>
      <w:r w:rsidR="00985404" w:rsidRPr="00985404">
        <w:t xml:space="preserve">Усть-Удинской ЦРБ </w:t>
      </w:r>
      <w:r w:rsidR="001D5B7C" w:rsidRPr="00985404">
        <w:t xml:space="preserve">на территории района действует муниципальная программа по </w:t>
      </w:r>
      <w:r w:rsidR="00985404" w:rsidRPr="00985404">
        <w:t>привлечению специалистов, в рамках которой в</w:t>
      </w:r>
      <w:r w:rsidR="001D5B7C" w:rsidRPr="00985404">
        <w:t>ыпла</w:t>
      </w:r>
      <w:r w:rsidR="00985404" w:rsidRPr="00985404">
        <w:t>чиваются подъемные и приобретаются жилые помещения.</w:t>
      </w:r>
    </w:p>
    <w:p w:rsidR="00AB52D7" w:rsidRPr="00134C3D" w:rsidRDefault="00AB52D7" w:rsidP="00AB52D7">
      <w:pPr>
        <w:ind w:firstLine="708"/>
        <w:jc w:val="both"/>
      </w:pPr>
      <w:r w:rsidRPr="00985404">
        <w:t>В 2018 году в Усть-Удинской районной больнице был установ</w:t>
      </w:r>
      <w:r w:rsidR="00985404" w:rsidRPr="00985404">
        <w:t>лен новый современный рентген</w:t>
      </w:r>
      <w:r w:rsidR="00985404">
        <w:t>-</w:t>
      </w:r>
      <w:r w:rsidRPr="00134C3D">
        <w:t xml:space="preserve">аппарат, </w:t>
      </w:r>
      <w:r w:rsidR="00985404">
        <w:t xml:space="preserve">пробретено </w:t>
      </w:r>
      <w:r w:rsidRPr="00134C3D">
        <w:t>4 новых автомобиля «Скорой помощи»</w:t>
      </w:r>
      <w:r w:rsidR="00985404">
        <w:t>,</w:t>
      </w:r>
      <w:r w:rsidRPr="00134C3D">
        <w:t xml:space="preserve"> введены в эксплуатацию два новых ФАПа (с. Аносово, с. Аталанка).</w:t>
      </w:r>
    </w:p>
    <w:p w:rsidR="00AB52D7" w:rsidRPr="00134C3D" w:rsidRDefault="00AB52D7" w:rsidP="00AB52D7">
      <w:pPr>
        <w:ind w:firstLine="708"/>
        <w:jc w:val="both"/>
      </w:pPr>
      <w:r w:rsidRPr="00134C3D">
        <w:t xml:space="preserve">Муниципальной «Аптекой № 32» </w:t>
      </w:r>
      <w:r w:rsidR="00985404">
        <w:t xml:space="preserve">в рамках государственных гарантий </w:t>
      </w:r>
      <w:r w:rsidRPr="00134C3D">
        <w:t>163 пациента обеспечены лекарственными препаратами по бесплатным рецептам на общую сумму 3518 тыс. рублей, из них детей- инвалидов- 5, два пациента обеспечены высоко затратными лекарствами на сумму 226 тыс. рублей и 73 ребенка обеспечены специальным  детским питанием</w:t>
      </w:r>
      <w:r w:rsidR="00985404">
        <w:t>, отлажено снабжение больницы наркотическими средствами, действует сеть по обеспечению граждан проживающих в сельской местности медпрепаратами</w:t>
      </w:r>
      <w:r w:rsidRPr="00134C3D">
        <w:t>.</w:t>
      </w:r>
    </w:p>
    <w:p w:rsidR="00AB52D7" w:rsidRPr="00134C3D" w:rsidRDefault="00AB52D7" w:rsidP="00AB52D7">
      <w:pPr>
        <w:jc w:val="both"/>
        <w:rPr>
          <w:b/>
        </w:rPr>
      </w:pPr>
    </w:p>
    <w:p w:rsidR="00EA6731" w:rsidRPr="00134C3D" w:rsidRDefault="00FD6312" w:rsidP="00EA6731">
      <w:pPr>
        <w:shd w:val="clear" w:color="auto" w:fill="FFFFFF"/>
        <w:ind w:firstLine="709"/>
        <w:jc w:val="center"/>
        <w:outlineLvl w:val="4"/>
        <w:rPr>
          <w:b/>
          <w:bCs w:val="0"/>
          <w:color w:val="000000"/>
        </w:rPr>
      </w:pPr>
      <w:r w:rsidRPr="00134C3D">
        <w:rPr>
          <w:b/>
          <w:bCs w:val="0"/>
          <w:color w:val="000000"/>
        </w:rPr>
        <w:t>5</w:t>
      </w:r>
      <w:r w:rsidR="004D40C7" w:rsidRPr="00134C3D">
        <w:rPr>
          <w:b/>
          <w:bCs w:val="0"/>
          <w:color w:val="000000"/>
        </w:rPr>
        <w:t>.</w:t>
      </w:r>
      <w:r w:rsidRPr="00134C3D">
        <w:rPr>
          <w:b/>
          <w:bCs w:val="0"/>
          <w:color w:val="000000"/>
        </w:rPr>
        <w:t xml:space="preserve"> </w:t>
      </w:r>
      <w:r w:rsidR="006C5D9E" w:rsidRPr="00134C3D">
        <w:rPr>
          <w:b/>
          <w:bCs w:val="0"/>
          <w:color w:val="000000"/>
        </w:rPr>
        <w:t>Образование</w:t>
      </w:r>
      <w:r w:rsidR="00065E8B" w:rsidRPr="00134C3D">
        <w:t xml:space="preserve">                                         </w:t>
      </w:r>
    </w:p>
    <w:p w:rsidR="00EA6731" w:rsidRPr="00134C3D" w:rsidRDefault="00EA6731" w:rsidP="00EA6731">
      <w:pPr>
        <w:ind w:firstLine="709"/>
        <w:jc w:val="both"/>
      </w:pPr>
      <w:r w:rsidRPr="00134C3D">
        <w:t xml:space="preserve">В  2018 учебном  году в системе образования функционировало в статусе юридических </w:t>
      </w:r>
      <w:r w:rsidRPr="00985404">
        <w:t>лиц  2</w:t>
      </w:r>
      <w:r w:rsidR="00F973B5">
        <w:t>8</w:t>
      </w:r>
      <w:r w:rsidRPr="00134C3D">
        <w:t xml:space="preserve"> образовательных учреждений. В том числе 10 средних, 4 основных,  1 начальная,  11 ДОУ, 1 учреждение дополнительного образования,</w:t>
      </w:r>
      <w:r w:rsidR="00F973B5">
        <w:t xml:space="preserve"> 1 МКУ ДЮСШ, 1 </w:t>
      </w:r>
      <w:r w:rsidRPr="00134C3D">
        <w:t xml:space="preserve"> МКОУ Ключинская НОШ  приостановлена с 2014 года в связи с отсутствием заявлений родителей на обучение детей. Кроме того, с детьми на территории района работают школа искусств и специальная коррекционная школа-интернат. Общий контингент обучающихся </w:t>
      </w:r>
      <w:r w:rsidRPr="00134C3D">
        <w:lastRenderedPageBreak/>
        <w:t xml:space="preserve">системы общего образования на 01.09.2018 г. составляет 2119  человек, в том числе обучающихся по программам коррекционного развивающего обучения  80 человек. </w:t>
      </w:r>
      <w:bookmarkStart w:id="1" w:name="_Toc495386402"/>
      <w:bookmarkStart w:id="2" w:name="_Toc495386374"/>
      <w:bookmarkStart w:id="3" w:name="_Toc495357534"/>
    </w:p>
    <w:p w:rsidR="00EA6731" w:rsidRPr="00134C3D" w:rsidRDefault="00EA6731" w:rsidP="00EA6731">
      <w:pPr>
        <w:tabs>
          <w:tab w:val="left" w:pos="709"/>
        </w:tabs>
        <w:ind w:firstLine="709"/>
        <w:jc w:val="both"/>
        <w:rPr>
          <w:bCs w:val="0"/>
        </w:rPr>
      </w:pPr>
      <w:r w:rsidRPr="00134C3D">
        <w:rPr>
          <w:bCs w:val="0"/>
        </w:rPr>
        <w:t>Дошкольным образованием охвачены  688 чел.  (42,1 % от числа детей в возрасте от 1 до 7 лет)</w:t>
      </w:r>
      <w:r w:rsidR="00BE3B93">
        <w:rPr>
          <w:bCs w:val="0"/>
        </w:rPr>
        <w:t>.</w:t>
      </w:r>
      <w:r w:rsidRPr="00134C3D">
        <w:rPr>
          <w:bCs w:val="0"/>
        </w:rPr>
        <w:t xml:space="preserve"> </w:t>
      </w:r>
    </w:p>
    <w:p w:rsidR="00EA6731" w:rsidRPr="00134C3D" w:rsidRDefault="00EA6731" w:rsidP="00EA6731">
      <w:pPr>
        <w:ind w:firstLine="709"/>
        <w:jc w:val="both"/>
      </w:pPr>
      <w:r w:rsidRPr="00134C3D">
        <w:rPr>
          <w:b/>
        </w:rPr>
        <w:t xml:space="preserve"> </w:t>
      </w:r>
      <w:bookmarkEnd w:id="1"/>
      <w:bookmarkEnd w:id="2"/>
      <w:bookmarkEnd w:id="3"/>
      <w:r w:rsidRPr="00134C3D">
        <w:t xml:space="preserve">Идет увеличение контингента в начальном звене (1-4 классы)  на 17 человек в сравнении с 2017 годом. В старшем звене (10-11 классы) контингент уменьшился на 33 человека в сравнении с 2017 годом. </w:t>
      </w:r>
    </w:p>
    <w:p w:rsidR="00EA6731" w:rsidRPr="00134C3D" w:rsidRDefault="00EA6731" w:rsidP="00EA6731">
      <w:pPr>
        <w:ind w:firstLine="567"/>
        <w:jc w:val="both"/>
        <w:rPr>
          <w:rFonts w:eastAsia="Calibri"/>
          <w:bCs w:val="0"/>
          <w:lang w:eastAsia="en-US"/>
        </w:rPr>
      </w:pPr>
      <w:r w:rsidRPr="00134C3D">
        <w:rPr>
          <w:rFonts w:eastAsia="Calibri"/>
          <w:bCs w:val="0"/>
          <w:lang w:eastAsia="en-US"/>
        </w:rPr>
        <w:t>На начало 2018-2019 учебного года  308 (15%) обучающихся подвозится из 15 населенных пунктов к 7 общеобразовательным учреждениям.</w:t>
      </w:r>
    </w:p>
    <w:p w:rsidR="00EA6731" w:rsidRPr="00134C3D" w:rsidRDefault="00EA6731" w:rsidP="00EA6731">
      <w:pPr>
        <w:ind w:firstLine="567"/>
        <w:jc w:val="both"/>
        <w:rPr>
          <w:rFonts w:eastAsia="Calibri"/>
          <w:bCs w:val="0"/>
          <w:lang w:eastAsia="en-US"/>
        </w:rPr>
      </w:pPr>
      <w:r w:rsidRPr="00134C3D">
        <w:rPr>
          <w:rFonts w:eastAsia="Calibri"/>
          <w:bCs w:val="0"/>
          <w:lang w:eastAsia="en-US"/>
        </w:rPr>
        <w:t>В сравнении с прошлым  учебным годом подвоз обучающихся в ОУ увеличился на 36 чел.</w:t>
      </w:r>
    </w:p>
    <w:p w:rsidR="00EA6731" w:rsidRPr="00134C3D" w:rsidRDefault="00EA6731" w:rsidP="00EA6731">
      <w:pPr>
        <w:ind w:firstLine="567"/>
        <w:jc w:val="both"/>
        <w:rPr>
          <w:rFonts w:eastAsia="Calibri"/>
          <w:bCs w:val="0"/>
          <w:lang w:eastAsia="en-US"/>
        </w:rPr>
      </w:pPr>
      <w:r w:rsidRPr="00134C3D">
        <w:rPr>
          <w:rFonts w:eastAsia="Calibri"/>
          <w:bCs w:val="0"/>
          <w:lang w:eastAsia="en-US"/>
        </w:rPr>
        <w:t>Наибольшее количество обучающихся подвозится:</w:t>
      </w:r>
    </w:p>
    <w:p w:rsidR="00EA6731" w:rsidRPr="00134C3D" w:rsidRDefault="00EA6731" w:rsidP="00EA6731">
      <w:pPr>
        <w:jc w:val="both"/>
        <w:rPr>
          <w:rFonts w:eastAsia="Calibri"/>
          <w:bCs w:val="0"/>
          <w:lang w:eastAsia="en-US"/>
        </w:rPr>
      </w:pPr>
      <w:r w:rsidRPr="00134C3D">
        <w:rPr>
          <w:rFonts w:eastAsia="Calibri"/>
          <w:bCs w:val="0"/>
          <w:lang w:eastAsia="en-US"/>
        </w:rPr>
        <w:t>- МБОУ Молькинская СОШ – 105 ч: (Лабогай-33, Податовская-32, Ясачная-Хайрюзовка-14, Халюты-26).</w:t>
      </w:r>
    </w:p>
    <w:p w:rsidR="00EA6731" w:rsidRPr="00134C3D" w:rsidRDefault="00EA6731" w:rsidP="00EA6731">
      <w:pPr>
        <w:ind w:firstLine="567"/>
        <w:jc w:val="both"/>
        <w:rPr>
          <w:rFonts w:eastAsia="Calibri"/>
          <w:bCs w:val="0"/>
          <w:lang w:eastAsia="en-US"/>
        </w:rPr>
      </w:pPr>
      <w:r w:rsidRPr="00134C3D">
        <w:rPr>
          <w:rFonts w:eastAsia="Calibri"/>
          <w:bCs w:val="0"/>
          <w:lang w:eastAsia="en-US"/>
        </w:rPr>
        <w:t>Наименьшее количество обучающихся.</w:t>
      </w:r>
    </w:p>
    <w:p w:rsidR="00EA6731" w:rsidRPr="00134C3D" w:rsidRDefault="00EA6731" w:rsidP="00EA6731">
      <w:pPr>
        <w:jc w:val="both"/>
        <w:rPr>
          <w:rFonts w:eastAsia="Calibri"/>
          <w:bCs w:val="0"/>
          <w:lang w:eastAsia="en-US"/>
        </w:rPr>
      </w:pPr>
      <w:r w:rsidRPr="00134C3D">
        <w:rPr>
          <w:rFonts w:eastAsia="Calibri"/>
          <w:bCs w:val="0"/>
          <w:lang w:eastAsia="en-US"/>
        </w:rPr>
        <w:t>- МКОУ Чичковская ООШ - 4ч: (Бурундуй-4)</w:t>
      </w:r>
    </w:p>
    <w:p w:rsidR="00EA6731" w:rsidRPr="00134C3D" w:rsidRDefault="00EA6731" w:rsidP="00EA6731">
      <w:pPr>
        <w:ind w:firstLine="567"/>
        <w:jc w:val="both"/>
        <w:rPr>
          <w:rFonts w:eastAsia="Calibri"/>
          <w:bCs w:val="0"/>
          <w:lang w:eastAsia="en-US"/>
        </w:rPr>
      </w:pPr>
      <w:r w:rsidRPr="00134C3D">
        <w:rPr>
          <w:rFonts w:eastAsia="Calibri"/>
          <w:bCs w:val="0"/>
          <w:lang w:eastAsia="en-US"/>
        </w:rPr>
        <w:t>Для указанных целей задействовано 10 единиц автотранспорта.</w:t>
      </w:r>
    </w:p>
    <w:p w:rsidR="00EA6731" w:rsidRPr="00134C3D" w:rsidRDefault="00EA6731" w:rsidP="00EA6731">
      <w:pPr>
        <w:ind w:firstLine="540"/>
        <w:jc w:val="both"/>
        <w:rPr>
          <w:rFonts w:eastAsia="Calibri"/>
          <w:bCs w:val="0"/>
          <w:lang w:eastAsia="en-US"/>
        </w:rPr>
      </w:pPr>
      <w:r w:rsidRPr="00134C3D">
        <w:rPr>
          <w:rFonts w:eastAsia="Calibri"/>
          <w:bCs w:val="0"/>
          <w:lang w:eastAsia="en-US"/>
        </w:rPr>
        <w:t>Все транспортные средства соответствуют требованиям государственных стандартов, оснащены спутниковой системой Глонасс, тахографами.</w:t>
      </w:r>
    </w:p>
    <w:p w:rsidR="00EA6731" w:rsidRPr="00134C3D" w:rsidRDefault="00EA6731" w:rsidP="00EA6731">
      <w:pPr>
        <w:spacing w:line="276" w:lineRule="auto"/>
        <w:ind w:firstLine="540"/>
        <w:jc w:val="both"/>
        <w:rPr>
          <w:rFonts w:eastAsia="Calibri"/>
          <w:bCs w:val="0"/>
          <w:lang w:eastAsia="en-US"/>
        </w:rPr>
      </w:pPr>
      <w:r w:rsidRPr="00134C3D">
        <w:rPr>
          <w:rFonts w:eastAsia="Calibri"/>
          <w:bCs w:val="0"/>
          <w:lang w:eastAsia="en-US"/>
        </w:rPr>
        <w:t>В связи с отсутствием дороги, подвоз обучающихся по маршрутам Аносово-Аталанка-Подволочное, Аносово-Ключи осуществляется родителями, которым  компенсируются затраты на ГСМ.</w:t>
      </w:r>
    </w:p>
    <w:p w:rsidR="00EA6731" w:rsidRPr="00134C3D" w:rsidRDefault="00EA6731" w:rsidP="00EA6731">
      <w:pPr>
        <w:ind w:firstLine="567"/>
        <w:jc w:val="both"/>
      </w:pPr>
      <w:r w:rsidRPr="00134C3D">
        <w:t xml:space="preserve">Общее количество детей-инвалидов и детей с ОВЗ, состоящих на учете в управлении образования муниципального образования «Усть-Удинский район» - 124 человека. Охвачены образовательным процессом в ОО – 117, в ДОО – 7. Дети – инвалиды и дети с ОВЗ, охваченные образовательным процессом по адаптированным образовательным программам, обучаются в 4 ОО (в 5 коррекционных классах) – 37 человек, в общеобразовательных классах (на совместном обучении) – 43 человека. В 6 ДОУ посещают 7 детей – инвалидов. </w:t>
      </w:r>
    </w:p>
    <w:p w:rsidR="00EA6731" w:rsidRPr="00134C3D" w:rsidRDefault="00EA6731" w:rsidP="00EA6731">
      <w:pPr>
        <w:ind w:firstLine="567"/>
        <w:jc w:val="both"/>
      </w:pPr>
      <w:r w:rsidRPr="00134C3D">
        <w:t>В МКОУ Юголукская СОШ открыт класс для детей-инвалидов с умеренной умственной отсталостью, в котором обучается 5 человек.</w:t>
      </w:r>
    </w:p>
    <w:p w:rsidR="00EA6731" w:rsidRPr="00134C3D" w:rsidRDefault="00EA6731" w:rsidP="00EA6731">
      <w:pPr>
        <w:ind w:firstLine="567"/>
        <w:jc w:val="both"/>
        <w:rPr>
          <w:bCs w:val="0"/>
        </w:rPr>
      </w:pPr>
      <w:r w:rsidRPr="00134C3D">
        <w:rPr>
          <w:bCs w:val="0"/>
        </w:rPr>
        <w:t xml:space="preserve"> Система дополнительного образования, как и в предыдущие годы, представлена детскими объединениями физкультурно-оздоровительной, художественно-эстетической, творческой, краеведческой направленности. Общее количество детей, посещающих кружки, </w:t>
      </w:r>
      <w:r w:rsidRPr="00134C3D">
        <w:rPr>
          <w:b/>
          <w:bCs w:val="0"/>
        </w:rPr>
        <w:t>составляет  1440 человек (66 %).</w:t>
      </w:r>
      <w:r w:rsidRPr="00134C3D">
        <w:rPr>
          <w:bCs w:val="0"/>
        </w:rPr>
        <w:t xml:space="preserve"> </w:t>
      </w:r>
    </w:p>
    <w:p w:rsidR="00EA6731" w:rsidRPr="00134C3D" w:rsidRDefault="00EA6731" w:rsidP="00EA6731">
      <w:pPr>
        <w:shd w:val="clear" w:color="auto" w:fill="FFFFFF"/>
        <w:ind w:firstLine="709"/>
        <w:jc w:val="both"/>
        <w:outlineLvl w:val="4"/>
      </w:pPr>
      <w:r w:rsidRPr="00134C3D">
        <w:t xml:space="preserve">В системе образования работает 665 человек. В том числе 55 – административно-управленческий состав, 60 педагогов дошкольного образования, 213 учителей, 36 человек  учебно-вспомогательного персонала, 301 человек прочего персонала. Молодых специалистов прибыло 2 человека. </w:t>
      </w:r>
    </w:p>
    <w:p w:rsidR="00EA6731" w:rsidRPr="00134C3D" w:rsidRDefault="00EA6731" w:rsidP="00EA6731">
      <w:pPr>
        <w:tabs>
          <w:tab w:val="left" w:pos="9000"/>
        </w:tabs>
        <w:ind w:firstLine="567"/>
        <w:jc w:val="both"/>
      </w:pPr>
      <w:r w:rsidRPr="00134C3D">
        <w:t>В 2018 году в районе выпускников 11 класса – 88  человек, на уровне прошлого года.  В  форме ЕГЭ сдавали все 88 человек</w:t>
      </w:r>
    </w:p>
    <w:p w:rsidR="00EA6731" w:rsidRPr="00134C3D" w:rsidRDefault="00EA6731" w:rsidP="00EA6731">
      <w:pPr>
        <w:pStyle w:val="a7"/>
        <w:tabs>
          <w:tab w:val="left" w:pos="9000"/>
        </w:tabs>
        <w:spacing w:after="0"/>
        <w:ind w:left="0" w:firstLine="567"/>
        <w:jc w:val="both"/>
      </w:pPr>
      <w:r w:rsidRPr="00134C3D">
        <w:t xml:space="preserve">В районе действовал один ППЭ - МБОУ СОШ п. Усть-Уда для выпускников всех 10 МОУ. </w:t>
      </w:r>
    </w:p>
    <w:p w:rsidR="00EA6731" w:rsidRPr="00134C3D" w:rsidRDefault="00EA6731" w:rsidP="00EA6731">
      <w:pPr>
        <w:pStyle w:val="a7"/>
        <w:tabs>
          <w:tab w:val="left" w:pos="9000"/>
        </w:tabs>
        <w:spacing w:after="0"/>
        <w:ind w:left="0" w:firstLine="567"/>
        <w:jc w:val="both"/>
      </w:pPr>
      <w:r w:rsidRPr="00134C3D">
        <w:t>Для территорий труднодоступной местности в каждой аудитории КИМы распечатывались перед началом экзамена, сканирование ЭМ (бланки ответов выпускников) проводилось в штабе ППЭ и отправлялись на федеральный портал центра обработки информации ГИА.</w:t>
      </w:r>
    </w:p>
    <w:p w:rsidR="00EA6731" w:rsidRPr="00134C3D" w:rsidRDefault="00EA6731" w:rsidP="00EA6731">
      <w:pPr>
        <w:pStyle w:val="a7"/>
        <w:tabs>
          <w:tab w:val="left" w:pos="9000"/>
        </w:tabs>
        <w:spacing w:after="0"/>
        <w:ind w:left="0" w:firstLine="567"/>
        <w:jc w:val="both"/>
      </w:pPr>
      <w:r w:rsidRPr="00134C3D">
        <w:t>За счет местного бюджета в этом 2018 году приобретен</w:t>
      </w:r>
      <w:r w:rsidR="00414E2F" w:rsidRPr="00134C3D">
        <w:rPr>
          <w:lang w:val="ru-RU"/>
        </w:rPr>
        <w:t>а</w:t>
      </w:r>
      <w:r w:rsidRPr="00134C3D">
        <w:t xml:space="preserve"> компьютерная техника,  картриджи, канцелярские принадлежности на сумму 92 176 рублей.</w:t>
      </w:r>
    </w:p>
    <w:p w:rsidR="00EA6731" w:rsidRPr="00134C3D" w:rsidRDefault="00EA6731" w:rsidP="00EA6731">
      <w:pPr>
        <w:pStyle w:val="a7"/>
        <w:tabs>
          <w:tab w:val="left" w:pos="9000"/>
        </w:tabs>
        <w:spacing w:after="0"/>
        <w:ind w:left="0" w:firstLine="567"/>
        <w:jc w:val="both"/>
      </w:pPr>
      <w:r w:rsidRPr="00134C3D">
        <w:t xml:space="preserve">По результатам государственной итоговой аттестации аттестаты о среднем общем образовании  получили 87 выпускников (98,86 %), что  на 5,66 % выше прошлого года. Золотыми медалями «За особые успехи в учении» (Федерального и регионального значения) </w:t>
      </w:r>
      <w:r w:rsidR="00414E2F" w:rsidRPr="00134C3D">
        <w:t xml:space="preserve">награждены 10 чел. (11,5 %) - </w:t>
      </w:r>
      <w:r w:rsidRPr="00134C3D">
        <w:t xml:space="preserve">на 5, 4 % лучше прошлого года. </w:t>
      </w:r>
    </w:p>
    <w:p w:rsidR="00EA6731" w:rsidRPr="00134C3D" w:rsidRDefault="00EA6731" w:rsidP="00EA6731">
      <w:pPr>
        <w:pStyle w:val="af8"/>
        <w:ind w:firstLine="360"/>
        <w:jc w:val="both"/>
        <w:rPr>
          <w:b w:val="0"/>
          <w:i w:val="0"/>
          <w:sz w:val="24"/>
          <w:szCs w:val="24"/>
        </w:rPr>
      </w:pPr>
      <w:r w:rsidRPr="00134C3D">
        <w:rPr>
          <w:b w:val="0"/>
          <w:i w:val="0"/>
          <w:sz w:val="24"/>
          <w:szCs w:val="24"/>
        </w:rPr>
        <w:lastRenderedPageBreak/>
        <w:t xml:space="preserve">В 2018 году в районе выпускников 9 класса – 182 человека, на 33 человека больше прошлого года. Сдавали ГИА в форме ОГЭ два обязательных и 2 по выбору – 177 чел., в щадящем режиме (в форме ГВЭ – 5 чел., по два обязательных предмета – 4 человека, 4 предмета – 1 человек). </w:t>
      </w:r>
    </w:p>
    <w:p w:rsidR="00EA6731" w:rsidRPr="00134C3D" w:rsidRDefault="00EA6731" w:rsidP="00EA6731">
      <w:pPr>
        <w:ind w:firstLine="360"/>
        <w:jc w:val="both"/>
        <w:rPr>
          <w:bCs w:val="0"/>
        </w:rPr>
      </w:pPr>
      <w:r w:rsidRPr="00134C3D">
        <w:rPr>
          <w:bCs w:val="0"/>
        </w:rPr>
        <w:t xml:space="preserve">   В МО «Усть-Удинского района» разработана и утверждена муниципальная программа,  регламентирующая отдых, оздоровление и занятость детей  «Организация летнего отдыха, занятости и другие социальные направления», подпрограмма «Развитие системы отдыха и оздоровления детей в Усть-Удинском районе» на 2015-</w:t>
      </w:r>
      <w:smartTag w:uri="urn:schemas-microsoft-com:office:smarttags" w:element="metricconverter">
        <w:smartTagPr>
          <w:attr w:name="ProductID" w:val="2020 г"/>
        </w:smartTagPr>
        <w:r w:rsidRPr="00134C3D">
          <w:rPr>
            <w:bCs w:val="0"/>
          </w:rPr>
          <w:t>2020 г</w:t>
        </w:r>
      </w:smartTag>
      <w:r w:rsidRPr="00134C3D">
        <w:rPr>
          <w:bCs w:val="0"/>
        </w:rPr>
        <w:t>.г.</w:t>
      </w:r>
    </w:p>
    <w:p w:rsidR="00EA6731" w:rsidRPr="00134C3D" w:rsidRDefault="00EA6731" w:rsidP="00EA6731">
      <w:pPr>
        <w:ind w:firstLine="360"/>
        <w:jc w:val="both"/>
      </w:pPr>
      <w:r w:rsidRPr="00134C3D">
        <w:t>За 2018 год  охвачено отдыхом, оздоровлением и занятостью 2601  ребенка. В сравнении с 2017 г. на 1,5% больше.</w:t>
      </w:r>
    </w:p>
    <w:p w:rsidR="00EA6731" w:rsidRPr="00134C3D" w:rsidRDefault="00EA6731" w:rsidP="00EA6731">
      <w:pPr>
        <w:tabs>
          <w:tab w:val="left" w:pos="720"/>
        </w:tabs>
        <w:jc w:val="both"/>
      </w:pPr>
      <w:r w:rsidRPr="00134C3D">
        <w:t xml:space="preserve">     В период летней кампании 2018 г. проведены следующие мероприятия:</w:t>
      </w:r>
    </w:p>
    <w:p w:rsidR="00EA6731" w:rsidRPr="00134C3D" w:rsidRDefault="00EA6731" w:rsidP="00EA6731">
      <w:pPr>
        <w:numPr>
          <w:ilvl w:val="0"/>
          <w:numId w:val="26"/>
        </w:numPr>
        <w:tabs>
          <w:tab w:val="clear" w:pos="720"/>
          <w:tab w:val="num" w:pos="360"/>
        </w:tabs>
        <w:jc w:val="both"/>
      </w:pPr>
      <w:r w:rsidRPr="00134C3D">
        <w:t xml:space="preserve">по линии молодежной политики: </w:t>
      </w:r>
      <w:r w:rsidRPr="00134C3D">
        <w:rPr>
          <w:b/>
        </w:rPr>
        <w:t>11 чел</w:t>
      </w:r>
      <w:r w:rsidRPr="00134C3D">
        <w:t xml:space="preserve">: «Артек» -7 чел, «Орлёнок» - 1 чел., «Океан» - 3 чел. </w:t>
      </w:r>
    </w:p>
    <w:p w:rsidR="00EA6731" w:rsidRPr="00134C3D" w:rsidRDefault="00EA6731" w:rsidP="00EA6731">
      <w:pPr>
        <w:pStyle w:val="af6"/>
        <w:numPr>
          <w:ilvl w:val="0"/>
          <w:numId w:val="26"/>
        </w:numPr>
        <w:spacing w:line="276" w:lineRule="auto"/>
        <w:ind w:left="700"/>
        <w:jc w:val="both"/>
        <w:rPr>
          <w:sz w:val="24"/>
          <w:szCs w:val="24"/>
        </w:rPr>
      </w:pPr>
      <w:r w:rsidRPr="00134C3D">
        <w:rPr>
          <w:sz w:val="24"/>
          <w:szCs w:val="24"/>
        </w:rPr>
        <w:t xml:space="preserve">в лагерях и санаториях Иркутской области из числа детей, находящихся в трудной жизненной ситуации отдохнули – </w:t>
      </w:r>
      <w:r w:rsidRPr="00134C3D">
        <w:rPr>
          <w:b/>
          <w:sz w:val="24"/>
          <w:szCs w:val="24"/>
        </w:rPr>
        <w:t xml:space="preserve">267 </w:t>
      </w:r>
      <w:r w:rsidRPr="00134C3D">
        <w:rPr>
          <w:sz w:val="24"/>
          <w:szCs w:val="24"/>
        </w:rPr>
        <w:t xml:space="preserve">чел. </w:t>
      </w:r>
    </w:p>
    <w:p w:rsidR="00EA6731" w:rsidRPr="00134C3D" w:rsidRDefault="00EA6731" w:rsidP="00EA6731">
      <w:pPr>
        <w:pStyle w:val="af6"/>
        <w:numPr>
          <w:ilvl w:val="0"/>
          <w:numId w:val="26"/>
        </w:numPr>
        <w:ind w:left="700"/>
        <w:jc w:val="both"/>
        <w:rPr>
          <w:b/>
          <w:bCs/>
          <w:sz w:val="24"/>
          <w:szCs w:val="24"/>
        </w:rPr>
      </w:pPr>
      <w:r w:rsidRPr="00134C3D">
        <w:rPr>
          <w:sz w:val="24"/>
          <w:szCs w:val="24"/>
        </w:rPr>
        <w:t xml:space="preserve">Трудовая занятость: работа на пришкольных участках – </w:t>
      </w:r>
      <w:r w:rsidRPr="00134C3D">
        <w:rPr>
          <w:b/>
          <w:sz w:val="24"/>
          <w:szCs w:val="24"/>
        </w:rPr>
        <w:t>982</w:t>
      </w:r>
      <w:r w:rsidRPr="00134C3D">
        <w:rPr>
          <w:sz w:val="24"/>
          <w:szCs w:val="24"/>
        </w:rPr>
        <w:t xml:space="preserve"> чел., в школьных лесничествах – </w:t>
      </w:r>
      <w:r w:rsidRPr="00134C3D">
        <w:rPr>
          <w:b/>
          <w:sz w:val="24"/>
          <w:szCs w:val="24"/>
        </w:rPr>
        <w:t>20 чел</w:t>
      </w:r>
      <w:r w:rsidRPr="00134C3D">
        <w:rPr>
          <w:sz w:val="24"/>
          <w:szCs w:val="24"/>
        </w:rPr>
        <w:t xml:space="preserve">.; временное трудоустройство несовершеннолетних в возрасте от 14 до 18 лет.- </w:t>
      </w:r>
      <w:r w:rsidRPr="00134C3D">
        <w:rPr>
          <w:b/>
          <w:sz w:val="24"/>
          <w:szCs w:val="24"/>
        </w:rPr>
        <w:t>98 чел.;</w:t>
      </w:r>
    </w:p>
    <w:p w:rsidR="00EA6731" w:rsidRPr="00134C3D" w:rsidRDefault="00EA6731" w:rsidP="00EA6731">
      <w:pPr>
        <w:pStyle w:val="af6"/>
        <w:numPr>
          <w:ilvl w:val="0"/>
          <w:numId w:val="26"/>
        </w:numPr>
        <w:ind w:left="700"/>
        <w:jc w:val="both"/>
        <w:rPr>
          <w:b/>
          <w:bCs/>
          <w:sz w:val="24"/>
          <w:szCs w:val="24"/>
        </w:rPr>
      </w:pPr>
      <w:r w:rsidRPr="00134C3D">
        <w:rPr>
          <w:sz w:val="24"/>
          <w:szCs w:val="24"/>
        </w:rPr>
        <w:t>иные формы отдыха (походы однодневные и многодневные, экскурсии, кружки и др.) –</w:t>
      </w:r>
      <w:r w:rsidRPr="00134C3D">
        <w:rPr>
          <w:b/>
          <w:sz w:val="24"/>
          <w:szCs w:val="24"/>
        </w:rPr>
        <w:t>994  чел.;</w:t>
      </w:r>
    </w:p>
    <w:p w:rsidR="00EA6731" w:rsidRPr="00134C3D" w:rsidRDefault="00EA6731" w:rsidP="00EA6731">
      <w:pPr>
        <w:pStyle w:val="af6"/>
        <w:numPr>
          <w:ilvl w:val="0"/>
          <w:numId w:val="26"/>
        </w:numPr>
        <w:ind w:left="700"/>
        <w:jc w:val="both"/>
        <w:rPr>
          <w:b/>
          <w:bCs/>
          <w:sz w:val="24"/>
          <w:szCs w:val="24"/>
        </w:rPr>
      </w:pPr>
      <w:r w:rsidRPr="00134C3D">
        <w:rPr>
          <w:sz w:val="24"/>
          <w:szCs w:val="24"/>
        </w:rPr>
        <w:t xml:space="preserve">работы палаточного лагеря «Ангара» - </w:t>
      </w:r>
      <w:r w:rsidRPr="00134C3D">
        <w:rPr>
          <w:b/>
          <w:sz w:val="24"/>
          <w:szCs w:val="24"/>
        </w:rPr>
        <w:t>150 чел.</w:t>
      </w:r>
    </w:p>
    <w:p w:rsidR="00EA6731" w:rsidRPr="00134C3D" w:rsidRDefault="00EA6731" w:rsidP="00EA6731">
      <w:pPr>
        <w:pStyle w:val="af6"/>
        <w:shd w:val="clear" w:color="auto" w:fill="FFFFFF"/>
        <w:tabs>
          <w:tab w:val="left" w:pos="259"/>
        </w:tabs>
        <w:ind w:left="0" w:right="5" w:firstLine="720"/>
        <w:jc w:val="both"/>
        <w:rPr>
          <w:sz w:val="24"/>
          <w:szCs w:val="24"/>
        </w:rPr>
      </w:pPr>
      <w:r w:rsidRPr="00134C3D">
        <w:rPr>
          <w:sz w:val="24"/>
          <w:szCs w:val="24"/>
        </w:rPr>
        <w:t>В 2018 году Управлением образования под руководством Администрации районного муниципального образования  «Усть-Удинский район» проводилась значительная работа по улучшению инфраструктуры образовательных организаций. За счет средств, полученных от участия в региональных, федеральных целевых программах («Государственную программу Иркутской области «Развитие образования на 2014-</w:t>
      </w:r>
      <w:smartTag w:uri="urn:schemas-microsoft-com:office:smarttags" w:element="metricconverter">
        <w:smartTagPr>
          <w:attr w:name="ProductID" w:val="2018 г"/>
        </w:smartTagPr>
        <w:r w:rsidRPr="00134C3D">
          <w:rPr>
            <w:sz w:val="24"/>
            <w:szCs w:val="24"/>
          </w:rPr>
          <w:t>2018 г</w:t>
        </w:r>
      </w:smartTag>
      <w:r w:rsidRPr="00134C3D">
        <w:rPr>
          <w:sz w:val="24"/>
          <w:szCs w:val="24"/>
        </w:rPr>
        <w:t>.г.», «Доступная среда», приобретение школьных автобусов), социального партнерства  проведены следующие работы.</w:t>
      </w:r>
    </w:p>
    <w:p w:rsidR="00EA6731" w:rsidRPr="00134C3D" w:rsidRDefault="00EA6731" w:rsidP="00EA6731">
      <w:pPr>
        <w:pStyle w:val="af6"/>
        <w:autoSpaceDE w:val="0"/>
        <w:autoSpaceDN w:val="0"/>
        <w:adjustRightInd w:val="0"/>
        <w:rPr>
          <w:bCs/>
          <w:color w:val="FF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179"/>
        <w:gridCol w:w="1775"/>
      </w:tblGrid>
      <w:tr w:rsidR="00EA6731" w:rsidRPr="00134C3D" w:rsidTr="00EA6731">
        <w:tc>
          <w:tcPr>
            <w:tcW w:w="3402" w:type="dxa"/>
            <w:gridSpan w:val="2"/>
            <w:vAlign w:val="center"/>
          </w:tcPr>
          <w:p w:rsidR="00EA6731" w:rsidRPr="00134C3D" w:rsidRDefault="00EA6731" w:rsidP="00EC64A8">
            <w:pPr>
              <w:tabs>
                <w:tab w:val="left" w:pos="3780"/>
              </w:tabs>
              <w:jc w:val="both"/>
            </w:pPr>
            <w:r w:rsidRPr="00134C3D">
              <w:t>Средние   школы</w:t>
            </w:r>
          </w:p>
        </w:tc>
        <w:tc>
          <w:tcPr>
            <w:tcW w:w="4179" w:type="dxa"/>
            <w:vAlign w:val="center"/>
          </w:tcPr>
          <w:p w:rsidR="00EA6731" w:rsidRPr="00134C3D" w:rsidRDefault="00EA6731" w:rsidP="00EC64A8">
            <w:pPr>
              <w:tabs>
                <w:tab w:val="left" w:pos="3780"/>
              </w:tabs>
              <w:jc w:val="both"/>
            </w:pPr>
            <w:r w:rsidRPr="00134C3D">
              <w:t>Виды работ</w:t>
            </w:r>
          </w:p>
        </w:tc>
        <w:tc>
          <w:tcPr>
            <w:tcW w:w="1775" w:type="dxa"/>
            <w:vAlign w:val="center"/>
          </w:tcPr>
          <w:p w:rsidR="00EA6731" w:rsidRPr="00134C3D" w:rsidRDefault="00EA6731" w:rsidP="00EA6731">
            <w:pPr>
              <w:tabs>
                <w:tab w:val="left" w:pos="3780"/>
              </w:tabs>
              <w:jc w:val="center"/>
            </w:pPr>
            <w:r w:rsidRPr="00134C3D">
              <w:t>Объем финансирования (тыс. руб.)</w:t>
            </w:r>
          </w:p>
        </w:tc>
      </w:tr>
      <w:tr w:rsidR="00EA6731" w:rsidRPr="00134C3D" w:rsidTr="00EA6731">
        <w:tc>
          <w:tcPr>
            <w:tcW w:w="567" w:type="dxa"/>
          </w:tcPr>
          <w:p w:rsidR="00EA6731" w:rsidRPr="00134C3D" w:rsidRDefault="00EA6731" w:rsidP="00EC64A8">
            <w:pPr>
              <w:tabs>
                <w:tab w:val="left" w:pos="3780"/>
              </w:tabs>
              <w:jc w:val="both"/>
            </w:pPr>
            <w:r w:rsidRPr="00134C3D">
              <w:t>1</w:t>
            </w:r>
          </w:p>
        </w:tc>
        <w:tc>
          <w:tcPr>
            <w:tcW w:w="2835" w:type="dxa"/>
          </w:tcPr>
          <w:p w:rsidR="00EA6731" w:rsidRPr="00134C3D" w:rsidRDefault="00EA6731" w:rsidP="00EA6731">
            <w:pPr>
              <w:tabs>
                <w:tab w:val="left" w:pos="3780"/>
              </w:tabs>
            </w:pPr>
            <w:r w:rsidRPr="00134C3D">
              <w:t xml:space="preserve">МБОУ  СОШ  п. Усть – Уда </w:t>
            </w:r>
          </w:p>
        </w:tc>
        <w:tc>
          <w:tcPr>
            <w:tcW w:w="4179" w:type="dxa"/>
          </w:tcPr>
          <w:p w:rsidR="00EA6731" w:rsidRPr="00134C3D" w:rsidRDefault="00EA6731" w:rsidP="00EC64A8">
            <w:pPr>
              <w:tabs>
                <w:tab w:val="left" w:pos="3780"/>
              </w:tabs>
              <w:jc w:val="both"/>
            </w:pPr>
            <w:r w:rsidRPr="00134C3D">
              <w:t>Установка дополнительных моечных ванн на пищеблоке.</w:t>
            </w:r>
          </w:p>
        </w:tc>
        <w:tc>
          <w:tcPr>
            <w:tcW w:w="1775" w:type="dxa"/>
          </w:tcPr>
          <w:p w:rsidR="00EA6731" w:rsidRPr="00134C3D" w:rsidRDefault="00EA6731" w:rsidP="00EA6731">
            <w:pPr>
              <w:tabs>
                <w:tab w:val="left" w:pos="3780"/>
              </w:tabs>
              <w:jc w:val="center"/>
            </w:pPr>
            <w:r w:rsidRPr="00134C3D">
              <w:t>53,0</w:t>
            </w:r>
          </w:p>
        </w:tc>
      </w:tr>
      <w:tr w:rsidR="00EA6731" w:rsidRPr="00134C3D" w:rsidTr="00EA6731">
        <w:tc>
          <w:tcPr>
            <w:tcW w:w="567" w:type="dxa"/>
          </w:tcPr>
          <w:p w:rsidR="00EA6731" w:rsidRPr="00134C3D" w:rsidRDefault="00EA6731" w:rsidP="00EC64A8">
            <w:pPr>
              <w:tabs>
                <w:tab w:val="left" w:pos="3780"/>
              </w:tabs>
              <w:jc w:val="both"/>
            </w:pPr>
            <w:r w:rsidRPr="00134C3D">
              <w:t>2</w:t>
            </w:r>
          </w:p>
        </w:tc>
        <w:tc>
          <w:tcPr>
            <w:tcW w:w="2835" w:type="dxa"/>
          </w:tcPr>
          <w:p w:rsidR="00EA6731" w:rsidRPr="00134C3D" w:rsidRDefault="00EA6731" w:rsidP="00EA6731">
            <w:pPr>
              <w:tabs>
                <w:tab w:val="left" w:pos="3780"/>
              </w:tabs>
            </w:pPr>
            <w:r w:rsidRPr="00134C3D">
              <w:t>МБОУ « Усть – Удинская СОШ № 2»</w:t>
            </w:r>
          </w:p>
        </w:tc>
        <w:tc>
          <w:tcPr>
            <w:tcW w:w="4179" w:type="dxa"/>
          </w:tcPr>
          <w:p w:rsidR="00EA6731" w:rsidRPr="00134C3D" w:rsidRDefault="00EA6731" w:rsidP="00EC64A8">
            <w:pPr>
              <w:tabs>
                <w:tab w:val="left" w:pos="3780"/>
              </w:tabs>
              <w:jc w:val="both"/>
            </w:pPr>
            <w:r w:rsidRPr="00134C3D">
              <w:t>Установка дополнительных моечных ванн на пищеблоке.</w:t>
            </w:r>
          </w:p>
        </w:tc>
        <w:tc>
          <w:tcPr>
            <w:tcW w:w="1775" w:type="dxa"/>
          </w:tcPr>
          <w:p w:rsidR="00EA6731" w:rsidRPr="00134C3D" w:rsidRDefault="00EA6731" w:rsidP="00EA6731">
            <w:pPr>
              <w:tabs>
                <w:tab w:val="left" w:pos="3780"/>
              </w:tabs>
              <w:jc w:val="center"/>
            </w:pPr>
            <w:r w:rsidRPr="00134C3D">
              <w:t>24,8</w:t>
            </w:r>
          </w:p>
        </w:tc>
      </w:tr>
      <w:tr w:rsidR="00EA6731" w:rsidRPr="00134C3D" w:rsidTr="00EA6731">
        <w:tc>
          <w:tcPr>
            <w:tcW w:w="567" w:type="dxa"/>
          </w:tcPr>
          <w:p w:rsidR="00EA6731" w:rsidRPr="00134C3D" w:rsidRDefault="00EA6731" w:rsidP="00EC64A8">
            <w:pPr>
              <w:tabs>
                <w:tab w:val="left" w:pos="3780"/>
              </w:tabs>
              <w:jc w:val="both"/>
            </w:pPr>
            <w:r w:rsidRPr="00134C3D">
              <w:t>3</w:t>
            </w:r>
          </w:p>
        </w:tc>
        <w:tc>
          <w:tcPr>
            <w:tcW w:w="2835" w:type="dxa"/>
          </w:tcPr>
          <w:p w:rsidR="00EA6731" w:rsidRPr="00134C3D" w:rsidRDefault="00EA6731" w:rsidP="00EA6731">
            <w:pPr>
              <w:tabs>
                <w:tab w:val="left" w:pos="3780"/>
              </w:tabs>
            </w:pPr>
            <w:r w:rsidRPr="00134C3D">
              <w:t>МКОУ  Аносовская СОШ</w:t>
            </w:r>
          </w:p>
        </w:tc>
        <w:tc>
          <w:tcPr>
            <w:tcW w:w="4179" w:type="dxa"/>
          </w:tcPr>
          <w:p w:rsidR="00EA6731" w:rsidRPr="00134C3D" w:rsidRDefault="00EA6731" w:rsidP="00EC64A8">
            <w:pPr>
              <w:tabs>
                <w:tab w:val="left" w:pos="3780"/>
              </w:tabs>
              <w:jc w:val="both"/>
            </w:pPr>
            <w:r w:rsidRPr="00134C3D">
              <w:t>Замена окон, обшивка и утепление стен</w:t>
            </w:r>
          </w:p>
        </w:tc>
        <w:tc>
          <w:tcPr>
            <w:tcW w:w="1775" w:type="dxa"/>
          </w:tcPr>
          <w:p w:rsidR="00EA6731" w:rsidRPr="00134C3D" w:rsidRDefault="00EA6731" w:rsidP="00EA6731">
            <w:pPr>
              <w:tabs>
                <w:tab w:val="left" w:pos="3780"/>
              </w:tabs>
              <w:jc w:val="center"/>
            </w:pPr>
            <w:r w:rsidRPr="00134C3D">
              <w:t>850,0</w:t>
            </w:r>
          </w:p>
        </w:tc>
      </w:tr>
      <w:tr w:rsidR="00EA6731" w:rsidRPr="00134C3D" w:rsidTr="00EA6731">
        <w:tc>
          <w:tcPr>
            <w:tcW w:w="567" w:type="dxa"/>
          </w:tcPr>
          <w:p w:rsidR="00EA6731" w:rsidRPr="00134C3D" w:rsidRDefault="00EA6731" w:rsidP="00EC64A8">
            <w:pPr>
              <w:tabs>
                <w:tab w:val="left" w:pos="3780"/>
              </w:tabs>
              <w:jc w:val="both"/>
            </w:pPr>
            <w:r w:rsidRPr="00134C3D">
              <w:t>4</w:t>
            </w:r>
          </w:p>
        </w:tc>
        <w:tc>
          <w:tcPr>
            <w:tcW w:w="2835" w:type="dxa"/>
          </w:tcPr>
          <w:p w:rsidR="00EA6731" w:rsidRPr="00134C3D" w:rsidRDefault="00EA6731" w:rsidP="00EA6731">
            <w:pPr>
              <w:tabs>
                <w:tab w:val="left" w:pos="3780"/>
              </w:tabs>
            </w:pPr>
            <w:r w:rsidRPr="00134C3D">
              <w:t>МКОУ  Игжейская СОШ</w:t>
            </w:r>
          </w:p>
        </w:tc>
        <w:tc>
          <w:tcPr>
            <w:tcW w:w="4179" w:type="dxa"/>
          </w:tcPr>
          <w:p w:rsidR="00EA6731" w:rsidRPr="00134C3D" w:rsidRDefault="00EA6731" w:rsidP="00EC64A8">
            <w:pPr>
              <w:tabs>
                <w:tab w:val="left" w:pos="3780"/>
              </w:tabs>
              <w:jc w:val="both"/>
            </w:pPr>
            <w:r w:rsidRPr="00134C3D">
              <w:t>Ремонт кровли</w:t>
            </w:r>
          </w:p>
        </w:tc>
        <w:tc>
          <w:tcPr>
            <w:tcW w:w="1775" w:type="dxa"/>
          </w:tcPr>
          <w:p w:rsidR="00EA6731" w:rsidRPr="00134C3D" w:rsidRDefault="00EA6731" w:rsidP="00EA6731">
            <w:pPr>
              <w:tabs>
                <w:tab w:val="left" w:pos="3780"/>
              </w:tabs>
              <w:jc w:val="center"/>
            </w:pPr>
            <w:r w:rsidRPr="00134C3D">
              <w:t>1 162,5</w:t>
            </w:r>
          </w:p>
        </w:tc>
      </w:tr>
      <w:tr w:rsidR="00EA6731" w:rsidRPr="00134C3D" w:rsidTr="00EA6731">
        <w:tc>
          <w:tcPr>
            <w:tcW w:w="567" w:type="dxa"/>
          </w:tcPr>
          <w:p w:rsidR="00EA6731" w:rsidRPr="00134C3D" w:rsidRDefault="00EA6731" w:rsidP="00EC64A8">
            <w:pPr>
              <w:tabs>
                <w:tab w:val="left" w:pos="3780"/>
              </w:tabs>
              <w:jc w:val="both"/>
            </w:pPr>
            <w:r w:rsidRPr="00134C3D">
              <w:t>5</w:t>
            </w:r>
          </w:p>
        </w:tc>
        <w:tc>
          <w:tcPr>
            <w:tcW w:w="2835" w:type="dxa"/>
          </w:tcPr>
          <w:p w:rsidR="00EA6731" w:rsidRPr="00134C3D" w:rsidRDefault="00EA6731" w:rsidP="00EA6731">
            <w:pPr>
              <w:tabs>
                <w:tab w:val="left" w:pos="3780"/>
              </w:tabs>
            </w:pPr>
            <w:r w:rsidRPr="00134C3D">
              <w:t>МКОУ  Малышевская СОШ</w:t>
            </w:r>
          </w:p>
        </w:tc>
        <w:tc>
          <w:tcPr>
            <w:tcW w:w="4179" w:type="dxa"/>
          </w:tcPr>
          <w:p w:rsidR="00EA6731" w:rsidRPr="00134C3D" w:rsidRDefault="00EA6731" w:rsidP="00EC64A8">
            <w:pPr>
              <w:tabs>
                <w:tab w:val="left" w:pos="3780"/>
              </w:tabs>
              <w:jc w:val="both"/>
            </w:pPr>
            <w:r w:rsidRPr="00134C3D">
              <w:t>Ремонт канализации пищеблока</w:t>
            </w:r>
          </w:p>
        </w:tc>
        <w:tc>
          <w:tcPr>
            <w:tcW w:w="1775" w:type="dxa"/>
          </w:tcPr>
          <w:p w:rsidR="00EA6731" w:rsidRPr="00134C3D" w:rsidRDefault="00EA6731" w:rsidP="00EA6731">
            <w:pPr>
              <w:tabs>
                <w:tab w:val="left" w:pos="3780"/>
              </w:tabs>
              <w:jc w:val="center"/>
            </w:pPr>
            <w:r w:rsidRPr="00134C3D">
              <w:t>50,0</w:t>
            </w:r>
          </w:p>
        </w:tc>
      </w:tr>
      <w:tr w:rsidR="00EA6731" w:rsidRPr="00134C3D" w:rsidTr="00EA6731">
        <w:tc>
          <w:tcPr>
            <w:tcW w:w="567" w:type="dxa"/>
          </w:tcPr>
          <w:p w:rsidR="00EA6731" w:rsidRPr="00134C3D" w:rsidRDefault="00EA6731" w:rsidP="00EC64A8">
            <w:pPr>
              <w:tabs>
                <w:tab w:val="left" w:pos="3780"/>
              </w:tabs>
              <w:jc w:val="both"/>
            </w:pPr>
            <w:r w:rsidRPr="00134C3D">
              <w:t>6</w:t>
            </w:r>
          </w:p>
        </w:tc>
        <w:tc>
          <w:tcPr>
            <w:tcW w:w="2835" w:type="dxa"/>
          </w:tcPr>
          <w:p w:rsidR="00EA6731" w:rsidRPr="00134C3D" w:rsidRDefault="00EA6731" w:rsidP="00EA6731">
            <w:pPr>
              <w:tabs>
                <w:tab w:val="left" w:pos="3780"/>
              </w:tabs>
            </w:pPr>
            <w:r w:rsidRPr="00134C3D">
              <w:t>МБОУ  Молькинская СОШ</w:t>
            </w:r>
          </w:p>
        </w:tc>
        <w:tc>
          <w:tcPr>
            <w:tcW w:w="4179" w:type="dxa"/>
          </w:tcPr>
          <w:p w:rsidR="00EA6731" w:rsidRPr="00134C3D" w:rsidRDefault="00EA6731" w:rsidP="00EC64A8">
            <w:pPr>
              <w:tabs>
                <w:tab w:val="left" w:pos="3780"/>
              </w:tabs>
              <w:jc w:val="both"/>
            </w:pPr>
            <w:r w:rsidRPr="00134C3D">
              <w:t>Ремонт канализации пищеблока</w:t>
            </w:r>
          </w:p>
        </w:tc>
        <w:tc>
          <w:tcPr>
            <w:tcW w:w="1775" w:type="dxa"/>
          </w:tcPr>
          <w:p w:rsidR="00EA6731" w:rsidRPr="00134C3D" w:rsidRDefault="00EA6731" w:rsidP="00EA6731">
            <w:pPr>
              <w:tabs>
                <w:tab w:val="left" w:pos="3780"/>
              </w:tabs>
              <w:jc w:val="center"/>
            </w:pPr>
            <w:r w:rsidRPr="00134C3D">
              <w:t>150,0</w:t>
            </w:r>
          </w:p>
        </w:tc>
      </w:tr>
      <w:tr w:rsidR="00EA6731" w:rsidRPr="00134C3D" w:rsidTr="00EA6731">
        <w:tc>
          <w:tcPr>
            <w:tcW w:w="567" w:type="dxa"/>
          </w:tcPr>
          <w:p w:rsidR="00EA6731" w:rsidRPr="00134C3D" w:rsidRDefault="00EA6731" w:rsidP="00EC64A8">
            <w:pPr>
              <w:tabs>
                <w:tab w:val="left" w:pos="3780"/>
              </w:tabs>
              <w:jc w:val="both"/>
            </w:pPr>
            <w:r w:rsidRPr="00134C3D">
              <w:t>7</w:t>
            </w:r>
          </w:p>
        </w:tc>
        <w:tc>
          <w:tcPr>
            <w:tcW w:w="2835" w:type="dxa"/>
          </w:tcPr>
          <w:p w:rsidR="00EA6731" w:rsidRPr="00134C3D" w:rsidRDefault="00EA6731" w:rsidP="00EA6731">
            <w:pPr>
              <w:tabs>
                <w:tab w:val="left" w:pos="3780"/>
              </w:tabs>
            </w:pPr>
            <w:r w:rsidRPr="00134C3D">
              <w:t>МБОУ  Ново – Удинская СОШ</w:t>
            </w:r>
          </w:p>
        </w:tc>
        <w:tc>
          <w:tcPr>
            <w:tcW w:w="4179" w:type="dxa"/>
          </w:tcPr>
          <w:p w:rsidR="00EA6731" w:rsidRPr="00134C3D" w:rsidRDefault="00EA6731" w:rsidP="00EC64A8">
            <w:pPr>
              <w:tabs>
                <w:tab w:val="left" w:pos="3780"/>
              </w:tabs>
              <w:jc w:val="both"/>
            </w:pPr>
            <w:r w:rsidRPr="00134C3D">
              <w:t>Капитальный ремонт спортзала</w:t>
            </w:r>
          </w:p>
        </w:tc>
        <w:tc>
          <w:tcPr>
            <w:tcW w:w="1775" w:type="dxa"/>
          </w:tcPr>
          <w:p w:rsidR="00EA6731" w:rsidRPr="00134C3D" w:rsidRDefault="00EA6731" w:rsidP="00EA6731">
            <w:pPr>
              <w:tabs>
                <w:tab w:val="left" w:pos="3780"/>
              </w:tabs>
              <w:jc w:val="center"/>
            </w:pPr>
            <w:r w:rsidRPr="00134C3D">
              <w:t>1 639,8</w:t>
            </w:r>
          </w:p>
        </w:tc>
      </w:tr>
      <w:tr w:rsidR="00EA6731" w:rsidRPr="00134C3D" w:rsidTr="00EA6731">
        <w:tc>
          <w:tcPr>
            <w:tcW w:w="567" w:type="dxa"/>
          </w:tcPr>
          <w:p w:rsidR="00EA6731" w:rsidRPr="00134C3D" w:rsidRDefault="00EA6731" w:rsidP="00EC64A8">
            <w:pPr>
              <w:tabs>
                <w:tab w:val="left" w:pos="3780"/>
              </w:tabs>
              <w:jc w:val="both"/>
            </w:pPr>
            <w:r w:rsidRPr="00134C3D">
              <w:t>9</w:t>
            </w:r>
          </w:p>
        </w:tc>
        <w:tc>
          <w:tcPr>
            <w:tcW w:w="2835" w:type="dxa"/>
          </w:tcPr>
          <w:p w:rsidR="00EA6731" w:rsidRPr="00134C3D" w:rsidRDefault="00EA6731" w:rsidP="00EA6731">
            <w:pPr>
              <w:tabs>
                <w:tab w:val="left" w:pos="3780"/>
              </w:tabs>
            </w:pPr>
            <w:r w:rsidRPr="00134C3D">
              <w:t>МКОУ Средне – Муйская СОШ</w:t>
            </w:r>
          </w:p>
        </w:tc>
        <w:tc>
          <w:tcPr>
            <w:tcW w:w="4179" w:type="dxa"/>
          </w:tcPr>
          <w:p w:rsidR="00EA6731" w:rsidRPr="00134C3D" w:rsidRDefault="00EA6731" w:rsidP="00EC64A8">
            <w:pPr>
              <w:tabs>
                <w:tab w:val="left" w:pos="3780"/>
              </w:tabs>
              <w:jc w:val="both"/>
            </w:pPr>
            <w:r w:rsidRPr="00134C3D">
              <w:t>Ремонт котельной</w:t>
            </w:r>
          </w:p>
        </w:tc>
        <w:tc>
          <w:tcPr>
            <w:tcW w:w="1775" w:type="dxa"/>
          </w:tcPr>
          <w:p w:rsidR="00EA6731" w:rsidRPr="00134C3D" w:rsidRDefault="00EA6731" w:rsidP="00EA6731">
            <w:pPr>
              <w:tabs>
                <w:tab w:val="left" w:pos="3780"/>
              </w:tabs>
              <w:jc w:val="center"/>
            </w:pPr>
            <w:r w:rsidRPr="00134C3D">
              <w:t>50,0</w:t>
            </w:r>
          </w:p>
        </w:tc>
      </w:tr>
      <w:tr w:rsidR="00EA6731" w:rsidRPr="00134C3D" w:rsidTr="00EA6731">
        <w:tc>
          <w:tcPr>
            <w:tcW w:w="567" w:type="dxa"/>
          </w:tcPr>
          <w:p w:rsidR="00EA6731" w:rsidRPr="00134C3D" w:rsidRDefault="00EA6731" w:rsidP="00EC64A8">
            <w:pPr>
              <w:tabs>
                <w:tab w:val="left" w:pos="3780"/>
              </w:tabs>
              <w:jc w:val="both"/>
            </w:pPr>
            <w:r w:rsidRPr="00134C3D">
              <w:t>10</w:t>
            </w:r>
          </w:p>
        </w:tc>
        <w:tc>
          <w:tcPr>
            <w:tcW w:w="2835" w:type="dxa"/>
          </w:tcPr>
          <w:p w:rsidR="00EA6731" w:rsidRPr="00134C3D" w:rsidRDefault="00EA6731" w:rsidP="00EA6731">
            <w:pPr>
              <w:tabs>
                <w:tab w:val="left" w:pos="3780"/>
              </w:tabs>
            </w:pPr>
            <w:r w:rsidRPr="00134C3D">
              <w:t>МКОУ  Юголукская СОШ</w:t>
            </w:r>
          </w:p>
        </w:tc>
        <w:tc>
          <w:tcPr>
            <w:tcW w:w="4179" w:type="dxa"/>
          </w:tcPr>
          <w:p w:rsidR="00EA6731" w:rsidRPr="00134C3D" w:rsidRDefault="00EA6731" w:rsidP="00EC64A8">
            <w:pPr>
              <w:tabs>
                <w:tab w:val="left" w:pos="3780"/>
              </w:tabs>
              <w:jc w:val="both"/>
            </w:pPr>
            <w:r w:rsidRPr="00134C3D">
              <w:t>Окончание капитального ремонта  основного здания школы</w:t>
            </w:r>
          </w:p>
          <w:p w:rsidR="00EA6731" w:rsidRPr="00134C3D" w:rsidRDefault="00EA6731" w:rsidP="00EC64A8">
            <w:pPr>
              <w:tabs>
                <w:tab w:val="left" w:pos="3780"/>
              </w:tabs>
              <w:jc w:val="both"/>
            </w:pPr>
            <w:r w:rsidRPr="00134C3D">
              <w:t>Проведен ремонт теплотрассы</w:t>
            </w:r>
          </w:p>
        </w:tc>
        <w:tc>
          <w:tcPr>
            <w:tcW w:w="1775" w:type="dxa"/>
          </w:tcPr>
          <w:p w:rsidR="00EA6731" w:rsidRPr="00134C3D" w:rsidRDefault="00EA6731" w:rsidP="00EA6731">
            <w:pPr>
              <w:tabs>
                <w:tab w:val="left" w:pos="3780"/>
              </w:tabs>
              <w:jc w:val="center"/>
            </w:pPr>
            <w:r w:rsidRPr="00134C3D">
              <w:t>12 000,0</w:t>
            </w:r>
          </w:p>
          <w:p w:rsidR="00EA6731" w:rsidRPr="00134C3D" w:rsidRDefault="00EA6731" w:rsidP="00EA6731">
            <w:pPr>
              <w:tabs>
                <w:tab w:val="left" w:pos="3780"/>
              </w:tabs>
              <w:jc w:val="center"/>
            </w:pPr>
            <w:r w:rsidRPr="00134C3D">
              <w:t>Более</w:t>
            </w:r>
          </w:p>
          <w:p w:rsidR="00EA6731" w:rsidRPr="00134C3D" w:rsidRDefault="00EA6731" w:rsidP="00EA6731">
            <w:pPr>
              <w:tabs>
                <w:tab w:val="left" w:pos="3780"/>
              </w:tabs>
              <w:jc w:val="center"/>
            </w:pPr>
            <w:r w:rsidRPr="00134C3D">
              <w:t xml:space="preserve"> 3 000 000,0</w:t>
            </w:r>
          </w:p>
        </w:tc>
      </w:tr>
      <w:tr w:rsidR="00EA6731" w:rsidRPr="00134C3D" w:rsidTr="00EC64A8">
        <w:tc>
          <w:tcPr>
            <w:tcW w:w="7581" w:type="dxa"/>
            <w:gridSpan w:val="3"/>
          </w:tcPr>
          <w:p w:rsidR="00EA6731" w:rsidRPr="00134C3D" w:rsidRDefault="00EA6731" w:rsidP="00EA6731">
            <w:pPr>
              <w:tabs>
                <w:tab w:val="left" w:pos="3780"/>
              </w:tabs>
            </w:pPr>
            <w:r w:rsidRPr="00134C3D">
              <w:t>Основные   школы</w:t>
            </w:r>
          </w:p>
        </w:tc>
        <w:tc>
          <w:tcPr>
            <w:tcW w:w="1775" w:type="dxa"/>
          </w:tcPr>
          <w:p w:rsidR="00EA6731" w:rsidRPr="00134C3D" w:rsidRDefault="00EA6731" w:rsidP="00EA6731">
            <w:pPr>
              <w:tabs>
                <w:tab w:val="left" w:pos="3780"/>
              </w:tabs>
              <w:jc w:val="center"/>
              <w:rPr>
                <w:b/>
              </w:rPr>
            </w:pPr>
          </w:p>
        </w:tc>
      </w:tr>
      <w:tr w:rsidR="00EA6731" w:rsidRPr="00134C3D" w:rsidTr="00EA6731">
        <w:tc>
          <w:tcPr>
            <w:tcW w:w="567" w:type="dxa"/>
          </w:tcPr>
          <w:p w:rsidR="00EA6731" w:rsidRPr="00134C3D" w:rsidRDefault="00EA6731" w:rsidP="00EC64A8">
            <w:pPr>
              <w:tabs>
                <w:tab w:val="left" w:pos="3780"/>
              </w:tabs>
              <w:jc w:val="both"/>
            </w:pPr>
            <w:r w:rsidRPr="00134C3D">
              <w:t>12</w:t>
            </w:r>
          </w:p>
        </w:tc>
        <w:tc>
          <w:tcPr>
            <w:tcW w:w="2835" w:type="dxa"/>
          </w:tcPr>
          <w:p w:rsidR="00EA6731" w:rsidRPr="00134C3D" w:rsidRDefault="00EA6731" w:rsidP="00EA6731">
            <w:pPr>
              <w:tabs>
                <w:tab w:val="left" w:pos="3780"/>
              </w:tabs>
            </w:pPr>
            <w:r w:rsidRPr="00134C3D">
              <w:t xml:space="preserve">МКОУ  Балаганкинская  </w:t>
            </w:r>
            <w:r w:rsidRPr="00134C3D">
              <w:lastRenderedPageBreak/>
              <w:t>ООШ</w:t>
            </w:r>
          </w:p>
        </w:tc>
        <w:tc>
          <w:tcPr>
            <w:tcW w:w="4179" w:type="dxa"/>
          </w:tcPr>
          <w:p w:rsidR="00EA6731" w:rsidRPr="00134C3D" w:rsidRDefault="00EA6731" w:rsidP="00EC64A8">
            <w:pPr>
              <w:tabs>
                <w:tab w:val="left" w:pos="3780"/>
              </w:tabs>
              <w:jc w:val="both"/>
            </w:pPr>
            <w:r w:rsidRPr="00134C3D">
              <w:lastRenderedPageBreak/>
              <w:t xml:space="preserve">Продолжение строительства здания </w:t>
            </w:r>
            <w:r w:rsidRPr="00134C3D">
              <w:lastRenderedPageBreak/>
              <w:t xml:space="preserve">спортзала </w:t>
            </w:r>
          </w:p>
          <w:p w:rsidR="00EA6731" w:rsidRPr="00134C3D" w:rsidRDefault="00EA6731" w:rsidP="00EC64A8">
            <w:pPr>
              <w:tabs>
                <w:tab w:val="left" w:pos="3780"/>
              </w:tabs>
              <w:jc w:val="both"/>
            </w:pPr>
            <w:r w:rsidRPr="00134C3D">
              <w:t>Строительство здания пищеблока</w:t>
            </w:r>
          </w:p>
        </w:tc>
        <w:tc>
          <w:tcPr>
            <w:tcW w:w="1775" w:type="dxa"/>
          </w:tcPr>
          <w:p w:rsidR="00EA6731" w:rsidRPr="00134C3D" w:rsidRDefault="00EA6731" w:rsidP="00EA6731">
            <w:pPr>
              <w:tabs>
                <w:tab w:val="left" w:pos="3780"/>
              </w:tabs>
              <w:jc w:val="center"/>
            </w:pPr>
            <w:r w:rsidRPr="00134C3D">
              <w:lastRenderedPageBreak/>
              <w:t>1 617,9</w:t>
            </w:r>
          </w:p>
          <w:p w:rsidR="00EA6731" w:rsidRPr="00134C3D" w:rsidRDefault="00EA6731" w:rsidP="00EA6731">
            <w:pPr>
              <w:tabs>
                <w:tab w:val="left" w:pos="3780"/>
              </w:tabs>
              <w:jc w:val="center"/>
            </w:pPr>
          </w:p>
          <w:p w:rsidR="00EA6731" w:rsidRPr="00134C3D" w:rsidRDefault="00EA6731" w:rsidP="00EA6731">
            <w:pPr>
              <w:tabs>
                <w:tab w:val="left" w:pos="3780"/>
              </w:tabs>
              <w:jc w:val="center"/>
            </w:pPr>
            <w:r w:rsidRPr="00134C3D">
              <w:t>3 017,0</w:t>
            </w:r>
          </w:p>
        </w:tc>
      </w:tr>
      <w:tr w:rsidR="00EA6731" w:rsidRPr="00134C3D" w:rsidTr="00EA6731">
        <w:tc>
          <w:tcPr>
            <w:tcW w:w="567" w:type="dxa"/>
          </w:tcPr>
          <w:p w:rsidR="00EA6731" w:rsidRPr="00134C3D" w:rsidRDefault="00EA6731" w:rsidP="00EC64A8">
            <w:pPr>
              <w:tabs>
                <w:tab w:val="left" w:pos="3780"/>
              </w:tabs>
              <w:jc w:val="both"/>
            </w:pPr>
            <w:r w:rsidRPr="00134C3D">
              <w:lastRenderedPageBreak/>
              <w:t>15</w:t>
            </w:r>
          </w:p>
        </w:tc>
        <w:tc>
          <w:tcPr>
            <w:tcW w:w="2835" w:type="dxa"/>
          </w:tcPr>
          <w:p w:rsidR="00EA6731" w:rsidRPr="00134C3D" w:rsidRDefault="00EA6731" w:rsidP="00EA6731">
            <w:pPr>
              <w:tabs>
                <w:tab w:val="left" w:pos="3780"/>
              </w:tabs>
            </w:pPr>
            <w:r w:rsidRPr="00134C3D">
              <w:t>МКОУ  Кижинская  НОШ</w:t>
            </w:r>
          </w:p>
        </w:tc>
        <w:tc>
          <w:tcPr>
            <w:tcW w:w="4179" w:type="dxa"/>
          </w:tcPr>
          <w:p w:rsidR="00EA6731" w:rsidRPr="00134C3D" w:rsidRDefault="00EA6731" w:rsidP="00EC64A8">
            <w:pPr>
              <w:tabs>
                <w:tab w:val="left" w:pos="3780"/>
              </w:tabs>
              <w:jc w:val="both"/>
            </w:pPr>
            <w:r w:rsidRPr="00134C3D">
              <w:t>Капитальный ремонт здания школы</w:t>
            </w:r>
          </w:p>
        </w:tc>
        <w:tc>
          <w:tcPr>
            <w:tcW w:w="1775" w:type="dxa"/>
          </w:tcPr>
          <w:p w:rsidR="00EA6731" w:rsidRPr="00134C3D" w:rsidRDefault="00EA6731" w:rsidP="00EA6731">
            <w:pPr>
              <w:tabs>
                <w:tab w:val="left" w:pos="3780"/>
              </w:tabs>
              <w:jc w:val="center"/>
            </w:pPr>
            <w:r w:rsidRPr="00134C3D">
              <w:t>4 351,8</w:t>
            </w:r>
          </w:p>
        </w:tc>
      </w:tr>
      <w:tr w:rsidR="00EA6731" w:rsidRPr="00134C3D" w:rsidTr="00EC64A8">
        <w:tc>
          <w:tcPr>
            <w:tcW w:w="7581" w:type="dxa"/>
            <w:gridSpan w:val="3"/>
          </w:tcPr>
          <w:p w:rsidR="00EA6731" w:rsidRPr="00134C3D" w:rsidRDefault="00EA6731" w:rsidP="00EA6731">
            <w:pPr>
              <w:tabs>
                <w:tab w:val="left" w:pos="3780"/>
              </w:tabs>
            </w:pPr>
            <w:r w:rsidRPr="00134C3D">
              <w:t>Детские   сады</w:t>
            </w:r>
          </w:p>
        </w:tc>
        <w:tc>
          <w:tcPr>
            <w:tcW w:w="1775" w:type="dxa"/>
          </w:tcPr>
          <w:p w:rsidR="00EA6731" w:rsidRPr="00134C3D" w:rsidRDefault="00EA6731" w:rsidP="00EA6731">
            <w:pPr>
              <w:tabs>
                <w:tab w:val="left" w:pos="3780"/>
              </w:tabs>
              <w:jc w:val="center"/>
              <w:rPr>
                <w:b/>
              </w:rPr>
            </w:pPr>
          </w:p>
        </w:tc>
      </w:tr>
      <w:tr w:rsidR="00EA6731" w:rsidRPr="00134C3D" w:rsidTr="00EA6731">
        <w:tc>
          <w:tcPr>
            <w:tcW w:w="567" w:type="dxa"/>
          </w:tcPr>
          <w:p w:rsidR="00EA6731" w:rsidRPr="00134C3D" w:rsidRDefault="00EA6731" w:rsidP="00EC64A8">
            <w:pPr>
              <w:tabs>
                <w:tab w:val="left" w:pos="3780"/>
              </w:tabs>
              <w:jc w:val="both"/>
            </w:pPr>
            <w:r w:rsidRPr="00134C3D">
              <w:t>1</w:t>
            </w:r>
          </w:p>
        </w:tc>
        <w:tc>
          <w:tcPr>
            <w:tcW w:w="2835" w:type="dxa"/>
          </w:tcPr>
          <w:p w:rsidR="00EA6731" w:rsidRPr="00134C3D" w:rsidRDefault="00EA6731" w:rsidP="00EA6731">
            <w:pPr>
              <w:tabs>
                <w:tab w:val="left" w:pos="3780"/>
              </w:tabs>
            </w:pPr>
            <w:r w:rsidRPr="00134C3D">
              <w:t xml:space="preserve">МБДОУ д/с «Колокольчик» </w:t>
            </w:r>
          </w:p>
        </w:tc>
        <w:tc>
          <w:tcPr>
            <w:tcW w:w="4179" w:type="dxa"/>
          </w:tcPr>
          <w:p w:rsidR="00EA6731" w:rsidRPr="00134C3D" w:rsidRDefault="00EA6731" w:rsidP="00EC64A8">
            <w:pPr>
              <w:tabs>
                <w:tab w:val="left" w:pos="3780"/>
              </w:tabs>
              <w:jc w:val="both"/>
            </w:pPr>
            <w:r w:rsidRPr="00134C3D">
              <w:t>Замена кровли, окон</w:t>
            </w:r>
          </w:p>
        </w:tc>
        <w:tc>
          <w:tcPr>
            <w:tcW w:w="1775" w:type="dxa"/>
          </w:tcPr>
          <w:p w:rsidR="00EA6731" w:rsidRPr="00134C3D" w:rsidRDefault="00EA6731" w:rsidP="00EA6731">
            <w:pPr>
              <w:tabs>
                <w:tab w:val="left" w:pos="3780"/>
              </w:tabs>
              <w:jc w:val="center"/>
            </w:pPr>
            <w:r w:rsidRPr="00134C3D">
              <w:t>2 047,8</w:t>
            </w:r>
          </w:p>
        </w:tc>
      </w:tr>
      <w:tr w:rsidR="00EA6731" w:rsidRPr="00134C3D" w:rsidTr="00EA6731">
        <w:tc>
          <w:tcPr>
            <w:tcW w:w="567" w:type="dxa"/>
          </w:tcPr>
          <w:p w:rsidR="00EA6731" w:rsidRPr="00134C3D" w:rsidRDefault="00EA6731" w:rsidP="00EC64A8">
            <w:pPr>
              <w:tabs>
                <w:tab w:val="left" w:pos="3780"/>
              </w:tabs>
              <w:jc w:val="both"/>
            </w:pPr>
            <w:r w:rsidRPr="00134C3D">
              <w:t>3</w:t>
            </w:r>
          </w:p>
        </w:tc>
        <w:tc>
          <w:tcPr>
            <w:tcW w:w="2835" w:type="dxa"/>
          </w:tcPr>
          <w:p w:rsidR="00EA6731" w:rsidRPr="00134C3D" w:rsidRDefault="00EA6731" w:rsidP="00EA6731">
            <w:pPr>
              <w:tabs>
                <w:tab w:val="left" w:pos="3780"/>
              </w:tabs>
            </w:pPr>
            <w:r w:rsidRPr="00134C3D">
              <w:t xml:space="preserve">МБДОУ д/с «Светлячок» </w:t>
            </w:r>
          </w:p>
        </w:tc>
        <w:tc>
          <w:tcPr>
            <w:tcW w:w="4179" w:type="dxa"/>
          </w:tcPr>
          <w:p w:rsidR="00EA6731" w:rsidRPr="00134C3D" w:rsidRDefault="00EA6731" w:rsidP="00EC64A8">
            <w:pPr>
              <w:tabs>
                <w:tab w:val="left" w:pos="3780"/>
              </w:tabs>
              <w:jc w:val="both"/>
            </w:pPr>
            <w:r w:rsidRPr="00134C3D">
              <w:t>Замена кровли, окон</w:t>
            </w:r>
          </w:p>
        </w:tc>
        <w:tc>
          <w:tcPr>
            <w:tcW w:w="1775" w:type="dxa"/>
          </w:tcPr>
          <w:p w:rsidR="00EA6731" w:rsidRPr="00134C3D" w:rsidRDefault="00EA6731" w:rsidP="00EA6731">
            <w:pPr>
              <w:tabs>
                <w:tab w:val="left" w:pos="3780"/>
              </w:tabs>
              <w:jc w:val="center"/>
            </w:pPr>
            <w:r w:rsidRPr="00134C3D">
              <w:t>2 176,7</w:t>
            </w:r>
          </w:p>
        </w:tc>
      </w:tr>
      <w:tr w:rsidR="00EA6731" w:rsidRPr="00134C3D" w:rsidTr="00EA6731">
        <w:tc>
          <w:tcPr>
            <w:tcW w:w="567" w:type="dxa"/>
          </w:tcPr>
          <w:p w:rsidR="00EA6731" w:rsidRPr="00134C3D" w:rsidRDefault="00EA6731" w:rsidP="00EC64A8">
            <w:pPr>
              <w:tabs>
                <w:tab w:val="left" w:pos="3780"/>
              </w:tabs>
              <w:jc w:val="both"/>
            </w:pPr>
            <w:r w:rsidRPr="00134C3D">
              <w:t>4</w:t>
            </w:r>
          </w:p>
        </w:tc>
        <w:tc>
          <w:tcPr>
            <w:tcW w:w="2835" w:type="dxa"/>
          </w:tcPr>
          <w:p w:rsidR="00EA6731" w:rsidRPr="00134C3D" w:rsidRDefault="00EA6731" w:rsidP="00EA6731">
            <w:pPr>
              <w:tabs>
                <w:tab w:val="left" w:pos="3780"/>
              </w:tabs>
            </w:pPr>
            <w:r w:rsidRPr="00134C3D">
              <w:t>МКДОУ Игжейский д/с</w:t>
            </w:r>
          </w:p>
        </w:tc>
        <w:tc>
          <w:tcPr>
            <w:tcW w:w="4179" w:type="dxa"/>
          </w:tcPr>
          <w:p w:rsidR="00EA6731" w:rsidRPr="00134C3D" w:rsidRDefault="00EA6731" w:rsidP="00EC64A8">
            <w:pPr>
              <w:tabs>
                <w:tab w:val="left" w:pos="3780"/>
              </w:tabs>
              <w:jc w:val="both"/>
            </w:pPr>
            <w:r w:rsidRPr="00134C3D">
              <w:t>Ремонт кровли</w:t>
            </w:r>
          </w:p>
          <w:p w:rsidR="00EA6731" w:rsidRPr="00134C3D" w:rsidRDefault="00EA6731" w:rsidP="00EC64A8">
            <w:pPr>
              <w:tabs>
                <w:tab w:val="left" w:pos="3780"/>
              </w:tabs>
              <w:jc w:val="both"/>
            </w:pPr>
            <w:r w:rsidRPr="00134C3D">
              <w:t>Подводка горячей воды</w:t>
            </w:r>
          </w:p>
        </w:tc>
        <w:tc>
          <w:tcPr>
            <w:tcW w:w="1775" w:type="dxa"/>
          </w:tcPr>
          <w:p w:rsidR="00EA6731" w:rsidRPr="00134C3D" w:rsidRDefault="00EA6731" w:rsidP="00EA6731">
            <w:pPr>
              <w:tabs>
                <w:tab w:val="left" w:pos="3780"/>
              </w:tabs>
              <w:jc w:val="center"/>
            </w:pPr>
            <w:r w:rsidRPr="00134C3D">
              <w:t>300,0</w:t>
            </w:r>
          </w:p>
          <w:p w:rsidR="00EA6731" w:rsidRPr="00134C3D" w:rsidRDefault="00EA6731" w:rsidP="00EA6731">
            <w:pPr>
              <w:tabs>
                <w:tab w:val="left" w:pos="3780"/>
              </w:tabs>
              <w:jc w:val="center"/>
            </w:pPr>
            <w:r w:rsidRPr="00134C3D">
              <w:t>150,0</w:t>
            </w:r>
          </w:p>
        </w:tc>
      </w:tr>
      <w:tr w:rsidR="00EA6731" w:rsidRPr="00134C3D" w:rsidTr="00EA6731">
        <w:tc>
          <w:tcPr>
            <w:tcW w:w="567" w:type="dxa"/>
          </w:tcPr>
          <w:p w:rsidR="00EA6731" w:rsidRPr="00134C3D" w:rsidRDefault="00EA6731" w:rsidP="00EC64A8">
            <w:pPr>
              <w:tabs>
                <w:tab w:val="left" w:pos="3780"/>
              </w:tabs>
              <w:jc w:val="both"/>
            </w:pPr>
            <w:r w:rsidRPr="00134C3D">
              <w:t>5</w:t>
            </w:r>
          </w:p>
        </w:tc>
        <w:tc>
          <w:tcPr>
            <w:tcW w:w="2835" w:type="dxa"/>
          </w:tcPr>
          <w:p w:rsidR="00EA6731" w:rsidRPr="00134C3D" w:rsidRDefault="00EA6731" w:rsidP="00EA6731">
            <w:pPr>
              <w:tabs>
                <w:tab w:val="left" w:pos="3780"/>
              </w:tabs>
            </w:pPr>
            <w:r w:rsidRPr="00134C3D">
              <w:t>МКДОУ Средне-Муйский д/с</w:t>
            </w:r>
          </w:p>
        </w:tc>
        <w:tc>
          <w:tcPr>
            <w:tcW w:w="4179" w:type="dxa"/>
          </w:tcPr>
          <w:p w:rsidR="00EA6731" w:rsidRPr="00134C3D" w:rsidRDefault="00EA6731" w:rsidP="00EC64A8">
            <w:pPr>
              <w:tabs>
                <w:tab w:val="left" w:pos="3780"/>
              </w:tabs>
              <w:jc w:val="both"/>
            </w:pPr>
            <w:r w:rsidRPr="00134C3D">
              <w:t>Ремонт здания №1</w:t>
            </w:r>
          </w:p>
        </w:tc>
        <w:tc>
          <w:tcPr>
            <w:tcW w:w="1775" w:type="dxa"/>
          </w:tcPr>
          <w:p w:rsidR="00EA6731" w:rsidRPr="00134C3D" w:rsidRDefault="00EA6731" w:rsidP="00EA6731">
            <w:pPr>
              <w:tabs>
                <w:tab w:val="left" w:pos="3780"/>
              </w:tabs>
              <w:jc w:val="center"/>
            </w:pPr>
            <w:r w:rsidRPr="00134C3D">
              <w:t>1 974,8</w:t>
            </w:r>
          </w:p>
        </w:tc>
      </w:tr>
      <w:tr w:rsidR="00EA6731" w:rsidRPr="00134C3D" w:rsidTr="00EA6731">
        <w:tc>
          <w:tcPr>
            <w:tcW w:w="567" w:type="dxa"/>
          </w:tcPr>
          <w:p w:rsidR="00EA6731" w:rsidRPr="00134C3D" w:rsidRDefault="00EA6731" w:rsidP="00EC64A8">
            <w:pPr>
              <w:tabs>
                <w:tab w:val="left" w:pos="3780"/>
              </w:tabs>
              <w:jc w:val="both"/>
            </w:pPr>
            <w:r w:rsidRPr="00134C3D">
              <w:t>6</w:t>
            </w:r>
          </w:p>
        </w:tc>
        <w:tc>
          <w:tcPr>
            <w:tcW w:w="2835" w:type="dxa"/>
          </w:tcPr>
          <w:p w:rsidR="00EA6731" w:rsidRPr="00134C3D" w:rsidRDefault="00EA6731" w:rsidP="00EA6731">
            <w:pPr>
              <w:tabs>
                <w:tab w:val="left" w:pos="3780"/>
              </w:tabs>
            </w:pPr>
            <w:r w:rsidRPr="00134C3D">
              <w:t xml:space="preserve">МКДОУ д/с с. Молька </w:t>
            </w:r>
          </w:p>
        </w:tc>
        <w:tc>
          <w:tcPr>
            <w:tcW w:w="4179" w:type="dxa"/>
          </w:tcPr>
          <w:p w:rsidR="00EA6731" w:rsidRPr="00134C3D" w:rsidRDefault="00EA6731" w:rsidP="00EC64A8">
            <w:pPr>
              <w:tabs>
                <w:tab w:val="left" w:pos="3780"/>
              </w:tabs>
              <w:jc w:val="both"/>
            </w:pPr>
            <w:r w:rsidRPr="00134C3D">
              <w:t>Пристрой пищеблока к зданию</w:t>
            </w:r>
          </w:p>
        </w:tc>
        <w:tc>
          <w:tcPr>
            <w:tcW w:w="1775" w:type="dxa"/>
          </w:tcPr>
          <w:p w:rsidR="00EA6731" w:rsidRPr="00134C3D" w:rsidRDefault="00EA6731" w:rsidP="00EA6731">
            <w:pPr>
              <w:tabs>
                <w:tab w:val="left" w:pos="3780"/>
              </w:tabs>
              <w:jc w:val="center"/>
            </w:pPr>
            <w:r w:rsidRPr="00134C3D">
              <w:t>150,0</w:t>
            </w:r>
          </w:p>
        </w:tc>
      </w:tr>
      <w:tr w:rsidR="00EA6731" w:rsidRPr="00134C3D" w:rsidTr="00EA6731">
        <w:tc>
          <w:tcPr>
            <w:tcW w:w="567" w:type="dxa"/>
          </w:tcPr>
          <w:p w:rsidR="00EA6731" w:rsidRPr="00134C3D" w:rsidRDefault="00EA6731" w:rsidP="00EC64A8">
            <w:pPr>
              <w:tabs>
                <w:tab w:val="left" w:pos="3780"/>
              </w:tabs>
              <w:jc w:val="both"/>
            </w:pPr>
            <w:r w:rsidRPr="00134C3D">
              <w:t>7</w:t>
            </w:r>
          </w:p>
        </w:tc>
        <w:tc>
          <w:tcPr>
            <w:tcW w:w="2835" w:type="dxa"/>
          </w:tcPr>
          <w:p w:rsidR="00EA6731" w:rsidRPr="00134C3D" w:rsidRDefault="00EA6731" w:rsidP="00EA6731">
            <w:pPr>
              <w:tabs>
                <w:tab w:val="left" w:pos="3780"/>
              </w:tabs>
            </w:pPr>
            <w:r w:rsidRPr="00134C3D">
              <w:t xml:space="preserve">МКДОУ Ново – Удинский д/с </w:t>
            </w:r>
          </w:p>
        </w:tc>
        <w:tc>
          <w:tcPr>
            <w:tcW w:w="4179" w:type="dxa"/>
          </w:tcPr>
          <w:p w:rsidR="00EA6731" w:rsidRPr="00134C3D" w:rsidRDefault="00EA6731" w:rsidP="00EC64A8">
            <w:pPr>
              <w:tabs>
                <w:tab w:val="left" w:pos="3780"/>
              </w:tabs>
              <w:jc w:val="both"/>
            </w:pPr>
            <w:r w:rsidRPr="00134C3D">
              <w:t>Подготовка проекта на строительство школы- детского-сада на 169 мест.</w:t>
            </w:r>
          </w:p>
        </w:tc>
        <w:tc>
          <w:tcPr>
            <w:tcW w:w="1775" w:type="dxa"/>
          </w:tcPr>
          <w:p w:rsidR="00EA6731" w:rsidRPr="00134C3D" w:rsidRDefault="00EA6731" w:rsidP="00EA6731">
            <w:pPr>
              <w:tabs>
                <w:tab w:val="left" w:pos="3780"/>
              </w:tabs>
              <w:jc w:val="center"/>
            </w:pPr>
            <w:r w:rsidRPr="00134C3D">
              <w:t>4 800,0 (спонсорские)</w:t>
            </w:r>
          </w:p>
        </w:tc>
      </w:tr>
      <w:tr w:rsidR="00EA6731" w:rsidRPr="00134C3D" w:rsidTr="00EA6731">
        <w:tc>
          <w:tcPr>
            <w:tcW w:w="567" w:type="dxa"/>
          </w:tcPr>
          <w:p w:rsidR="00EA6731" w:rsidRPr="00134C3D" w:rsidRDefault="00EA6731" w:rsidP="00EC64A8">
            <w:pPr>
              <w:tabs>
                <w:tab w:val="left" w:pos="3780"/>
              </w:tabs>
              <w:jc w:val="both"/>
            </w:pPr>
            <w:r w:rsidRPr="00134C3D">
              <w:t>8</w:t>
            </w:r>
          </w:p>
        </w:tc>
        <w:tc>
          <w:tcPr>
            <w:tcW w:w="2835" w:type="dxa"/>
          </w:tcPr>
          <w:p w:rsidR="00EA6731" w:rsidRPr="00134C3D" w:rsidRDefault="00EA6731" w:rsidP="00EA6731">
            <w:pPr>
              <w:tabs>
                <w:tab w:val="left" w:pos="3780"/>
              </w:tabs>
            </w:pPr>
            <w:r w:rsidRPr="00134C3D">
              <w:t>МКДОУ Светлолобовский  д/с</w:t>
            </w:r>
          </w:p>
        </w:tc>
        <w:tc>
          <w:tcPr>
            <w:tcW w:w="4179" w:type="dxa"/>
          </w:tcPr>
          <w:p w:rsidR="00EA6731" w:rsidRPr="00134C3D" w:rsidRDefault="00EA6731" w:rsidP="00EC64A8">
            <w:pPr>
              <w:tabs>
                <w:tab w:val="left" w:pos="3780"/>
              </w:tabs>
              <w:jc w:val="both"/>
            </w:pPr>
            <w:r w:rsidRPr="00134C3D">
              <w:t>Ремонт кровли</w:t>
            </w:r>
          </w:p>
          <w:p w:rsidR="00EA6731" w:rsidRPr="00134C3D" w:rsidRDefault="00EA6731" w:rsidP="00EC64A8">
            <w:pPr>
              <w:tabs>
                <w:tab w:val="left" w:pos="3780"/>
              </w:tabs>
              <w:jc w:val="both"/>
            </w:pPr>
            <w:r w:rsidRPr="00134C3D">
              <w:t>Ремонт канализации</w:t>
            </w:r>
          </w:p>
        </w:tc>
        <w:tc>
          <w:tcPr>
            <w:tcW w:w="1775" w:type="dxa"/>
          </w:tcPr>
          <w:p w:rsidR="00EA6731" w:rsidRPr="00134C3D" w:rsidRDefault="00EA6731" w:rsidP="00EA6731">
            <w:pPr>
              <w:tabs>
                <w:tab w:val="left" w:pos="3780"/>
              </w:tabs>
              <w:jc w:val="center"/>
            </w:pPr>
            <w:r w:rsidRPr="00134C3D">
              <w:t>574,7</w:t>
            </w:r>
          </w:p>
          <w:p w:rsidR="00EA6731" w:rsidRPr="00134C3D" w:rsidRDefault="00EA6731" w:rsidP="00EA6731">
            <w:pPr>
              <w:tabs>
                <w:tab w:val="left" w:pos="3780"/>
              </w:tabs>
              <w:jc w:val="center"/>
            </w:pPr>
            <w:r w:rsidRPr="00134C3D">
              <w:t>400,0</w:t>
            </w:r>
          </w:p>
        </w:tc>
      </w:tr>
      <w:tr w:rsidR="00EA6731" w:rsidRPr="00134C3D" w:rsidTr="00EA6731">
        <w:tc>
          <w:tcPr>
            <w:tcW w:w="567" w:type="dxa"/>
          </w:tcPr>
          <w:p w:rsidR="00EA6731" w:rsidRPr="00134C3D" w:rsidRDefault="00EA6731" w:rsidP="00EC64A8">
            <w:pPr>
              <w:tabs>
                <w:tab w:val="left" w:pos="3780"/>
              </w:tabs>
              <w:jc w:val="both"/>
            </w:pPr>
            <w:r w:rsidRPr="00134C3D">
              <w:t>9</w:t>
            </w:r>
          </w:p>
        </w:tc>
        <w:tc>
          <w:tcPr>
            <w:tcW w:w="2835" w:type="dxa"/>
          </w:tcPr>
          <w:p w:rsidR="00EA6731" w:rsidRPr="00134C3D" w:rsidRDefault="00EA6731" w:rsidP="00EA6731">
            <w:pPr>
              <w:tabs>
                <w:tab w:val="left" w:pos="3780"/>
              </w:tabs>
            </w:pPr>
            <w:r w:rsidRPr="00134C3D">
              <w:t>МКДОУ д/с «Колосок» с. Балаганка</w:t>
            </w:r>
          </w:p>
        </w:tc>
        <w:tc>
          <w:tcPr>
            <w:tcW w:w="4179" w:type="dxa"/>
          </w:tcPr>
          <w:p w:rsidR="00EA6731" w:rsidRPr="00134C3D" w:rsidRDefault="00EA6731" w:rsidP="00EC64A8">
            <w:pPr>
              <w:tabs>
                <w:tab w:val="left" w:pos="3780"/>
              </w:tabs>
              <w:jc w:val="both"/>
            </w:pPr>
            <w:r w:rsidRPr="00134C3D">
              <w:t>Ремонт электропроводки</w:t>
            </w:r>
          </w:p>
          <w:p w:rsidR="00EA6731" w:rsidRPr="00134C3D" w:rsidRDefault="00EA6731" w:rsidP="00EC64A8">
            <w:pPr>
              <w:tabs>
                <w:tab w:val="left" w:pos="3780"/>
              </w:tabs>
              <w:jc w:val="both"/>
            </w:pPr>
            <w:r w:rsidRPr="00134C3D">
              <w:t>Замена электробойлера</w:t>
            </w:r>
          </w:p>
        </w:tc>
        <w:tc>
          <w:tcPr>
            <w:tcW w:w="1775" w:type="dxa"/>
          </w:tcPr>
          <w:p w:rsidR="00EA6731" w:rsidRPr="00134C3D" w:rsidRDefault="00EA6731" w:rsidP="00EA6731">
            <w:pPr>
              <w:tabs>
                <w:tab w:val="left" w:pos="3780"/>
              </w:tabs>
              <w:jc w:val="center"/>
            </w:pPr>
            <w:r w:rsidRPr="00134C3D">
              <w:t>300,0</w:t>
            </w:r>
          </w:p>
          <w:p w:rsidR="00EA6731" w:rsidRPr="00134C3D" w:rsidRDefault="00EA6731" w:rsidP="00EA6731">
            <w:pPr>
              <w:tabs>
                <w:tab w:val="left" w:pos="3780"/>
              </w:tabs>
              <w:jc w:val="center"/>
            </w:pPr>
            <w:r w:rsidRPr="00134C3D">
              <w:t>80,0</w:t>
            </w:r>
          </w:p>
        </w:tc>
      </w:tr>
    </w:tbl>
    <w:p w:rsidR="00EA6731" w:rsidRPr="00134C3D" w:rsidRDefault="00EA6731" w:rsidP="00EA6731">
      <w:pPr>
        <w:pStyle w:val="af6"/>
        <w:shd w:val="clear" w:color="auto" w:fill="FFFFFF"/>
        <w:tabs>
          <w:tab w:val="left" w:pos="259"/>
        </w:tabs>
        <w:ind w:left="0" w:right="5" w:firstLine="720"/>
        <w:jc w:val="both"/>
        <w:rPr>
          <w:sz w:val="24"/>
          <w:szCs w:val="24"/>
        </w:rPr>
      </w:pPr>
      <w:r w:rsidRPr="00134C3D">
        <w:rPr>
          <w:sz w:val="24"/>
          <w:szCs w:val="24"/>
        </w:rPr>
        <w:t xml:space="preserve">В целом на проведение ремонтных работ израсходовано более 67454,78 тыс. рублей. Одним из важнейших итогов 2018 года является продолжение  строительства школы в п. Усть-Уда. </w:t>
      </w:r>
    </w:p>
    <w:p w:rsidR="00EA6731" w:rsidRPr="00134C3D" w:rsidRDefault="00EA6731" w:rsidP="00EA6731">
      <w:pPr>
        <w:pStyle w:val="af6"/>
        <w:shd w:val="clear" w:color="auto" w:fill="FFFFFF"/>
        <w:tabs>
          <w:tab w:val="left" w:pos="259"/>
        </w:tabs>
        <w:ind w:left="0" w:right="5" w:firstLine="720"/>
        <w:jc w:val="both"/>
        <w:rPr>
          <w:sz w:val="24"/>
          <w:szCs w:val="24"/>
        </w:rPr>
      </w:pPr>
      <w:r w:rsidRPr="00134C3D">
        <w:rPr>
          <w:sz w:val="24"/>
          <w:szCs w:val="24"/>
        </w:rPr>
        <w:t xml:space="preserve">В целях обновления материально-технического состояния объектов образования проведены следующие работы. Произведена замена  компьютерного оборудования в ресурсном центре (500 000 рублей).  </w:t>
      </w:r>
    </w:p>
    <w:p w:rsidR="00EA6731" w:rsidRPr="00134C3D" w:rsidRDefault="00EA6731" w:rsidP="00EA6731">
      <w:pPr>
        <w:pStyle w:val="af6"/>
        <w:shd w:val="clear" w:color="auto" w:fill="FFFFFF"/>
        <w:tabs>
          <w:tab w:val="left" w:pos="259"/>
        </w:tabs>
        <w:ind w:left="0" w:right="5" w:firstLine="720"/>
        <w:jc w:val="both"/>
        <w:rPr>
          <w:sz w:val="24"/>
          <w:szCs w:val="24"/>
        </w:rPr>
      </w:pPr>
      <w:r w:rsidRPr="00134C3D">
        <w:rPr>
          <w:sz w:val="24"/>
          <w:szCs w:val="24"/>
        </w:rPr>
        <w:t xml:space="preserve">Приобретено спортоборудование для МБУ «ДЮСШ» (669 790 рублей). </w:t>
      </w:r>
    </w:p>
    <w:p w:rsidR="00EA6731" w:rsidRPr="00134C3D" w:rsidRDefault="00EA6731" w:rsidP="00EA6731">
      <w:pPr>
        <w:pStyle w:val="af6"/>
        <w:shd w:val="clear" w:color="auto" w:fill="FFFFFF"/>
        <w:tabs>
          <w:tab w:val="left" w:pos="259"/>
        </w:tabs>
        <w:ind w:left="0" w:right="5" w:firstLine="720"/>
        <w:jc w:val="both"/>
        <w:rPr>
          <w:sz w:val="24"/>
          <w:szCs w:val="24"/>
        </w:rPr>
      </w:pPr>
      <w:r w:rsidRPr="00134C3D">
        <w:rPr>
          <w:sz w:val="24"/>
          <w:szCs w:val="24"/>
        </w:rPr>
        <w:t>Приобретен спортинвентарь в Дом детского творчества</w:t>
      </w:r>
      <w:r w:rsidRPr="00134C3D">
        <w:rPr>
          <w:color w:val="FF0000"/>
          <w:sz w:val="24"/>
          <w:szCs w:val="24"/>
        </w:rPr>
        <w:t xml:space="preserve"> </w:t>
      </w:r>
      <w:r w:rsidRPr="00134C3D">
        <w:rPr>
          <w:sz w:val="24"/>
          <w:szCs w:val="24"/>
        </w:rPr>
        <w:t>(600 000 рублей).</w:t>
      </w:r>
    </w:p>
    <w:p w:rsidR="00EA6731" w:rsidRPr="00134C3D" w:rsidRDefault="00EA6731" w:rsidP="00EA6731">
      <w:pPr>
        <w:pStyle w:val="af6"/>
        <w:shd w:val="clear" w:color="auto" w:fill="FFFFFF"/>
        <w:tabs>
          <w:tab w:val="left" w:pos="259"/>
        </w:tabs>
        <w:ind w:left="0" w:right="5" w:firstLine="720"/>
        <w:jc w:val="both"/>
        <w:rPr>
          <w:sz w:val="24"/>
          <w:szCs w:val="24"/>
        </w:rPr>
      </w:pPr>
      <w:r w:rsidRPr="00134C3D">
        <w:rPr>
          <w:sz w:val="24"/>
          <w:szCs w:val="24"/>
        </w:rPr>
        <w:t xml:space="preserve"> В полном объеме заменена мебель с МКОУ Аносовская СОШ (826 333 рублей), МКОУ Юголукская СОШ (1 211 094 рублей), на 75 % обновлена в МКОУ Игжейская СОШ (887 930 рублей).  </w:t>
      </w:r>
    </w:p>
    <w:p w:rsidR="00EA6731" w:rsidRPr="00134C3D" w:rsidRDefault="00EA6731" w:rsidP="00EA6731">
      <w:pPr>
        <w:autoSpaceDE w:val="0"/>
        <w:autoSpaceDN w:val="0"/>
        <w:adjustRightInd w:val="0"/>
        <w:jc w:val="center"/>
        <w:rPr>
          <w:b/>
        </w:rPr>
      </w:pPr>
      <w:r w:rsidRPr="00134C3D">
        <w:rPr>
          <w:b/>
        </w:rPr>
        <w:t>Приоритетные задачи на 2019 год</w:t>
      </w:r>
    </w:p>
    <w:p w:rsidR="00EA6731" w:rsidRPr="00134C3D" w:rsidRDefault="00EA6731" w:rsidP="00F973B5">
      <w:pPr>
        <w:autoSpaceDE w:val="0"/>
        <w:autoSpaceDN w:val="0"/>
        <w:adjustRightInd w:val="0"/>
        <w:jc w:val="both"/>
        <w:rPr>
          <w:b/>
        </w:rPr>
      </w:pPr>
      <w:r w:rsidRPr="00134C3D">
        <w:t xml:space="preserve">       Организация предоставления общедоступного и бесплатного дошкольного, начального общего, основного общего, среднего общего образования через:</w:t>
      </w:r>
    </w:p>
    <w:p w:rsidR="00EA6731" w:rsidRPr="00BB06EC" w:rsidRDefault="00EA6731" w:rsidP="00F973B5">
      <w:pPr>
        <w:pStyle w:val="af6"/>
        <w:ind w:left="0" w:right="57"/>
        <w:jc w:val="both"/>
        <w:rPr>
          <w:rFonts w:ascii="Calibri" w:hAnsi="Calibri"/>
          <w:sz w:val="24"/>
          <w:szCs w:val="24"/>
        </w:rPr>
      </w:pPr>
      <w:r w:rsidRPr="00134C3D">
        <w:rPr>
          <w:sz w:val="24"/>
          <w:szCs w:val="24"/>
        </w:rPr>
        <w:t>-реализацию муниципальной программы «Развитие системы образования РМО «Усть-Уди</w:t>
      </w:r>
      <w:r w:rsidR="00BE3B93">
        <w:rPr>
          <w:sz w:val="24"/>
          <w:szCs w:val="24"/>
        </w:rPr>
        <w:t>нский район» на 2015-2021 г.г.»</w:t>
      </w:r>
      <w:r w:rsidR="00BE3B93" w:rsidRPr="00BB06EC">
        <w:rPr>
          <w:rFonts w:ascii="Calibri" w:hAnsi="Calibri"/>
          <w:sz w:val="24"/>
          <w:szCs w:val="24"/>
        </w:rPr>
        <w:t>;</w:t>
      </w:r>
    </w:p>
    <w:p w:rsidR="00EA6731" w:rsidRPr="00BB06EC" w:rsidRDefault="00EA6731" w:rsidP="00F973B5">
      <w:pPr>
        <w:pStyle w:val="af6"/>
        <w:ind w:left="0" w:right="57"/>
        <w:jc w:val="both"/>
        <w:rPr>
          <w:rFonts w:ascii="Calibri" w:hAnsi="Calibri"/>
          <w:sz w:val="24"/>
          <w:szCs w:val="24"/>
        </w:rPr>
      </w:pPr>
      <w:r w:rsidRPr="00134C3D">
        <w:rPr>
          <w:sz w:val="24"/>
          <w:szCs w:val="24"/>
        </w:rPr>
        <w:t>-привлечение молодых специалистов через выплату подъёмных и предоставление жилья</w:t>
      </w:r>
      <w:r w:rsidR="00BE3B93" w:rsidRPr="00BB06EC">
        <w:rPr>
          <w:rFonts w:ascii="Calibri" w:hAnsi="Calibri"/>
          <w:sz w:val="24"/>
          <w:szCs w:val="24"/>
        </w:rPr>
        <w:t>;</w:t>
      </w:r>
    </w:p>
    <w:p w:rsidR="00EA6731" w:rsidRPr="00BB06EC" w:rsidRDefault="00EA6731" w:rsidP="00F973B5">
      <w:pPr>
        <w:pStyle w:val="af6"/>
        <w:ind w:left="0" w:right="57"/>
        <w:jc w:val="both"/>
        <w:rPr>
          <w:rFonts w:ascii="Calibri" w:hAnsi="Calibri"/>
          <w:sz w:val="24"/>
          <w:szCs w:val="24"/>
        </w:rPr>
      </w:pPr>
      <w:r w:rsidRPr="00134C3D">
        <w:rPr>
          <w:sz w:val="24"/>
          <w:szCs w:val="24"/>
        </w:rPr>
        <w:t>-работу по повышению качества образования через организацию работы методических объединений, мониторингов контроля качества, проведение профессиональных конкурсов и др.</w:t>
      </w:r>
      <w:r w:rsidR="00BE3B93" w:rsidRPr="00BB06EC">
        <w:rPr>
          <w:rFonts w:ascii="Calibri" w:hAnsi="Calibri"/>
          <w:sz w:val="24"/>
          <w:szCs w:val="24"/>
        </w:rPr>
        <w:t>;</w:t>
      </w:r>
    </w:p>
    <w:p w:rsidR="00EA6731" w:rsidRPr="00BB06EC" w:rsidRDefault="00EA6731" w:rsidP="00F973B5">
      <w:pPr>
        <w:pStyle w:val="af6"/>
        <w:ind w:left="0" w:right="57"/>
        <w:jc w:val="both"/>
        <w:rPr>
          <w:rFonts w:ascii="Calibri" w:hAnsi="Calibri"/>
          <w:sz w:val="24"/>
          <w:szCs w:val="24"/>
        </w:rPr>
      </w:pPr>
      <w:r w:rsidRPr="00134C3D">
        <w:rPr>
          <w:sz w:val="24"/>
          <w:szCs w:val="24"/>
        </w:rPr>
        <w:t>-обеспечение спортинвентарем образовательные организации</w:t>
      </w:r>
      <w:r w:rsidR="00BE3B93" w:rsidRPr="00BB06EC">
        <w:rPr>
          <w:rFonts w:ascii="Calibri" w:hAnsi="Calibri"/>
          <w:sz w:val="24"/>
          <w:szCs w:val="24"/>
        </w:rPr>
        <w:t>;</w:t>
      </w:r>
    </w:p>
    <w:p w:rsidR="00EA6731" w:rsidRPr="00134C3D" w:rsidRDefault="00EA6731" w:rsidP="00F973B5">
      <w:pPr>
        <w:ind w:right="57"/>
        <w:jc w:val="both"/>
      </w:pPr>
      <w:r w:rsidRPr="00134C3D">
        <w:t xml:space="preserve">- решение вопроса с правительством Иркутской области о </w:t>
      </w:r>
      <w:r w:rsidR="00BE3B93">
        <w:t xml:space="preserve">скором </w:t>
      </w:r>
      <w:r w:rsidRPr="00134C3D">
        <w:t>строительстве школы-детского сада в с. Новая Уда</w:t>
      </w:r>
      <w:r w:rsidR="00BE3B93">
        <w:t>;</w:t>
      </w:r>
    </w:p>
    <w:p w:rsidR="00EA6731" w:rsidRPr="00134C3D" w:rsidRDefault="00EA6731" w:rsidP="00F973B5">
      <w:pPr>
        <w:ind w:right="57"/>
        <w:jc w:val="both"/>
      </w:pPr>
      <w:r w:rsidRPr="00134C3D">
        <w:t xml:space="preserve"> - капитальный ремонт МКОУ Чичковская ООШ</w:t>
      </w:r>
      <w:r w:rsidR="00BE3B93">
        <w:t>;</w:t>
      </w:r>
    </w:p>
    <w:p w:rsidR="00EA6731" w:rsidRPr="00134C3D" w:rsidRDefault="00EA6731" w:rsidP="00F973B5">
      <w:pPr>
        <w:ind w:right="57"/>
        <w:jc w:val="both"/>
      </w:pPr>
      <w:r w:rsidRPr="00134C3D">
        <w:t xml:space="preserve"> - капитальный ремонт МКОУ Средне-Муйская СОШ</w:t>
      </w:r>
      <w:r w:rsidR="00BE3B93">
        <w:t>;</w:t>
      </w:r>
    </w:p>
    <w:p w:rsidR="00EA6731" w:rsidRPr="00134C3D" w:rsidRDefault="00EA6731" w:rsidP="00F973B5">
      <w:pPr>
        <w:ind w:right="57"/>
        <w:jc w:val="both"/>
      </w:pPr>
      <w:r w:rsidRPr="00134C3D">
        <w:t xml:space="preserve"> - капитальный ремонт МКОУ Подволоченская  ООШ</w:t>
      </w:r>
      <w:r w:rsidR="00BE3B93">
        <w:t>;</w:t>
      </w:r>
    </w:p>
    <w:p w:rsidR="00EA6731" w:rsidRPr="00134C3D" w:rsidRDefault="00EA6731" w:rsidP="00F973B5">
      <w:pPr>
        <w:ind w:right="57"/>
        <w:jc w:val="both"/>
        <w:rPr>
          <w:color w:val="FF0000"/>
        </w:rPr>
      </w:pPr>
      <w:r w:rsidRPr="00134C3D">
        <w:t>- обновление школьной мебели и обновление оснащения пищеблоков</w:t>
      </w:r>
      <w:r w:rsidRPr="00134C3D">
        <w:rPr>
          <w:color w:val="FF0000"/>
        </w:rPr>
        <w:t xml:space="preserve"> </w:t>
      </w:r>
      <w:r w:rsidRPr="00134C3D">
        <w:t>(МКОУ Чичковская ООШ, МКОУ Подволоченская ООШ, МКОУ Средне-Муйская СОШ)</w:t>
      </w:r>
      <w:r w:rsidR="00BE3B93">
        <w:t>;</w:t>
      </w:r>
    </w:p>
    <w:p w:rsidR="00EA6731" w:rsidRPr="00134C3D" w:rsidRDefault="00EA6731" w:rsidP="00F973B5">
      <w:pPr>
        <w:ind w:right="57"/>
        <w:jc w:val="both"/>
      </w:pPr>
      <w:r w:rsidRPr="00134C3D">
        <w:t>- приобретение школьного автобуса в МБОУ Ново-Удинская СОШ</w:t>
      </w:r>
      <w:r w:rsidR="00BE3B93">
        <w:t>;</w:t>
      </w:r>
    </w:p>
    <w:p w:rsidR="00EA6731" w:rsidRPr="00134C3D" w:rsidRDefault="00EA6731" w:rsidP="00F973B5">
      <w:pPr>
        <w:ind w:right="57"/>
        <w:jc w:val="both"/>
      </w:pPr>
      <w:r w:rsidRPr="00134C3D">
        <w:t>- подготовка ПСД по капитальному ремонту МКОУ Малышевская СОШ</w:t>
      </w:r>
      <w:r w:rsidR="00BE3B93">
        <w:t>;</w:t>
      </w:r>
    </w:p>
    <w:p w:rsidR="00EA6731" w:rsidRPr="00134C3D" w:rsidRDefault="00EA6731" w:rsidP="00F973B5">
      <w:pPr>
        <w:ind w:right="57"/>
        <w:jc w:val="both"/>
      </w:pPr>
      <w:r w:rsidRPr="00134C3D">
        <w:t xml:space="preserve"> -капитальный ремонт МКОУ Игжейская СОШ</w:t>
      </w:r>
      <w:r w:rsidR="00BE3B93">
        <w:t>.</w:t>
      </w:r>
    </w:p>
    <w:p w:rsidR="001D260D" w:rsidRPr="00134C3D" w:rsidRDefault="001D260D" w:rsidP="00ED4A88">
      <w:pPr>
        <w:jc w:val="both"/>
      </w:pPr>
    </w:p>
    <w:p w:rsidR="00F47C40" w:rsidRDefault="00F47C40" w:rsidP="00E25C40">
      <w:pPr>
        <w:ind w:firstLine="709"/>
        <w:jc w:val="center"/>
        <w:rPr>
          <w:b/>
        </w:rPr>
      </w:pPr>
    </w:p>
    <w:p w:rsidR="00F47C40" w:rsidRDefault="00F47C40" w:rsidP="00E25C40">
      <w:pPr>
        <w:ind w:firstLine="709"/>
        <w:jc w:val="center"/>
        <w:rPr>
          <w:b/>
        </w:rPr>
      </w:pPr>
    </w:p>
    <w:p w:rsidR="001D260D" w:rsidRPr="00134C3D" w:rsidRDefault="00E25C40" w:rsidP="00E25C40">
      <w:pPr>
        <w:ind w:firstLine="709"/>
        <w:jc w:val="center"/>
        <w:rPr>
          <w:b/>
        </w:rPr>
      </w:pPr>
      <w:r w:rsidRPr="00134C3D">
        <w:rPr>
          <w:b/>
        </w:rPr>
        <w:lastRenderedPageBreak/>
        <w:t>6</w:t>
      </w:r>
      <w:r w:rsidR="004D40C7" w:rsidRPr="00134C3D">
        <w:rPr>
          <w:b/>
        </w:rPr>
        <w:t>.</w:t>
      </w:r>
      <w:r w:rsidRPr="00134C3D">
        <w:rPr>
          <w:b/>
        </w:rPr>
        <w:t xml:space="preserve"> Культура</w:t>
      </w:r>
    </w:p>
    <w:p w:rsidR="00ED4A88" w:rsidRPr="00134C3D" w:rsidRDefault="00ED4A88" w:rsidP="00ED4A88">
      <w:pPr>
        <w:ind w:firstLine="708"/>
        <w:jc w:val="both"/>
        <w:rPr>
          <w:bCs w:val="0"/>
        </w:rPr>
      </w:pPr>
      <w:r w:rsidRPr="00134C3D">
        <w:rPr>
          <w:bCs w:val="0"/>
        </w:rPr>
        <w:t>Основная цель культурной политики Усть-Удинского района- повышение доступности, качества и количества оказываемых услуг населению, в соответствии с современными культурными запросами жителей, повышение эффективной деятельности учреждений культуры, создание благоприятных условий для устойчивого развития отрасли культуры.</w:t>
      </w:r>
    </w:p>
    <w:p w:rsidR="00ED4A88" w:rsidRPr="00134C3D" w:rsidRDefault="00ED4A88" w:rsidP="00ED4A88">
      <w:pPr>
        <w:ind w:firstLine="708"/>
        <w:jc w:val="both"/>
        <w:rPr>
          <w:bCs w:val="0"/>
        </w:rPr>
      </w:pPr>
      <w:r w:rsidRPr="00134C3D">
        <w:rPr>
          <w:bCs w:val="0"/>
        </w:rPr>
        <w:t xml:space="preserve">На 01.01.2019г. сеть учреждений культуры </w:t>
      </w:r>
      <w:r w:rsidR="00BE3B93">
        <w:rPr>
          <w:bCs w:val="0"/>
        </w:rPr>
        <w:t xml:space="preserve">нетолько </w:t>
      </w:r>
      <w:r w:rsidRPr="00134C3D">
        <w:rPr>
          <w:bCs w:val="0"/>
        </w:rPr>
        <w:t xml:space="preserve">сохранена полностью </w:t>
      </w:r>
      <w:r w:rsidR="00BE3B93">
        <w:rPr>
          <w:bCs w:val="0"/>
        </w:rPr>
        <w:t xml:space="preserve">но </w:t>
      </w:r>
      <w:r w:rsidRPr="00134C3D">
        <w:rPr>
          <w:bCs w:val="0"/>
        </w:rPr>
        <w:t xml:space="preserve">и продолжает </w:t>
      </w:r>
      <w:r w:rsidR="00BE3B93">
        <w:rPr>
          <w:bCs w:val="0"/>
        </w:rPr>
        <w:t>развиваться</w:t>
      </w:r>
      <w:r w:rsidRPr="00134C3D">
        <w:rPr>
          <w:bCs w:val="0"/>
        </w:rPr>
        <w:t>ь.  Это 15 муниципальных учреждений культуры с правом юридического лица. Из них 3 на уровне района: Межпоселенческая центральная библиотека, в состав которой входят краеведческий музей и детская библиотека; районный дом культуры, детская школа искусств. На уровне сельских поселений 12 культурно-досуговых центров, в состав которых входят библиотеки и клубы.</w:t>
      </w:r>
    </w:p>
    <w:p w:rsidR="00ED4A88" w:rsidRPr="00134C3D" w:rsidRDefault="00ED4A88" w:rsidP="00ED4A88">
      <w:pPr>
        <w:tabs>
          <w:tab w:val="left" w:pos="540"/>
          <w:tab w:val="left" w:pos="567"/>
        </w:tabs>
        <w:contextualSpacing/>
        <w:jc w:val="both"/>
        <w:rPr>
          <w:rFonts w:eastAsia="Calibri"/>
          <w:bCs w:val="0"/>
        </w:rPr>
      </w:pPr>
      <w:r w:rsidRPr="00134C3D">
        <w:rPr>
          <w:rFonts w:eastAsia="Calibri"/>
          <w:bCs w:val="0"/>
        </w:rPr>
        <w:tab/>
        <w:t xml:space="preserve">   В 2018 году учреждениями культуры клубного типа было проведено 4851 мероприятие различной направленности, число посещений культурно-массовых мероприятий 137 тысяч человек, что в сравнении с 2017 годом больше на 6 тысяч чел. Количество клубных формирований в 2018г составило 183 единицы, что в сравнении с 2017 годом больше на 20 единиц. Соответственно увеличилось и количество участников клубных формирований и составило 2147 человек.                                                                                                                                           </w:t>
      </w:r>
    </w:p>
    <w:p w:rsidR="00ED4A88" w:rsidRPr="00134C3D" w:rsidRDefault="00ED4A88" w:rsidP="00ED4A88">
      <w:pPr>
        <w:tabs>
          <w:tab w:val="left" w:pos="540"/>
          <w:tab w:val="left" w:pos="567"/>
        </w:tabs>
        <w:contextualSpacing/>
        <w:jc w:val="both"/>
        <w:rPr>
          <w:rFonts w:eastAsia="Calibri"/>
          <w:bCs w:val="0"/>
        </w:rPr>
      </w:pPr>
      <w:r w:rsidRPr="00134C3D">
        <w:rPr>
          <w:rFonts w:eastAsia="Calibri"/>
          <w:bCs w:val="0"/>
        </w:rPr>
        <w:tab/>
        <w:t xml:space="preserve"> В течение года ведущие коллективы районного Дома культуры приняли успешное участие в 3 областных мероприятиях.</w:t>
      </w:r>
    </w:p>
    <w:p w:rsidR="00ED4A88" w:rsidRPr="00134C3D" w:rsidRDefault="00ED4A88" w:rsidP="00ED4A88">
      <w:pPr>
        <w:tabs>
          <w:tab w:val="left" w:pos="540"/>
          <w:tab w:val="left" w:pos="567"/>
        </w:tabs>
        <w:contextualSpacing/>
        <w:jc w:val="both"/>
        <w:rPr>
          <w:rFonts w:eastAsia="Calibri"/>
          <w:bCs w:val="0"/>
        </w:rPr>
      </w:pPr>
      <w:r w:rsidRPr="00134C3D">
        <w:rPr>
          <w:rFonts w:eastAsia="Calibri"/>
          <w:bCs w:val="0"/>
        </w:rPr>
        <w:tab/>
        <w:t>Развивается дополнительное образование в сфере культуры.175 учащихся обучается живописи и музыкальному искусству. Число обучающихся увеличилось, по сравнению с прошлым годом, на 25 человек, в связи с приездом двух молодых специалистов. Более 100 учащихся  приняли успешное участие  в конкурсах, фестивалях, выставках разных уровней.</w:t>
      </w:r>
    </w:p>
    <w:p w:rsidR="00ED4A88" w:rsidRPr="00134C3D" w:rsidRDefault="00ED4A88" w:rsidP="00ED4A88">
      <w:pPr>
        <w:tabs>
          <w:tab w:val="left" w:pos="540"/>
          <w:tab w:val="left" w:pos="567"/>
        </w:tabs>
        <w:contextualSpacing/>
        <w:jc w:val="both"/>
        <w:rPr>
          <w:rFonts w:eastAsia="Calibri"/>
          <w:bCs w:val="0"/>
        </w:rPr>
      </w:pPr>
      <w:r w:rsidRPr="00134C3D">
        <w:rPr>
          <w:rFonts w:eastAsia="Calibri"/>
          <w:bCs w:val="0"/>
        </w:rPr>
        <w:tab/>
        <w:t>Большой популярностью у жителей и гостей района пользуется краеведческий музей, в состав которого входит  выставочный зал В.Г.Распутина. В течение года было организовано 76 экскурсий, на которых побывало около 3 тысяч посетителей.</w:t>
      </w:r>
    </w:p>
    <w:p w:rsidR="00ED4A88" w:rsidRPr="00134C3D" w:rsidRDefault="00ED4A88" w:rsidP="00ED4A88">
      <w:pPr>
        <w:tabs>
          <w:tab w:val="left" w:pos="540"/>
          <w:tab w:val="left" w:pos="567"/>
        </w:tabs>
        <w:contextualSpacing/>
        <w:jc w:val="both"/>
        <w:rPr>
          <w:rFonts w:eastAsia="Calibri"/>
          <w:bCs w:val="0"/>
        </w:rPr>
      </w:pPr>
      <w:r w:rsidRPr="00134C3D">
        <w:rPr>
          <w:rFonts w:eastAsia="Calibri"/>
          <w:bCs w:val="0"/>
        </w:rPr>
        <w:tab/>
        <w:t xml:space="preserve">Успешно развивается библиотечная сеть. Количество  пользователей по району в 2018 году составило 9229 человек. Посещений- 80165, что выше по сравнению с прошлым годом на 2 тысячи  человек. Все библиотеки района подключены к сети интернет. Книжный фонд ежегодно обновляется. На комплектование книжного фонда в 2018г. было направлено 46,3 тысячи рублей. Это федеральные, областные и средства местного бюджета. </w:t>
      </w:r>
    </w:p>
    <w:p w:rsidR="00ED4A88" w:rsidRPr="00F47C40" w:rsidRDefault="00ED4A88" w:rsidP="00F47C40">
      <w:pPr>
        <w:tabs>
          <w:tab w:val="left" w:pos="540"/>
          <w:tab w:val="left" w:pos="567"/>
        </w:tabs>
        <w:contextualSpacing/>
        <w:jc w:val="both"/>
        <w:rPr>
          <w:rFonts w:eastAsia="Calibri"/>
          <w:bCs w:val="0"/>
        </w:rPr>
      </w:pPr>
      <w:r w:rsidRPr="00134C3D">
        <w:rPr>
          <w:rFonts w:eastAsia="Calibri"/>
          <w:bCs w:val="0"/>
        </w:rPr>
        <w:t>Объем средств, полученных от участия учреждений культуры района в конкурсах, грантах, от спонсоров в 2018г. составил 8542т.р. Объем средств от проекта «Народные инициативы- 1668т.р. Все финансовые средства направлены на развитие материально-технической базы, ремонтные и строительные  работы.</w:t>
      </w:r>
    </w:p>
    <w:p w:rsidR="00ED4A88" w:rsidRPr="00134C3D" w:rsidRDefault="00ED4A88" w:rsidP="00ED4A88">
      <w:pPr>
        <w:tabs>
          <w:tab w:val="left" w:pos="0"/>
          <w:tab w:val="left" w:pos="567"/>
        </w:tabs>
        <w:ind w:firstLine="357"/>
        <w:contextualSpacing/>
        <w:jc w:val="both"/>
        <w:rPr>
          <w:rFonts w:eastAsia="Calibri"/>
          <w:b/>
          <w:bCs w:val="0"/>
        </w:rPr>
      </w:pPr>
      <w:r w:rsidRPr="00134C3D">
        <w:rPr>
          <w:rFonts w:eastAsia="Calibri"/>
          <w:bCs w:val="0"/>
        </w:rPr>
        <w:t xml:space="preserve"> </w:t>
      </w:r>
      <w:r w:rsidRPr="00134C3D">
        <w:rPr>
          <w:rFonts w:eastAsia="Calibri"/>
          <w:b/>
          <w:bCs w:val="0"/>
        </w:rPr>
        <w:t xml:space="preserve">Главные культурные события и акции </w:t>
      </w:r>
      <w:smartTag w:uri="urn:schemas-microsoft-com:office:smarttags" w:element="metricconverter">
        <w:smartTagPr>
          <w:attr w:name="ProductID" w:val="2018 г"/>
        </w:smartTagPr>
        <w:r w:rsidRPr="00134C3D">
          <w:rPr>
            <w:rFonts w:eastAsia="Calibri"/>
            <w:b/>
            <w:bCs w:val="0"/>
          </w:rPr>
          <w:t>2018 г</w:t>
        </w:r>
      </w:smartTag>
      <w:r w:rsidRPr="00134C3D">
        <w:rPr>
          <w:rFonts w:eastAsia="Calibri"/>
          <w:b/>
          <w:bCs w:val="0"/>
        </w:rPr>
        <w:t>.:</w:t>
      </w:r>
    </w:p>
    <w:p w:rsidR="00ED4A88" w:rsidRPr="00134C3D" w:rsidRDefault="00ED4A88" w:rsidP="00ED4A88">
      <w:pPr>
        <w:tabs>
          <w:tab w:val="left" w:pos="0"/>
          <w:tab w:val="left" w:pos="567"/>
        </w:tabs>
        <w:ind w:firstLine="357"/>
        <w:contextualSpacing/>
        <w:jc w:val="both"/>
        <w:rPr>
          <w:rFonts w:eastAsia="Calibri"/>
          <w:bCs w:val="0"/>
        </w:rPr>
      </w:pPr>
      <w:r w:rsidRPr="00134C3D">
        <w:rPr>
          <w:rFonts w:eastAsia="Calibri"/>
          <w:bCs w:val="0"/>
        </w:rPr>
        <w:t>- Благодаря тесному сотрудничеству с областными учреждениями культуры на территории района организованы и проведены гастроли  двух театров области: Иркутский областной театр кукол «Аистенок» и Иркутский областной драматический театр им. Н.П.Охлопкова.</w:t>
      </w:r>
    </w:p>
    <w:p w:rsidR="00ED4A88" w:rsidRPr="00134C3D" w:rsidRDefault="00ED4A88" w:rsidP="00ED4A88">
      <w:pPr>
        <w:tabs>
          <w:tab w:val="left" w:pos="0"/>
          <w:tab w:val="left" w:pos="567"/>
        </w:tabs>
        <w:ind w:firstLine="357"/>
        <w:contextualSpacing/>
        <w:jc w:val="both"/>
        <w:rPr>
          <w:rFonts w:eastAsia="Calibri"/>
          <w:bCs w:val="0"/>
        </w:rPr>
      </w:pPr>
      <w:r w:rsidRPr="00134C3D">
        <w:rPr>
          <w:rFonts w:eastAsia="Calibri"/>
          <w:bCs w:val="0"/>
        </w:rPr>
        <w:t>-  29 мая, в рамках Всероссийского Дня библиотек, среди библиотекарей Усть-Удинского района, впервые за 15 лет, прошел конкурс профессионального мастерства «Лучший библиотекарь 2018г.».</w:t>
      </w:r>
    </w:p>
    <w:p w:rsidR="00ED4A88" w:rsidRPr="00134C3D" w:rsidRDefault="00ED4A88" w:rsidP="00ED4A88">
      <w:pPr>
        <w:tabs>
          <w:tab w:val="left" w:pos="0"/>
          <w:tab w:val="left" w:pos="567"/>
        </w:tabs>
        <w:ind w:firstLine="357"/>
        <w:contextualSpacing/>
        <w:jc w:val="both"/>
        <w:rPr>
          <w:rFonts w:eastAsia="Calibri"/>
          <w:bCs w:val="0"/>
        </w:rPr>
      </w:pPr>
    </w:p>
    <w:p w:rsidR="00ED4A88" w:rsidRPr="00134C3D" w:rsidRDefault="00ED4A88" w:rsidP="00ED4A88">
      <w:pPr>
        <w:tabs>
          <w:tab w:val="left" w:pos="0"/>
          <w:tab w:val="left" w:pos="567"/>
        </w:tabs>
        <w:ind w:firstLine="357"/>
        <w:contextualSpacing/>
        <w:jc w:val="both"/>
        <w:rPr>
          <w:rFonts w:eastAsia="Calibri"/>
          <w:bCs w:val="0"/>
        </w:rPr>
      </w:pPr>
    </w:p>
    <w:p w:rsidR="00ED4A88" w:rsidRPr="00134C3D" w:rsidRDefault="00ED4A88" w:rsidP="00ED4A88">
      <w:pPr>
        <w:tabs>
          <w:tab w:val="left" w:pos="0"/>
          <w:tab w:val="left" w:pos="567"/>
        </w:tabs>
        <w:ind w:firstLine="357"/>
        <w:contextualSpacing/>
        <w:jc w:val="both"/>
        <w:rPr>
          <w:rFonts w:eastAsia="Calibri"/>
          <w:bCs w:val="0"/>
        </w:rPr>
      </w:pPr>
      <w:r w:rsidRPr="00134C3D">
        <w:rPr>
          <w:rFonts w:eastAsia="Calibri"/>
          <w:bCs w:val="0"/>
        </w:rPr>
        <w:t>- В июле, впервые, состоялась экскурсионно-туристическая поездка на малую родину  земляка-писателя В.Г.Распутина ребят из отряда «Наследники» ( Районный дом культуры) и членов куба «Сударушка»( Межпоселенческая центральная библиотека). В программе: посещение дома-музея писателя, пешая экскурсия по Аталанке, творческая встреча с жителями села.</w:t>
      </w:r>
    </w:p>
    <w:p w:rsidR="00ED4A88" w:rsidRPr="00134C3D" w:rsidRDefault="00ED4A88" w:rsidP="00ED4A88">
      <w:pPr>
        <w:tabs>
          <w:tab w:val="left" w:pos="0"/>
          <w:tab w:val="left" w:pos="567"/>
        </w:tabs>
        <w:ind w:firstLine="357"/>
        <w:contextualSpacing/>
        <w:jc w:val="both"/>
        <w:rPr>
          <w:rFonts w:eastAsia="Calibri"/>
          <w:bCs w:val="0"/>
        </w:rPr>
      </w:pPr>
      <w:r w:rsidRPr="00134C3D">
        <w:rPr>
          <w:rFonts w:eastAsia="Calibri"/>
          <w:bCs w:val="0"/>
        </w:rPr>
        <w:lastRenderedPageBreak/>
        <w:t>- В рамках Дней русской духовности и культуры «Сияние России» в р.п. Усть-Уда организована встреча жителей района с писателями России и творческим народным коллективом  «Звонница» ( г. Усолье-Сибирское»).</w:t>
      </w:r>
    </w:p>
    <w:p w:rsidR="00ED4A88" w:rsidRPr="00134C3D" w:rsidRDefault="00ED4A88" w:rsidP="00ED4A88">
      <w:pPr>
        <w:tabs>
          <w:tab w:val="left" w:pos="0"/>
          <w:tab w:val="left" w:pos="567"/>
        </w:tabs>
        <w:ind w:firstLine="357"/>
        <w:contextualSpacing/>
        <w:jc w:val="both"/>
        <w:rPr>
          <w:rFonts w:eastAsia="Calibri"/>
          <w:bCs w:val="0"/>
        </w:rPr>
      </w:pPr>
      <w:r w:rsidRPr="00134C3D">
        <w:rPr>
          <w:rFonts w:eastAsia="Calibri"/>
          <w:bCs w:val="0"/>
        </w:rPr>
        <w:t>- Впервые в районе, для сельских библиотек, в течение года работала передвижная книжная выставка «Остановка «Село». Выбираем. Читаем.», организованная МЦБ Усть-Удинского района имени В.Г.Распутина.</w:t>
      </w:r>
    </w:p>
    <w:p w:rsidR="00ED4A88" w:rsidRPr="00134C3D" w:rsidRDefault="00ED4A88" w:rsidP="00ED4A88">
      <w:pPr>
        <w:jc w:val="both"/>
        <w:rPr>
          <w:bCs w:val="0"/>
        </w:rPr>
      </w:pPr>
      <w:r w:rsidRPr="00134C3D">
        <w:rPr>
          <w:bCs w:val="0"/>
        </w:rPr>
        <w:t xml:space="preserve">    - Две областные передвижных выставки организованы в районе: «Апостол Америки и Сибири…» и  « К 100-летию ИГУ», которые посетило более 250 человек.</w:t>
      </w:r>
    </w:p>
    <w:p w:rsidR="00ED4A88" w:rsidRPr="00134C3D" w:rsidRDefault="00ED4A88" w:rsidP="00ED4A88">
      <w:pPr>
        <w:tabs>
          <w:tab w:val="left" w:pos="540"/>
          <w:tab w:val="left" w:pos="567"/>
        </w:tabs>
        <w:contextualSpacing/>
        <w:jc w:val="both"/>
        <w:rPr>
          <w:rFonts w:eastAsia="Calibri"/>
          <w:bCs w:val="0"/>
        </w:rPr>
      </w:pPr>
      <w:r w:rsidRPr="00134C3D">
        <w:rPr>
          <w:rFonts w:eastAsia="Calibri"/>
          <w:bCs w:val="0"/>
        </w:rPr>
        <w:t xml:space="preserve">      - Значимым для района стало участие пяти учреждений культуры района:  районного дома культуры Усть-Удинского района, культурно-досуговых центров Балаганкинского,  Светлолобовского, Среднемуйского муниципальных образований, а также сельского Клуба д. Податовская  в областной программе «100 модельных домов культуры Приангарью» и  Федеральном партийном проекте «Культура малой Родины»», тем самым привлечено на развитие учреждений культуры,  с федерального и областного бюджетов,  более  четырех миллионов рублей</w:t>
      </w:r>
    </w:p>
    <w:p w:rsidR="00ED4A88" w:rsidRPr="00134C3D" w:rsidRDefault="00ED4A88" w:rsidP="00ED4A88">
      <w:pPr>
        <w:tabs>
          <w:tab w:val="left" w:pos="540"/>
          <w:tab w:val="left" w:pos="567"/>
        </w:tabs>
        <w:contextualSpacing/>
        <w:jc w:val="both"/>
        <w:rPr>
          <w:rFonts w:eastAsia="Calibri"/>
          <w:bCs w:val="0"/>
        </w:rPr>
      </w:pPr>
      <w:r w:rsidRPr="00134C3D">
        <w:rPr>
          <w:rFonts w:eastAsia="Calibri"/>
          <w:bCs w:val="0"/>
        </w:rPr>
        <w:t xml:space="preserve">    - В декабре состоялось торжественное открытие  построенного, в рамках социально-экономического сотрудничества,  Дома культуры в с. Игжей на 100 посадочных мест.      </w:t>
      </w:r>
    </w:p>
    <w:p w:rsidR="00ED4A88" w:rsidRPr="00134C3D" w:rsidRDefault="00ED4A88" w:rsidP="00ED4A88">
      <w:pPr>
        <w:tabs>
          <w:tab w:val="left" w:pos="0"/>
        </w:tabs>
        <w:contextualSpacing/>
        <w:jc w:val="both"/>
        <w:rPr>
          <w:rFonts w:eastAsia="Calibri"/>
          <w:b/>
          <w:bCs w:val="0"/>
        </w:rPr>
      </w:pPr>
      <w:r w:rsidRPr="00134C3D">
        <w:rPr>
          <w:rFonts w:eastAsia="Calibri"/>
          <w:b/>
          <w:bCs w:val="0"/>
        </w:rPr>
        <w:t xml:space="preserve">Основные направления культурной политики и задачи на 2019г.:                                       </w:t>
      </w:r>
      <w:r w:rsidRPr="00134C3D">
        <w:rPr>
          <w:rFonts w:eastAsia="Calibri"/>
          <w:b/>
          <w:bCs w:val="0"/>
          <w:sz w:val="28"/>
          <w:szCs w:val="28"/>
        </w:rPr>
        <w:t xml:space="preserve">   </w:t>
      </w:r>
      <w:r w:rsidRPr="00134C3D">
        <w:rPr>
          <w:rFonts w:eastAsia="Calibri"/>
          <w:bCs w:val="0"/>
        </w:rPr>
        <w:t xml:space="preserve">1. Строительство учреждений культуры на территории муниципального образования: библиотеки имени В.Г.Распутина в п. Усть-Уда (2018-2019г.г.), культурно-досуговых  центров  культуры   в </w:t>
      </w:r>
      <w:r w:rsidR="00BE3B93">
        <w:rPr>
          <w:rFonts w:eastAsia="Calibri"/>
          <w:bCs w:val="0"/>
        </w:rPr>
        <w:t>сс</w:t>
      </w:r>
      <w:r w:rsidRPr="00134C3D">
        <w:rPr>
          <w:rFonts w:eastAsia="Calibri"/>
          <w:bCs w:val="0"/>
        </w:rPr>
        <w:t xml:space="preserve"> Малышевка, Лобогай (средства в   рамках   социально- экономического  сотрудничества);</w:t>
      </w:r>
    </w:p>
    <w:p w:rsidR="00ED4A88" w:rsidRPr="00134C3D" w:rsidRDefault="00ED4A88" w:rsidP="00ED4A88">
      <w:pPr>
        <w:jc w:val="both"/>
        <w:rPr>
          <w:bCs w:val="0"/>
        </w:rPr>
      </w:pPr>
      <w:r w:rsidRPr="00134C3D">
        <w:rPr>
          <w:bCs w:val="0"/>
        </w:rPr>
        <w:t xml:space="preserve">2. Укрепление материально-технической базы сельских учреждений культуры: Культурно- досуговые центры  сел Средняя Муя, Игжей  и  сельский  Клуб д. Податовская,  через участие в   областной    программе «100   модельных домов  культуры Приангарью»;                                                                       </w:t>
      </w:r>
    </w:p>
    <w:p w:rsidR="00ED4A88" w:rsidRPr="00134C3D" w:rsidRDefault="00ED4A88" w:rsidP="00ED4A88">
      <w:pPr>
        <w:jc w:val="both"/>
        <w:rPr>
          <w:bCs w:val="0"/>
        </w:rPr>
      </w:pPr>
      <w:r w:rsidRPr="00134C3D">
        <w:rPr>
          <w:bCs w:val="0"/>
        </w:rPr>
        <w:t xml:space="preserve">3. Проведение текущих ремонтов в учреждениях культуры:  села Светлолобово,  сельский  Клубе д. Халюты    через    участие в   Федеральном партийном проекте «Культура малой  Родины»;                                                                                         </w:t>
      </w:r>
    </w:p>
    <w:p w:rsidR="00ED4A88" w:rsidRPr="00134C3D" w:rsidRDefault="00ED4A88" w:rsidP="00ED4A88">
      <w:pPr>
        <w:tabs>
          <w:tab w:val="left" w:pos="1800"/>
        </w:tabs>
        <w:jc w:val="both"/>
        <w:rPr>
          <w:bCs w:val="0"/>
        </w:rPr>
      </w:pPr>
      <w:r w:rsidRPr="00134C3D">
        <w:rPr>
          <w:bCs w:val="0"/>
        </w:rPr>
        <w:t xml:space="preserve"> 4. Укрепление материально-технической базы, организация текущих ремонтов в    учреждениях   культуры района за счет финансирования проекта «Народные  инициативы» и в рамках  социально  экономического  сотрудничества;                                                 </w:t>
      </w:r>
    </w:p>
    <w:p w:rsidR="00ED4A88" w:rsidRPr="00134C3D" w:rsidRDefault="00ED4A88" w:rsidP="00ED4A88">
      <w:pPr>
        <w:jc w:val="both"/>
        <w:rPr>
          <w:bCs w:val="0"/>
        </w:rPr>
      </w:pPr>
      <w:r w:rsidRPr="00134C3D">
        <w:rPr>
          <w:bCs w:val="0"/>
        </w:rPr>
        <w:t>5. Организация гастрольной деятельности областных учреждений культуры, выездных   выставок областного краеведческого музея  на  территории района, обменных гастролей внутри муниципального образования и муниципальными образованиями области;</w:t>
      </w:r>
    </w:p>
    <w:p w:rsidR="00ED4A88" w:rsidRDefault="00ED4A88" w:rsidP="00ED4A88">
      <w:pPr>
        <w:jc w:val="both"/>
        <w:rPr>
          <w:bCs w:val="0"/>
        </w:rPr>
      </w:pPr>
      <w:r w:rsidRPr="00134C3D">
        <w:rPr>
          <w:bCs w:val="0"/>
        </w:rPr>
        <w:t>6. Участие ведущих коллективов Усть-Удинского района в областных конкурсах,    фестивалях.</w:t>
      </w:r>
    </w:p>
    <w:p w:rsidR="00BE3B93" w:rsidRPr="00134C3D" w:rsidRDefault="00BE3B93" w:rsidP="00ED4A88">
      <w:pPr>
        <w:jc w:val="both"/>
        <w:rPr>
          <w:bCs w:val="0"/>
        </w:rPr>
      </w:pPr>
      <w:r>
        <w:rPr>
          <w:bCs w:val="0"/>
        </w:rPr>
        <w:t>7.  Проработка вопроса в</w:t>
      </w:r>
      <w:r w:rsidR="009711BF">
        <w:rPr>
          <w:bCs w:val="0"/>
        </w:rPr>
        <w:t xml:space="preserve"> правительством И</w:t>
      </w:r>
      <w:r>
        <w:rPr>
          <w:bCs w:val="0"/>
        </w:rPr>
        <w:t xml:space="preserve">ркутской области о строительстве </w:t>
      </w:r>
      <w:r w:rsidRPr="00134C3D">
        <w:rPr>
          <w:rFonts w:eastAsia="Calibri"/>
          <w:bCs w:val="0"/>
        </w:rPr>
        <w:t>культурно-досугов</w:t>
      </w:r>
      <w:r>
        <w:rPr>
          <w:rFonts w:eastAsia="Calibri"/>
          <w:bCs w:val="0"/>
        </w:rPr>
        <w:t>ого</w:t>
      </w:r>
      <w:r w:rsidRPr="00134C3D">
        <w:rPr>
          <w:rFonts w:eastAsia="Calibri"/>
          <w:bCs w:val="0"/>
        </w:rPr>
        <w:t xml:space="preserve">  центр</w:t>
      </w:r>
      <w:r w:rsidR="009711BF">
        <w:rPr>
          <w:rFonts w:eastAsia="Calibri"/>
          <w:bCs w:val="0"/>
        </w:rPr>
        <w:t>а</w:t>
      </w:r>
      <w:r w:rsidRPr="00134C3D">
        <w:rPr>
          <w:rFonts w:eastAsia="Calibri"/>
          <w:bCs w:val="0"/>
        </w:rPr>
        <w:t xml:space="preserve">  культуры   в с. Молька</w:t>
      </w:r>
      <w:r w:rsidR="009711BF">
        <w:rPr>
          <w:rFonts w:eastAsia="Calibri"/>
          <w:bCs w:val="0"/>
        </w:rPr>
        <w:t>.</w:t>
      </w:r>
    </w:p>
    <w:p w:rsidR="00B56BA3" w:rsidRPr="00134C3D" w:rsidRDefault="00B56BA3" w:rsidP="00F973B5"/>
    <w:p w:rsidR="00362F8B" w:rsidRPr="00F47C40" w:rsidRDefault="00E25C40" w:rsidP="00F47C40">
      <w:pPr>
        <w:tabs>
          <w:tab w:val="left" w:pos="3405"/>
        </w:tabs>
        <w:jc w:val="center"/>
        <w:rPr>
          <w:rFonts w:eastAsia="Calibri"/>
          <w:b/>
          <w:bCs w:val="0"/>
        </w:rPr>
      </w:pPr>
      <w:r w:rsidRPr="00134C3D">
        <w:rPr>
          <w:rFonts w:eastAsia="Calibri"/>
          <w:b/>
          <w:bCs w:val="0"/>
        </w:rPr>
        <w:t>7</w:t>
      </w:r>
      <w:r w:rsidR="004D40C7" w:rsidRPr="00134C3D">
        <w:rPr>
          <w:rFonts w:eastAsia="Calibri"/>
          <w:b/>
          <w:bCs w:val="0"/>
        </w:rPr>
        <w:t>.</w:t>
      </w:r>
      <w:r w:rsidRPr="00134C3D">
        <w:rPr>
          <w:rFonts w:eastAsia="Calibri"/>
          <w:b/>
          <w:bCs w:val="0"/>
        </w:rPr>
        <w:t xml:space="preserve"> </w:t>
      </w:r>
      <w:r w:rsidR="001D260D" w:rsidRPr="00134C3D">
        <w:rPr>
          <w:rFonts w:eastAsia="Calibri"/>
          <w:b/>
          <w:bCs w:val="0"/>
        </w:rPr>
        <w:t>Молодежная поли</w:t>
      </w:r>
      <w:r w:rsidRPr="00134C3D">
        <w:rPr>
          <w:rFonts w:eastAsia="Calibri"/>
          <w:b/>
          <w:bCs w:val="0"/>
        </w:rPr>
        <w:t>тика и спорт</w:t>
      </w:r>
      <w:r w:rsidR="001D260D" w:rsidRPr="00134C3D">
        <w:rPr>
          <w:rFonts w:eastAsia="Calibri"/>
          <w:b/>
          <w:bCs w:val="0"/>
        </w:rPr>
        <w:t xml:space="preserve"> </w:t>
      </w:r>
    </w:p>
    <w:p w:rsidR="00ED4A88" w:rsidRPr="009D2BB9" w:rsidRDefault="009711BF" w:rsidP="00ED4A88">
      <w:pPr>
        <w:ind w:firstLine="720"/>
        <w:jc w:val="both"/>
        <w:rPr>
          <w:rFonts w:eastAsia="Calibri"/>
        </w:rPr>
      </w:pPr>
      <w:r w:rsidRPr="009D2BB9">
        <w:rPr>
          <w:rFonts w:eastAsia="Calibri"/>
        </w:rPr>
        <w:t xml:space="preserve">В направлении молодежной политики и спорта   на территории района создаются </w:t>
      </w:r>
      <w:r w:rsidR="00ED4A88" w:rsidRPr="009D2BB9">
        <w:rPr>
          <w:rFonts w:eastAsia="Calibri"/>
        </w:rPr>
        <w:t>условия для развития физической культуры и массового спорта</w:t>
      </w:r>
      <w:r w:rsidRPr="009D2BB9">
        <w:rPr>
          <w:rFonts w:eastAsia="Calibri"/>
        </w:rPr>
        <w:t>.</w:t>
      </w:r>
    </w:p>
    <w:p w:rsidR="00ED4A88" w:rsidRPr="009D2BB9" w:rsidRDefault="00ED4A88" w:rsidP="00ED4A88">
      <w:pPr>
        <w:widowControl w:val="0"/>
        <w:autoSpaceDE w:val="0"/>
        <w:autoSpaceDN w:val="0"/>
        <w:adjustRightInd w:val="0"/>
        <w:ind w:firstLine="708"/>
        <w:jc w:val="both"/>
        <w:rPr>
          <w:bCs w:val="0"/>
        </w:rPr>
      </w:pPr>
      <w:r w:rsidRPr="009D2BB9">
        <w:rPr>
          <w:bCs w:val="0"/>
        </w:rPr>
        <w:t>В 2018 году шесть молодых людей приняли участие в различных молодежных акциях регионального уровня, из них один в выездной акции «Молодежь Прибайкалья» г.Иркутск, четыре школьника  приняли участие в  смене областного лагеря «Странник» (пос. Большое Голоустное Иркутского района) «Летняя школа КВН на Байкале» и один принял участие в областном конкурсе молодежных инновационных проектов.</w:t>
      </w:r>
    </w:p>
    <w:p w:rsidR="00ED4A88" w:rsidRPr="009D2BB9" w:rsidRDefault="00ED4A88" w:rsidP="00ED4A88">
      <w:pPr>
        <w:ind w:firstLine="708"/>
        <w:jc w:val="both"/>
        <w:rPr>
          <w:bCs w:val="0"/>
        </w:rPr>
      </w:pPr>
      <w:r w:rsidRPr="009D2BB9">
        <w:rPr>
          <w:bCs w:val="0"/>
        </w:rPr>
        <w:t xml:space="preserve">Ежегодно министерство по молодежной политике Иркутской области выделяет путевки в ВДЦ «Океан» и «Орленок». Количество детей, направленных в 2018 году в детские центры составило 11 чел., в том числе: МДЦ «Артек» - 7 чел., ВДЦ «Океан» - 3, ВДЦ «Орленок» - 1. </w:t>
      </w:r>
    </w:p>
    <w:p w:rsidR="00ED4A88" w:rsidRPr="009D2BB9" w:rsidRDefault="00ED4A88" w:rsidP="00ED4A88">
      <w:pPr>
        <w:widowControl w:val="0"/>
        <w:autoSpaceDE w:val="0"/>
        <w:autoSpaceDN w:val="0"/>
        <w:adjustRightInd w:val="0"/>
        <w:ind w:firstLine="708"/>
        <w:jc w:val="both"/>
        <w:rPr>
          <w:rFonts w:eastAsia="Calibri"/>
          <w:bCs w:val="0"/>
        </w:rPr>
      </w:pPr>
      <w:r w:rsidRPr="009D2BB9">
        <w:rPr>
          <w:bCs w:val="0"/>
        </w:rPr>
        <w:t xml:space="preserve">В декабре 2018 года 3 человека из числа обучающихся образовательных </w:t>
      </w:r>
      <w:r w:rsidRPr="009D2BB9">
        <w:rPr>
          <w:bCs w:val="0"/>
        </w:rPr>
        <w:lastRenderedPageBreak/>
        <w:t xml:space="preserve">организаций приняли участие в областном слёте поисковых и краеведческих отрядов Иркутской области, посвященном 20-летию ОМОО ПКО «День памяти», 30-летию поискового движения в России, а также </w:t>
      </w:r>
      <w:r w:rsidRPr="009D2BB9">
        <w:rPr>
          <w:rFonts w:eastAsia="Calibri"/>
          <w:bCs w:val="0"/>
        </w:rPr>
        <w:t>3 человека из числа специалистов (педагогов) по патриотическому воспитанию приняли участие в областном слёте военно-патриотических организаций для руководителей патриотических организаций, инструкторов и директоров патриотических клубов и секций, специалистов региональной системы патриотического воспитания, педагогов, активистов</w:t>
      </w:r>
    </w:p>
    <w:p w:rsidR="00ED4A88" w:rsidRPr="009D2BB9" w:rsidRDefault="00ED4A88" w:rsidP="00ED4A88">
      <w:pPr>
        <w:widowControl w:val="0"/>
        <w:autoSpaceDE w:val="0"/>
        <w:autoSpaceDN w:val="0"/>
        <w:adjustRightInd w:val="0"/>
        <w:ind w:right="283" w:firstLine="708"/>
        <w:jc w:val="both"/>
        <w:rPr>
          <w:bCs w:val="0"/>
        </w:rPr>
      </w:pPr>
      <w:r w:rsidRPr="009D2BB9">
        <w:rPr>
          <w:bCs w:val="0"/>
        </w:rPr>
        <w:t>На территории района реализуется муниципальная программа «Молодежная политика», целью которой является с</w:t>
      </w:r>
      <w:r w:rsidRPr="009D2BB9">
        <w:t>оздание социально- экономических и организационных условий, способствующих успешной социализации и эффективной самореализации молодежи.</w:t>
      </w:r>
    </w:p>
    <w:p w:rsidR="00ED4A88" w:rsidRPr="009D2BB9" w:rsidRDefault="00ED4A88" w:rsidP="00ED4A88">
      <w:pPr>
        <w:widowControl w:val="0"/>
        <w:autoSpaceDE w:val="0"/>
        <w:autoSpaceDN w:val="0"/>
        <w:adjustRightInd w:val="0"/>
        <w:ind w:right="283" w:firstLine="708"/>
        <w:jc w:val="both"/>
        <w:rPr>
          <w:bCs w:val="0"/>
        </w:rPr>
      </w:pPr>
      <w:r w:rsidRPr="009D2BB9">
        <w:rPr>
          <w:bCs w:val="0"/>
        </w:rPr>
        <w:t xml:space="preserve">В рамках реализации этой программы имеется подпрограмма «Качественное развитие потенциала и воспитание молодежи Усть-Удинского района» на 2015-2021 для функционирования которой были израсходованы денежные средства, в объеме 136,3 тыс. рублей, и организованы следующие мероприятия: </w:t>
      </w:r>
    </w:p>
    <w:p w:rsidR="00ED4A88" w:rsidRPr="009D2BB9" w:rsidRDefault="00ED4A88" w:rsidP="00ED4A88">
      <w:pPr>
        <w:widowControl w:val="0"/>
        <w:numPr>
          <w:ilvl w:val="0"/>
          <w:numId w:val="13"/>
        </w:numPr>
        <w:autoSpaceDE w:val="0"/>
        <w:autoSpaceDN w:val="0"/>
        <w:adjustRightInd w:val="0"/>
        <w:ind w:right="283"/>
        <w:jc w:val="both"/>
        <w:rPr>
          <w:bCs w:val="0"/>
        </w:rPr>
      </w:pPr>
      <w:r w:rsidRPr="009D2BB9">
        <w:rPr>
          <w:bCs w:val="0"/>
        </w:rPr>
        <w:t xml:space="preserve">Участие хореографического коллектива ансамбля песни и танца «Славиния» в областном конкурсе хореографического искусства «Байкальское кружево» в рамках </w:t>
      </w:r>
      <w:r w:rsidRPr="009D2BB9">
        <w:rPr>
          <w:bCs w:val="0"/>
          <w:lang w:val="en-US"/>
        </w:rPr>
        <w:t>I</w:t>
      </w:r>
      <w:r w:rsidRPr="009D2BB9">
        <w:rPr>
          <w:bCs w:val="0"/>
        </w:rPr>
        <w:t xml:space="preserve"> этапа Международной ассамблеи искусств детского и юношеского творчества «Байкальская сюита».</w:t>
      </w:r>
    </w:p>
    <w:p w:rsidR="00ED4A88" w:rsidRPr="009D2BB9" w:rsidRDefault="00ED4A88" w:rsidP="00ED4A88">
      <w:pPr>
        <w:widowControl w:val="0"/>
        <w:numPr>
          <w:ilvl w:val="0"/>
          <w:numId w:val="13"/>
        </w:numPr>
        <w:autoSpaceDE w:val="0"/>
        <w:autoSpaceDN w:val="0"/>
        <w:adjustRightInd w:val="0"/>
        <w:ind w:right="283"/>
        <w:jc w:val="both"/>
        <w:rPr>
          <w:bCs w:val="0"/>
        </w:rPr>
      </w:pPr>
      <w:r w:rsidRPr="009D2BB9">
        <w:rPr>
          <w:bCs w:val="0"/>
        </w:rPr>
        <w:t xml:space="preserve">Участие хореографического коллектива ансамбля песни и танца «Славиния» в областном конкурсе хореографического искусства «Байкальское кружево» в рамках </w:t>
      </w:r>
      <w:r w:rsidRPr="009D2BB9">
        <w:rPr>
          <w:bCs w:val="0"/>
          <w:lang w:val="en-US"/>
        </w:rPr>
        <w:t>III</w:t>
      </w:r>
      <w:r w:rsidRPr="009D2BB9">
        <w:rPr>
          <w:bCs w:val="0"/>
        </w:rPr>
        <w:t xml:space="preserve"> этапа Международной ассамблеи искусств детского и юношеского творчества «Байкальская сюита».</w:t>
      </w:r>
    </w:p>
    <w:p w:rsidR="00ED4A88" w:rsidRPr="009D2BB9" w:rsidRDefault="00ED4A88" w:rsidP="00ED4A88">
      <w:pPr>
        <w:widowControl w:val="0"/>
        <w:numPr>
          <w:ilvl w:val="0"/>
          <w:numId w:val="13"/>
        </w:numPr>
        <w:autoSpaceDE w:val="0"/>
        <w:autoSpaceDN w:val="0"/>
        <w:adjustRightInd w:val="0"/>
        <w:ind w:right="283"/>
        <w:jc w:val="both"/>
        <w:rPr>
          <w:bCs w:val="0"/>
        </w:rPr>
      </w:pPr>
      <w:r w:rsidRPr="009D2BB9">
        <w:rPr>
          <w:bCs w:val="0"/>
        </w:rPr>
        <w:t>Участие хореографического коллектива ансамбля песни и танца «Славиния» в творческой смене «</w:t>
      </w:r>
      <w:r w:rsidRPr="009D2BB9">
        <w:rPr>
          <w:bCs w:val="0"/>
          <w:lang w:val="en-US"/>
        </w:rPr>
        <w:t>Folk</w:t>
      </w:r>
      <w:r w:rsidRPr="009D2BB9">
        <w:rPr>
          <w:bCs w:val="0"/>
        </w:rPr>
        <w:t xml:space="preserve"> </w:t>
      </w:r>
      <w:r w:rsidRPr="009D2BB9">
        <w:rPr>
          <w:bCs w:val="0"/>
          <w:lang w:val="en-US"/>
        </w:rPr>
        <w:t>Denc</w:t>
      </w:r>
      <w:r w:rsidRPr="009D2BB9">
        <w:rPr>
          <w:bCs w:val="0"/>
        </w:rPr>
        <w:t>» танцевального лагеря «</w:t>
      </w:r>
      <w:r w:rsidRPr="009D2BB9">
        <w:rPr>
          <w:bCs w:val="0"/>
          <w:lang w:val="en-US"/>
        </w:rPr>
        <w:t>DANCE</w:t>
      </w:r>
      <w:r w:rsidRPr="009D2BB9">
        <w:rPr>
          <w:bCs w:val="0"/>
        </w:rPr>
        <w:t xml:space="preserve"> Лето – Танцевальный кемпинг на Байкале 2018».</w:t>
      </w:r>
    </w:p>
    <w:p w:rsidR="00ED4A88" w:rsidRPr="009D2BB9" w:rsidRDefault="00ED4A88" w:rsidP="00ED4A88">
      <w:pPr>
        <w:widowControl w:val="0"/>
        <w:numPr>
          <w:ilvl w:val="0"/>
          <w:numId w:val="13"/>
        </w:numPr>
        <w:autoSpaceDE w:val="0"/>
        <w:autoSpaceDN w:val="0"/>
        <w:adjustRightInd w:val="0"/>
        <w:jc w:val="both"/>
        <w:rPr>
          <w:bCs w:val="0"/>
        </w:rPr>
      </w:pPr>
      <w:r w:rsidRPr="009D2BB9">
        <w:rPr>
          <w:bCs w:val="0"/>
        </w:rPr>
        <w:t>Участие обучающихся образовательных организаций в летнем лагере «Молодежное общественное движение «Иркутский Клуб весёлых и находчивых».</w:t>
      </w:r>
    </w:p>
    <w:p w:rsidR="00ED4A88" w:rsidRPr="009D2BB9" w:rsidRDefault="00ED4A88" w:rsidP="00ED4A88">
      <w:pPr>
        <w:widowControl w:val="0"/>
        <w:numPr>
          <w:ilvl w:val="0"/>
          <w:numId w:val="13"/>
        </w:numPr>
        <w:autoSpaceDE w:val="0"/>
        <w:autoSpaceDN w:val="0"/>
        <w:adjustRightInd w:val="0"/>
        <w:jc w:val="both"/>
        <w:rPr>
          <w:bCs w:val="0"/>
        </w:rPr>
      </w:pPr>
      <w:r w:rsidRPr="009D2BB9">
        <w:rPr>
          <w:bCs w:val="0"/>
        </w:rPr>
        <w:t>Межрайонный конкурс песни «Таланты нового века».</w:t>
      </w:r>
    </w:p>
    <w:p w:rsidR="00ED4A88" w:rsidRPr="009D2BB9" w:rsidRDefault="00ED4A88" w:rsidP="00ED4A88">
      <w:pPr>
        <w:widowControl w:val="0"/>
        <w:numPr>
          <w:ilvl w:val="0"/>
          <w:numId w:val="13"/>
        </w:numPr>
        <w:autoSpaceDE w:val="0"/>
        <w:autoSpaceDN w:val="0"/>
        <w:adjustRightInd w:val="0"/>
        <w:jc w:val="both"/>
        <w:rPr>
          <w:bCs w:val="0"/>
        </w:rPr>
      </w:pPr>
      <w:r w:rsidRPr="009D2BB9">
        <w:rPr>
          <w:bCs w:val="0"/>
        </w:rPr>
        <w:t>Районный Праздник танца «Таланты нового века».</w:t>
      </w:r>
    </w:p>
    <w:p w:rsidR="00ED4A88" w:rsidRPr="009D2BB9" w:rsidRDefault="00ED4A88" w:rsidP="00ED4A88">
      <w:pPr>
        <w:widowControl w:val="0"/>
        <w:numPr>
          <w:ilvl w:val="0"/>
          <w:numId w:val="13"/>
        </w:numPr>
        <w:autoSpaceDE w:val="0"/>
        <w:autoSpaceDN w:val="0"/>
        <w:adjustRightInd w:val="0"/>
        <w:jc w:val="both"/>
        <w:rPr>
          <w:bCs w:val="0"/>
        </w:rPr>
      </w:pPr>
      <w:r w:rsidRPr="009D2BB9">
        <w:rPr>
          <w:bCs w:val="0"/>
        </w:rPr>
        <w:t>Районный  фестиваль «Зимниада-2018».</w:t>
      </w:r>
    </w:p>
    <w:p w:rsidR="00ED4A88" w:rsidRPr="009D2BB9" w:rsidRDefault="00ED4A88" w:rsidP="00ED4A88">
      <w:pPr>
        <w:widowControl w:val="0"/>
        <w:numPr>
          <w:ilvl w:val="0"/>
          <w:numId w:val="13"/>
        </w:numPr>
        <w:autoSpaceDE w:val="0"/>
        <w:autoSpaceDN w:val="0"/>
        <w:adjustRightInd w:val="0"/>
        <w:jc w:val="both"/>
        <w:rPr>
          <w:bCs w:val="0"/>
        </w:rPr>
      </w:pPr>
      <w:r w:rsidRPr="009D2BB9">
        <w:rPr>
          <w:bCs w:val="0"/>
        </w:rPr>
        <w:t>Районный молодежный фестиваль-слёт любительских творческих коллективов «СТАР ТИНЕЙДЖЕР».</w:t>
      </w:r>
    </w:p>
    <w:p w:rsidR="00ED4A88" w:rsidRPr="009D2BB9" w:rsidRDefault="00ED4A88" w:rsidP="00ED4A88">
      <w:pPr>
        <w:numPr>
          <w:ilvl w:val="0"/>
          <w:numId w:val="13"/>
        </w:numPr>
        <w:jc w:val="both"/>
        <w:rPr>
          <w:bCs w:val="0"/>
        </w:rPr>
      </w:pPr>
      <w:r w:rsidRPr="009D2BB9">
        <w:rPr>
          <w:bCs w:val="0"/>
        </w:rPr>
        <w:t>Обеспечена работа хоккейного корта, лыжной базы.</w:t>
      </w:r>
    </w:p>
    <w:p w:rsidR="00ED4A88" w:rsidRPr="009D2BB9" w:rsidRDefault="00ED4A88" w:rsidP="00ED4A88">
      <w:pPr>
        <w:widowControl w:val="0"/>
        <w:autoSpaceDE w:val="0"/>
        <w:autoSpaceDN w:val="0"/>
        <w:adjustRightInd w:val="0"/>
        <w:ind w:firstLine="708"/>
        <w:jc w:val="both"/>
        <w:rPr>
          <w:bCs w:val="0"/>
        </w:rPr>
      </w:pPr>
      <w:r w:rsidRPr="009D2BB9">
        <w:rPr>
          <w:bCs w:val="0"/>
        </w:rPr>
        <w:t xml:space="preserve">В рамках реализации подпрограммы «Патриотическое воспитание детей и молодежи Усть-Удинского района» на 2015-2021 годы были выделены денежные средства в размере 65,5 тыс. рублей на следующие  мероприятия: </w:t>
      </w:r>
    </w:p>
    <w:p w:rsidR="00ED4A88" w:rsidRPr="009D2BB9" w:rsidRDefault="00ED4A88" w:rsidP="00ED4A88">
      <w:pPr>
        <w:widowControl w:val="0"/>
        <w:numPr>
          <w:ilvl w:val="0"/>
          <w:numId w:val="14"/>
        </w:numPr>
        <w:autoSpaceDE w:val="0"/>
        <w:autoSpaceDN w:val="0"/>
        <w:adjustRightInd w:val="0"/>
        <w:jc w:val="both"/>
        <w:rPr>
          <w:bCs w:val="0"/>
        </w:rPr>
      </w:pPr>
      <w:r w:rsidRPr="009D2BB9">
        <w:rPr>
          <w:bCs w:val="0"/>
        </w:rPr>
        <w:t>Проведение районного мероприятия, посвященного празднованию 100-лет ВЛКСМ.</w:t>
      </w:r>
    </w:p>
    <w:p w:rsidR="00ED4A88" w:rsidRPr="009D2BB9" w:rsidRDefault="00ED4A88" w:rsidP="00ED4A88">
      <w:pPr>
        <w:widowControl w:val="0"/>
        <w:numPr>
          <w:ilvl w:val="0"/>
          <w:numId w:val="14"/>
        </w:numPr>
        <w:autoSpaceDE w:val="0"/>
        <w:autoSpaceDN w:val="0"/>
        <w:adjustRightInd w:val="0"/>
        <w:jc w:val="both"/>
        <w:rPr>
          <w:bCs w:val="0"/>
        </w:rPr>
      </w:pPr>
      <w:r w:rsidRPr="009D2BB9">
        <w:rPr>
          <w:bCs w:val="0"/>
        </w:rPr>
        <w:t>Участие обучающихся образовательных организаций в областном слёте поисковых и краеведческих отрядов Иркутской области, посвященном 20-летию ОМОО ПКО «День памяти», 30-летию поискового движения в России.</w:t>
      </w:r>
    </w:p>
    <w:p w:rsidR="00ED4A88" w:rsidRPr="009D2BB9" w:rsidRDefault="00ED4A88" w:rsidP="00ED4A88">
      <w:pPr>
        <w:widowControl w:val="0"/>
        <w:numPr>
          <w:ilvl w:val="0"/>
          <w:numId w:val="14"/>
        </w:numPr>
        <w:autoSpaceDE w:val="0"/>
        <w:autoSpaceDN w:val="0"/>
        <w:adjustRightInd w:val="0"/>
        <w:jc w:val="both"/>
        <w:rPr>
          <w:bCs w:val="0"/>
        </w:rPr>
      </w:pPr>
      <w:r w:rsidRPr="009D2BB9">
        <w:rPr>
          <w:bCs w:val="0"/>
        </w:rPr>
        <w:t>Участие 3-х специалистов (педагогов) в областном слёте военно-патриотических организаций для руководителей патриотических организаций, инструкторов и директоров патриотических клубов и секций, специалистов региональной системы патриотического воспитания, педагогов.</w:t>
      </w:r>
    </w:p>
    <w:p w:rsidR="00ED4A88" w:rsidRPr="009D2BB9" w:rsidRDefault="00ED4A88" w:rsidP="00ED4A88">
      <w:pPr>
        <w:widowControl w:val="0"/>
        <w:numPr>
          <w:ilvl w:val="0"/>
          <w:numId w:val="14"/>
        </w:numPr>
        <w:autoSpaceDE w:val="0"/>
        <w:autoSpaceDN w:val="0"/>
        <w:adjustRightInd w:val="0"/>
        <w:jc w:val="both"/>
        <w:rPr>
          <w:bCs w:val="0"/>
        </w:rPr>
      </w:pPr>
      <w:r w:rsidRPr="009D2BB9">
        <w:rPr>
          <w:bCs w:val="0"/>
        </w:rPr>
        <w:t>Приобретена форма для патриотического отряда.</w:t>
      </w:r>
    </w:p>
    <w:p w:rsidR="00ED4A88" w:rsidRPr="009D2BB9" w:rsidRDefault="00ED4A88" w:rsidP="00ED4A88">
      <w:pPr>
        <w:widowControl w:val="0"/>
        <w:numPr>
          <w:ilvl w:val="0"/>
          <w:numId w:val="14"/>
        </w:numPr>
        <w:autoSpaceDE w:val="0"/>
        <w:autoSpaceDN w:val="0"/>
        <w:adjustRightInd w:val="0"/>
        <w:jc w:val="both"/>
        <w:rPr>
          <w:bCs w:val="0"/>
        </w:rPr>
      </w:pPr>
      <w:r w:rsidRPr="009D2BB9">
        <w:rPr>
          <w:bCs w:val="0"/>
        </w:rPr>
        <w:t>Прошел конкурс музеев при общеобразовательных организациях.</w:t>
      </w:r>
    </w:p>
    <w:p w:rsidR="00ED4A88" w:rsidRPr="009D2BB9" w:rsidRDefault="00ED4A88" w:rsidP="00ED4A88">
      <w:pPr>
        <w:ind w:firstLine="708"/>
        <w:jc w:val="both"/>
        <w:rPr>
          <w:rFonts w:eastAsia="Calibri"/>
          <w:bCs w:val="0"/>
        </w:rPr>
      </w:pPr>
      <w:r w:rsidRPr="009D2BB9">
        <w:rPr>
          <w:rFonts w:eastAsia="Calibri"/>
        </w:rPr>
        <w:t>За период 2018 года отделом по делам молодежи и спорта осуществлялась деятельность в сфере профилактики социально-негативных явлений на территории РМО «Усть-Удинский район».</w:t>
      </w:r>
    </w:p>
    <w:p w:rsidR="00ED4A88" w:rsidRPr="009D2BB9" w:rsidRDefault="00ED4A88" w:rsidP="00ED4A88">
      <w:pPr>
        <w:ind w:firstLine="708"/>
        <w:jc w:val="both"/>
        <w:rPr>
          <w:rFonts w:eastAsia="Calibri"/>
          <w:bCs w:val="0"/>
        </w:rPr>
      </w:pPr>
      <w:r w:rsidRPr="009D2BB9">
        <w:rPr>
          <w:bCs w:val="0"/>
        </w:rPr>
        <w:t xml:space="preserve">В течение 2018 года проведено 80 профилактических мероприятия, направленных на профилактику наркомании (антинаркотические акции, лекции, беседы, семинары, </w:t>
      </w:r>
      <w:r w:rsidRPr="009D2BB9">
        <w:rPr>
          <w:bCs w:val="0"/>
        </w:rPr>
        <w:lastRenderedPageBreak/>
        <w:t>круглый стол, досуговые мероприятия, тематические дискотеки, мероприятия, направленные на выявление потребителей наркотических средств и др.).   Всего охвачено 1720 человек из числа несовершеннолетних, молодежи и взрослого населения Усть-Удинского района</w:t>
      </w:r>
      <w:r w:rsidRPr="009D2BB9">
        <w:rPr>
          <w:rFonts w:eastAsia="Calibri"/>
          <w:bCs w:val="0"/>
        </w:rPr>
        <w:t xml:space="preserve"> (2017 год – 1615 чел.).</w:t>
      </w:r>
    </w:p>
    <w:p w:rsidR="00ED4A88" w:rsidRPr="009D2BB9" w:rsidRDefault="00ED4A88" w:rsidP="00ED4A88">
      <w:pPr>
        <w:ind w:firstLine="708"/>
        <w:jc w:val="both"/>
        <w:rPr>
          <w:bCs w:val="0"/>
        </w:rPr>
      </w:pPr>
      <w:r w:rsidRPr="009D2BB9">
        <w:rPr>
          <w:bCs w:val="0"/>
        </w:rPr>
        <w:t>В рамках реализации в период летних каникул на территории района проекта «Летний лагерь – территория здоровья» проведены тренинги, лекции, беседы, игры по пропаганде здорового образа жизни в районном палаточном лагере «Ангара» и лагерях с дневным пребыванием детей на базе образовательных организаций. Всего проведено 22 мероприятий, охвачено 300 чел.</w:t>
      </w:r>
    </w:p>
    <w:p w:rsidR="00ED4A88" w:rsidRPr="009D2BB9" w:rsidRDefault="00ED4A88" w:rsidP="00ED4A88">
      <w:pPr>
        <w:ind w:firstLine="708"/>
        <w:jc w:val="both"/>
        <w:rPr>
          <w:bCs w:val="0"/>
        </w:rPr>
      </w:pPr>
      <w:r w:rsidRPr="009D2BB9">
        <w:t xml:space="preserve">В газете «Усть-Удинские вести» в течение 2018 года опубликовано  8 статей по пропаганде здорового образа жизни и информационных материалов, издано </w:t>
      </w:r>
      <w:r w:rsidRPr="009D2BB9">
        <w:rPr>
          <w:bCs w:val="0"/>
        </w:rPr>
        <w:t>5 нормативных документов администрации Усть-Удинского района в области противодействия распространению наркомании.</w:t>
      </w:r>
    </w:p>
    <w:p w:rsidR="00ED4A88" w:rsidRPr="009D2BB9" w:rsidRDefault="00ED4A88" w:rsidP="00ED4A88">
      <w:pPr>
        <w:ind w:right="283" w:firstLine="708"/>
        <w:jc w:val="both"/>
      </w:pPr>
      <w:r w:rsidRPr="009D2BB9">
        <w:t>В рамках реализации Подпрограммы «Комплексные меры профилактики злоупотребления наркотическими средствами, токсическими и психотропными веществами» на 2015-2021 годы муниципальной программы «Молодежная политика» на 2015-2021 годы использовано 97,7 тыс. рублей и проведены мероприятия:</w:t>
      </w:r>
    </w:p>
    <w:p w:rsidR="00ED4A88" w:rsidRPr="009D2BB9" w:rsidRDefault="00ED4A88" w:rsidP="00ED4A88">
      <w:pPr>
        <w:numPr>
          <w:ilvl w:val="0"/>
          <w:numId w:val="15"/>
        </w:numPr>
        <w:ind w:right="283"/>
        <w:jc w:val="both"/>
      </w:pPr>
      <w:r w:rsidRPr="009D2BB9">
        <w:rPr>
          <w:rFonts w:eastAsia="Calibri"/>
          <w:bCs w:val="0"/>
          <w:lang w:eastAsia="en-US"/>
        </w:rPr>
        <w:t>Доставка в ОГБУЗ «Иркутский областной психоневрологический диспансер» (наркологическое отделение) 1 чел. из числа лиц, незаконно употребляющих наркотические средства и злоупотребляющих алкогольными напитками для прохождения лечения и реабилитации.</w:t>
      </w:r>
    </w:p>
    <w:p w:rsidR="00ED4A88" w:rsidRPr="009D2BB9" w:rsidRDefault="00ED4A88" w:rsidP="00ED4A88">
      <w:pPr>
        <w:numPr>
          <w:ilvl w:val="0"/>
          <w:numId w:val="15"/>
        </w:numPr>
        <w:ind w:right="283"/>
        <w:jc w:val="both"/>
      </w:pPr>
      <w:r w:rsidRPr="009D2BB9">
        <w:t>Проведены профилактические рейды на территории Усть-Удинского района, направленные на выявление лиц, допускающих немедицинское потребление наркотических средств и психотропных веществ.</w:t>
      </w:r>
    </w:p>
    <w:p w:rsidR="00ED4A88" w:rsidRPr="009D2BB9" w:rsidRDefault="00ED4A88" w:rsidP="00ED4A88">
      <w:pPr>
        <w:numPr>
          <w:ilvl w:val="0"/>
          <w:numId w:val="15"/>
        </w:numPr>
        <w:ind w:right="283"/>
        <w:jc w:val="both"/>
      </w:pPr>
      <w:r w:rsidRPr="009D2BB9">
        <w:rPr>
          <w:bCs w:val="0"/>
        </w:rPr>
        <w:t xml:space="preserve">Изготовлено 3 баннера и 3 тысячи листовок профилактической направленности с информацией об уголовной и административной ответственности за непринятие мер по уничтожению дикорастущей конопли. </w:t>
      </w:r>
    </w:p>
    <w:p w:rsidR="00ED4A88" w:rsidRPr="009D2BB9" w:rsidRDefault="00ED4A88" w:rsidP="00ED4A88">
      <w:pPr>
        <w:numPr>
          <w:ilvl w:val="0"/>
          <w:numId w:val="15"/>
        </w:numPr>
        <w:ind w:right="283"/>
        <w:jc w:val="both"/>
      </w:pPr>
      <w:r w:rsidRPr="009D2BB9">
        <w:rPr>
          <w:bCs w:val="0"/>
        </w:rPr>
        <w:t>Изготовлено два стенда для антинаркологических постов в образовательных организациях и проведен ежегодный конкурс «Лучший наркопост».</w:t>
      </w:r>
    </w:p>
    <w:p w:rsidR="00ED4A88" w:rsidRPr="009D2BB9" w:rsidRDefault="00ED4A88" w:rsidP="00ED4A88">
      <w:pPr>
        <w:numPr>
          <w:ilvl w:val="0"/>
          <w:numId w:val="15"/>
        </w:numPr>
        <w:ind w:right="283"/>
        <w:jc w:val="both"/>
      </w:pPr>
      <w:r w:rsidRPr="009D2BB9">
        <w:t>Изготовлено 25 бейсболок и 10 футболок для поддержки волонтерского движения из числа несовершеннолетних и молодежи.</w:t>
      </w:r>
    </w:p>
    <w:p w:rsidR="00ED4A88" w:rsidRPr="009D2BB9" w:rsidRDefault="00ED4A88" w:rsidP="00ED4A88">
      <w:pPr>
        <w:numPr>
          <w:ilvl w:val="0"/>
          <w:numId w:val="15"/>
        </w:numPr>
        <w:ind w:right="283"/>
        <w:jc w:val="both"/>
      </w:pPr>
      <w:r w:rsidRPr="009D2BB9">
        <w:rPr>
          <w:bCs w:val="0"/>
          <w:iCs/>
        </w:rPr>
        <w:t>Закодировано 5 пациентов от алкогольной зависимости- это  родители детей, находящихся в социально-опасном положении, трудной жизненной ситуации.</w:t>
      </w:r>
    </w:p>
    <w:p w:rsidR="00ED4A88" w:rsidRPr="009D2BB9" w:rsidRDefault="00ED4A88" w:rsidP="00ED4A88">
      <w:pPr>
        <w:numPr>
          <w:ilvl w:val="0"/>
          <w:numId w:val="15"/>
        </w:numPr>
        <w:ind w:right="283"/>
        <w:jc w:val="both"/>
      </w:pPr>
      <w:r w:rsidRPr="009D2BB9">
        <w:rPr>
          <w:bCs w:val="0"/>
        </w:rPr>
        <w:t>Проведены выездные семинары, консультации для родителей по вопросам наркопотребления, привлечение родительского актива к профилактике социально-негативных явлений.</w:t>
      </w:r>
    </w:p>
    <w:p w:rsidR="00ED4A88" w:rsidRPr="009D2BB9" w:rsidRDefault="00ED4A88" w:rsidP="00ED4A88">
      <w:pPr>
        <w:numPr>
          <w:ilvl w:val="0"/>
          <w:numId w:val="15"/>
        </w:numPr>
        <w:ind w:right="283"/>
        <w:jc w:val="both"/>
      </w:pPr>
      <w:r w:rsidRPr="009D2BB9">
        <w:t>Проведены рейды по выявлению произрастания дикорастущей конопли на территории Усть-Удинского района.</w:t>
      </w:r>
    </w:p>
    <w:p w:rsidR="00ED4A88" w:rsidRPr="009D2BB9" w:rsidRDefault="00ED4A88" w:rsidP="00ED4A88">
      <w:pPr>
        <w:ind w:firstLine="708"/>
        <w:jc w:val="both"/>
        <w:rPr>
          <w:bCs w:val="0"/>
        </w:rPr>
      </w:pPr>
    </w:p>
    <w:p w:rsidR="00ED4A88" w:rsidRPr="009D2BB9" w:rsidRDefault="00ED4A88" w:rsidP="00ED4A88">
      <w:pPr>
        <w:ind w:right="283" w:firstLine="720"/>
        <w:jc w:val="both"/>
        <w:rPr>
          <w:bCs w:val="0"/>
        </w:rPr>
      </w:pPr>
      <w:r w:rsidRPr="009D2BB9">
        <w:rPr>
          <w:bCs w:val="0"/>
        </w:rPr>
        <w:t>Также на территории района действует муниципальная программа «Развитие физической культуры и спорта в Усть-Удинском районе на 2015-2021 год», цель которой о</w:t>
      </w:r>
      <w:r w:rsidRPr="009D2BB9">
        <w:t xml:space="preserve">беспечение условий для занятий физической культурой и спортом населения Усть-Удинского района. </w:t>
      </w:r>
      <w:r w:rsidRPr="009D2BB9">
        <w:rPr>
          <w:bCs w:val="0"/>
        </w:rPr>
        <w:t xml:space="preserve"> Общий объем финансирования муниципальной программы «Развитие физической культуры и спорта в Усть-Удинском районе на 2015-2021 год» в 2018 году составил 4 млн. 236 тыс., в том числе местный бюджет – 941,3 тыс., областной бюджет – 3 млн. 294,7 тыс. рублей.</w:t>
      </w:r>
    </w:p>
    <w:p w:rsidR="00ED4A88" w:rsidRPr="009D2BB9" w:rsidRDefault="00ED4A88" w:rsidP="00ED4A88">
      <w:pPr>
        <w:ind w:right="283" w:firstLine="720"/>
        <w:jc w:val="both"/>
        <w:rPr>
          <w:bCs w:val="0"/>
        </w:rPr>
      </w:pPr>
      <w:r w:rsidRPr="009D2BB9">
        <w:rPr>
          <w:bCs w:val="0"/>
        </w:rPr>
        <w:t xml:space="preserve">В рамках данной программы были реализованы в 2018 году следующие мероприятия: соревнования по летним видам спорта, межрайонные соревнования по борьбе «Самбо», соревнования по мини-футболу, волейболу, шахматам, шашкам, самбо; участие сборной команды Усть-Удинского района в межрайонных соревнованиях по хоккею с мячом (г. Иркутск); участие в областных соревнованиях по «Самбо» с. Залари, с. Михайловка. Проведены спартакиады по разным видам спорта: спартакиада по летним видам спорта, спартакиада на «Кубок мэра», «Дня </w:t>
      </w:r>
      <w:r w:rsidRPr="009D2BB9">
        <w:rPr>
          <w:bCs w:val="0"/>
        </w:rPr>
        <w:lastRenderedPageBreak/>
        <w:t>физкультурника» и т.д. Помимо всего прочего в районе ведется популяризация прикладных видов спорта, такие как, стендовая стрельба, зимний лов рыбы</w:t>
      </w:r>
    </w:p>
    <w:p w:rsidR="00ED4A88" w:rsidRPr="009D2BB9" w:rsidRDefault="00ED4A88" w:rsidP="00ED4A88">
      <w:pPr>
        <w:ind w:right="283" w:firstLine="708"/>
        <w:jc w:val="both"/>
        <w:rPr>
          <w:bCs w:val="0"/>
        </w:rPr>
      </w:pPr>
      <w:r w:rsidRPr="009D2BB9">
        <w:rPr>
          <w:bCs w:val="0"/>
        </w:rPr>
        <w:t>Активно ведется работа по внедрению ВФСК ГТО - функционирует муниципальный центр тестирования населения. В 2018 году приняли участие в тестировании норм ГТО выполнили 120 чел. В соответствии с соглашением № 96-57-446-40-2/18 от «28» июня 2018года «О предоставлении субсидии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2018 году» был приобретен спортинвентарь для МБОУ ДЮСШ «Усть-Удинского района» на общую сумму 670 тыс. руб. В целях реализации мероприятий областной программы «Развитие сельских территорий Иркутской области» удалось ввести в эксплуатацию  хоккейный корт. Общее  финансирование составило 3336,0 тыс. руб., в том числе: районный бюджет – 541,3 тыс. руб, областной бюджет – 2794,7 тыс. руб.</w:t>
      </w:r>
    </w:p>
    <w:p w:rsidR="00ED4A88" w:rsidRPr="009D2BB9" w:rsidRDefault="00ED4A88" w:rsidP="00ED4A88">
      <w:pPr>
        <w:ind w:right="283" w:firstLine="720"/>
        <w:jc w:val="both"/>
        <w:rPr>
          <w:bCs w:val="0"/>
        </w:rPr>
      </w:pPr>
      <w:r w:rsidRPr="009D2BB9">
        <w:rPr>
          <w:bCs w:val="0"/>
        </w:rPr>
        <w:t xml:space="preserve">На территории района осуществляет свою деятельность «Спортивная школа Усть-УДинского района» по 3 видам спорта: лыжные гонки, тяжелая атлетика и баскетбол. Занятия ведутся в трех сельских территориях (Малышовское МО, Юголукское МО и Усть-Удинское МО), в которой занимается 73 воспитанника. В 2018 году прошли межрайонные соревнования по пауэрлифтингу и районные соревнования по лыжным гонкам. Два воспитанника спортивной школы получили 3 спортивный разряд по пауэрлифтингу, четыре-1 юношеский разряд, три- 2 юношеский разряд и три- 3 юношеский разряд по этому же виду спорта, а также шесть воспитанников получили 3 юношеский разряд по лыжам.    </w:t>
      </w:r>
    </w:p>
    <w:p w:rsidR="003B6345" w:rsidRPr="009D2BB9" w:rsidRDefault="00ED4A88" w:rsidP="00ED4A88">
      <w:pPr>
        <w:ind w:right="283" w:firstLine="720"/>
        <w:jc w:val="both"/>
        <w:rPr>
          <w:bCs w:val="0"/>
        </w:rPr>
      </w:pPr>
      <w:r w:rsidRPr="009D2BB9">
        <w:rPr>
          <w:bCs w:val="0"/>
        </w:rPr>
        <w:t xml:space="preserve"> Всего в районе штатных физкультурных работников - 32 человек</w:t>
      </w:r>
      <w:r w:rsidR="003B6345" w:rsidRPr="009D2BB9">
        <w:rPr>
          <w:bCs w:val="0"/>
        </w:rPr>
        <w:t>а</w:t>
      </w:r>
      <w:r w:rsidRPr="009D2BB9">
        <w:rPr>
          <w:bCs w:val="0"/>
        </w:rPr>
        <w:t>. Из них: учителя в общеобразовательных школах – 17 человек; педагоги в учреждениях дополнительного образования - 9 человек; тренеры-преподаватели – 2</w:t>
      </w:r>
      <w:r w:rsidR="003B6345" w:rsidRPr="009D2BB9">
        <w:rPr>
          <w:bCs w:val="0"/>
        </w:rPr>
        <w:t xml:space="preserve"> человека</w:t>
      </w:r>
      <w:r w:rsidRPr="009D2BB9">
        <w:rPr>
          <w:bCs w:val="0"/>
        </w:rPr>
        <w:t>, инструкторы физической культуры дошкольного образовательного учреждения - 2 человек</w:t>
      </w:r>
      <w:r w:rsidR="003B6345" w:rsidRPr="009D2BB9">
        <w:rPr>
          <w:bCs w:val="0"/>
        </w:rPr>
        <w:t>а</w:t>
      </w:r>
      <w:r w:rsidRPr="009D2BB9">
        <w:rPr>
          <w:bCs w:val="0"/>
        </w:rPr>
        <w:t>; руководитель физической культуры, спорта и молодежной политике Усть-Удинского района – 1 чел</w:t>
      </w:r>
      <w:r w:rsidR="003B6345" w:rsidRPr="009D2BB9">
        <w:rPr>
          <w:bCs w:val="0"/>
        </w:rPr>
        <w:t>овек.</w:t>
      </w:r>
    </w:p>
    <w:p w:rsidR="00ED4A88" w:rsidRPr="009D2BB9" w:rsidRDefault="003B6345" w:rsidP="00ED4A88">
      <w:pPr>
        <w:ind w:right="283" w:firstLine="720"/>
        <w:jc w:val="both"/>
        <w:rPr>
          <w:bCs w:val="0"/>
        </w:rPr>
      </w:pPr>
      <w:r w:rsidRPr="009D2BB9">
        <w:rPr>
          <w:bCs w:val="0"/>
        </w:rPr>
        <w:t xml:space="preserve"> </w:t>
      </w:r>
      <w:r w:rsidR="00ED4A88" w:rsidRPr="009D2BB9">
        <w:rPr>
          <w:bCs w:val="0"/>
        </w:rPr>
        <w:t xml:space="preserve">В 2018 году приобретен спортинвентарь для МБУ СШ Усть-Удинского района, для этого было использовано 670 тыс. руб. в том числе субсидия министерства спорта Иркутской области 500 тыс. руб. </w:t>
      </w:r>
    </w:p>
    <w:p w:rsidR="00ED4A88" w:rsidRPr="009D2BB9" w:rsidRDefault="00ED4A88" w:rsidP="00F47C40">
      <w:pPr>
        <w:ind w:right="283" w:firstLine="720"/>
        <w:jc w:val="center"/>
        <w:rPr>
          <w:b/>
          <w:bCs w:val="0"/>
          <w:shd w:val="clear" w:color="auto" w:fill="FFFFFF"/>
        </w:rPr>
      </w:pPr>
      <w:r w:rsidRPr="009D2BB9">
        <w:rPr>
          <w:b/>
          <w:bCs w:val="0"/>
          <w:shd w:val="clear" w:color="auto" w:fill="FFFFFF"/>
        </w:rPr>
        <w:t>Основные задачи отдела по делам молодежи и спорта на 2019 год:</w:t>
      </w:r>
    </w:p>
    <w:p w:rsidR="00ED4A88" w:rsidRPr="009D2BB9" w:rsidRDefault="00ED4A88" w:rsidP="00ED4A88">
      <w:pPr>
        <w:widowControl w:val="0"/>
        <w:numPr>
          <w:ilvl w:val="0"/>
          <w:numId w:val="2"/>
        </w:numPr>
        <w:autoSpaceDE w:val="0"/>
        <w:autoSpaceDN w:val="0"/>
        <w:adjustRightInd w:val="0"/>
        <w:ind w:right="283"/>
        <w:jc w:val="both"/>
        <w:rPr>
          <w:bCs w:val="0"/>
        </w:rPr>
      </w:pPr>
      <w:r w:rsidRPr="009D2BB9">
        <w:t xml:space="preserve"> Формирование здорового образа жизни, в том числе путем развития массового спорта.</w:t>
      </w:r>
    </w:p>
    <w:p w:rsidR="00ED4A88" w:rsidRPr="009D2BB9" w:rsidRDefault="00ED4A88" w:rsidP="00ED4A88">
      <w:pPr>
        <w:widowControl w:val="0"/>
        <w:numPr>
          <w:ilvl w:val="0"/>
          <w:numId w:val="2"/>
        </w:numPr>
        <w:autoSpaceDE w:val="0"/>
        <w:autoSpaceDN w:val="0"/>
        <w:adjustRightInd w:val="0"/>
        <w:ind w:right="283"/>
        <w:jc w:val="both"/>
        <w:rPr>
          <w:bCs w:val="0"/>
        </w:rPr>
      </w:pPr>
      <w:r w:rsidRPr="009D2BB9">
        <w:t>Оказание содействия в развитии субъектов физической культуры и спорта.</w:t>
      </w:r>
    </w:p>
    <w:p w:rsidR="00ED4A88" w:rsidRPr="009D2BB9" w:rsidRDefault="00ED4A88" w:rsidP="00ED4A88">
      <w:pPr>
        <w:widowControl w:val="0"/>
        <w:numPr>
          <w:ilvl w:val="0"/>
          <w:numId w:val="2"/>
        </w:numPr>
        <w:autoSpaceDE w:val="0"/>
        <w:autoSpaceDN w:val="0"/>
        <w:adjustRightInd w:val="0"/>
        <w:ind w:right="283"/>
        <w:jc w:val="both"/>
        <w:rPr>
          <w:bCs w:val="0"/>
        </w:rPr>
      </w:pPr>
      <w:r w:rsidRPr="009D2BB9">
        <w:t>Формирование активной жизненной позиции у молодежи.</w:t>
      </w:r>
    </w:p>
    <w:p w:rsidR="00ED4A88" w:rsidRPr="009D2BB9" w:rsidRDefault="00ED4A88" w:rsidP="00ED4A88">
      <w:pPr>
        <w:widowControl w:val="0"/>
        <w:numPr>
          <w:ilvl w:val="0"/>
          <w:numId w:val="2"/>
        </w:numPr>
        <w:autoSpaceDE w:val="0"/>
        <w:autoSpaceDN w:val="0"/>
        <w:adjustRightInd w:val="0"/>
        <w:ind w:right="283"/>
        <w:jc w:val="both"/>
        <w:rPr>
          <w:bCs w:val="0"/>
        </w:rPr>
      </w:pPr>
      <w:r w:rsidRPr="009D2BB9">
        <w:t>Реализация программ и мероприятий содействия социальной адаптации и повышения конкурентоспособности молодежи на рынке труда, занятости и профориентации молодежи.</w:t>
      </w:r>
    </w:p>
    <w:p w:rsidR="00ED4A88" w:rsidRPr="009D2BB9" w:rsidRDefault="00ED4A88" w:rsidP="00ED4A88">
      <w:pPr>
        <w:widowControl w:val="0"/>
        <w:numPr>
          <w:ilvl w:val="0"/>
          <w:numId w:val="2"/>
        </w:numPr>
        <w:autoSpaceDE w:val="0"/>
        <w:autoSpaceDN w:val="0"/>
        <w:adjustRightInd w:val="0"/>
        <w:ind w:right="283"/>
        <w:jc w:val="both"/>
        <w:rPr>
          <w:bCs w:val="0"/>
        </w:rPr>
      </w:pPr>
      <w:r w:rsidRPr="009D2BB9">
        <w:t>Развитие гражданской ответственности, патриотизма и готовности молодежи к участию в общественно-политической жизни района.</w:t>
      </w:r>
    </w:p>
    <w:p w:rsidR="006C5D9E" w:rsidRPr="009711BF" w:rsidRDefault="006C5D9E" w:rsidP="006C5D9E">
      <w:pPr>
        <w:ind w:firstLine="709"/>
        <w:jc w:val="center"/>
        <w:rPr>
          <w:b/>
          <w:color w:val="FF0000"/>
        </w:rPr>
      </w:pPr>
    </w:p>
    <w:p w:rsidR="003B6345" w:rsidRPr="00134C3D" w:rsidRDefault="00B56BA3" w:rsidP="00811306">
      <w:pPr>
        <w:ind w:firstLine="709"/>
        <w:jc w:val="center"/>
        <w:rPr>
          <w:b/>
        </w:rPr>
      </w:pPr>
      <w:r w:rsidRPr="00134C3D">
        <w:rPr>
          <w:b/>
        </w:rPr>
        <w:t>8</w:t>
      </w:r>
      <w:r w:rsidR="004D40C7" w:rsidRPr="00134C3D">
        <w:rPr>
          <w:b/>
        </w:rPr>
        <w:t>.</w:t>
      </w:r>
      <w:r w:rsidRPr="00134C3D">
        <w:rPr>
          <w:b/>
        </w:rPr>
        <w:t xml:space="preserve"> </w:t>
      </w:r>
      <w:r w:rsidR="00F71A0A" w:rsidRPr="00134C3D">
        <w:rPr>
          <w:b/>
        </w:rPr>
        <w:t>Промышленность</w:t>
      </w:r>
      <w:r w:rsidR="0075637C" w:rsidRPr="00134C3D">
        <w:rPr>
          <w:b/>
        </w:rPr>
        <w:t xml:space="preserve"> </w:t>
      </w:r>
    </w:p>
    <w:p w:rsidR="00D57DBF" w:rsidRPr="00134C3D" w:rsidRDefault="00D57DBF" w:rsidP="00D57DBF">
      <w:pPr>
        <w:ind w:firstLine="709"/>
        <w:jc w:val="both"/>
      </w:pPr>
      <w:r w:rsidRPr="00134C3D">
        <w:t xml:space="preserve">На территории Усть-Удинского района осуществляют свою деятельность предприятия, специализирующиеся на промышленном производстве. </w:t>
      </w:r>
    </w:p>
    <w:p w:rsidR="00D57DBF" w:rsidRPr="00134C3D" w:rsidRDefault="00D57DBF" w:rsidP="00D57DBF">
      <w:pPr>
        <w:ind w:firstLine="709"/>
        <w:jc w:val="both"/>
      </w:pPr>
      <w:r w:rsidRPr="00134C3D">
        <w:t>В качестве достижения можно отметить деятельность следующих предприятий:</w:t>
      </w:r>
    </w:p>
    <w:p w:rsidR="00D57DBF" w:rsidRPr="00134C3D" w:rsidRDefault="00D57DBF" w:rsidP="00D57DBF">
      <w:pPr>
        <w:numPr>
          <w:ilvl w:val="0"/>
          <w:numId w:val="6"/>
        </w:numPr>
        <w:jc w:val="both"/>
      </w:pPr>
      <w:r w:rsidRPr="00134C3D">
        <w:t>ЗАО «Ангарский лес» запустил линию по выпуску арболитовых блоков.</w:t>
      </w:r>
    </w:p>
    <w:p w:rsidR="00D57DBF" w:rsidRPr="00134C3D" w:rsidRDefault="00D57DBF" w:rsidP="00811306">
      <w:pPr>
        <w:numPr>
          <w:ilvl w:val="0"/>
          <w:numId w:val="6"/>
        </w:numPr>
        <w:ind w:left="0" w:firstLine="709"/>
        <w:jc w:val="both"/>
      </w:pPr>
      <w:r w:rsidRPr="00134C3D">
        <w:t>ОГАУ "Удинский лесхоз" осуществляет полный цикл обработки древесины - от заготовки до глубокой переработки, в том числе отопление своей базы за счет отходов лесопиления.</w:t>
      </w:r>
    </w:p>
    <w:p w:rsidR="00D57DBF" w:rsidRPr="00134C3D" w:rsidRDefault="00D57DBF" w:rsidP="00D57DBF">
      <w:pPr>
        <w:numPr>
          <w:ilvl w:val="0"/>
          <w:numId w:val="6"/>
        </w:numPr>
        <w:jc w:val="both"/>
      </w:pPr>
      <w:r w:rsidRPr="00134C3D">
        <w:t xml:space="preserve">«Ангара-1» </w:t>
      </w:r>
      <w:r w:rsidR="00811306" w:rsidRPr="00134C3D">
        <w:t>производство лесоматериала хвойных и лиственных пород;</w:t>
      </w:r>
    </w:p>
    <w:p w:rsidR="00811306" w:rsidRPr="00134C3D" w:rsidRDefault="00811306" w:rsidP="00811306">
      <w:pPr>
        <w:numPr>
          <w:ilvl w:val="0"/>
          <w:numId w:val="6"/>
        </w:numPr>
        <w:ind w:left="0" w:firstLine="709"/>
        <w:jc w:val="both"/>
      </w:pPr>
      <w:r w:rsidRPr="00134C3D">
        <w:lastRenderedPageBreak/>
        <w:t>Усть-Удинское районное потребительское общество – выпускают хлебобулочные изделия и мучные кондитерские, торты и пирожные недлительного хранения;</w:t>
      </w:r>
    </w:p>
    <w:p w:rsidR="00D57DBF" w:rsidRPr="00134C3D" w:rsidRDefault="00811306" w:rsidP="00811306">
      <w:pPr>
        <w:numPr>
          <w:ilvl w:val="0"/>
          <w:numId w:val="6"/>
        </w:numPr>
        <w:ind w:left="0" w:firstLine="709"/>
        <w:jc w:val="both"/>
      </w:pPr>
      <w:r w:rsidRPr="00134C3D">
        <w:t xml:space="preserve"> </w:t>
      </w:r>
      <w:r w:rsidR="00D57DBF" w:rsidRPr="00134C3D">
        <w:t xml:space="preserve">ООО "Сибфоресттрейд" (с.Средняя Муя) </w:t>
      </w:r>
      <w:r w:rsidR="00890D5A">
        <w:t xml:space="preserve">осуществляет </w:t>
      </w:r>
      <w:r w:rsidRPr="00134C3D">
        <w:t>глубок</w:t>
      </w:r>
      <w:r w:rsidR="00890D5A">
        <w:t>ую</w:t>
      </w:r>
      <w:r w:rsidRPr="00134C3D">
        <w:t xml:space="preserve"> переработка древесины;</w:t>
      </w:r>
    </w:p>
    <w:p w:rsidR="00D57DBF" w:rsidRPr="00134C3D" w:rsidRDefault="00D57DBF" w:rsidP="00D57DBF">
      <w:pPr>
        <w:numPr>
          <w:ilvl w:val="0"/>
          <w:numId w:val="6"/>
        </w:numPr>
        <w:ind w:left="0" w:firstLine="709"/>
        <w:jc w:val="both"/>
      </w:pPr>
      <w:r w:rsidRPr="00134C3D">
        <w:t xml:space="preserve"> ИП Пастернак М.К.</w:t>
      </w:r>
      <w:r w:rsidR="00890D5A">
        <w:t xml:space="preserve">ведет производство </w:t>
      </w:r>
      <w:r w:rsidRPr="00134C3D">
        <w:t>тротуарн</w:t>
      </w:r>
      <w:r w:rsidR="00890D5A">
        <w:t>ой</w:t>
      </w:r>
      <w:r w:rsidRPr="00134C3D">
        <w:t xml:space="preserve"> плитк</w:t>
      </w:r>
      <w:r w:rsidR="00890D5A">
        <w:t>и</w:t>
      </w:r>
      <w:r w:rsidRPr="00134C3D">
        <w:t>. В 2018г.  запу</w:t>
      </w:r>
      <w:r w:rsidR="00890D5A">
        <w:t>щена</w:t>
      </w:r>
      <w:r w:rsidRPr="00134C3D">
        <w:t xml:space="preserve"> лини</w:t>
      </w:r>
      <w:r w:rsidR="00890D5A">
        <w:t>я</w:t>
      </w:r>
      <w:r w:rsidRPr="00134C3D">
        <w:t xml:space="preserve"> по производству газоблоков.</w:t>
      </w:r>
    </w:p>
    <w:p w:rsidR="008D4039" w:rsidRPr="00134C3D" w:rsidRDefault="008D4039" w:rsidP="001D260D">
      <w:pPr>
        <w:ind w:firstLine="709"/>
        <w:jc w:val="center"/>
        <w:rPr>
          <w:b/>
          <w:sz w:val="21"/>
          <w:szCs w:val="21"/>
        </w:rPr>
      </w:pPr>
    </w:p>
    <w:p w:rsidR="00290E46" w:rsidRPr="00134C3D" w:rsidRDefault="004D40C7" w:rsidP="001D260D">
      <w:pPr>
        <w:ind w:firstLine="709"/>
        <w:jc w:val="center"/>
        <w:rPr>
          <w:b/>
        </w:rPr>
      </w:pPr>
      <w:r w:rsidRPr="00134C3D">
        <w:rPr>
          <w:b/>
        </w:rPr>
        <w:t xml:space="preserve">9. </w:t>
      </w:r>
      <w:r w:rsidR="002A1AB4" w:rsidRPr="00134C3D">
        <w:rPr>
          <w:b/>
        </w:rPr>
        <w:t>Розничная торговля и общественное питание</w:t>
      </w:r>
    </w:p>
    <w:p w:rsidR="00F24BF5" w:rsidRPr="00134C3D" w:rsidRDefault="00F24BF5" w:rsidP="00F24BF5">
      <w:pPr>
        <w:widowControl w:val="0"/>
        <w:spacing w:line="293" w:lineRule="exact"/>
        <w:ind w:firstLine="760"/>
        <w:jc w:val="both"/>
        <w:rPr>
          <w:bCs w:val="0"/>
          <w:lang w:val="ru-RU" w:eastAsia="ru-RU"/>
        </w:rPr>
      </w:pPr>
      <w:r w:rsidRPr="00134C3D">
        <w:rPr>
          <w:bCs w:val="0"/>
          <w:lang w:eastAsia="ru-RU"/>
        </w:rPr>
        <w:t>Розничная торговля и общественное питание</w:t>
      </w:r>
      <w:r w:rsidRPr="00134C3D">
        <w:rPr>
          <w:bCs w:val="0"/>
          <w:lang w:val="ru-RU" w:eastAsia="ru-RU"/>
        </w:rPr>
        <w:t xml:space="preserve"> района объединяет около </w:t>
      </w:r>
      <w:r w:rsidRPr="00134C3D">
        <w:rPr>
          <w:bCs w:val="0"/>
          <w:lang w:eastAsia="ru-RU"/>
        </w:rPr>
        <w:t>10</w:t>
      </w:r>
      <w:r w:rsidRPr="00134C3D">
        <w:rPr>
          <w:bCs w:val="0"/>
          <w:lang w:val="ru-RU" w:eastAsia="ru-RU"/>
        </w:rPr>
        <w:t xml:space="preserve"> юридических лиц, </w:t>
      </w:r>
      <w:r w:rsidRPr="00134C3D">
        <w:rPr>
          <w:bCs w:val="0"/>
          <w:lang w:eastAsia="ru-RU"/>
        </w:rPr>
        <w:t xml:space="preserve">120 </w:t>
      </w:r>
      <w:r w:rsidRPr="00134C3D">
        <w:rPr>
          <w:bCs w:val="0"/>
          <w:lang w:val="ru-RU" w:eastAsia="ru-RU"/>
        </w:rPr>
        <w:t xml:space="preserve">индивидуальных предпринимателей из числа хозяйствующих субъектов. В данной сфере занято порядка </w:t>
      </w:r>
      <w:r w:rsidRPr="00134C3D">
        <w:rPr>
          <w:bCs w:val="0"/>
          <w:lang w:eastAsia="ru-RU"/>
        </w:rPr>
        <w:t>500</w:t>
      </w:r>
      <w:r w:rsidRPr="00134C3D">
        <w:rPr>
          <w:bCs w:val="0"/>
          <w:lang w:val="ru-RU" w:eastAsia="ru-RU"/>
        </w:rPr>
        <w:t xml:space="preserve"> человек.</w:t>
      </w:r>
    </w:p>
    <w:p w:rsidR="00F24BF5" w:rsidRPr="00134C3D" w:rsidRDefault="00F24BF5" w:rsidP="00F24BF5">
      <w:pPr>
        <w:widowControl w:val="0"/>
        <w:tabs>
          <w:tab w:val="right" w:pos="4318"/>
        </w:tabs>
        <w:spacing w:line="293" w:lineRule="exact"/>
        <w:ind w:firstLine="760"/>
        <w:jc w:val="both"/>
        <w:rPr>
          <w:bCs w:val="0"/>
          <w:lang w:val="ru-RU" w:eastAsia="ru-RU"/>
        </w:rPr>
      </w:pPr>
      <w:r w:rsidRPr="00134C3D">
        <w:rPr>
          <w:bCs w:val="0"/>
          <w:lang w:val="ru-RU" w:eastAsia="ru-RU"/>
        </w:rPr>
        <w:t>В последние годы потребительский спрос заметно изменился,</w:t>
      </w:r>
      <w:r w:rsidRPr="00134C3D">
        <w:rPr>
          <w:bCs w:val="0"/>
          <w:lang w:eastAsia="ru-RU"/>
        </w:rPr>
        <w:t xml:space="preserve"> </w:t>
      </w:r>
      <w:r w:rsidRPr="00134C3D">
        <w:rPr>
          <w:bCs w:val="0"/>
          <w:lang w:val="ru-RU" w:eastAsia="ru-RU"/>
        </w:rPr>
        <w:t>повысились</w:t>
      </w:r>
      <w:r w:rsidRPr="00134C3D">
        <w:rPr>
          <w:bCs w:val="0"/>
          <w:lang w:eastAsia="ru-RU"/>
        </w:rPr>
        <w:t xml:space="preserve"> </w:t>
      </w:r>
      <w:r w:rsidRPr="00134C3D">
        <w:rPr>
          <w:bCs w:val="0"/>
          <w:lang w:val="ru-RU" w:eastAsia="ru-RU"/>
        </w:rPr>
        <w:t>требования</w:t>
      </w:r>
      <w:r w:rsidRPr="00134C3D">
        <w:rPr>
          <w:bCs w:val="0"/>
          <w:lang w:eastAsia="ru-RU"/>
        </w:rPr>
        <w:t xml:space="preserve"> </w:t>
      </w:r>
      <w:r w:rsidRPr="00134C3D">
        <w:rPr>
          <w:bCs w:val="0"/>
          <w:lang w:val="ru-RU" w:eastAsia="ru-RU"/>
        </w:rPr>
        <w:t>к</w:t>
      </w:r>
      <w:r w:rsidRPr="00134C3D">
        <w:rPr>
          <w:bCs w:val="0"/>
          <w:lang w:val="ru-RU" w:eastAsia="ru-RU"/>
        </w:rPr>
        <w:tab/>
      </w:r>
      <w:r w:rsidRPr="00134C3D">
        <w:rPr>
          <w:bCs w:val="0"/>
          <w:lang w:eastAsia="ru-RU"/>
        </w:rPr>
        <w:t xml:space="preserve"> </w:t>
      </w:r>
      <w:r w:rsidRPr="00134C3D">
        <w:rPr>
          <w:bCs w:val="0"/>
          <w:lang w:val="ru-RU" w:eastAsia="ru-RU"/>
        </w:rPr>
        <w:t>культуре</w:t>
      </w:r>
      <w:r w:rsidRPr="00134C3D">
        <w:rPr>
          <w:bCs w:val="0"/>
          <w:lang w:eastAsia="ru-RU"/>
        </w:rPr>
        <w:t xml:space="preserve"> </w:t>
      </w:r>
      <w:r w:rsidRPr="00134C3D">
        <w:rPr>
          <w:bCs w:val="0"/>
          <w:lang w:val="ru-RU" w:eastAsia="ru-RU"/>
        </w:rPr>
        <w:t>обслуживания, качеству и ассортименту товаров.</w:t>
      </w:r>
    </w:p>
    <w:p w:rsidR="00F24BF5" w:rsidRPr="00134C3D" w:rsidRDefault="00F24BF5" w:rsidP="00F24BF5">
      <w:pPr>
        <w:widowControl w:val="0"/>
        <w:tabs>
          <w:tab w:val="right" w:leader="underscore" w:pos="4318"/>
        </w:tabs>
        <w:spacing w:line="293" w:lineRule="exact"/>
        <w:ind w:firstLine="760"/>
        <w:jc w:val="both"/>
        <w:rPr>
          <w:bCs w:val="0"/>
          <w:lang w:eastAsia="ru-RU"/>
        </w:rPr>
      </w:pPr>
      <w:r w:rsidRPr="00134C3D">
        <w:rPr>
          <w:bCs w:val="0"/>
          <w:color w:val="000000"/>
          <w:u w:val="single"/>
        </w:rPr>
        <w:t>Сфера</w:t>
      </w:r>
      <w:r w:rsidRPr="00134C3D">
        <w:rPr>
          <w:bCs w:val="0"/>
          <w:lang w:val="ru-RU" w:eastAsia="ru-RU"/>
        </w:rPr>
        <w:tab/>
      </w:r>
      <w:r w:rsidRPr="00134C3D">
        <w:rPr>
          <w:bCs w:val="0"/>
          <w:lang w:eastAsia="ru-RU"/>
        </w:rPr>
        <w:t xml:space="preserve"> </w:t>
      </w:r>
      <w:r w:rsidRPr="00134C3D">
        <w:rPr>
          <w:bCs w:val="0"/>
          <w:color w:val="000000"/>
          <w:u w:val="single"/>
        </w:rPr>
        <w:t xml:space="preserve">торговли </w:t>
      </w:r>
      <w:r w:rsidRPr="00134C3D">
        <w:rPr>
          <w:bCs w:val="0"/>
          <w:lang w:val="ru-RU" w:eastAsia="ru-RU"/>
        </w:rPr>
        <w:t xml:space="preserve">представлена в количестве </w:t>
      </w:r>
      <w:r w:rsidRPr="00134C3D">
        <w:rPr>
          <w:bCs w:val="0"/>
          <w:lang w:eastAsia="ru-RU"/>
        </w:rPr>
        <w:t>172</w:t>
      </w:r>
      <w:r w:rsidRPr="00134C3D">
        <w:rPr>
          <w:bCs w:val="0"/>
          <w:lang w:val="ru-RU" w:eastAsia="ru-RU"/>
        </w:rPr>
        <w:t xml:space="preserve"> объект</w:t>
      </w:r>
      <w:r w:rsidRPr="00134C3D">
        <w:rPr>
          <w:bCs w:val="0"/>
          <w:lang w:eastAsia="ru-RU"/>
        </w:rPr>
        <w:t>а</w:t>
      </w:r>
      <w:r w:rsidRPr="00134C3D">
        <w:rPr>
          <w:bCs w:val="0"/>
          <w:lang w:val="ru-RU" w:eastAsia="ru-RU"/>
        </w:rPr>
        <w:t>.</w:t>
      </w:r>
    </w:p>
    <w:p w:rsidR="00F24BF5" w:rsidRPr="00134C3D" w:rsidRDefault="00F24BF5" w:rsidP="00F24BF5">
      <w:pPr>
        <w:spacing w:line="276" w:lineRule="auto"/>
        <w:ind w:firstLine="709"/>
        <w:jc w:val="both"/>
        <w:rPr>
          <w:bCs w:val="0"/>
          <w:kern w:val="24"/>
        </w:rPr>
      </w:pPr>
      <w:r w:rsidRPr="00134C3D">
        <w:rPr>
          <w:bCs w:val="0"/>
          <w:kern w:val="24"/>
        </w:rPr>
        <w:t xml:space="preserve">На территории поселка Усть-Уды в декабре 2018 года открылся после реконструкции магазин «Деметра» (ИП Панкратова Т.Г.) </w:t>
      </w:r>
      <w:r w:rsidRPr="00134C3D">
        <w:rPr>
          <w:bCs w:val="0"/>
        </w:rPr>
        <w:t>вложено инвестиций в сумме 3 млн. руб.</w:t>
      </w:r>
    </w:p>
    <w:p w:rsidR="00F24BF5" w:rsidRPr="00134C3D" w:rsidRDefault="00F24BF5" w:rsidP="00F24BF5">
      <w:pPr>
        <w:widowControl w:val="0"/>
        <w:spacing w:line="293" w:lineRule="exact"/>
        <w:ind w:firstLine="760"/>
        <w:jc w:val="both"/>
        <w:rPr>
          <w:bCs w:val="0"/>
          <w:lang w:val="ru-RU" w:eastAsia="ru-RU"/>
        </w:rPr>
      </w:pPr>
      <w:r w:rsidRPr="00134C3D">
        <w:rPr>
          <w:bCs w:val="0"/>
          <w:lang w:val="ru-RU" w:eastAsia="ru-RU"/>
        </w:rPr>
        <w:t>Торговая площадь состав</w:t>
      </w:r>
      <w:r w:rsidRPr="00134C3D">
        <w:rPr>
          <w:bCs w:val="0"/>
          <w:lang w:eastAsia="ru-RU"/>
        </w:rPr>
        <w:t>ила</w:t>
      </w:r>
      <w:r w:rsidRPr="00134C3D">
        <w:rPr>
          <w:bCs w:val="0"/>
          <w:lang w:val="ru-RU" w:eastAsia="ru-RU"/>
        </w:rPr>
        <w:t xml:space="preserve"> по району </w:t>
      </w:r>
      <w:r w:rsidRPr="00134C3D">
        <w:rPr>
          <w:bCs w:val="0"/>
          <w:lang w:eastAsia="ru-RU"/>
        </w:rPr>
        <w:t>6557</w:t>
      </w:r>
      <w:r w:rsidRPr="00134C3D">
        <w:rPr>
          <w:bCs w:val="0"/>
          <w:lang w:val="ru-RU" w:eastAsia="ru-RU"/>
        </w:rPr>
        <w:t xml:space="preserve"> кв. м. Фактический показатель обеспеченности населения торговыми площадями на 1000 человек населения за 201</w:t>
      </w:r>
      <w:r w:rsidRPr="00134C3D">
        <w:rPr>
          <w:bCs w:val="0"/>
          <w:lang w:eastAsia="ru-RU"/>
        </w:rPr>
        <w:t>8</w:t>
      </w:r>
      <w:r w:rsidRPr="00134C3D">
        <w:rPr>
          <w:bCs w:val="0"/>
          <w:lang w:val="ru-RU" w:eastAsia="ru-RU"/>
        </w:rPr>
        <w:t xml:space="preserve"> год превышает норматив на </w:t>
      </w:r>
      <w:r w:rsidRPr="00134C3D">
        <w:rPr>
          <w:bCs w:val="0"/>
          <w:lang w:eastAsia="ru-RU"/>
        </w:rPr>
        <w:t>64,8</w:t>
      </w:r>
      <w:r w:rsidRPr="00134C3D">
        <w:rPr>
          <w:bCs w:val="0"/>
          <w:lang w:val="ru-RU" w:eastAsia="ru-RU"/>
        </w:rPr>
        <w:t>%, под продовольственные товары на 1</w:t>
      </w:r>
      <w:r w:rsidRPr="00134C3D">
        <w:rPr>
          <w:bCs w:val="0"/>
          <w:lang w:eastAsia="ru-RU"/>
        </w:rPr>
        <w:t>39</w:t>
      </w:r>
      <w:r w:rsidRPr="00134C3D">
        <w:rPr>
          <w:bCs w:val="0"/>
          <w:lang w:val="ru-RU" w:eastAsia="ru-RU"/>
        </w:rPr>
        <w:t xml:space="preserve">%, промышленные товары на </w:t>
      </w:r>
      <w:r w:rsidRPr="00134C3D">
        <w:rPr>
          <w:bCs w:val="0"/>
          <w:lang w:eastAsia="ru-RU"/>
        </w:rPr>
        <w:t>50,2</w:t>
      </w:r>
      <w:r w:rsidRPr="00134C3D">
        <w:rPr>
          <w:bCs w:val="0"/>
          <w:lang w:val="ru-RU" w:eastAsia="ru-RU"/>
        </w:rPr>
        <w:t>%.</w:t>
      </w:r>
    </w:p>
    <w:p w:rsidR="00F24BF5" w:rsidRPr="00134C3D" w:rsidRDefault="00F24BF5" w:rsidP="00F24BF5">
      <w:pPr>
        <w:widowControl w:val="0"/>
        <w:spacing w:line="293" w:lineRule="exact"/>
        <w:ind w:firstLine="760"/>
        <w:jc w:val="both"/>
        <w:rPr>
          <w:bCs w:val="0"/>
          <w:lang w:eastAsia="ru-RU"/>
        </w:rPr>
      </w:pPr>
      <w:r w:rsidRPr="00134C3D">
        <w:rPr>
          <w:bCs w:val="0"/>
          <w:color w:val="000000"/>
          <w:u w:val="single"/>
        </w:rPr>
        <w:t>Розничный товарооборот</w:t>
      </w:r>
      <w:r w:rsidRPr="00134C3D">
        <w:rPr>
          <w:bCs w:val="0"/>
          <w:lang w:val="ru-RU" w:eastAsia="ru-RU"/>
        </w:rPr>
        <w:t xml:space="preserve"> за 201</w:t>
      </w:r>
      <w:r w:rsidRPr="00134C3D">
        <w:rPr>
          <w:bCs w:val="0"/>
          <w:lang w:eastAsia="ru-RU"/>
        </w:rPr>
        <w:t>8</w:t>
      </w:r>
      <w:r w:rsidRPr="00134C3D">
        <w:rPr>
          <w:bCs w:val="0"/>
          <w:lang w:val="ru-RU" w:eastAsia="ru-RU"/>
        </w:rPr>
        <w:t xml:space="preserve"> год составил </w:t>
      </w:r>
      <w:r w:rsidRPr="00134C3D">
        <w:rPr>
          <w:bCs w:val="0"/>
          <w:lang w:eastAsia="ru-RU"/>
        </w:rPr>
        <w:t>910,708</w:t>
      </w:r>
      <w:r w:rsidRPr="00134C3D">
        <w:rPr>
          <w:bCs w:val="0"/>
          <w:lang w:val="ru-RU" w:eastAsia="ru-RU"/>
        </w:rPr>
        <w:t xml:space="preserve"> млн. руб. или 10</w:t>
      </w:r>
      <w:r w:rsidRPr="00134C3D">
        <w:rPr>
          <w:bCs w:val="0"/>
          <w:lang w:eastAsia="ru-RU"/>
        </w:rPr>
        <w:t>0</w:t>
      </w:r>
      <w:r w:rsidRPr="00134C3D">
        <w:rPr>
          <w:bCs w:val="0"/>
          <w:lang w:val="ru-RU" w:eastAsia="ru-RU"/>
        </w:rPr>
        <w:t>,</w:t>
      </w:r>
      <w:r w:rsidRPr="00134C3D">
        <w:rPr>
          <w:bCs w:val="0"/>
          <w:lang w:eastAsia="ru-RU"/>
        </w:rPr>
        <w:t>6</w:t>
      </w:r>
      <w:r w:rsidRPr="00134C3D">
        <w:rPr>
          <w:bCs w:val="0"/>
          <w:lang w:val="ru-RU" w:eastAsia="ru-RU"/>
        </w:rPr>
        <w:t>% к уровню прошлого года, в расчете на душу населения</w:t>
      </w:r>
      <w:r w:rsidRPr="00134C3D">
        <w:rPr>
          <w:bCs w:val="0"/>
          <w:lang w:eastAsia="ru-RU"/>
        </w:rPr>
        <w:t xml:space="preserve"> </w:t>
      </w:r>
      <w:r w:rsidRPr="00134C3D">
        <w:rPr>
          <w:bCs w:val="0"/>
          <w:lang w:val="ru-RU" w:eastAsia="ru-RU"/>
        </w:rPr>
        <w:t xml:space="preserve">продано товаров на сумму </w:t>
      </w:r>
      <w:r w:rsidRPr="00134C3D">
        <w:rPr>
          <w:bCs w:val="0"/>
          <w:lang w:eastAsia="ru-RU"/>
        </w:rPr>
        <w:t xml:space="preserve">68161,7 </w:t>
      </w:r>
      <w:r w:rsidRPr="00134C3D">
        <w:rPr>
          <w:bCs w:val="0"/>
          <w:lang w:val="ru-RU" w:eastAsia="ru-RU"/>
        </w:rPr>
        <w:t xml:space="preserve"> рублей.</w:t>
      </w:r>
    </w:p>
    <w:p w:rsidR="00F24BF5" w:rsidRPr="00134C3D" w:rsidRDefault="00F24BF5" w:rsidP="00F24BF5">
      <w:pPr>
        <w:spacing w:after="200" w:line="276" w:lineRule="auto"/>
        <w:ind w:right="-5" w:firstLine="708"/>
        <w:jc w:val="both"/>
        <w:rPr>
          <w:bCs w:val="0"/>
        </w:rPr>
      </w:pPr>
      <w:r w:rsidRPr="00134C3D">
        <w:rPr>
          <w:bCs w:val="0"/>
        </w:rPr>
        <w:t xml:space="preserve">В структуре оборота розничной торговли удельный вес пищевых продуктов, включая напитки, табачные изделий составил 59,9%, непродовольственных товаров - 40,1% (в предыдущем году 60,9% и 39,1% соответственно). </w:t>
      </w:r>
    </w:p>
    <w:p w:rsidR="00F24BF5" w:rsidRPr="00134C3D" w:rsidRDefault="00F24BF5" w:rsidP="00F24BF5">
      <w:pPr>
        <w:spacing w:after="200" w:line="276" w:lineRule="auto"/>
        <w:ind w:right="-5" w:firstLine="708"/>
        <w:jc w:val="both"/>
        <w:rPr>
          <w:bCs w:val="0"/>
        </w:rPr>
      </w:pPr>
      <w:r w:rsidRPr="00134C3D">
        <w:rPr>
          <w:bCs w:val="0"/>
        </w:rPr>
        <w:t>Одним из наиболее значимых моментов развития розничной торговли можно считать качественное изменение и расширение ее форматов. Совершенствуются и развиваются формы торгового обслуживания. Также развивается торговля по реализации сельхозпродукции и продукции собственного производства.</w:t>
      </w:r>
    </w:p>
    <w:p w:rsidR="00F24BF5" w:rsidRPr="00134C3D" w:rsidRDefault="00F24BF5" w:rsidP="00F24BF5">
      <w:pPr>
        <w:widowControl w:val="0"/>
        <w:spacing w:line="293" w:lineRule="exact"/>
        <w:ind w:firstLine="760"/>
        <w:jc w:val="both"/>
        <w:rPr>
          <w:bCs w:val="0"/>
          <w:lang w:eastAsia="ru-RU"/>
        </w:rPr>
      </w:pPr>
      <w:r w:rsidRPr="00134C3D">
        <w:rPr>
          <w:bCs w:val="0"/>
          <w:lang w:val="ru-RU" w:eastAsia="ru-RU"/>
        </w:rPr>
        <w:t xml:space="preserve">Сформирована схема размещения  </w:t>
      </w:r>
      <w:r w:rsidR="00DA6F0F">
        <w:rPr>
          <w:bCs w:val="0"/>
          <w:lang w:eastAsia="ru-RU"/>
        </w:rPr>
        <w:t xml:space="preserve">на </w:t>
      </w:r>
      <w:r w:rsidRPr="00134C3D">
        <w:rPr>
          <w:bCs w:val="0"/>
          <w:lang w:eastAsia="ru-RU"/>
        </w:rPr>
        <w:t xml:space="preserve">24 </w:t>
      </w:r>
      <w:r w:rsidRPr="00134C3D">
        <w:rPr>
          <w:bCs w:val="0"/>
          <w:lang w:val="ru-RU" w:eastAsia="ru-RU"/>
        </w:rPr>
        <w:t>нестационарных торговых объектов.</w:t>
      </w:r>
    </w:p>
    <w:p w:rsidR="00F24BF5" w:rsidRPr="00134C3D" w:rsidRDefault="00F24BF5" w:rsidP="00F24BF5">
      <w:pPr>
        <w:widowControl w:val="0"/>
        <w:spacing w:line="293" w:lineRule="exact"/>
        <w:ind w:firstLine="760"/>
        <w:jc w:val="both"/>
        <w:rPr>
          <w:bCs w:val="0"/>
          <w:lang w:eastAsia="ru-RU"/>
        </w:rPr>
      </w:pPr>
      <w:r w:rsidRPr="00134C3D">
        <w:rPr>
          <w:bCs w:val="0"/>
          <w:lang w:val="ru-RU" w:eastAsia="ru-RU"/>
        </w:rPr>
        <w:t>Осуществля</w:t>
      </w:r>
      <w:r w:rsidRPr="00134C3D">
        <w:rPr>
          <w:bCs w:val="0"/>
          <w:lang w:eastAsia="ru-RU"/>
        </w:rPr>
        <w:t>е</w:t>
      </w:r>
      <w:r w:rsidRPr="00134C3D">
        <w:rPr>
          <w:bCs w:val="0"/>
          <w:lang w:val="ru-RU" w:eastAsia="ru-RU"/>
        </w:rPr>
        <w:t xml:space="preserve">т свою деятельность </w:t>
      </w:r>
      <w:r w:rsidRPr="00134C3D">
        <w:rPr>
          <w:bCs w:val="0"/>
          <w:lang w:eastAsia="ru-RU"/>
        </w:rPr>
        <w:t xml:space="preserve">Усть-Удинское </w:t>
      </w:r>
      <w:r w:rsidRPr="00134C3D">
        <w:rPr>
          <w:bCs w:val="0"/>
          <w:lang w:val="ru-RU" w:eastAsia="ru-RU"/>
        </w:rPr>
        <w:t>потребительск</w:t>
      </w:r>
      <w:r w:rsidRPr="00134C3D">
        <w:rPr>
          <w:bCs w:val="0"/>
          <w:lang w:eastAsia="ru-RU"/>
        </w:rPr>
        <w:t>ое</w:t>
      </w:r>
      <w:r w:rsidRPr="00134C3D">
        <w:rPr>
          <w:bCs w:val="0"/>
          <w:lang w:val="ru-RU" w:eastAsia="ru-RU"/>
        </w:rPr>
        <w:t xml:space="preserve"> обществ</w:t>
      </w:r>
      <w:r w:rsidRPr="00134C3D">
        <w:rPr>
          <w:bCs w:val="0"/>
          <w:lang w:eastAsia="ru-RU"/>
        </w:rPr>
        <w:t>о</w:t>
      </w:r>
      <w:r w:rsidRPr="00134C3D">
        <w:rPr>
          <w:bCs w:val="0"/>
          <w:lang w:val="ru-RU" w:eastAsia="ru-RU"/>
        </w:rPr>
        <w:t>, обслуживающие 1</w:t>
      </w:r>
      <w:r w:rsidRPr="00134C3D">
        <w:rPr>
          <w:bCs w:val="0"/>
          <w:lang w:eastAsia="ru-RU"/>
        </w:rPr>
        <w:t>2</w:t>
      </w:r>
      <w:r w:rsidRPr="00134C3D">
        <w:rPr>
          <w:bCs w:val="0"/>
          <w:lang w:val="ru-RU" w:eastAsia="ru-RU"/>
        </w:rPr>
        <w:t xml:space="preserve"> населенных пунктов </w:t>
      </w:r>
      <w:r w:rsidRPr="00134C3D">
        <w:rPr>
          <w:bCs w:val="0"/>
          <w:lang w:eastAsia="ru-RU"/>
        </w:rPr>
        <w:t>Усть-Удинского</w:t>
      </w:r>
      <w:r w:rsidRPr="00134C3D">
        <w:rPr>
          <w:bCs w:val="0"/>
          <w:lang w:val="ru-RU" w:eastAsia="ru-RU"/>
        </w:rPr>
        <w:t xml:space="preserve"> района. За 201</w:t>
      </w:r>
      <w:r w:rsidRPr="00134C3D">
        <w:rPr>
          <w:bCs w:val="0"/>
          <w:lang w:eastAsia="ru-RU"/>
        </w:rPr>
        <w:t>8</w:t>
      </w:r>
      <w:r w:rsidRPr="00134C3D">
        <w:rPr>
          <w:bCs w:val="0"/>
          <w:lang w:val="ru-RU" w:eastAsia="ru-RU"/>
        </w:rPr>
        <w:t xml:space="preserve"> год товарооборот</w:t>
      </w:r>
      <w:r w:rsidRPr="00134C3D">
        <w:rPr>
          <w:bCs w:val="0"/>
          <w:lang w:eastAsia="ru-RU"/>
        </w:rPr>
        <w:t xml:space="preserve"> </w:t>
      </w:r>
      <w:r w:rsidRPr="00134C3D">
        <w:rPr>
          <w:bCs w:val="0"/>
          <w:lang w:val="ru-RU" w:eastAsia="ru-RU"/>
        </w:rPr>
        <w:t xml:space="preserve">составил </w:t>
      </w:r>
      <w:r w:rsidRPr="00134C3D">
        <w:rPr>
          <w:bCs w:val="0"/>
          <w:lang w:eastAsia="ru-RU"/>
        </w:rPr>
        <w:t>110</w:t>
      </w:r>
      <w:r w:rsidRPr="00134C3D">
        <w:rPr>
          <w:bCs w:val="0"/>
          <w:lang w:val="ru-RU" w:eastAsia="ru-RU"/>
        </w:rPr>
        <w:t>,</w:t>
      </w:r>
      <w:r w:rsidRPr="00134C3D">
        <w:rPr>
          <w:bCs w:val="0"/>
          <w:lang w:eastAsia="ru-RU"/>
        </w:rPr>
        <w:t>01</w:t>
      </w:r>
      <w:r w:rsidRPr="00134C3D">
        <w:rPr>
          <w:bCs w:val="0"/>
          <w:lang w:val="ru-RU" w:eastAsia="ru-RU"/>
        </w:rPr>
        <w:t xml:space="preserve">2 млн. руб. или </w:t>
      </w:r>
      <w:r w:rsidRPr="00134C3D">
        <w:rPr>
          <w:bCs w:val="0"/>
          <w:lang w:eastAsia="ru-RU"/>
        </w:rPr>
        <w:t>93,4</w:t>
      </w:r>
      <w:r w:rsidRPr="00134C3D">
        <w:rPr>
          <w:bCs w:val="0"/>
          <w:lang w:val="ru-RU" w:eastAsia="ru-RU"/>
        </w:rPr>
        <w:t>5% к уровню прошлого года, по производству собственной продукции выполнение - 9</w:t>
      </w:r>
      <w:r w:rsidRPr="00134C3D">
        <w:rPr>
          <w:bCs w:val="0"/>
          <w:lang w:eastAsia="ru-RU"/>
        </w:rPr>
        <w:t>7</w:t>
      </w:r>
      <w:r w:rsidRPr="00134C3D">
        <w:rPr>
          <w:bCs w:val="0"/>
          <w:lang w:val="ru-RU" w:eastAsia="ru-RU"/>
        </w:rPr>
        <w:t>,</w:t>
      </w:r>
      <w:r w:rsidRPr="00134C3D">
        <w:rPr>
          <w:bCs w:val="0"/>
          <w:lang w:eastAsia="ru-RU"/>
        </w:rPr>
        <w:t>2</w:t>
      </w:r>
      <w:r w:rsidRPr="00134C3D">
        <w:rPr>
          <w:bCs w:val="0"/>
          <w:lang w:val="ru-RU" w:eastAsia="ru-RU"/>
        </w:rPr>
        <w:t>% к уровню прошлого года.</w:t>
      </w:r>
    </w:p>
    <w:p w:rsidR="00F24BF5" w:rsidRPr="00134C3D" w:rsidRDefault="00F24BF5" w:rsidP="00F24BF5">
      <w:pPr>
        <w:spacing w:after="200" w:line="276" w:lineRule="auto"/>
        <w:ind w:right="-5" w:firstLine="708"/>
        <w:jc w:val="both"/>
        <w:rPr>
          <w:bCs w:val="0"/>
        </w:rPr>
      </w:pPr>
      <w:r w:rsidRPr="00134C3D">
        <w:rPr>
          <w:bCs w:val="0"/>
        </w:rPr>
        <w:t>Сегодня потребительская кооперация – это торговая система, которая объединяет в себе Усть-Удинское райпо и ПО «Хлебозавод». Потребкооперация обслуживает 12 населенных пунктов, численность проживающих которых составляет около 11 тысяч человек, имеет развитую торговую сеть на территории района, свой кондитерский цех, столовую, занимается заготовительной деятельностью.</w:t>
      </w:r>
    </w:p>
    <w:p w:rsidR="00F24BF5" w:rsidRPr="00134C3D" w:rsidRDefault="00F24BF5" w:rsidP="00F24BF5">
      <w:pPr>
        <w:widowControl w:val="0"/>
        <w:spacing w:line="293" w:lineRule="exact"/>
        <w:ind w:firstLine="760"/>
        <w:jc w:val="both"/>
        <w:rPr>
          <w:bCs w:val="0"/>
          <w:lang w:eastAsia="ru-RU"/>
        </w:rPr>
      </w:pPr>
      <w:r w:rsidRPr="00134C3D">
        <w:rPr>
          <w:bCs w:val="0"/>
          <w:lang w:val="ru-RU" w:eastAsia="ru-RU"/>
        </w:rPr>
        <w:t>По состоянию на 01.01.201</w:t>
      </w:r>
      <w:r w:rsidRPr="00134C3D">
        <w:rPr>
          <w:bCs w:val="0"/>
          <w:lang w:eastAsia="ru-RU"/>
        </w:rPr>
        <w:t>9</w:t>
      </w:r>
      <w:r w:rsidRPr="00134C3D">
        <w:rPr>
          <w:bCs w:val="0"/>
          <w:lang w:val="ru-RU" w:eastAsia="ru-RU"/>
        </w:rPr>
        <w:t xml:space="preserve">г. на территории района действуют </w:t>
      </w:r>
      <w:r w:rsidRPr="00134C3D">
        <w:rPr>
          <w:bCs w:val="0"/>
          <w:lang w:eastAsia="ru-RU"/>
        </w:rPr>
        <w:t>3</w:t>
      </w:r>
      <w:r w:rsidRPr="00134C3D">
        <w:rPr>
          <w:bCs w:val="0"/>
          <w:lang w:val="ru-RU" w:eastAsia="ru-RU"/>
        </w:rPr>
        <w:t xml:space="preserve"> предприятия</w:t>
      </w:r>
      <w:r w:rsidRPr="00134C3D">
        <w:rPr>
          <w:bCs w:val="0"/>
          <w:lang w:eastAsia="ru-RU"/>
        </w:rPr>
        <w:t xml:space="preserve"> </w:t>
      </w:r>
      <w:r w:rsidRPr="00134C3D">
        <w:rPr>
          <w:bCs w:val="0"/>
          <w:color w:val="000000"/>
          <w:u w:val="single"/>
        </w:rPr>
        <w:t>общественного питания</w:t>
      </w:r>
      <w:r w:rsidRPr="00134C3D">
        <w:rPr>
          <w:bCs w:val="0"/>
          <w:lang w:val="ru-RU" w:eastAsia="ru-RU"/>
        </w:rPr>
        <w:t xml:space="preserve"> на </w:t>
      </w:r>
      <w:r w:rsidRPr="00134C3D">
        <w:rPr>
          <w:bCs w:val="0"/>
          <w:lang w:eastAsia="ru-RU"/>
        </w:rPr>
        <w:t>140</w:t>
      </w:r>
      <w:r w:rsidRPr="00134C3D">
        <w:rPr>
          <w:bCs w:val="0"/>
          <w:lang w:val="ru-RU" w:eastAsia="ru-RU"/>
        </w:rPr>
        <w:t xml:space="preserve"> посадочных мест. Оборот общественного питания за 201</w:t>
      </w:r>
      <w:r w:rsidRPr="00134C3D">
        <w:rPr>
          <w:bCs w:val="0"/>
          <w:lang w:eastAsia="ru-RU"/>
        </w:rPr>
        <w:t>8</w:t>
      </w:r>
      <w:r w:rsidRPr="00134C3D">
        <w:rPr>
          <w:bCs w:val="0"/>
          <w:lang w:val="ru-RU" w:eastAsia="ru-RU"/>
        </w:rPr>
        <w:t xml:space="preserve"> год составил </w:t>
      </w:r>
      <w:r w:rsidRPr="00134C3D">
        <w:rPr>
          <w:bCs w:val="0"/>
          <w:lang w:eastAsia="ru-RU"/>
        </w:rPr>
        <w:t>32,068</w:t>
      </w:r>
      <w:r w:rsidRPr="00134C3D">
        <w:rPr>
          <w:bCs w:val="0"/>
          <w:lang w:val="ru-RU" w:eastAsia="ru-RU"/>
        </w:rPr>
        <w:t xml:space="preserve"> млн. руб. или 10</w:t>
      </w:r>
      <w:r w:rsidRPr="00134C3D">
        <w:rPr>
          <w:bCs w:val="0"/>
          <w:lang w:eastAsia="ru-RU"/>
        </w:rPr>
        <w:t>2</w:t>
      </w:r>
      <w:r w:rsidRPr="00134C3D">
        <w:rPr>
          <w:bCs w:val="0"/>
          <w:lang w:val="ru-RU" w:eastAsia="ru-RU"/>
        </w:rPr>
        <w:t>,</w:t>
      </w:r>
      <w:r w:rsidRPr="00134C3D">
        <w:rPr>
          <w:bCs w:val="0"/>
          <w:lang w:eastAsia="ru-RU"/>
        </w:rPr>
        <w:t>3</w:t>
      </w:r>
      <w:r w:rsidRPr="00134C3D">
        <w:rPr>
          <w:bCs w:val="0"/>
          <w:lang w:val="ru-RU" w:eastAsia="ru-RU"/>
        </w:rPr>
        <w:t xml:space="preserve">% (в сопоставимых ценах) к соответствующему периоду прошлого года. На каждого жителя района оборот общественного питания составил </w:t>
      </w:r>
      <w:r w:rsidRPr="00134C3D">
        <w:rPr>
          <w:bCs w:val="0"/>
          <w:lang w:eastAsia="ru-RU"/>
        </w:rPr>
        <w:t>2400</w:t>
      </w:r>
      <w:r w:rsidRPr="00134C3D">
        <w:rPr>
          <w:bCs w:val="0"/>
          <w:lang w:val="ru-RU" w:eastAsia="ru-RU"/>
        </w:rPr>
        <w:t xml:space="preserve"> руб. </w:t>
      </w:r>
    </w:p>
    <w:p w:rsidR="00F24BF5" w:rsidRPr="00134C3D" w:rsidRDefault="00F24BF5" w:rsidP="00F24BF5">
      <w:pPr>
        <w:widowControl w:val="0"/>
        <w:spacing w:line="293" w:lineRule="exact"/>
        <w:ind w:firstLine="760"/>
        <w:jc w:val="both"/>
        <w:rPr>
          <w:bCs w:val="0"/>
          <w:lang w:val="ru-RU" w:eastAsia="ru-RU"/>
        </w:rPr>
      </w:pPr>
      <w:r w:rsidRPr="00134C3D">
        <w:rPr>
          <w:bCs w:val="0"/>
          <w:color w:val="000000"/>
          <w:u w:val="single"/>
        </w:rPr>
        <w:t>Бытовое обслуживание.</w:t>
      </w:r>
      <w:r w:rsidRPr="00134C3D">
        <w:rPr>
          <w:bCs w:val="0"/>
          <w:lang w:val="ru-RU" w:eastAsia="ru-RU"/>
        </w:rPr>
        <w:t xml:space="preserve"> По состоянию на 01.01.201</w:t>
      </w:r>
      <w:r w:rsidRPr="00134C3D">
        <w:rPr>
          <w:bCs w:val="0"/>
          <w:lang w:eastAsia="ru-RU"/>
        </w:rPr>
        <w:t>9</w:t>
      </w:r>
      <w:r w:rsidRPr="00134C3D">
        <w:rPr>
          <w:bCs w:val="0"/>
          <w:lang w:val="ru-RU" w:eastAsia="ru-RU"/>
        </w:rPr>
        <w:t xml:space="preserve">г. на территории </w:t>
      </w:r>
      <w:r w:rsidRPr="00134C3D">
        <w:rPr>
          <w:bCs w:val="0"/>
          <w:lang w:eastAsia="ru-RU"/>
        </w:rPr>
        <w:t>Усть-</w:t>
      </w:r>
      <w:r w:rsidRPr="00134C3D">
        <w:rPr>
          <w:bCs w:val="0"/>
          <w:lang w:eastAsia="ru-RU"/>
        </w:rPr>
        <w:lastRenderedPageBreak/>
        <w:t>Удинского</w:t>
      </w:r>
      <w:r w:rsidRPr="00134C3D">
        <w:rPr>
          <w:bCs w:val="0"/>
          <w:lang w:val="ru-RU" w:eastAsia="ru-RU"/>
        </w:rPr>
        <w:t xml:space="preserve"> районного муниципального образования осуществляет свою деятельность 1</w:t>
      </w:r>
      <w:r w:rsidRPr="00134C3D">
        <w:rPr>
          <w:bCs w:val="0"/>
          <w:lang w:eastAsia="ru-RU"/>
        </w:rPr>
        <w:t>1</w:t>
      </w:r>
      <w:r w:rsidRPr="00134C3D">
        <w:rPr>
          <w:bCs w:val="0"/>
          <w:lang w:val="ru-RU" w:eastAsia="ru-RU"/>
        </w:rPr>
        <w:t xml:space="preserve"> предприятий бытового обслуживания с численностью работающих </w:t>
      </w:r>
      <w:r w:rsidRPr="00134C3D">
        <w:rPr>
          <w:bCs w:val="0"/>
          <w:lang w:eastAsia="ru-RU"/>
        </w:rPr>
        <w:t>26</w:t>
      </w:r>
      <w:r w:rsidRPr="00134C3D">
        <w:rPr>
          <w:bCs w:val="0"/>
          <w:lang w:val="ru-RU" w:eastAsia="ru-RU"/>
        </w:rPr>
        <w:t xml:space="preserve"> человек.</w:t>
      </w:r>
    </w:p>
    <w:p w:rsidR="002F04AF" w:rsidRPr="00134C3D" w:rsidRDefault="002F04AF" w:rsidP="002F04AF">
      <w:pPr>
        <w:spacing w:line="276" w:lineRule="auto"/>
        <w:ind w:left="181" w:right="-6" w:firstLine="181"/>
        <w:jc w:val="both"/>
        <w:rPr>
          <w:b/>
          <w:bCs w:val="0"/>
        </w:rPr>
      </w:pPr>
      <w:r w:rsidRPr="00134C3D">
        <w:rPr>
          <w:b/>
          <w:bCs w:val="0"/>
          <w:u w:val="single"/>
        </w:rPr>
        <w:t>Цели и задачи развития потребительского рынка на 2019 год:</w:t>
      </w:r>
    </w:p>
    <w:p w:rsidR="002F04AF" w:rsidRPr="00134C3D" w:rsidRDefault="002F04AF" w:rsidP="002F04AF">
      <w:pPr>
        <w:spacing w:line="276" w:lineRule="auto"/>
        <w:ind w:left="181" w:right="-6" w:firstLine="181"/>
        <w:jc w:val="both"/>
        <w:rPr>
          <w:bCs w:val="0"/>
        </w:rPr>
      </w:pPr>
      <w:r w:rsidRPr="00134C3D">
        <w:rPr>
          <w:bCs w:val="0"/>
        </w:rPr>
        <w:t>Основная цель – обеспечение устойчивого развития потребительского рынка Усть-Удинского района.</w:t>
      </w:r>
    </w:p>
    <w:p w:rsidR="002F04AF" w:rsidRPr="00134C3D" w:rsidRDefault="002F04AF" w:rsidP="002F04AF">
      <w:pPr>
        <w:spacing w:line="276" w:lineRule="auto"/>
        <w:ind w:left="181" w:right="-6" w:firstLine="181"/>
        <w:jc w:val="both"/>
        <w:rPr>
          <w:bCs w:val="0"/>
        </w:rPr>
      </w:pPr>
      <w:r w:rsidRPr="00134C3D">
        <w:rPr>
          <w:bCs w:val="0"/>
        </w:rPr>
        <w:tab/>
        <w:t>В свете требований Закона о торговле, первоочередными задачами, стоящими перед органами местного самоуправления РМО «Усть-Удинский район» являются:</w:t>
      </w:r>
    </w:p>
    <w:p w:rsidR="002F04AF" w:rsidRPr="00134C3D" w:rsidRDefault="002F04AF" w:rsidP="002F04AF">
      <w:pPr>
        <w:spacing w:line="276" w:lineRule="auto"/>
        <w:ind w:left="181" w:right="-6" w:firstLine="181"/>
        <w:jc w:val="both"/>
        <w:rPr>
          <w:bCs w:val="0"/>
        </w:rPr>
      </w:pPr>
      <w:r w:rsidRPr="00134C3D">
        <w:rPr>
          <w:bCs w:val="0"/>
        </w:rPr>
        <w:tab/>
        <w:t>- увеличение числа субъектов малого бизнеса в сфере потребительского рынка при повышении качества предоставления оказываемых услуг;</w:t>
      </w:r>
    </w:p>
    <w:p w:rsidR="002F04AF" w:rsidRPr="00134C3D" w:rsidRDefault="002F04AF" w:rsidP="002F04AF">
      <w:pPr>
        <w:spacing w:line="276" w:lineRule="auto"/>
        <w:ind w:left="181" w:right="-6" w:firstLine="181"/>
        <w:jc w:val="both"/>
        <w:rPr>
          <w:bCs w:val="0"/>
        </w:rPr>
      </w:pPr>
      <w:r w:rsidRPr="00134C3D">
        <w:rPr>
          <w:bCs w:val="0"/>
        </w:rPr>
        <w:tab/>
        <w:t>- повышение занятости населения в сфере предоставления услуг;</w:t>
      </w:r>
    </w:p>
    <w:p w:rsidR="002F04AF" w:rsidRPr="00134C3D" w:rsidRDefault="002F04AF" w:rsidP="002F04AF">
      <w:pPr>
        <w:spacing w:line="276" w:lineRule="auto"/>
        <w:ind w:left="181" w:right="-6" w:firstLine="181"/>
        <w:jc w:val="both"/>
        <w:rPr>
          <w:bCs w:val="0"/>
        </w:rPr>
      </w:pPr>
      <w:r w:rsidRPr="00134C3D">
        <w:rPr>
          <w:bCs w:val="0"/>
        </w:rPr>
        <w:tab/>
        <w:t>- увеличение доли участия субъектов торговли в общем обороте продукции и услуг в районе;</w:t>
      </w:r>
    </w:p>
    <w:p w:rsidR="002F04AF" w:rsidRPr="00134C3D" w:rsidRDefault="002F04AF" w:rsidP="002F04AF">
      <w:pPr>
        <w:spacing w:line="276" w:lineRule="auto"/>
        <w:ind w:left="181" w:right="-6" w:firstLine="181"/>
        <w:jc w:val="both"/>
        <w:rPr>
          <w:bCs w:val="0"/>
        </w:rPr>
      </w:pPr>
      <w:r w:rsidRPr="00134C3D">
        <w:rPr>
          <w:bCs w:val="0"/>
        </w:rPr>
        <w:tab/>
        <w:t>- развитие и совершенствование инфраструктуры потребительского рынка;</w:t>
      </w:r>
    </w:p>
    <w:p w:rsidR="002F04AF" w:rsidRPr="00134C3D" w:rsidRDefault="002F04AF" w:rsidP="002F04AF">
      <w:pPr>
        <w:spacing w:line="276" w:lineRule="auto"/>
        <w:ind w:left="181" w:right="-6" w:firstLine="181"/>
        <w:jc w:val="both"/>
        <w:rPr>
          <w:bCs w:val="0"/>
        </w:rPr>
      </w:pPr>
      <w:r w:rsidRPr="00134C3D">
        <w:rPr>
          <w:bCs w:val="0"/>
        </w:rPr>
        <w:tab/>
        <w:t>- регулирование торговой деятельности в соответствии с действующим законодательством;</w:t>
      </w:r>
    </w:p>
    <w:p w:rsidR="002F04AF" w:rsidRPr="00134C3D" w:rsidRDefault="002F04AF" w:rsidP="002F04AF">
      <w:pPr>
        <w:spacing w:line="276" w:lineRule="auto"/>
        <w:ind w:left="181" w:right="-6" w:firstLine="181"/>
        <w:jc w:val="both"/>
        <w:rPr>
          <w:bCs w:val="0"/>
        </w:rPr>
      </w:pPr>
      <w:r w:rsidRPr="00134C3D">
        <w:rPr>
          <w:bCs w:val="0"/>
        </w:rPr>
        <w:tab/>
        <w:t>- создание условий для обеспечения отдаленных населенных пунктов продуктами питания.</w:t>
      </w:r>
    </w:p>
    <w:p w:rsidR="002F04AF" w:rsidRPr="00134C3D" w:rsidRDefault="002F04AF" w:rsidP="002F04AF">
      <w:pPr>
        <w:spacing w:line="276" w:lineRule="auto"/>
        <w:ind w:left="181" w:right="-6" w:firstLine="181"/>
        <w:jc w:val="both"/>
        <w:rPr>
          <w:bCs w:val="0"/>
        </w:rPr>
      </w:pPr>
      <w:r w:rsidRPr="00134C3D">
        <w:rPr>
          <w:bCs w:val="0"/>
        </w:rPr>
        <w:tab/>
        <w:t>Потребительский рынок Усть-Удинского района характеризуется положительной динамикой развития, насыщенностью товарами и услугами.</w:t>
      </w:r>
    </w:p>
    <w:p w:rsidR="00961547" w:rsidRPr="00134C3D" w:rsidRDefault="00961547" w:rsidP="00961547">
      <w:pPr>
        <w:jc w:val="center"/>
        <w:rPr>
          <w:b/>
        </w:rPr>
      </w:pPr>
    </w:p>
    <w:p w:rsidR="00F24BF5" w:rsidRPr="00134C3D" w:rsidRDefault="004D40C7" w:rsidP="00961547">
      <w:pPr>
        <w:jc w:val="center"/>
        <w:rPr>
          <w:b/>
        </w:rPr>
      </w:pPr>
      <w:r w:rsidRPr="00134C3D">
        <w:rPr>
          <w:b/>
        </w:rPr>
        <w:t xml:space="preserve">10. </w:t>
      </w:r>
      <w:r w:rsidR="00961547" w:rsidRPr="00134C3D">
        <w:rPr>
          <w:b/>
        </w:rPr>
        <w:t>Трудовые отношения</w:t>
      </w:r>
    </w:p>
    <w:p w:rsidR="00961547" w:rsidRPr="00134C3D" w:rsidRDefault="00961547" w:rsidP="00961547">
      <w:pPr>
        <w:ind w:firstLine="709"/>
        <w:jc w:val="both"/>
      </w:pPr>
      <w:r w:rsidRPr="00134C3D">
        <w:t>Деятельность администрации района в данном направлении направлена на  совершенствование отраслевых систем оплаты труда работников учреждений, ориентированных на достижение плановых показателей уровня средней заработной платы отдельных категорий работников, определенных Указами Президента Российской Федерации.</w:t>
      </w:r>
    </w:p>
    <w:p w:rsidR="00961547" w:rsidRPr="00134C3D" w:rsidRDefault="00961547" w:rsidP="00961547">
      <w:pPr>
        <w:ind w:firstLine="708"/>
        <w:jc w:val="both"/>
      </w:pPr>
      <w:r w:rsidRPr="00134C3D">
        <w:t xml:space="preserve">По итогам 2018 года обеспечено на 100%-ое достижение целевых показателей по заработной плате, доведенных отраслевыми министерствами социальной сферы. </w:t>
      </w:r>
    </w:p>
    <w:p w:rsidR="00961547" w:rsidRPr="00134C3D" w:rsidRDefault="00961547" w:rsidP="00961547">
      <w:pPr>
        <w:jc w:val="center"/>
        <w:rPr>
          <w:b/>
        </w:rPr>
      </w:pPr>
    </w:p>
    <w:p w:rsidR="00961547" w:rsidRPr="00134C3D" w:rsidRDefault="00961547" w:rsidP="00961547">
      <w:pPr>
        <w:jc w:val="center"/>
        <w:rPr>
          <w:b/>
        </w:rPr>
      </w:pPr>
      <w:r w:rsidRPr="00134C3D">
        <w:rPr>
          <w:b/>
        </w:rPr>
        <w:t>Заработная плата отдельных категорий работников,</w:t>
      </w:r>
    </w:p>
    <w:p w:rsidR="00961547" w:rsidRPr="00134C3D" w:rsidRDefault="00961547" w:rsidP="00961547">
      <w:pPr>
        <w:jc w:val="center"/>
        <w:rPr>
          <w:b/>
        </w:rPr>
      </w:pPr>
      <w:r w:rsidRPr="00134C3D">
        <w:rPr>
          <w:b/>
        </w:rPr>
        <w:t>определенных Указами Президента Российской Федерации</w:t>
      </w:r>
    </w:p>
    <w:p w:rsidR="00961547" w:rsidRPr="00134C3D" w:rsidRDefault="00961547" w:rsidP="00961547">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027"/>
        <w:gridCol w:w="2126"/>
        <w:gridCol w:w="1701"/>
        <w:gridCol w:w="1650"/>
      </w:tblGrid>
      <w:tr w:rsidR="00961547" w:rsidRPr="00134C3D" w:rsidTr="000B7633">
        <w:trPr>
          <w:trHeight w:val="276"/>
          <w:jc w:val="center"/>
        </w:trPr>
        <w:tc>
          <w:tcPr>
            <w:tcW w:w="2887" w:type="dxa"/>
            <w:vMerge w:val="restart"/>
            <w:vAlign w:val="center"/>
          </w:tcPr>
          <w:p w:rsidR="00961547" w:rsidRPr="00134C3D" w:rsidRDefault="00961547" w:rsidP="000B7633">
            <w:pPr>
              <w:jc w:val="center"/>
              <w:rPr>
                <w:b/>
              </w:rPr>
            </w:pPr>
            <w:r w:rsidRPr="00134C3D">
              <w:rPr>
                <w:b/>
              </w:rPr>
              <w:t>Категория</w:t>
            </w:r>
          </w:p>
        </w:tc>
        <w:tc>
          <w:tcPr>
            <w:tcW w:w="2027" w:type="dxa"/>
            <w:vMerge w:val="restart"/>
            <w:vAlign w:val="center"/>
          </w:tcPr>
          <w:p w:rsidR="00961547" w:rsidRPr="00134C3D" w:rsidRDefault="00961547" w:rsidP="000B7633">
            <w:pPr>
              <w:jc w:val="center"/>
              <w:rPr>
                <w:b/>
              </w:rPr>
            </w:pPr>
            <w:r w:rsidRPr="00134C3D">
              <w:rPr>
                <w:b/>
              </w:rPr>
              <w:t xml:space="preserve">Целевые показатели уровня заработной плате в 2018, руб. </w:t>
            </w:r>
          </w:p>
        </w:tc>
        <w:tc>
          <w:tcPr>
            <w:tcW w:w="2126" w:type="dxa"/>
            <w:vMerge w:val="restart"/>
            <w:vAlign w:val="center"/>
          </w:tcPr>
          <w:p w:rsidR="00961547" w:rsidRPr="00134C3D" w:rsidRDefault="00961547" w:rsidP="000B7633">
            <w:pPr>
              <w:jc w:val="center"/>
              <w:rPr>
                <w:b/>
              </w:rPr>
            </w:pPr>
            <w:r w:rsidRPr="00134C3D">
              <w:rPr>
                <w:b/>
              </w:rPr>
              <w:t>Фактическое выполнение</w:t>
            </w:r>
          </w:p>
          <w:p w:rsidR="00961547" w:rsidRPr="00134C3D" w:rsidRDefault="00961547" w:rsidP="000B7633">
            <w:pPr>
              <w:jc w:val="center"/>
              <w:rPr>
                <w:b/>
              </w:rPr>
            </w:pPr>
            <w:r w:rsidRPr="00134C3D">
              <w:rPr>
                <w:b/>
              </w:rPr>
              <w:t>в 2018 году, руб.</w:t>
            </w:r>
          </w:p>
        </w:tc>
        <w:tc>
          <w:tcPr>
            <w:tcW w:w="1701" w:type="dxa"/>
            <w:vMerge w:val="restart"/>
            <w:vAlign w:val="center"/>
          </w:tcPr>
          <w:p w:rsidR="00961547" w:rsidRPr="00134C3D" w:rsidRDefault="00961547" w:rsidP="000B7633">
            <w:pPr>
              <w:jc w:val="center"/>
              <w:rPr>
                <w:b/>
              </w:rPr>
            </w:pPr>
            <w:r w:rsidRPr="00134C3D">
              <w:rPr>
                <w:b/>
              </w:rPr>
              <w:t>Достижение целевых показателей, %</w:t>
            </w:r>
          </w:p>
        </w:tc>
        <w:tc>
          <w:tcPr>
            <w:tcW w:w="1650" w:type="dxa"/>
            <w:vMerge w:val="restart"/>
            <w:vAlign w:val="center"/>
          </w:tcPr>
          <w:p w:rsidR="00961547" w:rsidRPr="00134C3D" w:rsidRDefault="00961547" w:rsidP="000B7633">
            <w:pPr>
              <w:jc w:val="center"/>
              <w:rPr>
                <w:b/>
              </w:rPr>
            </w:pPr>
            <w:r w:rsidRPr="00134C3D">
              <w:rPr>
                <w:b/>
              </w:rPr>
              <w:t>Целевые показатели уровня заработной плате в 2019, руб.</w:t>
            </w:r>
          </w:p>
          <w:p w:rsidR="00961547" w:rsidRPr="00134C3D" w:rsidRDefault="00961547" w:rsidP="000B7633">
            <w:pPr>
              <w:rPr>
                <w:b/>
              </w:rPr>
            </w:pPr>
          </w:p>
          <w:p w:rsidR="00961547" w:rsidRPr="00134C3D" w:rsidRDefault="00961547" w:rsidP="000B7633">
            <w:pPr>
              <w:jc w:val="center"/>
              <w:rPr>
                <w:b/>
              </w:rPr>
            </w:pPr>
          </w:p>
        </w:tc>
      </w:tr>
      <w:tr w:rsidR="00961547" w:rsidRPr="00134C3D" w:rsidTr="000B7633">
        <w:trPr>
          <w:trHeight w:val="276"/>
          <w:jc w:val="center"/>
        </w:trPr>
        <w:tc>
          <w:tcPr>
            <w:tcW w:w="0" w:type="auto"/>
            <w:vMerge/>
            <w:vAlign w:val="center"/>
          </w:tcPr>
          <w:p w:rsidR="00961547" w:rsidRPr="00134C3D" w:rsidRDefault="00961547" w:rsidP="000B7633">
            <w:pPr>
              <w:rPr>
                <w:b/>
              </w:rPr>
            </w:pPr>
          </w:p>
        </w:tc>
        <w:tc>
          <w:tcPr>
            <w:tcW w:w="2027" w:type="dxa"/>
            <w:vMerge/>
            <w:vAlign w:val="center"/>
          </w:tcPr>
          <w:p w:rsidR="00961547" w:rsidRPr="00134C3D" w:rsidRDefault="00961547" w:rsidP="000B7633">
            <w:pPr>
              <w:rPr>
                <w:b/>
              </w:rPr>
            </w:pPr>
          </w:p>
        </w:tc>
        <w:tc>
          <w:tcPr>
            <w:tcW w:w="2126" w:type="dxa"/>
            <w:vMerge/>
            <w:vAlign w:val="center"/>
          </w:tcPr>
          <w:p w:rsidR="00961547" w:rsidRPr="00134C3D" w:rsidRDefault="00961547" w:rsidP="000B7633">
            <w:pPr>
              <w:rPr>
                <w:b/>
              </w:rPr>
            </w:pPr>
          </w:p>
        </w:tc>
        <w:tc>
          <w:tcPr>
            <w:tcW w:w="1701" w:type="dxa"/>
            <w:vMerge/>
            <w:vAlign w:val="center"/>
          </w:tcPr>
          <w:p w:rsidR="00961547" w:rsidRPr="00134C3D" w:rsidRDefault="00961547" w:rsidP="000B7633">
            <w:pPr>
              <w:rPr>
                <w:b/>
              </w:rPr>
            </w:pPr>
          </w:p>
        </w:tc>
        <w:tc>
          <w:tcPr>
            <w:tcW w:w="1650" w:type="dxa"/>
            <w:vMerge/>
            <w:vAlign w:val="center"/>
          </w:tcPr>
          <w:p w:rsidR="00961547" w:rsidRPr="00134C3D" w:rsidRDefault="00961547" w:rsidP="000B7633">
            <w:pPr>
              <w:rPr>
                <w:b/>
              </w:rPr>
            </w:pPr>
          </w:p>
        </w:tc>
      </w:tr>
      <w:tr w:rsidR="00961547" w:rsidRPr="00134C3D" w:rsidTr="000B7633">
        <w:trPr>
          <w:jc w:val="center"/>
        </w:trPr>
        <w:tc>
          <w:tcPr>
            <w:tcW w:w="2887" w:type="dxa"/>
          </w:tcPr>
          <w:p w:rsidR="00961547" w:rsidRPr="00134C3D" w:rsidRDefault="00961547" w:rsidP="000B7633">
            <w:r w:rsidRPr="00134C3D">
              <w:t>Педагоги общего образования</w:t>
            </w:r>
          </w:p>
        </w:tc>
        <w:tc>
          <w:tcPr>
            <w:tcW w:w="2027" w:type="dxa"/>
            <w:vAlign w:val="center"/>
          </w:tcPr>
          <w:p w:rsidR="00961547" w:rsidRPr="00134C3D" w:rsidRDefault="00961547" w:rsidP="000B7633">
            <w:pPr>
              <w:jc w:val="center"/>
            </w:pPr>
            <w:r w:rsidRPr="00134C3D">
              <w:t>34247</w:t>
            </w:r>
          </w:p>
        </w:tc>
        <w:tc>
          <w:tcPr>
            <w:tcW w:w="2126" w:type="dxa"/>
            <w:vAlign w:val="center"/>
          </w:tcPr>
          <w:p w:rsidR="00961547" w:rsidRPr="00134C3D" w:rsidRDefault="00961547" w:rsidP="000B7633">
            <w:pPr>
              <w:jc w:val="center"/>
            </w:pPr>
            <w:r w:rsidRPr="00134C3D">
              <w:t>34247</w:t>
            </w:r>
          </w:p>
        </w:tc>
        <w:tc>
          <w:tcPr>
            <w:tcW w:w="1701" w:type="dxa"/>
            <w:vAlign w:val="center"/>
          </w:tcPr>
          <w:p w:rsidR="00961547" w:rsidRPr="00134C3D" w:rsidRDefault="00961547" w:rsidP="000B7633">
            <w:pPr>
              <w:jc w:val="center"/>
            </w:pPr>
            <w:r w:rsidRPr="00134C3D">
              <w:t>100</w:t>
            </w:r>
          </w:p>
        </w:tc>
        <w:tc>
          <w:tcPr>
            <w:tcW w:w="1650" w:type="dxa"/>
            <w:vAlign w:val="center"/>
          </w:tcPr>
          <w:p w:rsidR="00961547" w:rsidRPr="00134C3D" w:rsidRDefault="00961547" w:rsidP="000B7633">
            <w:pPr>
              <w:jc w:val="center"/>
            </w:pPr>
            <w:r w:rsidRPr="00134C3D">
              <w:t>35 527</w:t>
            </w:r>
          </w:p>
        </w:tc>
      </w:tr>
      <w:tr w:rsidR="00961547" w:rsidRPr="00134C3D" w:rsidTr="000B7633">
        <w:trPr>
          <w:jc w:val="center"/>
        </w:trPr>
        <w:tc>
          <w:tcPr>
            <w:tcW w:w="2887" w:type="dxa"/>
          </w:tcPr>
          <w:p w:rsidR="00961547" w:rsidRPr="00134C3D" w:rsidRDefault="00961547" w:rsidP="000B7633">
            <w:r w:rsidRPr="00134C3D">
              <w:t>Педагоги дошкольного</w:t>
            </w:r>
          </w:p>
          <w:p w:rsidR="00961547" w:rsidRPr="00134C3D" w:rsidRDefault="00961547" w:rsidP="000B7633">
            <w:r w:rsidRPr="00134C3D">
              <w:t>образования</w:t>
            </w:r>
          </w:p>
        </w:tc>
        <w:tc>
          <w:tcPr>
            <w:tcW w:w="2027" w:type="dxa"/>
            <w:vAlign w:val="center"/>
          </w:tcPr>
          <w:p w:rsidR="00961547" w:rsidRPr="00134C3D" w:rsidRDefault="00961547" w:rsidP="000B7633">
            <w:pPr>
              <w:jc w:val="center"/>
            </w:pPr>
            <w:r w:rsidRPr="00134C3D">
              <w:t>30006</w:t>
            </w:r>
          </w:p>
        </w:tc>
        <w:tc>
          <w:tcPr>
            <w:tcW w:w="2126" w:type="dxa"/>
            <w:vAlign w:val="center"/>
          </w:tcPr>
          <w:p w:rsidR="00961547" w:rsidRPr="00134C3D" w:rsidRDefault="00961547" w:rsidP="000B7633">
            <w:pPr>
              <w:jc w:val="center"/>
            </w:pPr>
            <w:r w:rsidRPr="00134C3D">
              <w:t>30009</w:t>
            </w:r>
          </w:p>
        </w:tc>
        <w:tc>
          <w:tcPr>
            <w:tcW w:w="1701" w:type="dxa"/>
            <w:vAlign w:val="center"/>
          </w:tcPr>
          <w:p w:rsidR="00961547" w:rsidRPr="00134C3D" w:rsidRDefault="00961547" w:rsidP="000B7633">
            <w:pPr>
              <w:jc w:val="center"/>
            </w:pPr>
            <w:r w:rsidRPr="00134C3D">
              <w:t>100</w:t>
            </w:r>
          </w:p>
        </w:tc>
        <w:tc>
          <w:tcPr>
            <w:tcW w:w="1650" w:type="dxa"/>
            <w:vAlign w:val="center"/>
          </w:tcPr>
          <w:p w:rsidR="00961547" w:rsidRPr="00134C3D" w:rsidRDefault="00961547" w:rsidP="000B7633">
            <w:pPr>
              <w:jc w:val="center"/>
            </w:pPr>
            <w:r w:rsidRPr="00134C3D">
              <w:t>30 856</w:t>
            </w:r>
          </w:p>
        </w:tc>
      </w:tr>
      <w:tr w:rsidR="00961547" w:rsidRPr="00134C3D" w:rsidTr="000B7633">
        <w:trPr>
          <w:jc w:val="center"/>
        </w:trPr>
        <w:tc>
          <w:tcPr>
            <w:tcW w:w="2887" w:type="dxa"/>
          </w:tcPr>
          <w:p w:rsidR="00961547" w:rsidRPr="00134C3D" w:rsidRDefault="00961547" w:rsidP="000B7633">
            <w:r w:rsidRPr="00134C3D">
              <w:t>Педагоги дополнительного</w:t>
            </w:r>
          </w:p>
          <w:p w:rsidR="00961547" w:rsidRPr="00134C3D" w:rsidRDefault="00961547" w:rsidP="000B7633">
            <w:r w:rsidRPr="00134C3D">
              <w:t>образования</w:t>
            </w:r>
          </w:p>
        </w:tc>
        <w:tc>
          <w:tcPr>
            <w:tcW w:w="2027" w:type="dxa"/>
            <w:vAlign w:val="center"/>
          </w:tcPr>
          <w:p w:rsidR="00961547" w:rsidRPr="00134C3D" w:rsidRDefault="00961547" w:rsidP="000B7633">
            <w:pPr>
              <w:jc w:val="center"/>
            </w:pPr>
            <w:r w:rsidRPr="00134C3D">
              <w:t>34355</w:t>
            </w:r>
          </w:p>
        </w:tc>
        <w:tc>
          <w:tcPr>
            <w:tcW w:w="2126" w:type="dxa"/>
            <w:vAlign w:val="center"/>
          </w:tcPr>
          <w:p w:rsidR="00961547" w:rsidRPr="00134C3D" w:rsidRDefault="00961547" w:rsidP="000B7633">
            <w:pPr>
              <w:jc w:val="center"/>
            </w:pPr>
            <w:r w:rsidRPr="00134C3D">
              <w:t>34355</w:t>
            </w:r>
          </w:p>
        </w:tc>
        <w:tc>
          <w:tcPr>
            <w:tcW w:w="1701" w:type="dxa"/>
            <w:vAlign w:val="center"/>
          </w:tcPr>
          <w:p w:rsidR="00961547" w:rsidRPr="00134C3D" w:rsidRDefault="00961547" w:rsidP="000B7633">
            <w:pPr>
              <w:jc w:val="center"/>
            </w:pPr>
            <w:r w:rsidRPr="00134C3D">
              <w:t>100</w:t>
            </w:r>
          </w:p>
        </w:tc>
        <w:tc>
          <w:tcPr>
            <w:tcW w:w="1650" w:type="dxa"/>
            <w:vAlign w:val="center"/>
          </w:tcPr>
          <w:p w:rsidR="00961547" w:rsidRPr="00134C3D" w:rsidRDefault="00961547" w:rsidP="000B7633">
            <w:pPr>
              <w:jc w:val="center"/>
            </w:pPr>
            <w:r w:rsidRPr="00134C3D">
              <w:t>36 850</w:t>
            </w:r>
          </w:p>
        </w:tc>
      </w:tr>
      <w:tr w:rsidR="00961547" w:rsidRPr="00134C3D" w:rsidTr="000B7633">
        <w:trPr>
          <w:jc w:val="center"/>
        </w:trPr>
        <w:tc>
          <w:tcPr>
            <w:tcW w:w="2887" w:type="dxa"/>
          </w:tcPr>
          <w:p w:rsidR="00961547" w:rsidRPr="00134C3D" w:rsidRDefault="00961547" w:rsidP="000B7633">
            <w:r w:rsidRPr="00134C3D">
              <w:t>Врачи</w:t>
            </w:r>
          </w:p>
        </w:tc>
        <w:tc>
          <w:tcPr>
            <w:tcW w:w="2027" w:type="dxa"/>
            <w:vAlign w:val="center"/>
          </w:tcPr>
          <w:p w:rsidR="00961547" w:rsidRPr="00134C3D" w:rsidRDefault="00961547" w:rsidP="000B7633">
            <w:pPr>
              <w:jc w:val="center"/>
            </w:pPr>
            <w:r w:rsidRPr="00134C3D">
              <w:t>72713</w:t>
            </w:r>
          </w:p>
        </w:tc>
        <w:tc>
          <w:tcPr>
            <w:tcW w:w="2126" w:type="dxa"/>
            <w:vAlign w:val="center"/>
          </w:tcPr>
          <w:p w:rsidR="00961547" w:rsidRPr="00134C3D" w:rsidRDefault="00961547" w:rsidP="000B7633">
            <w:pPr>
              <w:jc w:val="center"/>
            </w:pPr>
            <w:r w:rsidRPr="00134C3D">
              <w:t>72713</w:t>
            </w:r>
          </w:p>
        </w:tc>
        <w:tc>
          <w:tcPr>
            <w:tcW w:w="1701" w:type="dxa"/>
            <w:vAlign w:val="center"/>
          </w:tcPr>
          <w:p w:rsidR="00961547" w:rsidRPr="00134C3D" w:rsidRDefault="00961547" w:rsidP="000B7633">
            <w:pPr>
              <w:jc w:val="center"/>
            </w:pPr>
            <w:r w:rsidRPr="00134C3D">
              <w:t>100</w:t>
            </w:r>
          </w:p>
        </w:tc>
        <w:tc>
          <w:tcPr>
            <w:tcW w:w="1650" w:type="dxa"/>
            <w:vAlign w:val="center"/>
          </w:tcPr>
          <w:p w:rsidR="00961547" w:rsidRPr="00134C3D" w:rsidRDefault="00961547" w:rsidP="000B7633">
            <w:pPr>
              <w:jc w:val="center"/>
            </w:pPr>
            <w:r w:rsidRPr="00134C3D">
              <w:t>76 492</w:t>
            </w:r>
          </w:p>
        </w:tc>
      </w:tr>
      <w:tr w:rsidR="00961547" w:rsidRPr="00134C3D" w:rsidTr="000B7633">
        <w:trPr>
          <w:jc w:val="center"/>
        </w:trPr>
        <w:tc>
          <w:tcPr>
            <w:tcW w:w="2887" w:type="dxa"/>
          </w:tcPr>
          <w:p w:rsidR="00961547" w:rsidRPr="00134C3D" w:rsidRDefault="00961547" w:rsidP="000B7633">
            <w:r w:rsidRPr="00134C3D">
              <w:t>Средний медицинский персонал</w:t>
            </w:r>
          </w:p>
        </w:tc>
        <w:tc>
          <w:tcPr>
            <w:tcW w:w="2027" w:type="dxa"/>
            <w:vAlign w:val="center"/>
          </w:tcPr>
          <w:p w:rsidR="00961547" w:rsidRPr="00134C3D" w:rsidRDefault="00961547" w:rsidP="000B7633">
            <w:pPr>
              <w:jc w:val="center"/>
            </w:pPr>
            <w:r w:rsidRPr="00134C3D">
              <w:t>30867</w:t>
            </w:r>
          </w:p>
        </w:tc>
        <w:tc>
          <w:tcPr>
            <w:tcW w:w="2126" w:type="dxa"/>
            <w:vAlign w:val="center"/>
          </w:tcPr>
          <w:p w:rsidR="00961547" w:rsidRPr="00134C3D" w:rsidRDefault="00961547" w:rsidP="000B7633">
            <w:pPr>
              <w:jc w:val="center"/>
            </w:pPr>
            <w:r w:rsidRPr="00134C3D">
              <w:t>30867</w:t>
            </w:r>
          </w:p>
        </w:tc>
        <w:tc>
          <w:tcPr>
            <w:tcW w:w="1701" w:type="dxa"/>
            <w:vAlign w:val="center"/>
          </w:tcPr>
          <w:p w:rsidR="00961547" w:rsidRPr="00134C3D" w:rsidRDefault="00961547" w:rsidP="000B7633">
            <w:pPr>
              <w:jc w:val="center"/>
            </w:pPr>
            <w:r w:rsidRPr="00134C3D">
              <w:t>100</w:t>
            </w:r>
          </w:p>
        </w:tc>
        <w:tc>
          <w:tcPr>
            <w:tcW w:w="1650" w:type="dxa"/>
            <w:vAlign w:val="center"/>
          </w:tcPr>
          <w:p w:rsidR="00961547" w:rsidRPr="00134C3D" w:rsidRDefault="00961547" w:rsidP="000B7633">
            <w:pPr>
              <w:jc w:val="center"/>
            </w:pPr>
            <w:r w:rsidRPr="00134C3D">
              <w:t>32 400</w:t>
            </w:r>
          </w:p>
        </w:tc>
      </w:tr>
      <w:tr w:rsidR="00961547" w:rsidRPr="00134C3D" w:rsidTr="000B7633">
        <w:trPr>
          <w:jc w:val="center"/>
        </w:trPr>
        <w:tc>
          <w:tcPr>
            <w:tcW w:w="2887" w:type="dxa"/>
          </w:tcPr>
          <w:p w:rsidR="00961547" w:rsidRPr="00134C3D" w:rsidRDefault="00961547" w:rsidP="000B7633">
            <w:r w:rsidRPr="00134C3D">
              <w:lastRenderedPageBreak/>
              <w:t>Младший</w:t>
            </w:r>
          </w:p>
          <w:p w:rsidR="00961547" w:rsidRPr="00134C3D" w:rsidRDefault="00961547" w:rsidP="000B7633">
            <w:r w:rsidRPr="00134C3D">
              <w:t>медицинский персонал</w:t>
            </w:r>
          </w:p>
        </w:tc>
        <w:tc>
          <w:tcPr>
            <w:tcW w:w="2027" w:type="dxa"/>
            <w:vAlign w:val="center"/>
          </w:tcPr>
          <w:p w:rsidR="00961547" w:rsidRPr="00134C3D" w:rsidRDefault="00961547" w:rsidP="000B7633">
            <w:pPr>
              <w:jc w:val="center"/>
            </w:pPr>
            <w:r w:rsidRPr="00134C3D">
              <w:t>30867</w:t>
            </w:r>
          </w:p>
        </w:tc>
        <w:tc>
          <w:tcPr>
            <w:tcW w:w="2126" w:type="dxa"/>
            <w:vAlign w:val="center"/>
          </w:tcPr>
          <w:p w:rsidR="00961547" w:rsidRPr="00134C3D" w:rsidRDefault="00961547" w:rsidP="000B7633">
            <w:pPr>
              <w:jc w:val="center"/>
            </w:pPr>
            <w:r w:rsidRPr="00134C3D">
              <w:t>30867</w:t>
            </w:r>
          </w:p>
        </w:tc>
        <w:tc>
          <w:tcPr>
            <w:tcW w:w="1701" w:type="dxa"/>
            <w:vAlign w:val="center"/>
          </w:tcPr>
          <w:p w:rsidR="00961547" w:rsidRPr="00134C3D" w:rsidRDefault="00961547" w:rsidP="000B7633">
            <w:pPr>
              <w:jc w:val="center"/>
            </w:pPr>
            <w:r w:rsidRPr="00134C3D">
              <w:t>100</w:t>
            </w:r>
          </w:p>
        </w:tc>
        <w:tc>
          <w:tcPr>
            <w:tcW w:w="1650" w:type="dxa"/>
            <w:vAlign w:val="center"/>
          </w:tcPr>
          <w:p w:rsidR="00961547" w:rsidRPr="00134C3D" w:rsidRDefault="00961547" w:rsidP="000B7633">
            <w:pPr>
              <w:jc w:val="center"/>
            </w:pPr>
            <w:r w:rsidRPr="00134C3D">
              <w:t>32 400</w:t>
            </w:r>
          </w:p>
        </w:tc>
      </w:tr>
      <w:tr w:rsidR="00961547" w:rsidRPr="00134C3D" w:rsidTr="000B7633">
        <w:trPr>
          <w:jc w:val="center"/>
        </w:trPr>
        <w:tc>
          <w:tcPr>
            <w:tcW w:w="2887" w:type="dxa"/>
          </w:tcPr>
          <w:p w:rsidR="00961547" w:rsidRPr="00134C3D" w:rsidRDefault="00961547" w:rsidP="000B7633">
            <w:r w:rsidRPr="00134C3D">
              <w:t>Работники учреждений культуры</w:t>
            </w:r>
          </w:p>
        </w:tc>
        <w:tc>
          <w:tcPr>
            <w:tcW w:w="2027" w:type="dxa"/>
            <w:vAlign w:val="center"/>
          </w:tcPr>
          <w:p w:rsidR="00961547" w:rsidRPr="00134C3D" w:rsidRDefault="00961547" w:rsidP="000B7633">
            <w:pPr>
              <w:jc w:val="center"/>
            </w:pPr>
            <w:r w:rsidRPr="00134C3D">
              <w:t>32809</w:t>
            </w:r>
          </w:p>
        </w:tc>
        <w:tc>
          <w:tcPr>
            <w:tcW w:w="2126" w:type="dxa"/>
            <w:vAlign w:val="center"/>
          </w:tcPr>
          <w:p w:rsidR="00961547" w:rsidRPr="00134C3D" w:rsidRDefault="00961547" w:rsidP="000B7633">
            <w:pPr>
              <w:jc w:val="center"/>
            </w:pPr>
            <w:r w:rsidRPr="00134C3D">
              <w:t>32885</w:t>
            </w:r>
          </w:p>
        </w:tc>
        <w:tc>
          <w:tcPr>
            <w:tcW w:w="1701" w:type="dxa"/>
            <w:vAlign w:val="center"/>
          </w:tcPr>
          <w:p w:rsidR="00961547" w:rsidRPr="00134C3D" w:rsidRDefault="00961547" w:rsidP="000B7633">
            <w:pPr>
              <w:jc w:val="center"/>
            </w:pPr>
            <w:r w:rsidRPr="00134C3D">
              <w:t>100</w:t>
            </w:r>
          </w:p>
        </w:tc>
        <w:tc>
          <w:tcPr>
            <w:tcW w:w="1650" w:type="dxa"/>
            <w:vAlign w:val="center"/>
          </w:tcPr>
          <w:p w:rsidR="00961547" w:rsidRPr="00134C3D" w:rsidRDefault="00961547" w:rsidP="000B7633">
            <w:pPr>
              <w:jc w:val="center"/>
            </w:pPr>
            <w:r w:rsidRPr="00134C3D">
              <w:t>34 799</w:t>
            </w:r>
          </w:p>
        </w:tc>
      </w:tr>
    </w:tbl>
    <w:p w:rsidR="00961547" w:rsidRPr="00134C3D" w:rsidRDefault="00961547" w:rsidP="00961547">
      <w:pPr>
        <w:ind w:left="360"/>
        <w:jc w:val="center"/>
      </w:pPr>
    </w:p>
    <w:p w:rsidR="00961547" w:rsidRPr="00134C3D" w:rsidRDefault="00961547" w:rsidP="00961547">
      <w:pPr>
        <w:ind w:left="-240" w:firstLine="600"/>
        <w:jc w:val="both"/>
      </w:pPr>
      <w:r w:rsidRPr="00134C3D">
        <w:t xml:space="preserve">В соответствии с федеральным законом № 82-ФЗ «О минимальном размере оплаты труда в Российской Федерации» с 1 января 2018 года минимальная заработная плата установлена в размере 9 489 рублей (с 1 мая 2018 года 11163 рубля). </w:t>
      </w:r>
    </w:p>
    <w:p w:rsidR="00961547" w:rsidRPr="00134C3D" w:rsidRDefault="00961547" w:rsidP="00961547">
      <w:pPr>
        <w:ind w:left="-240" w:firstLine="600"/>
        <w:jc w:val="both"/>
      </w:pPr>
      <w:r w:rsidRPr="00134C3D">
        <w:t xml:space="preserve">Согласно Постановлению Конституционного Суда Российской Федерации от 7 декабря 2017 года №38-П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МРОТ, а в местностях с особыми климатическими условиями – МРОТ, </w:t>
      </w:r>
      <w:r w:rsidRPr="00134C3D">
        <w:rPr>
          <w:u w:val="single"/>
        </w:rPr>
        <w:t>увеличенного на размер  районного коэффициента и процентной надбавки за работу в Иркутской области</w:t>
      </w:r>
      <w:r w:rsidRPr="00134C3D">
        <w:t xml:space="preserve">. </w:t>
      </w:r>
    </w:p>
    <w:p w:rsidR="00961547" w:rsidRPr="00134C3D" w:rsidRDefault="00961547" w:rsidP="00961547">
      <w:pPr>
        <w:ind w:left="-240" w:firstLine="600"/>
        <w:jc w:val="both"/>
      </w:pPr>
      <w:r w:rsidRPr="00134C3D">
        <w:t>В связи с указанными изменениями в трудовом законодательстве в районном муниципальном образовании «Усть-Удинский район» установлена с 1 января 2018г минимальная  заработная плата работников 15 183 рубля, а с 1 января 2019 года 18 048 рублей (при условии максимального размера процентной надбавки за работу в южных районах Иркутской области).</w:t>
      </w:r>
    </w:p>
    <w:p w:rsidR="00961547" w:rsidRPr="00134C3D" w:rsidRDefault="00961547" w:rsidP="00961547">
      <w:pPr>
        <w:ind w:left="-240" w:firstLine="600"/>
        <w:jc w:val="both"/>
      </w:pPr>
      <w:r w:rsidRPr="00134C3D">
        <w:t xml:space="preserve">С учетом реализации вышеуказанного Постановления Конституционного Суда Российской Федерации, </w:t>
      </w:r>
    </w:p>
    <w:p w:rsidR="00961547" w:rsidRPr="00134C3D" w:rsidRDefault="00961547" w:rsidP="00961547">
      <w:pPr>
        <w:autoSpaceDE w:val="0"/>
        <w:autoSpaceDN w:val="0"/>
        <w:adjustRightInd w:val="0"/>
        <w:ind w:left="-240" w:firstLine="600"/>
        <w:jc w:val="both"/>
      </w:pPr>
      <w:r w:rsidRPr="00134C3D">
        <w:t>В текущем году администрацией района проведены мероприятия, обеспечивающие с 1 марта 2019 года дифференциацию заработной платы работников, заработная плата которых в условиях значительного роста минимального размера оплаты труда</w:t>
      </w:r>
      <w:r w:rsidR="009E7605">
        <w:t xml:space="preserve"> </w:t>
      </w:r>
      <w:r w:rsidRPr="00134C3D">
        <w:t xml:space="preserve">уравнялась по различным профессионально-квалификационным группам и квалификационным уровням. </w:t>
      </w:r>
    </w:p>
    <w:p w:rsidR="00961547" w:rsidRPr="00134C3D" w:rsidRDefault="00961547" w:rsidP="00F47C40">
      <w:pPr>
        <w:ind w:left="-240" w:firstLine="600"/>
        <w:jc w:val="both"/>
      </w:pPr>
      <w:r w:rsidRPr="00134C3D">
        <w:t>Данные меры направлены на повышение уровня жизни граждан.</w:t>
      </w:r>
    </w:p>
    <w:p w:rsidR="009E7605" w:rsidRPr="00134C3D" w:rsidRDefault="009E7605" w:rsidP="009E7605">
      <w:pPr>
        <w:ind w:firstLine="709"/>
        <w:jc w:val="both"/>
        <w:rPr>
          <w:b/>
        </w:rPr>
      </w:pPr>
      <w:r w:rsidRPr="00134C3D">
        <w:rPr>
          <w:b/>
        </w:rPr>
        <w:t>Приоритетные задачи на 2019 год:</w:t>
      </w:r>
    </w:p>
    <w:p w:rsidR="009E7605" w:rsidRPr="00134C3D" w:rsidRDefault="009E7605" w:rsidP="009E7605">
      <w:pPr>
        <w:ind w:firstLine="540"/>
        <w:jc w:val="both"/>
        <w:rPr>
          <w:bCs w:val="0"/>
          <w:lang w:eastAsia="x-none"/>
        </w:rPr>
      </w:pPr>
      <w:r w:rsidRPr="00134C3D">
        <w:rPr>
          <w:bCs w:val="0"/>
          <w:lang w:eastAsia="x-none"/>
        </w:rPr>
        <w:t>1. П</w:t>
      </w:r>
      <w:r w:rsidRPr="00134C3D">
        <w:rPr>
          <w:bCs w:val="0"/>
          <w:lang w:val="x-none" w:eastAsia="x-none"/>
        </w:rPr>
        <w:t>овышение уровня реальных доходов населения</w:t>
      </w:r>
      <w:r w:rsidRPr="00134C3D">
        <w:rPr>
          <w:bCs w:val="0"/>
          <w:lang w:eastAsia="x-none"/>
        </w:rPr>
        <w:t>.</w:t>
      </w:r>
    </w:p>
    <w:p w:rsidR="009E7605" w:rsidRPr="00134C3D" w:rsidRDefault="009E7605" w:rsidP="009E7605">
      <w:pPr>
        <w:ind w:firstLine="540"/>
        <w:jc w:val="both"/>
        <w:rPr>
          <w:bCs w:val="0"/>
          <w:lang w:eastAsia="x-none"/>
        </w:rPr>
      </w:pPr>
      <w:r w:rsidRPr="00134C3D">
        <w:rPr>
          <w:bCs w:val="0"/>
          <w:lang w:eastAsia="x-none"/>
        </w:rPr>
        <w:t>2.</w:t>
      </w:r>
      <w:r w:rsidRPr="00134C3D">
        <w:rPr>
          <w:bCs w:val="0"/>
          <w:lang w:val="x-none" w:eastAsia="x-none"/>
        </w:rPr>
        <w:t xml:space="preserve"> </w:t>
      </w:r>
      <w:r w:rsidRPr="00134C3D">
        <w:rPr>
          <w:bCs w:val="0"/>
          <w:lang w:eastAsia="x-none"/>
        </w:rPr>
        <w:t>Со</w:t>
      </w:r>
      <w:r w:rsidRPr="00134C3D">
        <w:rPr>
          <w:bCs w:val="0"/>
          <w:lang w:val="x-none" w:eastAsia="x-none"/>
        </w:rPr>
        <w:t>здание условий для повышения размера заработной платы, уменьшение доли населения с доходами ниже прожиточного минимума</w:t>
      </w:r>
      <w:r w:rsidRPr="00134C3D">
        <w:rPr>
          <w:bCs w:val="0"/>
          <w:lang w:eastAsia="x-none"/>
        </w:rPr>
        <w:t>.</w:t>
      </w:r>
    </w:p>
    <w:p w:rsidR="00F47C40" w:rsidRDefault="00F47C40" w:rsidP="00961547">
      <w:pPr>
        <w:autoSpaceDE w:val="0"/>
        <w:autoSpaceDN w:val="0"/>
        <w:adjustRightInd w:val="0"/>
        <w:ind w:left="-240" w:firstLine="600"/>
        <w:jc w:val="center"/>
        <w:rPr>
          <w:b/>
        </w:rPr>
      </w:pPr>
    </w:p>
    <w:p w:rsidR="00961547" w:rsidRPr="00134C3D" w:rsidRDefault="004D40C7" w:rsidP="00961547">
      <w:pPr>
        <w:autoSpaceDE w:val="0"/>
        <w:autoSpaceDN w:val="0"/>
        <w:adjustRightInd w:val="0"/>
        <w:ind w:left="-240" w:firstLine="600"/>
        <w:jc w:val="center"/>
        <w:rPr>
          <w:b/>
        </w:rPr>
      </w:pPr>
      <w:r w:rsidRPr="00134C3D">
        <w:rPr>
          <w:b/>
        </w:rPr>
        <w:t xml:space="preserve">10.1. </w:t>
      </w:r>
      <w:r w:rsidR="00961547" w:rsidRPr="00134C3D">
        <w:rPr>
          <w:b/>
        </w:rPr>
        <w:t>Социальная поддержка молодых специалистов,</w:t>
      </w:r>
    </w:p>
    <w:p w:rsidR="00961547" w:rsidRPr="00134C3D" w:rsidRDefault="00961547" w:rsidP="00F47C40">
      <w:pPr>
        <w:autoSpaceDE w:val="0"/>
        <w:autoSpaceDN w:val="0"/>
        <w:adjustRightInd w:val="0"/>
        <w:ind w:left="-240" w:firstLine="600"/>
        <w:jc w:val="center"/>
      </w:pPr>
      <w:r w:rsidRPr="00134C3D">
        <w:rPr>
          <w:b/>
        </w:rPr>
        <w:t xml:space="preserve"> прибывших для работы в социальной сфере</w:t>
      </w:r>
    </w:p>
    <w:p w:rsidR="00961547" w:rsidRPr="00134C3D" w:rsidRDefault="00961547" w:rsidP="00961547">
      <w:pPr>
        <w:autoSpaceDE w:val="0"/>
        <w:autoSpaceDN w:val="0"/>
        <w:adjustRightInd w:val="0"/>
        <w:ind w:left="-240" w:firstLine="600"/>
        <w:jc w:val="both"/>
        <w:rPr>
          <w:bCs w:val="0"/>
        </w:rPr>
      </w:pPr>
      <w:r w:rsidRPr="00134C3D">
        <w:t xml:space="preserve">В целях поддержки специалистов, прибывших для работы в социальной сфере, на территории Усть-Удинского района </w:t>
      </w:r>
      <w:r w:rsidRPr="00134C3D">
        <w:rPr>
          <w:bCs w:val="0"/>
        </w:rPr>
        <w:t xml:space="preserve">реализуется муниципальная программа  </w:t>
      </w:r>
      <w:r w:rsidRPr="00134C3D">
        <w:t>РМО «Усть-Удинский район» «Организация летнего отдыха, занятости и другие социальные направления» на 2015-2019 годы»</w:t>
      </w:r>
      <w:r w:rsidR="009E7605">
        <w:t>, в  рамках которой, в</w:t>
      </w:r>
      <w:r w:rsidRPr="00134C3D">
        <w:t xml:space="preserve"> 2018 году </w:t>
      </w:r>
      <w:r w:rsidR="009E7605" w:rsidRPr="00134C3D">
        <w:t xml:space="preserve">двум педагогическим работникам дополнительного образования </w:t>
      </w:r>
      <w:r w:rsidR="009E7605">
        <w:t xml:space="preserve">предоставлена </w:t>
      </w:r>
      <w:r w:rsidRPr="00134C3D">
        <w:t>ед</w:t>
      </w:r>
      <w:r w:rsidR="009E7605">
        <w:t>иноразовая материальная выплата</w:t>
      </w:r>
      <w:r w:rsidR="009E7605" w:rsidRPr="009E7605">
        <w:rPr>
          <w:bCs w:val="0"/>
        </w:rPr>
        <w:t xml:space="preserve"> </w:t>
      </w:r>
      <w:r w:rsidR="009E7605" w:rsidRPr="00134C3D">
        <w:rPr>
          <w:bCs w:val="0"/>
        </w:rPr>
        <w:t>в размере 50 000 рублей.</w:t>
      </w:r>
      <w:r w:rsidRPr="00134C3D">
        <w:t xml:space="preserve">. В 2019 году </w:t>
      </w:r>
      <w:r w:rsidR="009E7605">
        <w:t xml:space="preserve">участниками программы станут еще </w:t>
      </w:r>
      <w:r w:rsidRPr="00134C3D">
        <w:rPr>
          <w:bCs w:val="0"/>
        </w:rPr>
        <w:t xml:space="preserve">четыре молодых специалиста </w:t>
      </w:r>
      <w:r w:rsidR="009E7605">
        <w:rPr>
          <w:bCs w:val="0"/>
        </w:rPr>
        <w:t xml:space="preserve">прибывших работать в </w:t>
      </w:r>
      <w:r w:rsidRPr="00134C3D">
        <w:rPr>
          <w:bCs w:val="0"/>
        </w:rPr>
        <w:t>образовательны</w:t>
      </w:r>
      <w:r w:rsidR="009E7605">
        <w:rPr>
          <w:bCs w:val="0"/>
        </w:rPr>
        <w:t>е</w:t>
      </w:r>
      <w:r w:rsidRPr="00134C3D">
        <w:rPr>
          <w:bCs w:val="0"/>
        </w:rPr>
        <w:t xml:space="preserve"> учреж</w:t>
      </w:r>
      <w:r w:rsidR="009E7605">
        <w:rPr>
          <w:bCs w:val="0"/>
        </w:rPr>
        <w:t>дения района</w:t>
      </w:r>
      <w:r w:rsidRPr="00134C3D">
        <w:rPr>
          <w:bCs w:val="0"/>
        </w:rPr>
        <w:t>.</w:t>
      </w:r>
    </w:p>
    <w:p w:rsidR="008114E4" w:rsidRPr="00F47C40" w:rsidRDefault="00961547" w:rsidP="00F47C40">
      <w:pPr>
        <w:autoSpaceDE w:val="0"/>
        <w:autoSpaceDN w:val="0"/>
        <w:adjustRightInd w:val="0"/>
        <w:ind w:left="-240" w:firstLine="600"/>
        <w:jc w:val="both"/>
      </w:pPr>
      <w:r w:rsidRPr="00134C3D">
        <w:rPr>
          <w:bCs w:val="0"/>
        </w:rPr>
        <w:t xml:space="preserve"> </w:t>
      </w:r>
    </w:p>
    <w:p w:rsidR="00483C17" w:rsidRPr="00134C3D" w:rsidRDefault="004D40C7" w:rsidP="00414E2F">
      <w:pPr>
        <w:ind w:left="360"/>
        <w:jc w:val="center"/>
        <w:rPr>
          <w:b/>
        </w:rPr>
      </w:pPr>
      <w:r w:rsidRPr="00134C3D">
        <w:rPr>
          <w:b/>
        </w:rPr>
        <w:t>10.2.</w:t>
      </w:r>
      <w:r w:rsidR="007044A0" w:rsidRPr="00134C3D">
        <w:rPr>
          <w:b/>
        </w:rPr>
        <w:t>Социальное партнерство</w:t>
      </w:r>
    </w:p>
    <w:p w:rsidR="00483C17" w:rsidRPr="00134C3D" w:rsidRDefault="00483C17" w:rsidP="00483C17">
      <w:pPr>
        <w:ind w:left="360"/>
      </w:pPr>
      <w:r w:rsidRPr="00134C3D">
        <w:t>Для повышения эффективности социального партнерства</w:t>
      </w:r>
      <w:r w:rsidR="009E7605" w:rsidRPr="009E7605">
        <w:t xml:space="preserve"> </w:t>
      </w:r>
      <w:r w:rsidR="009E7605" w:rsidRPr="00134C3D">
        <w:t>в районном муниципальном образовании «Усть-Удинский район»</w:t>
      </w:r>
      <w:r w:rsidRPr="00134C3D">
        <w:t>:</w:t>
      </w:r>
    </w:p>
    <w:p w:rsidR="00483C17" w:rsidRPr="00134C3D" w:rsidRDefault="00483C17" w:rsidP="00483C17">
      <w:pPr>
        <w:ind w:firstLine="360"/>
        <w:jc w:val="both"/>
      </w:pPr>
      <w:r w:rsidRPr="00134C3D">
        <w:t>- действует территориальная  трехсторонняя комиссия по регулированию социально-трудовых отношений</w:t>
      </w:r>
    </w:p>
    <w:p w:rsidR="00483C17" w:rsidRPr="00134C3D" w:rsidRDefault="00483C17" w:rsidP="00483C17">
      <w:pPr>
        <w:ind w:firstLine="360"/>
        <w:jc w:val="both"/>
      </w:pPr>
      <w:r w:rsidRPr="00134C3D">
        <w:t>- заключено территориальное трехстороннее соглашение по регулированию социально-трудовых отношений на 2018-2020 годы</w:t>
      </w:r>
    </w:p>
    <w:p w:rsidR="00483C17" w:rsidRPr="00134C3D" w:rsidRDefault="00483C17" w:rsidP="00483C17">
      <w:pPr>
        <w:ind w:firstLine="360"/>
        <w:jc w:val="both"/>
      </w:pPr>
      <w:r w:rsidRPr="00134C3D">
        <w:t xml:space="preserve">- администрация района и организации, осуществляющие деятельность на территории района, ежегодно принимают участие в областном конкурсе «За высокую социальную эффективность и развитие соцпартнерства». </w:t>
      </w:r>
    </w:p>
    <w:p w:rsidR="00D32C0A" w:rsidRPr="00134C3D" w:rsidRDefault="00D32C0A" w:rsidP="00D32C0A">
      <w:pPr>
        <w:shd w:val="clear" w:color="auto" w:fill="FFFFFF"/>
        <w:spacing w:line="220" w:lineRule="atLeast"/>
        <w:ind w:right="100" w:firstLine="667"/>
        <w:jc w:val="both"/>
        <w:rPr>
          <w:bCs w:val="0"/>
          <w:color w:val="030000"/>
        </w:rPr>
      </w:pPr>
      <w:r w:rsidRPr="00134C3D">
        <w:rPr>
          <w:bCs w:val="0"/>
          <w:color w:val="030000"/>
        </w:rPr>
        <w:lastRenderedPageBreak/>
        <w:t>Практика сотрудничества администрации района, профсоюзных организаций и работодателей, использование метода поиска взаимных компромиссов направлены на достижение социальной стабильности в районе.</w:t>
      </w:r>
    </w:p>
    <w:p w:rsidR="00414E2F" w:rsidRPr="00134C3D" w:rsidRDefault="00D32C0A" w:rsidP="00BF0243">
      <w:pPr>
        <w:ind w:firstLine="708"/>
        <w:jc w:val="both"/>
      </w:pPr>
      <w:r w:rsidRPr="00134C3D">
        <w:t>По вопросам регулирования социально-трудовых отношений и иных непосредственно связанных с ними отношений, обеспечения гарантий трудовых прав работников граждане Усть-Удинского района могут обращаться в территориальную  трехстороннюю комиссию по регулированию социально-трудовых отношений</w:t>
      </w:r>
      <w:r w:rsidR="00414E2F" w:rsidRPr="00134C3D">
        <w:t>.</w:t>
      </w:r>
    </w:p>
    <w:p w:rsidR="006A610B" w:rsidRPr="00134C3D" w:rsidRDefault="00D32C0A" w:rsidP="00BF0243">
      <w:pPr>
        <w:ind w:firstLine="708"/>
        <w:jc w:val="both"/>
        <w:rPr>
          <w:szCs w:val="26"/>
        </w:rPr>
      </w:pPr>
      <w:r w:rsidRPr="00134C3D">
        <w:rPr>
          <w:szCs w:val="26"/>
        </w:rPr>
        <w:t xml:space="preserve"> </w:t>
      </w:r>
    </w:p>
    <w:p w:rsidR="0075637C" w:rsidRDefault="004D40C7" w:rsidP="00D00CC1">
      <w:pPr>
        <w:shd w:val="clear" w:color="auto" w:fill="FFFFFF"/>
        <w:ind w:firstLine="709"/>
        <w:jc w:val="center"/>
        <w:outlineLvl w:val="4"/>
        <w:rPr>
          <w:b/>
          <w:color w:val="000000"/>
        </w:rPr>
      </w:pPr>
      <w:r w:rsidRPr="00134C3D">
        <w:rPr>
          <w:b/>
          <w:color w:val="000000"/>
        </w:rPr>
        <w:t xml:space="preserve">11. </w:t>
      </w:r>
      <w:r w:rsidR="00C87332" w:rsidRPr="00134C3D">
        <w:rPr>
          <w:b/>
          <w:color w:val="000000"/>
        </w:rPr>
        <w:t>Малое</w:t>
      </w:r>
      <w:r w:rsidR="00B349F6" w:rsidRPr="00134C3D">
        <w:rPr>
          <w:b/>
          <w:color w:val="000000"/>
        </w:rPr>
        <w:t xml:space="preserve"> и среднее </w:t>
      </w:r>
      <w:r w:rsidR="00C87332" w:rsidRPr="00134C3D">
        <w:rPr>
          <w:b/>
          <w:color w:val="000000"/>
        </w:rPr>
        <w:t>предпринимательство</w:t>
      </w:r>
      <w:r w:rsidR="004C601F" w:rsidRPr="00134C3D">
        <w:rPr>
          <w:b/>
          <w:color w:val="000000"/>
        </w:rPr>
        <w:t>.</w:t>
      </w:r>
    </w:p>
    <w:p w:rsidR="0092108B" w:rsidRPr="00134C3D" w:rsidRDefault="0092108B" w:rsidP="0092108B">
      <w:pPr>
        <w:shd w:val="clear" w:color="auto" w:fill="FFFFFF"/>
        <w:ind w:firstLine="709"/>
        <w:jc w:val="both"/>
        <w:outlineLvl w:val="4"/>
        <w:rPr>
          <w:b/>
          <w:color w:val="000000"/>
        </w:rPr>
      </w:pPr>
      <w:r>
        <w:t>Развитие малого и среднего предпринимательства президент назвал одним из ключевых условий обновления экономики страны. "Малые и средние компании в силу мобильности и гибкости могут быстро занимать востребованные ниши, формировать новые точки экономического роста, решать проблемы занятости", - перечислил он. Все активнее частное производство и в социальной сфере.</w:t>
      </w:r>
    </w:p>
    <w:p w:rsidR="003116D5" w:rsidRPr="00134C3D" w:rsidRDefault="003116D5" w:rsidP="0092108B">
      <w:pPr>
        <w:spacing w:line="276" w:lineRule="auto"/>
        <w:jc w:val="both"/>
        <w:rPr>
          <w:bCs w:val="0"/>
          <w:color w:val="000000"/>
        </w:rPr>
      </w:pPr>
      <w:r w:rsidRPr="00134C3D">
        <w:rPr>
          <w:bCs w:val="0"/>
          <w:color w:val="000000"/>
          <w:lang w:eastAsia="en-US"/>
        </w:rPr>
        <w:t xml:space="preserve">         </w:t>
      </w:r>
      <w:r w:rsidRPr="00134C3D">
        <w:rPr>
          <w:bCs w:val="0"/>
          <w:color w:val="000000"/>
        </w:rPr>
        <w:t>На начало 2019 года по Усть-Удинскому району зарегистрировано 269 субъектов малого и среднего предпринимательства</w:t>
      </w:r>
      <w:r w:rsidRPr="00134C3D">
        <w:rPr>
          <w:color w:val="000000"/>
        </w:rPr>
        <w:t xml:space="preserve"> из них 35 юридических лиц и 234 индивидуальный предприниматель.</w:t>
      </w:r>
      <w:r w:rsidRPr="00134C3D">
        <w:rPr>
          <w:bCs w:val="0"/>
          <w:color w:val="000000"/>
        </w:rPr>
        <w:t xml:space="preserve"> </w:t>
      </w:r>
    </w:p>
    <w:p w:rsidR="003116D5" w:rsidRPr="00134C3D" w:rsidRDefault="003116D5" w:rsidP="003116D5">
      <w:pPr>
        <w:spacing w:line="276" w:lineRule="auto"/>
        <w:jc w:val="both"/>
        <w:rPr>
          <w:bCs w:val="0"/>
          <w:color w:val="000000"/>
          <w:lang w:eastAsia="en-US"/>
        </w:rPr>
      </w:pPr>
      <w:r w:rsidRPr="00134C3D">
        <w:rPr>
          <w:bCs w:val="0"/>
          <w:color w:val="000000"/>
          <w:lang w:eastAsia="en-US"/>
        </w:rPr>
        <w:t>Структура малых предприятий РМО «Усть-Удинский район» представлена следующими видами экономической деятельности:</w:t>
      </w:r>
    </w:p>
    <w:p w:rsidR="003116D5" w:rsidRPr="00134C3D" w:rsidRDefault="003116D5" w:rsidP="003116D5">
      <w:pPr>
        <w:spacing w:line="276" w:lineRule="auto"/>
        <w:ind w:firstLine="567"/>
        <w:jc w:val="both"/>
        <w:rPr>
          <w:bCs w:val="0"/>
          <w:color w:val="000000"/>
          <w:lang w:eastAsia="en-US"/>
        </w:rPr>
      </w:pPr>
      <w:r w:rsidRPr="00134C3D">
        <w:rPr>
          <w:bCs w:val="0"/>
          <w:color w:val="000000"/>
          <w:lang w:eastAsia="en-US"/>
        </w:rPr>
        <w:t>- с</w:t>
      </w:r>
      <w:r w:rsidRPr="00134C3D">
        <w:rPr>
          <w:bCs w:val="0"/>
          <w:lang w:eastAsia="en-US"/>
        </w:rPr>
        <w:t xml:space="preserve">ельское, лесное хозяйство, охота, рыболовство и рыбоводство </w:t>
      </w:r>
      <w:r w:rsidRPr="00134C3D">
        <w:rPr>
          <w:bCs w:val="0"/>
          <w:color w:val="000000"/>
          <w:lang w:eastAsia="en-US"/>
        </w:rPr>
        <w:t>– 30,12%;</w:t>
      </w:r>
    </w:p>
    <w:p w:rsidR="003116D5" w:rsidRPr="00134C3D" w:rsidRDefault="003116D5" w:rsidP="003116D5">
      <w:pPr>
        <w:spacing w:line="276" w:lineRule="auto"/>
        <w:ind w:firstLine="567"/>
        <w:jc w:val="both"/>
        <w:rPr>
          <w:bCs w:val="0"/>
          <w:color w:val="000000"/>
          <w:lang w:eastAsia="en-US"/>
        </w:rPr>
      </w:pPr>
      <w:r w:rsidRPr="00134C3D">
        <w:rPr>
          <w:bCs w:val="0"/>
          <w:color w:val="000000"/>
          <w:lang w:eastAsia="en-US"/>
        </w:rPr>
        <w:t>- обрабатывающие производства – 5,62%;</w:t>
      </w:r>
    </w:p>
    <w:p w:rsidR="003116D5" w:rsidRPr="00134C3D" w:rsidRDefault="003116D5" w:rsidP="003116D5">
      <w:pPr>
        <w:spacing w:line="276" w:lineRule="auto"/>
        <w:ind w:firstLine="567"/>
        <w:jc w:val="both"/>
        <w:rPr>
          <w:bCs w:val="0"/>
          <w:color w:val="000000"/>
          <w:lang w:eastAsia="en-US"/>
        </w:rPr>
      </w:pPr>
      <w:r w:rsidRPr="00134C3D">
        <w:rPr>
          <w:bCs w:val="0"/>
          <w:color w:val="000000"/>
          <w:lang w:eastAsia="en-US"/>
        </w:rPr>
        <w:t>- о</w:t>
      </w:r>
      <w:r w:rsidRPr="00134C3D">
        <w:rPr>
          <w:bCs w:val="0"/>
          <w:lang w:eastAsia="en-US"/>
        </w:rPr>
        <w:t>беспечение электрической энергией, газом и паром; кондиционирование воздуха</w:t>
      </w:r>
      <w:r w:rsidRPr="00134C3D">
        <w:rPr>
          <w:bCs w:val="0"/>
          <w:color w:val="000000"/>
          <w:lang w:eastAsia="en-US"/>
        </w:rPr>
        <w:t xml:space="preserve"> – 0,40%;</w:t>
      </w:r>
    </w:p>
    <w:p w:rsidR="003116D5" w:rsidRPr="00134C3D" w:rsidRDefault="003116D5" w:rsidP="003116D5">
      <w:pPr>
        <w:spacing w:line="276" w:lineRule="auto"/>
        <w:ind w:firstLine="567"/>
        <w:jc w:val="both"/>
        <w:rPr>
          <w:bCs w:val="0"/>
          <w:color w:val="000000"/>
          <w:lang w:eastAsia="en-US"/>
        </w:rPr>
      </w:pPr>
      <w:r w:rsidRPr="00134C3D">
        <w:rPr>
          <w:bCs w:val="0"/>
          <w:color w:val="000000"/>
          <w:lang w:eastAsia="en-US"/>
        </w:rPr>
        <w:t>- водоснабжение; водоотведение, организация сбора и утилизации отходов, деятельность по ликвидации загрязнений – 2,01%;</w:t>
      </w:r>
    </w:p>
    <w:p w:rsidR="003116D5" w:rsidRPr="00134C3D" w:rsidRDefault="003116D5" w:rsidP="003116D5">
      <w:pPr>
        <w:spacing w:line="276" w:lineRule="auto"/>
        <w:ind w:firstLine="567"/>
        <w:jc w:val="both"/>
        <w:rPr>
          <w:bCs w:val="0"/>
          <w:color w:val="000000"/>
          <w:lang w:eastAsia="en-US"/>
        </w:rPr>
      </w:pPr>
      <w:r w:rsidRPr="00134C3D">
        <w:rPr>
          <w:bCs w:val="0"/>
          <w:color w:val="000000"/>
          <w:lang w:eastAsia="en-US"/>
        </w:rPr>
        <w:t>- строительство – 4,42%;</w:t>
      </w:r>
    </w:p>
    <w:p w:rsidR="003116D5" w:rsidRPr="00134C3D" w:rsidRDefault="003116D5" w:rsidP="003116D5">
      <w:pPr>
        <w:spacing w:line="276" w:lineRule="auto"/>
        <w:ind w:firstLine="567"/>
        <w:jc w:val="both"/>
        <w:rPr>
          <w:bCs w:val="0"/>
          <w:color w:val="000000"/>
          <w:lang w:eastAsia="en-US"/>
        </w:rPr>
      </w:pPr>
      <w:r w:rsidRPr="00134C3D">
        <w:rPr>
          <w:bCs w:val="0"/>
          <w:color w:val="000000"/>
          <w:lang w:eastAsia="en-US"/>
        </w:rPr>
        <w:t>- торговля оптовая и розничная; ремонт автотранспортных средств и мотоциклов -41,77%;</w:t>
      </w:r>
    </w:p>
    <w:p w:rsidR="003116D5" w:rsidRPr="00134C3D" w:rsidRDefault="003116D5" w:rsidP="003116D5">
      <w:pPr>
        <w:spacing w:line="276" w:lineRule="auto"/>
        <w:ind w:firstLine="567"/>
        <w:jc w:val="both"/>
        <w:rPr>
          <w:bCs w:val="0"/>
          <w:color w:val="000000"/>
          <w:lang w:eastAsia="en-US"/>
        </w:rPr>
      </w:pPr>
      <w:r w:rsidRPr="00134C3D">
        <w:rPr>
          <w:bCs w:val="0"/>
          <w:color w:val="000000"/>
          <w:lang w:eastAsia="en-US"/>
        </w:rPr>
        <w:t>- транспортировка и хранение – 6,42%;</w:t>
      </w:r>
    </w:p>
    <w:p w:rsidR="003116D5" w:rsidRPr="00134C3D" w:rsidRDefault="003116D5" w:rsidP="003116D5">
      <w:pPr>
        <w:spacing w:line="276" w:lineRule="auto"/>
        <w:ind w:firstLine="567"/>
        <w:jc w:val="both"/>
        <w:rPr>
          <w:bCs w:val="0"/>
          <w:color w:val="000000"/>
          <w:lang w:eastAsia="en-US"/>
        </w:rPr>
      </w:pPr>
      <w:r w:rsidRPr="00134C3D">
        <w:rPr>
          <w:bCs w:val="0"/>
          <w:color w:val="000000"/>
          <w:lang w:eastAsia="en-US"/>
        </w:rPr>
        <w:t>- деятельность в области информации и связи – 0,40%;</w:t>
      </w:r>
    </w:p>
    <w:p w:rsidR="003116D5" w:rsidRPr="00134C3D" w:rsidRDefault="003116D5" w:rsidP="003116D5">
      <w:pPr>
        <w:spacing w:line="276" w:lineRule="auto"/>
        <w:ind w:firstLine="567"/>
        <w:jc w:val="both"/>
        <w:rPr>
          <w:bCs w:val="0"/>
          <w:color w:val="000000"/>
          <w:lang w:eastAsia="en-US"/>
        </w:rPr>
      </w:pPr>
      <w:r w:rsidRPr="00134C3D">
        <w:rPr>
          <w:bCs w:val="0"/>
          <w:color w:val="000000"/>
          <w:lang w:eastAsia="en-US"/>
        </w:rPr>
        <w:t>- прочие – 8,84 %.</w:t>
      </w:r>
    </w:p>
    <w:p w:rsidR="003116D5" w:rsidRPr="00134C3D" w:rsidRDefault="003116D5" w:rsidP="003116D5">
      <w:pPr>
        <w:spacing w:line="276" w:lineRule="auto"/>
        <w:jc w:val="both"/>
        <w:rPr>
          <w:bCs w:val="0"/>
          <w:color w:val="000000"/>
          <w:lang w:eastAsia="en-US"/>
        </w:rPr>
      </w:pPr>
      <w:r w:rsidRPr="00134C3D">
        <w:rPr>
          <w:bCs w:val="0"/>
          <w:color w:val="000000"/>
          <w:lang w:eastAsia="en-US"/>
        </w:rPr>
        <w:t xml:space="preserve">       Выручка от реализации продукции, работ, услуг субъектов малого предпринимательства (с учетом микропредприятий) в 2018 году составила 189,68 млн. </w:t>
      </w:r>
    </w:p>
    <w:p w:rsidR="003116D5" w:rsidRPr="00134C3D" w:rsidRDefault="003116D5" w:rsidP="003116D5">
      <w:pPr>
        <w:spacing w:line="276" w:lineRule="auto"/>
        <w:jc w:val="both"/>
        <w:rPr>
          <w:bCs w:val="0"/>
          <w:color w:val="000000"/>
          <w:lang w:eastAsia="en-US"/>
        </w:rPr>
      </w:pPr>
      <w:r w:rsidRPr="00134C3D">
        <w:rPr>
          <w:bCs w:val="0"/>
          <w:color w:val="000000"/>
          <w:lang w:eastAsia="en-US"/>
        </w:rPr>
        <w:t xml:space="preserve">      Численность работающих на малых предприятиях Усть-Удинского района в 2018 году составила </w:t>
      </w:r>
      <w:r w:rsidR="009E7605">
        <w:rPr>
          <w:bCs w:val="0"/>
          <w:color w:val="000000"/>
          <w:lang w:eastAsia="en-US"/>
        </w:rPr>
        <w:t xml:space="preserve">150 .чел. </w:t>
      </w:r>
      <w:r w:rsidRPr="00134C3D">
        <w:rPr>
          <w:bCs w:val="0"/>
          <w:color w:val="000000"/>
          <w:lang w:eastAsia="en-US"/>
        </w:rPr>
        <w:t xml:space="preserve"> </w:t>
      </w:r>
    </w:p>
    <w:p w:rsidR="003116D5" w:rsidRPr="00134C3D" w:rsidRDefault="003116D5" w:rsidP="003116D5">
      <w:pPr>
        <w:spacing w:line="276" w:lineRule="auto"/>
        <w:jc w:val="both"/>
        <w:rPr>
          <w:bCs w:val="0"/>
          <w:color w:val="000000"/>
          <w:lang w:eastAsia="en-US"/>
        </w:rPr>
      </w:pPr>
      <w:r w:rsidRPr="00134C3D">
        <w:rPr>
          <w:bCs w:val="0"/>
          <w:color w:val="000000"/>
          <w:lang w:eastAsia="en-US"/>
        </w:rPr>
        <w:t xml:space="preserve">         На предприятиях сельского хозяйства занято 26,67% от общей численности работающих на малых предприятиях, в лесном хозяйстве – 6,67%. В сфере обрабатывающего производства трудится 40%, в отрасли по обеспечению электрической энергией, газом и паром занято 13,33 %, торговлей занимается 13,33%.</w:t>
      </w:r>
    </w:p>
    <w:p w:rsidR="003116D5" w:rsidRPr="00134C3D" w:rsidRDefault="003116D5" w:rsidP="003116D5">
      <w:pPr>
        <w:spacing w:line="276" w:lineRule="auto"/>
        <w:ind w:firstLine="709"/>
        <w:jc w:val="both"/>
        <w:rPr>
          <w:bCs w:val="0"/>
          <w:lang w:eastAsia="en-US"/>
        </w:rPr>
      </w:pPr>
      <w:r w:rsidRPr="00134C3D">
        <w:rPr>
          <w:bCs w:val="0"/>
          <w:lang w:eastAsia="en-US"/>
        </w:rPr>
        <w:t xml:space="preserve">На территории Усть-Удинского района создан и действует Совет по развитию и поддержке малого и среднего предпринимательства. Целью деятельности Совета является доведение до сведения органов исполнительной власти районного муниципального образования «Усть-Удинский район» позиции хозяйствующих субъектов,  достижение баланса интересов при принятии различных мер для развития экономики за счет создания максимально благоприятного климата для предпринимателей и оказания различных форм государственной и муниципальной поддержки, обеспечение практического взаимодействия  органов местного самоуправления  районного муниципального образования «Усть-Удинский район» и представителей предпринимательских кругов, </w:t>
      </w:r>
      <w:r w:rsidRPr="00134C3D">
        <w:rPr>
          <w:bCs w:val="0"/>
          <w:lang w:eastAsia="en-US"/>
        </w:rPr>
        <w:lastRenderedPageBreak/>
        <w:t>консолидации их интересов для выработки предложений по основным направлениям развития малого и среднего предпринимательства на территории районного муниципального образования «Усть-Удинский район».</w:t>
      </w:r>
    </w:p>
    <w:p w:rsidR="003116D5" w:rsidRPr="00134C3D" w:rsidRDefault="003116D5" w:rsidP="003116D5">
      <w:pPr>
        <w:spacing w:line="276" w:lineRule="auto"/>
        <w:ind w:firstLine="709"/>
        <w:jc w:val="both"/>
        <w:rPr>
          <w:bCs w:val="0"/>
          <w:lang w:eastAsia="en-US"/>
        </w:rPr>
      </w:pPr>
      <w:r w:rsidRPr="00134C3D">
        <w:rPr>
          <w:bCs w:val="0"/>
          <w:lang w:eastAsia="en-US"/>
        </w:rPr>
        <w:t>Администрацией Усть-Удинского района оказывается консультационная помощь субъектам малого предпринимательства по различным вопросам. В 2018г. наибольшее количество обращений поступило за получением информации о мерах поддержки субъектов малого и среднего предпринимательства, участии в районных и областных конкурсах по получению финансовой помощи.</w:t>
      </w:r>
    </w:p>
    <w:p w:rsidR="003116D5" w:rsidRPr="00134C3D" w:rsidRDefault="003116D5" w:rsidP="003116D5">
      <w:pPr>
        <w:spacing w:line="276" w:lineRule="auto"/>
        <w:ind w:firstLine="709"/>
        <w:jc w:val="both"/>
        <w:rPr>
          <w:bCs w:val="0"/>
          <w:lang w:eastAsia="en-US"/>
        </w:rPr>
      </w:pPr>
      <w:r w:rsidRPr="00134C3D">
        <w:rPr>
          <w:bCs w:val="0"/>
          <w:lang w:eastAsia="en-US"/>
        </w:rPr>
        <w:t xml:space="preserve">Вся информация для субъектов малого и среднего предпринимательства </w:t>
      </w:r>
      <w:r w:rsidR="00362F8B">
        <w:rPr>
          <w:bCs w:val="0"/>
          <w:lang w:eastAsia="en-US"/>
        </w:rPr>
        <w:t>публикуется</w:t>
      </w:r>
      <w:r w:rsidRPr="00134C3D">
        <w:rPr>
          <w:bCs w:val="0"/>
          <w:lang w:eastAsia="en-US"/>
        </w:rPr>
        <w:t xml:space="preserve"> на официальном сайте администрации Усть-Удинского района и </w:t>
      </w:r>
      <w:r w:rsidR="00362F8B">
        <w:rPr>
          <w:bCs w:val="0"/>
          <w:lang w:eastAsia="en-US"/>
        </w:rPr>
        <w:t>в газете «Усть-Удинские вести»</w:t>
      </w:r>
      <w:r w:rsidRPr="00134C3D">
        <w:rPr>
          <w:bCs w:val="0"/>
          <w:lang w:eastAsia="en-US"/>
        </w:rPr>
        <w:t xml:space="preserve">. </w:t>
      </w:r>
    </w:p>
    <w:p w:rsidR="002B515C" w:rsidRPr="00134C3D" w:rsidRDefault="002B515C" w:rsidP="0043502C">
      <w:pPr>
        <w:pStyle w:val="a4"/>
        <w:spacing w:after="0"/>
        <w:ind w:firstLine="709"/>
        <w:jc w:val="both"/>
        <w:rPr>
          <w:b/>
          <w:lang w:val="ru-RU"/>
        </w:rPr>
      </w:pPr>
      <w:r w:rsidRPr="00134C3D">
        <w:rPr>
          <w:b/>
        </w:rPr>
        <w:t>Приоритетные задачи на 201</w:t>
      </w:r>
      <w:r w:rsidR="001A042B" w:rsidRPr="00134C3D">
        <w:rPr>
          <w:b/>
          <w:lang w:val="ru-RU"/>
        </w:rPr>
        <w:t>9</w:t>
      </w:r>
      <w:r w:rsidRPr="00134C3D">
        <w:rPr>
          <w:b/>
        </w:rPr>
        <w:t xml:space="preserve"> год</w:t>
      </w:r>
      <w:r w:rsidR="00302039" w:rsidRPr="00134C3D">
        <w:rPr>
          <w:b/>
          <w:lang w:val="ru-RU"/>
        </w:rPr>
        <w:t>:</w:t>
      </w:r>
    </w:p>
    <w:p w:rsidR="0092108B" w:rsidRDefault="008B395D" w:rsidP="00F66381">
      <w:pPr>
        <w:pStyle w:val="a4"/>
        <w:spacing w:after="0"/>
        <w:jc w:val="both"/>
        <w:rPr>
          <w:lang w:val="ru-RU"/>
        </w:rPr>
      </w:pPr>
      <w:r w:rsidRPr="00134C3D">
        <w:rPr>
          <w:b/>
          <w:lang w:val="ru-RU"/>
        </w:rPr>
        <w:tab/>
      </w:r>
      <w:r w:rsidRPr="00134C3D">
        <w:rPr>
          <w:lang w:val="ru-RU"/>
        </w:rPr>
        <w:t>1.</w:t>
      </w:r>
      <w:r w:rsidR="0092108B">
        <w:t xml:space="preserve">Создание благоприятной деловой среды </w:t>
      </w:r>
      <w:r w:rsidR="0092108B">
        <w:rPr>
          <w:lang w:val="ru-RU"/>
        </w:rPr>
        <w:t>на территории района.</w:t>
      </w:r>
    </w:p>
    <w:p w:rsidR="008B395D" w:rsidRPr="00134C3D" w:rsidRDefault="008B395D" w:rsidP="00F66381">
      <w:pPr>
        <w:pStyle w:val="a4"/>
        <w:spacing w:after="0"/>
        <w:jc w:val="both"/>
        <w:rPr>
          <w:lang w:val="ru-RU"/>
        </w:rPr>
      </w:pPr>
      <w:r w:rsidRPr="00134C3D">
        <w:rPr>
          <w:lang w:val="ru-RU"/>
        </w:rPr>
        <w:tab/>
        <w:t>2.</w:t>
      </w:r>
      <w:r w:rsidR="00C81856" w:rsidRPr="00134C3D">
        <w:rPr>
          <w:lang w:val="ru-RU"/>
        </w:rPr>
        <w:t xml:space="preserve"> </w:t>
      </w:r>
      <w:r w:rsidR="0092108B">
        <w:rPr>
          <w:lang w:val="ru-RU"/>
        </w:rPr>
        <w:t xml:space="preserve">Оказание </w:t>
      </w:r>
      <w:r w:rsidRPr="00134C3D">
        <w:rPr>
          <w:lang w:val="ru-RU"/>
        </w:rPr>
        <w:t xml:space="preserve">поддержки </w:t>
      </w:r>
      <w:r w:rsidR="00616B60" w:rsidRPr="00134C3D">
        <w:rPr>
          <w:lang w:val="ru-RU"/>
        </w:rPr>
        <w:t xml:space="preserve">субъектам малого и среднего предпринимательства, действующим, прежде </w:t>
      </w:r>
      <w:r w:rsidR="009F2AFC" w:rsidRPr="00134C3D">
        <w:rPr>
          <w:lang w:val="ru-RU"/>
        </w:rPr>
        <w:t>всего, в приоритетных для района направлениях.</w:t>
      </w:r>
      <w:r w:rsidRPr="00134C3D">
        <w:rPr>
          <w:lang w:val="ru-RU"/>
        </w:rPr>
        <w:t xml:space="preserve"> </w:t>
      </w:r>
    </w:p>
    <w:p w:rsidR="008F21B5" w:rsidRPr="00134C3D" w:rsidRDefault="008F21B5" w:rsidP="00E64899">
      <w:pPr>
        <w:shd w:val="clear" w:color="auto" w:fill="FFFFFF"/>
        <w:ind w:firstLine="709"/>
        <w:jc w:val="center"/>
        <w:outlineLvl w:val="4"/>
        <w:rPr>
          <w:b/>
          <w:color w:val="000000"/>
        </w:rPr>
      </w:pPr>
    </w:p>
    <w:p w:rsidR="00905F8F" w:rsidRPr="00F47C40" w:rsidRDefault="004D40C7" w:rsidP="003116D5">
      <w:pPr>
        <w:shd w:val="clear" w:color="auto" w:fill="FFFFFF"/>
        <w:ind w:firstLine="709"/>
        <w:jc w:val="center"/>
        <w:outlineLvl w:val="4"/>
        <w:rPr>
          <w:b/>
        </w:rPr>
      </w:pPr>
      <w:r w:rsidRPr="00134C3D">
        <w:rPr>
          <w:b/>
          <w:sz w:val="23"/>
          <w:szCs w:val="23"/>
        </w:rPr>
        <w:t xml:space="preserve">12. </w:t>
      </w:r>
      <w:r w:rsidRPr="00F47C40">
        <w:rPr>
          <w:b/>
        </w:rPr>
        <w:t>Инвестиционная деятельность</w:t>
      </w:r>
    </w:p>
    <w:p w:rsidR="003116D5" w:rsidRPr="009D2BB9" w:rsidRDefault="003116D5" w:rsidP="003116D5">
      <w:pPr>
        <w:spacing w:line="276" w:lineRule="auto"/>
        <w:jc w:val="both"/>
        <w:rPr>
          <w:bCs w:val="0"/>
          <w:lang w:eastAsia="en-US"/>
        </w:rPr>
      </w:pPr>
      <w:r w:rsidRPr="009D2BB9">
        <w:rPr>
          <w:bCs w:val="0"/>
          <w:lang w:eastAsia="en-US"/>
        </w:rPr>
        <w:t xml:space="preserve">      Основным показателем, характеризующим перспективы развития экономики в будущем, является объем инвестиций в основной капитал.</w:t>
      </w:r>
    </w:p>
    <w:p w:rsidR="003116D5" w:rsidRPr="00F47C40" w:rsidRDefault="003116D5" w:rsidP="00F47C40">
      <w:pPr>
        <w:spacing w:line="276" w:lineRule="auto"/>
        <w:ind w:left="360"/>
        <w:jc w:val="both"/>
        <w:rPr>
          <w:bCs w:val="0"/>
          <w:lang w:eastAsia="en-US"/>
        </w:rPr>
      </w:pPr>
      <w:r w:rsidRPr="009D2BB9">
        <w:rPr>
          <w:bCs w:val="0"/>
          <w:lang w:eastAsia="en-US"/>
        </w:rPr>
        <w:t xml:space="preserve">     </w:t>
      </w:r>
      <w:r w:rsidR="009D2BB9" w:rsidRPr="009D2BB9">
        <w:rPr>
          <w:bCs w:val="0"/>
          <w:lang w:eastAsia="en-US"/>
        </w:rPr>
        <w:t xml:space="preserve"> По имеющейся информации о</w:t>
      </w:r>
      <w:r w:rsidRPr="009D2BB9">
        <w:rPr>
          <w:bCs w:val="0"/>
          <w:lang w:eastAsia="en-US"/>
        </w:rPr>
        <w:t>бъем инвестиций в основной капитал по итогам 2018 года составил 123,83 млн.руб. или 214,61% к аналогичному периоду прошлого года. Основной объем инвестиций в 201</w:t>
      </w:r>
      <w:r w:rsidR="002156E1" w:rsidRPr="009D2BB9">
        <w:rPr>
          <w:bCs w:val="0"/>
          <w:lang w:eastAsia="en-US"/>
        </w:rPr>
        <w:t>8</w:t>
      </w:r>
      <w:r w:rsidRPr="009D2BB9">
        <w:rPr>
          <w:bCs w:val="0"/>
          <w:lang w:eastAsia="en-US"/>
        </w:rPr>
        <w:t xml:space="preserve"> году был сосредоточен в сельском хозяйстве (14,52%) и лесном хозяйстве (2,22%); бюджетные инвестиции составили 103,0 млн.руб. (83,18%).</w:t>
      </w:r>
      <w:r w:rsidRPr="009D2BB9">
        <w:rPr>
          <w:bCs w:val="0"/>
          <w:szCs w:val="20"/>
        </w:rPr>
        <w:t xml:space="preserve"> </w:t>
      </w:r>
      <w:r w:rsidR="009D2BB9" w:rsidRPr="009D2BB9">
        <w:rPr>
          <w:bCs w:val="0"/>
          <w:szCs w:val="20"/>
        </w:rPr>
        <w:t>Одно из самых значимых мероприятий 2018г с</w:t>
      </w:r>
      <w:r w:rsidR="009D2BB9" w:rsidRPr="009D2BB9">
        <w:rPr>
          <w:sz w:val="23"/>
          <w:szCs w:val="23"/>
        </w:rPr>
        <w:t>троительно-монтажные, пусконаладочные работы по реконструкции объекта: «ВЛ-35кВ Новая-Уда-Усть-Уда от оп.№1 до оп №268 отп. на ПС Юголок от оп.№1 до №9 и на ПС Светлолобов» (участок Юголок-Усть-Уда) на сумму 32,8 млн.руб. (18 км.).</w:t>
      </w:r>
    </w:p>
    <w:p w:rsidR="00F47C40" w:rsidRDefault="003116D5" w:rsidP="003116D5">
      <w:pPr>
        <w:spacing w:line="276" w:lineRule="auto"/>
        <w:jc w:val="both"/>
        <w:rPr>
          <w:bCs w:val="0"/>
          <w:lang w:eastAsia="en-US"/>
        </w:rPr>
      </w:pPr>
      <w:r w:rsidRPr="009D2BB9">
        <w:rPr>
          <w:bCs w:val="0"/>
          <w:lang w:eastAsia="en-US"/>
        </w:rPr>
        <w:t xml:space="preserve">     </w:t>
      </w:r>
      <w:r w:rsidR="00F47C40">
        <w:rPr>
          <w:bCs w:val="0"/>
          <w:lang w:eastAsia="en-US"/>
        </w:rPr>
        <w:tab/>
      </w:r>
    </w:p>
    <w:p w:rsidR="003116D5" w:rsidRPr="009D2BB9" w:rsidRDefault="003116D5" w:rsidP="003116D5">
      <w:pPr>
        <w:spacing w:line="276" w:lineRule="auto"/>
        <w:jc w:val="both"/>
        <w:rPr>
          <w:bCs w:val="0"/>
          <w:lang w:eastAsia="en-US"/>
        </w:rPr>
      </w:pPr>
      <w:r w:rsidRPr="009D2BB9">
        <w:rPr>
          <w:bCs w:val="0"/>
          <w:lang w:eastAsia="en-US"/>
        </w:rPr>
        <w:t xml:space="preserve"> В  2019-2021гг. </w:t>
      </w:r>
      <w:r w:rsidR="0092108B" w:rsidRPr="009D2BB9">
        <w:rPr>
          <w:bCs w:val="0"/>
          <w:lang w:eastAsia="en-US"/>
        </w:rPr>
        <w:t xml:space="preserve">на территории района планируют </w:t>
      </w:r>
      <w:r w:rsidRPr="009D2BB9">
        <w:rPr>
          <w:bCs w:val="0"/>
          <w:lang w:eastAsia="en-US"/>
        </w:rPr>
        <w:t xml:space="preserve">реализовываться следующие инвестиционные проекты: </w:t>
      </w:r>
    </w:p>
    <w:p w:rsidR="00242C99" w:rsidRPr="00134C3D" w:rsidRDefault="00242C99" w:rsidP="00242C99">
      <w:pPr>
        <w:numPr>
          <w:ilvl w:val="0"/>
          <w:numId w:val="28"/>
        </w:numPr>
        <w:spacing w:line="276" w:lineRule="auto"/>
        <w:jc w:val="both"/>
        <w:rPr>
          <w:bCs w:val="0"/>
          <w:lang w:eastAsia="en-US"/>
        </w:rPr>
      </w:pPr>
      <w:r w:rsidRPr="00134C3D">
        <w:rPr>
          <w:bCs w:val="0"/>
          <w:color w:val="000000"/>
        </w:rPr>
        <w:t>Развитие мясного животноводства ИП Глава КФХ Губкин А.В.</w:t>
      </w:r>
      <w:r w:rsidR="00D54ED8" w:rsidRPr="00134C3D">
        <w:rPr>
          <w:bCs w:val="0"/>
          <w:color w:val="000000"/>
        </w:rPr>
        <w:t xml:space="preserve"> – 11,735 млн.руб;</w:t>
      </w:r>
    </w:p>
    <w:p w:rsidR="00242C99" w:rsidRPr="00134C3D" w:rsidRDefault="00242C99" w:rsidP="005F2A5F">
      <w:pPr>
        <w:numPr>
          <w:ilvl w:val="0"/>
          <w:numId w:val="28"/>
        </w:numPr>
        <w:spacing w:line="276" w:lineRule="auto"/>
        <w:ind w:left="0" w:firstLine="360"/>
        <w:jc w:val="both"/>
        <w:rPr>
          <w:bCs w:val="0"/>
          <w:lang w:eastAsia="en-US"/>
        </w:rPr>
      </w:pPr>
      <w:r w:rsidRPr="00134C3D">
        <w:rPr>
          <w:bCs w:val="0"/>
          <w:color w:val="000000"/>
        </w:rPr>
        <w:t>Глубокая переработка молочной продукции ИП Глава КФХ Кахаров С.К.</w:t>
      </w:r>
      <w:r w:rsidR="00D54ED8" w:rsidRPr="00134C3D">
        <w:rPr>
          <w:bCs w:val="0"/>
          <w:color w:val="000000"/>
        </w:rPr>
        <w:t xml:space="preserve"> – 2,775 млн.руб.;</w:t>
      </w:r>
    </w:p>
    <w:p w:rsidR="00242C99" w:rsidRPr="00134C3D" w:rsidRDefault="00242C99" w:rsidP="00242C99">
      <w:pPr>
        <w:numPr>
          <w:ilvl w:val="0"/>
          <w:numId w:val="28"/>
        </w:numPr>
        <w:spacing w:line="276" w:lineRule="auto"/>
        <w:jc w:val="both"/>
        <w:rPr>
          <w:bCs w:val="0"/>
          <w:lang w:eastAsia="en-US"/>
        </w:rPr>
      </w:pPr>
      <w:r w:rsidRPr="00134C3D">
        <w:rPr>
          <w:bCs w:val="0"/>
          <w:color w:val="000000"/>
        </w:rPr>
        <w:t>Развитие КРС мясного направления ООО "Бизнес-Партнер</w:t>
      </w:r>
      <w:r w:rsidR="00D54ED8" w:rsidRPr="00134C3D">
        <w:rPr>
          <w:bCs w:val="0"/>
          <w:color w:val="000000"/>
        </w:rPr>
        <w:t>» - 19,59 млн.руб.;</w:t>
      </w:r>
    </w:p>
    <w:p w:rsidR="00242C99" w:rsidRPr="00134C3D" w:rsidRDefault="00242C99" w:rsidP="00242C99">
      <w:pPr>
        <w:numPr>
          <w:ilvl w:val="0"/>
          <w:numId w:val="28"/>
        </w:numPr>
        <w:spacing w:line="276" w:lineRule="auto"/>
        <w:jc w:val="both"/>
        <w:rPr>
          <w:bCs w:val="0"/>
          <w:lang w:eastAsia="en-US"/>
        </w:rPr>
      </w:pPr>
      <w:r w:rsidRPr="00134C3D">
        <w:rPr>
          <w:bCs w:val="0"/>
          <w:lang w:eastAsia="en-US"/>
        </w:rPr>
        <w:t>Развитие КРС мясного направления ИП глава КФХ Страхов А.В.</w:t>
      </w:r>
      <w:r w:rsidR="00D54ED8" w:rsidRPr="00134C3D">
        <w:rPr>
          <w:bCs w:val="0"/>
          <w:lang w:eastAsia="en-US"/>
        </w:rPr>
        <w:t xml:space="preserve"> – 1,8 млн.руб.;</w:t>
      </w:r>
    </w:p>
    <w:p w:rsidR="00242C99" w:rsidRPr="00134C3D" w:rsidRDefault="00242C99" w:rsidP="005F2A5F">
      <w:pPr>
        <w:numPr>
          <w:ilvl w:val="0"/>
          <w:numId w:val="28"/>
        </w:numPr>
        <w:spacing w:line="276" w:lineRule="auto"/>
        <w:ind w:left="0" w:firstLine="360"/>
        <w:jc w:val="both"/>
        <w:rPr>
          <w:bCs w:val="0"/>
          <w:lang w:eastAsia="en-US"/>
        </w:rPr>
      </w:pPr>
      <w:r w:rsidRPr="00134C3D">
        <w:rPr>
          <w:bCs w:val="0"/>
          <w:lang w:eastAsia="en-US"/>
        </w:rPr>
        <w:t>Развитие сельскохозяйственного производства ИП Глава КФХ Пинигин А.В.</w:t>
      </w:r>
      <w:r w:rsidR="00D54ED8" w:rsidRPr="00134C3D">
        <w:rPr>
          <w:bCs w:val="0"/>
          <w:lang w:eastAsia="en-US"/>
        </w:rPr>
        <w:t xml:space="preserve"> – 79,75 млн.руб;</w:t>
      </w:r>
    </w:p>
    <w:p w:rsidR="00242C99" w:rsidRPr="00134C3D" w:rsidRDefault="00242C99" w:rsidP="005F2A5F">
      <w:pPr>
        <w:numPr>
          <w:ilvl w:val="0"/>
          <w:numId w:val="28"/>
        </w:numPr>
        <w:spacing w:line="276" w:lineRule="auto"/>
        <w:ind w:left="0" w:firstLine="360"/>
        <w:jc w:val="both"/>
        <w:rPr>
          <w:bCs w:val="0"/>
          <w:lang w:eastAsia="en-US"/>
        </w:rPr>
      </w:pPr>
      <w:r w:rsidRPr="00134C3D">
        <w:rPr>
          <w:bCs w:val="0"/>
          <w:lang w:eastAsia="en-US"/>
        </w:rPr>
        <w:t>Производство продукции из мяса убойных животных и мяса птицы СПССПК "Озерок"</w:t>
      </w:r>
      <w:r w:rsidR="00D54ED8" w:rsidRPr="00134C3D">
        <w:rPr>
          <w:bCs w:val="0"/>
          <w:lang w:eastAsia="en-US"/>
        </w:rPr>
        <w:t xml:space="preserve"> – 30,0 млн.руб;</w:t>
      </w:r>
    </w:p>
    <w:p w:rsidR="00242C99" w:rsidRPr="00134C3D" w:rsidRDefault="00242C99" w:rsidP="00242C99">
      <w:pPr>
        <w:numPr>
          <w:ilvl w:val="0"/>
          <w:numId w:val="28"/>
        </w:numPr>
        <w:spacing w:line="276" w:lineRule="auto"/>
        <w:jc w:val="both"/>
        <w:rPr>
          <w:bCs w:val="0"/>
          <w:lang w:eastAsia="en-US"/>
        </w:rPr>
      </w:pPr>
      <w:r w:rsidRPr="00134C3D">
        <w:rPr>
          <w:bCs w:val="0"/>
          <w:lang w:eastAsia="en-US"/>
        </w:rPr>
        <w:t>Лесопильное производство  ЗАО "Анга</w:t>
      </w:r>
      <w:r w:rsidR="00D54ED8" w:rsidRPr="00134C3D">
        <w:rPr>
          <w:bCs w:val="0"/>
          <w:lang w:eastAsia="en-US"/>
        </w:rPr>
        <w:t>рский лес" – 194,36 млн.руб.;</w:t>
      </w:r>
    </w:p>
    <w:p w:rsidR="00D54ED8" w:rsidRPr="00134C3D" w:rsidRDefault="00D54ED8" w:rsidP="00D54ED8">
      <w:pPr>
        <w:numPr>
          <w:ilvl w:val="0"/>
          <w:numId w:val="28"/>
        </w:numPr>
        <w:rPr>
          <w:bCs w:val="0"/>
          <w:lang w:eastAsia="en-US"/>
        </w:rPr>
      </w:pPr>
      <w:r w:rsidRPr="00134C3D">
        <w:rPr>
          <w:bCs w:val="0"/>
          <w:lang w:eastAsia="en-US"/>
        </w:rPr>
        <w:t>Производство арболитовых блоко</w:t>
      </w:r>
      <w:r w:rsidR="0092108B">
        <w:rPr>
          <w:bCs w:val="0"/>
          <w:lang w:eastAsia="en-US"/>
        </w:rPr>
        <w:t>в</w:t>
      </w:r>
      <w:r w:rsidRPr="00134C3D">
        <w:rPr>
          <w:bCs w:val="0"/>
          <w:lang w:eastAsia="en-US"/>
        </w:rPr>
        <w:t xml:space="preserve"> ЗАО "Ангарский лес" – 3,25 млн.руб.;</w:t>
      </w:r>
    </w:p>
    <w:p w:rsidR="00D54ED8" w:rsidRPr="00134C3D" w:rsidRDefault="00D54ED8" w:rsidP="00D54ED8">
      <w:pPr>
        <w:numPr>
          <w:ilvl w:val="0"/>
          <w:numId w:val="28"/>
        </w:numPr>
        <w:spacing w:line="276" w:lineRule="auto"/>
        <w:jc w:val="both"/>
        <w:rPr>
          <w:bCs w:val="0"/>
          <w:lang w:eastAsia="en-US"/>
        </w:rPr>
      </w:pPr>
      <w:r w:rsidRPr="00134C3D">
        <w:rPr>
          <w:bCs w:val="0"/>
          <w:lang w:eastAsia="en-US"/>
        </w:rPr>
        <w:t>Производство фибролитовых плит ЗАО "Ангарский лес» - 1102,45 млн.руб.;</w:t>
      </w:r>
    </w:p>
    <w:p w:rsidR="00D54ED8" w:rsidRPr="00134C3D" w:rsidRDefault="00D54ED8" w:rsidP="005F2A5F">
      <w:pPr>
        <w:numPr>
          <w:ilvl w:val="0"/>
          <w:numId w:val="28"/>
        </w:numPr>
        <w:spacing w:line="276" w:lineRule="auto"/>
        <w:ind w:left="0" w:firstLine="360"/>
        <w:jc w:val="both"/>
        <w:rPr>
          <w:bCs w:val="0"/>
          <w:lang w:eastAsia="en-US"/>
        </w:rPr>
      </w:pPr>
      <w:r w:rsidRPr="00134C3D">
        <w:rPr>
          <w:bCs w:val="0"/>
          <w:lang w:eastAsia="en-US"/>
        </w:rPr>
        <w:t>Добыча природного газа и газового конденсата ООО "Атов-Маг плюс" – 2000,0 млн.руб.;</w:t>
      </w:r>
    </w:p>
    <w:p w:rsidR="00D54ED8" w:rsidRPr="00134C3D" w:rsidRDefault="00D54ED8" w:rsidP="00D54ED8">
      <w:pPr>
        <w:numPr>
          <w:ilvl w:val="0"/>
          <w:numId w:val="28"/>
        </w:numPr>
        <w:spacing w:line="276" w:lineRule="auto"/>
        <w:jc w:val="both"/>
        <w:rPr>
          <w:bCs w:val="0"/>
          <w:lang w:eastAsia="en-US"/>
        </w:rPr>
      </w:pPr>
      <w:r w:rsidRPr="00134C3D">
        <w:rPr>
          <w:bCs w:val="0"/>
          <w:lang w:eastAsia="en-US"/>
        </w:rPr>
        <w:t>Торговля оптовая шкурами и кожей ООО "Усть-Уда Промохота" – 8,1 млн.руб.;</w:t>
      </w:r>
    </w:p>
    <w:p w:rsidR="00D54ED8" w:rsidRPr="00134C3D" w:rsidRDefault="00D54ED8" w:rsidP="00D54ED8">
      <w:pPr>
        <w:numPr>
          <w:ilvl w:val="0"/>
          <w:numId w:val="28"/>
        </w:numPr>
        <w:spacing w:line="276" w:lineRule="auto"/>
        <w:jc w:val="both"/>
        <w:rPr>
          <w:bCs w:val="0"/>
          <w:lang w:eastAsia="en-US"/>
        </w:rPr>
      </w:pPr>
      <w:r w:rsidRPr="00134C3D">
        <w:rPr>
          <w:bCs w:val="0"/>
          <w:lang w:eastAsia="en-US"/>
        </w:rPr>
        <w:t>Рыболовство пресноводное ООО "Усть-Удинский рыбзавод";</w:t>
      </w:r>
    </w:p>
    <w:p w:rsidR="00D54ED8" w:rsidRPr="00134C3D" w:rsidRDefault="00D54ED8" w:rsidP="00D54ED8">
      <w:pPr>
        <w:numPr>
          <w:ilvl w:val="0"/>
          <w:numId w:val="28"/>
        </w:numPr>
        <w:spacing w:line="276" w:lineRule="auto"/>
        <w:jc w:val="both"/>
        <w:rPr>
          <w:bCs w:val="0"/>
          <w:lang w:eastAsia="en-US"/>
        </w:rPr>
      </w:pPr>
      <w:r w:rsidRPr="00134C3D">
        <w:rPr>
          <w:bCs w:val="0"/>
          <w:lang w:eastAsia="en-US"/>
        </w:rPr>
        <w:t>Производство березового уголя ИП Константинова Е.Н;</w:t>
      </w:r>
    </w:p>
    <w:p w:rsidR="00D54ED8" w:rsidRPr="00134C3D" w:rsidRDefault="00D54ED8" w:rsidP="00D54ED8">
      <w:pPr>
        <w:numPr>
          <w:ilvl w:val="0"/>
          <w:numId w:val="28"/>
        </w:numPr>
        <w:spacing w:line="276" w:lineRule="auto"/>
        <w:jc w:val="both"/>
        <w:rPr>
          <w:bCs w:val="0"/>
          <w:lang w:eastAsia="en-US"/>
        </w:rPr>
      </w:pPr>
      <w:r w:rsidRPr="00134C3D">
        <w:rPr>
          <w:bCs w:val="0"/>
          <w:lang w:eastAsia="en-US"/>
        </w:rPr>
        <w:lastRenderedPageBreak/>
        <w:t>Распиловка и строгание древесины ИП Константинов А.А.;</w:t>
      </w:r>
    </w:p>
    <w:p w:rsidR="00D54ED8" w:rsidRPr="00134C3D" w:rsidRDefault="00D54ED8" w:rsidP="005F2A5F">
      <w:pPr>
        <w:numPr>
          <w:ilvl w:val="0"/>
          <w:numId w:val="28"/>
        </w:numPr>
        <w:spacing w:line="276" w:lineRule="auto"/>
        <w:ind w:left="0" w:firstLine="360"/>
        <w:jc w:val="both"/>
        <w:rPr>
          <w:bCs w:val="0"/>
          <w:lang w:eastAsia="en-US"/>
        </w:rPr>
      </w:pPr>
      <w:r w:rsidRPr="00134C3D">
        <w:rPr>
          <w:bCs w:val="0"/>
          <w:lang w:eastAsia="en-US"/>
        </w:rPr>
        <w:t>Производство тротуарной плитки, запуск линии по производству газоблоков ИП Пастернак М.К;</w:t>
      </w:r>
    </w:p>
    <w:p w:rsidR="00D54ED8" w:rsidRPr="00134C3D" w:rsidRDefault="00D54ED8" w:rsidP="00D54ED8">
      <w:pPr>
        <w:numPr>
          <w:ilvl w:val="0"/>
          <w:numId w:val="28"/>
        </w:numPr>
        <w:spacing w:line="276" w:lineRule="auto"/>
        <w:jc w:val="both"/>
        <w:rPr>
          <w:bCs w:val="0"/>
          <w:lang w:eastAsia="en-US"/>
        </w:rPr>
      </w:pPr>
      <w:r w:rsidRPr="00134C3D">
        <w:rPr>
          <w:bCs w:val="0"/>
          <w:lang w:eastAsia="en-US"/>
        </w:rPr>
        <w:t xml:space="preserve">Организация закупа и переработки </w:t>
      </w:r>
      <w:r w:rsidR="0092108B" w:rsidRPr="00134C3D">
        <w:rPr>
          <w:bCs w:val="0"/>
          <w:lang w:eastAsia="en-US"/>
        </w:rPr>
        <w:t>дикоросов</w:t>
      </w:r>
      <w:r w:rsidRPr="00134C3D">
        <w:rPr>
          <w:bCs w:val="0"/>
          <w:lang w:eastAsia="en-US"/>
        </w:rPr>
        <w:t xml:space="preserve"> ИП Панкратова Т.Г;</w:t>
      </w:r>
    </w:p>
    <w:p w:rsidR="008D4039" w:rsidRDefault="00D54ED8" w:rsidP="00D54ED8">
      <w:pPr>
        <w:numPr>
          <w:ilvl w:val="0"/>
          <w:numId w:val="28"/>
        </w:numPr>
        <w:spacing w:line="276" w:lineRule="auto"/>
        <w:jc w:val="both"/>
        <w:rPr>
          <w:bCs w:val="0"/>
          <w:lang w:eastAsia="en-US"/>
        </w:rPr>
      </w:pPr>
      <w:r w:rsidRPr="00134C3D">
        <w:rPr>
          <w:bCs w:val="0"/>
          <w:lang w:eastAsia="en-US"/>
        </w:rPr>
        <w:t>Предоставление услуг в области лесо</w:t>
      </w:r>
      <w:r w:rsidR="00F47C40">
        <w:rPr>
          <w:bCs w:val="0"/>
          <w:lang w:eastAsia="en-US"/>
        </w:rPr>
        <w:t>водства ОГАУ  "Удинский лесхоз".</w:t>
      </w:r>
    </w:p>
    <w:p w:rsidR="00F47C40" w:rsidRPr="00134C3D" w:rsidRDefault="00F47C40" w:rsidP="00F47C40">
      <w:pPr>
        <w:spacing w:line="276" w:lineRule="auto"/>
        <w:ind w:left="720"/>
        <w:jc w:val="both"/>
        <w:rPr>
          <w:bCs w:val="0"/>
          <w:lang w:eastAsia="en-US"/>
        </w:rPr>
      </w:pPr>
    </w:p>
    <w:p w:rsidR="00E25C40" w:rsidRPr="00134C3D" w:rsidRDefault="004D40C7" w:rsidP="00E25C40">
      <w:pPr>
        <w:shd w:val="clear" w:color="auto" w:fill="FFFFFF"/>
        <w:ind w:firstLine="709"/>
        <w:jc w:val="center"/>
        <w:outlineLvl w:val="4"/>
        <w:rPr>
          <w:b/>
          <w:color w:val="000000"/>
        </w:rPr>
      </w:pPr>
      <w:r w:rsidRPr="00134C3D">
        <w:rPr>
          <w:b/>
          <w:color w:val="000000"/>
        </w:rPr>
        <w:t xml:space="preserve">13. </w:t>
      </w:r>
      <w:r w:rsidR="00E25C40" w:rsidRPr="00134C3D">
        <w:rPr>
          <w:b/>
          <w:color w:val="000000"/>
        </w:rPr>
        <w:t>Социально-экономическое сотрудничество.</w:t>
      </w:r>
    </w:p>
    <w:p w:rsidR="00E25C40" w:rsidRPr="00134C3D" w:rsidRDefault="00E25C40" w:rsidP="00E25C40">
      <w:pPr>
        <w:ind w:firstLine="567"/>
        <w:jc w:val="both"/>
        <w:rPr>
          <w:lang w:eastAsia="en-US"/>
        </w:rPr>
      </w:pPr>
      <w:r w:rsidRPr="00134C3D">
        <w:rPr>
          <w:lang w:eastAsia="en-US"/>
        </w:rPr>
        <w:t xml:space="preserve">В рамках социально-экономического сотрудничества в </w:t>
      </w:r>
      <w:r w:rsidR="0092108B">
        <w:rPr>
          <w:lang w:eastAsia="en-US"/>
        </w:rPr>
        <w:t xml:space="preserve">последние годы </w:t>
      </w:r>
      <w:r w:rsidRPr="00134C3D">
        <w:rPr>
          <w:lang w:eastAsia="en-US"/>
        </w:rPr>
        <w:t xml:space="preserve"> были достигнуты договоренности по реализации социальных мероприятий на общую сумму 64,726 млн.руб., фактическое исполнение составило 58,427 млн.руб.,  из них:</w:t>
      </w:r>
    </w:p>
    <w:p w:rsidR="00E25C40" w:rsidRPr="00134C3D" w:rsidRDefault="00E25C40" w:rsidP="00E25C40">
      <w:pPr>
        <w:ind w:firstLine="567"/>
        <w:jc w:val="both"/>
        <w:rPr>
          <w:lang w:eastAsia="en-US"/>
        </w:rPr>
      </w:pPr>
      <w:r w:rsidRPr="00134C3D">
        <w:rPr>
          <w:lang w:eastAsia="en-US"/>
        </w:rPr>
        <w:t>- культура – 16,785 млн.руб. или 28,72 % от общей суммы;</w:t>
      </w:r>
    </w:p>
    <w:p w:rsidR="00E25C40" w:rsidRPr="00134C3D" w:rsidRDefault="00E25C40" w:rsidP="00E25C40">
      <w:pPr>
        <w:ind w:firstLine="567"/>
        <w:jc w:val="both"/>
        <w:rPr>
          <w:lang w:eastAsia="en-US"/>
        </w:rPr>
      </w:pPr>
      <w:r w:rsidRPr="00134C3D">
        <w:rPr>
          <w:lang w:eastAsia="en-US"/>
        </w:rPr>
        <w:t>- образование – 22,624 млн.руб. или 38,72 % от общей суммы;</w:t>
      </w:r>
    </w:p>
    <w:p w:rsidR="00E25C40" w:rsidRPr="00134C3D" w:rsidRDefault="00E25C40" w:rsidP="00E25C40">
      <w:pPr>
        <w:ind w:firstLine="567"/>
        <w:jc w:val="both"/>
        <w:rPr>
          <w:lang w:eastAsia="en-US"/>
        </w:rPr>
      </w:pPr>
      <w:r w:rsidRPr="00134C3D">
        <w:rPr>
          <w:lang w:eastAsia="en-US"/>
        </w:rPr>
        <w:t>- другие мероприятия – 19,018 млн.руб. или 32,56 % от общей суммы.</w:t>
      </w:r>
    </w:p>
    <w:p w:rsidR="00E25C40" w:rsidRPr="00134C3D" w:rsidRDefault="00E25C40" w:rsidP="00E25C40">
      <w:pPr>
        <w:tabs>
          <w:tab w:val="left" w:pos="993"/>
        </w:tabs>
        <w:spacing w:line="276" w:lineRule="auto"/>
        <w:jc w:val="both"/>
      </w:pPr>
      <w:r w:rsidRPr="00134C3D">
        <w:tab/>
      </w:r>
      <w:r w:rsidRPr="0092108B">
        <w:rPr>
          <w:b/>
        </w:rPr>
        <w:t>В 2015 году</w:t>
      </w:r>
      <w:r w:rsidRPr="00134C3D">
        <w:t xml:space="preserve"> были реализованы мероприятия на сумму 8,171 млн.руб. такие как – ремонт МКОУ Чичковская ООШ, поставка металлического профилированного листа для ремонта кровли МКДОУ детский сад с.Молька, ремонт МКОУ Подволоченская ООШ, приобретение, доставка и установка мобильных детских игровых площадок на территории 7 образовательных учреждений, строительство пристроя к детскому саду по адресу: Иркутская область, Усть-Удинский район, с.Малышевка, переулок Почтовый,4, обустройство стадиона в р.п.Усть-Уда, проведение культурно-досугового мероприятий межрайонного уровня в р.п.Усть-Уда, ремонт МБДОУ Детский сад общеразвивающего вида «Колокольчик», поставка  в  МКОУ Аталанская ООШ дровянного долготья, предоставление услуг катера для нужд администрации Усть-Удинского района, обслуживание участка дороги Средняя Муя- Ключи, участие в мероприятиях районного значения, производство общестроительных работ по устройству фундаментов (Сельский Дом Культуры в д.Кижа), приобретение мягкого инвентаря для группы дошкольного образования на базе МКОУ Аносовская СОШ, для МКДОУ Малышевский детский сад,  изготовление календаря «Река жизни Валентина Распутина», устройство покрытия для многофункциональной спортивной площадки в р.п.Усть-Уда, поставка в МКОУ Аносовская СОШ дров, приобретение, доставка и сборка мебели для МКДОУ Малышевский детский сад, поставка пиломатериала для строительства сельского дома культуры в д.Кижа, поставка пиломатериала для ремонта МКДОУ детский сад «Колосок» с.Балаганка, поставка пиломатериала для ремонта МКОУ Балаганкинская ООШ, предоставление денежных средств на ремонт МКОУ Балаганкинская ООШ, строительство моста в п.Бурундуйский через р.Бурундуйка, приобретение новогодних подарков для детей из многодетных семей и детей одиноких родителей, поставка пиломатериала для нужд муниципальных учреждений поселений, поставка твердого топлива ветеранам, обслуживание дорог местного значения в границах поселении, водоснабжение населения, содержание мест для хранения ТБО, проведение мероприятий в рамках празднования 70-летия Победы в Великой Отечественной войне, приобретение, доставка и установка мобильных детских игровых площадок на территории 7 образовательных учреждений; строительство пристроя к детскому саду с.Малышевка.</w:t>
      </w:r>
    </w:p>
    <w:p w:rsidR="00E25C40" w:rsidRPr="00134C3D" w:rsidRDefault="00E25C40" w:rsidP="00E25C40">
      <w:pPr>
        <w:tabs>
          <w:tab w:val="left" w:pos="993"/>
        </w:tabs>
        <w:spacing w:line="276" w:lineRule="auto"/>
        <w:jc w:val="both"/>
      </w:pPr>
      <w:r w:rsidRPr="00134C3D">
        <w:tab/>
      </w:r>
      <w:r w:rsidRPr="0092108B">
        <w:rPr>
          <w:b/>
        </w:rPr>
        <w:t>В 2016 году</w:t>
      </w:r>
      <w:r w:rsidRPr="00134C3D">
        <w:t xml:space="preserve"> были реализованы мероприятия на сумму 19,774 млн.руб. такие как: з</w:t>
      </w:r>
      <w:r w:rsidRPr="00134C3D">
        <w:rPr>
          <w:bCs w:val="0"/>
          <w:color w:val="000000"/>
        </w:rPr>
        <w:t xml:space="preserve">авершение устройства покрытия для многофункциональной спортивной площадки в р.п.Усть-Уда с установкой спортивного оборудования, благоустройство территории, прилегающей к выставочному павильону в р.п.Усть-Уда, приобретение и установка мобильных детских игровых площадок для МБДОУ детский ссад "Колокольчик»,  </w:t>
      </w:r>
      <w:r w:rsidRPr="00134C3D">
        <w:rPr>
          <w:bCs w:val="0"/>
          <w:color w:val="000000"/>
        </w:rPr>
        <w:lastRenderedPageBreak/>
        <w:t>МКДОУ Игжейский детский сад,  МКОУ Аносовская СОШ, МКДОУ  детский сад «Теремок» д. Чичкова,  приобретение музыкальных инструментов для МКУ ДО "Усть-Удинская районная детская школа искусств", производство общестроительных работ и приобретение кровельных материалов по возведению здания сельского клуба в д.Кижа, поставка металлического профилированного листа для ремонта кровли МКДОУ детский сад с.Молька, проектирование выставочного павильона, поставка комплекта пиломатериалов для строительства выставочного павильона в р.п.Усть-Уда, ремонт МКДОУ Малышевского детского сада, изготовление журнала и изготовление книги  к Дню района, поставка дров для МКОУ Аносовская СОШ, ремонт кровли интерната МКОУ Аносовская СОШ, строительство спортзала Балаганкинской ООШ, ограждение территории, прилегающей к выставочному павильону им.В.Г.Распутина, ремонт пищеблока МКДОУ Малышевский детский сад, строительство пристроя  к зданию МКДОУ Ново-Удинский детский сад, поставка пиломатериала для нужд муниципальных учреждений, оказание благотворительной помощи в виде поставки твердого топлива ветеранам ВОВ, вдовам ветеранов ВОВ и труженикам тыла, приобретение и поставка сувениров для проведения смотр-конкурса к 9 мая, текущий ремонт администрации п.Усть-Уда (строительство пристроя и нового крыльца), обслуживание дорог местного значения в границах поселения, на   празднование мероприятия Дня победы, новогодние подарки детям и  ветеранам, вдовам ветеранов ВОВ и труженикам тыла,  содержание мест хранения ТБО, проведение топографической съемки и  экспертизы ПСД по многофункциональной площадке в п.Усть-Уда.</w:t>
      </w:r>
    </w:p>
    <w:p w:rsidR="00E25C40" w:rsidRPr="00134C3D" w:rsidRDefault="00E25C40" w:rsidP="00E25C40">
      <w:pPr>
        <w:tabs>
          <w:tab w:val="left" w:pos="993"/>
        </w:tabs>
        <w:spacing w:line="276" w:lineRule="auto"/>
        <w:jc w:val="both"/>
        <w:rPr>
          <w:bCs w:val="0"/>
          <w:color w:val="000000"/>
        </w:rPr>
      </w:pPr>
      <w:r w:rsidRPr="00134C3D">
        <w:tab/>
      </w:r>
      <w:r w:rsidRPr="0092108B">
        <w:rPr>
          <w:b/>
        </w:rPr>
        <w:t>В 2017 году</w:t>
      </w:r>
      <w:r w:rsidRPr="00134C3D">
        <w:t xml:space="preserve"> были реализованы мероприятия на сумму 16,471 млн.руб. по мероприятиям: </w:t>
      </w:r>
      <w:r w:rsidRPr="00134C3D">
        <w:rPr>
          <w:bCs w:val="0"/>
          <w:color w:val="000000"/>
        </w:rPr>
        <w:t>строительство спортзала Балаганкинской ООШ, ремонт пищеблока МКДОУ Малышевский детский сад, строительство пристроя  к зданию МКДОУ Ново-Удинский детский сад, приобретение профнастила, конька малого, гвоздей, саморезов для ремонта кровли здания МКДОУ Игжейский детский сад, ремонт теплотрассы МКОУ Чичковская ООШ , приобретение холстов для окон в выставочном зале им. В.Г.Распутина , проектирование пищеблока МКОУ Балаганкинская ООШ, разработка проектно-сметной документации, проведение геологических изысканий, топографических работ по объекту «Строительство многофункциональной спортивной площадки в           с. Средняя Муя» и получение положительного заключения ГУАИО «Ирэкспертизы» по данному объекту, приобретение оборудования для МКУК "КДЦ Аталанского МО", приобретение обучающего оборудования для  МКУ ДО Усть-Удинская районная ДШИ, приобретение музыкального оборудования и спортивного инвентаря для МКУДО Усть-Удинский районный Дом детского творчества, приобретение технологического оборудования для помещений столовой для  МБОУ Усть-Удинская средняя общеобразовательная школа № 2, приобретение компьютерного оборудования для  МКОУ Светлолобовской СОШ и  МКОУ Балаганкинской ООШ, пристрой к основному корпусу под пищеблок МКДОУ детский сад с.Молька,  приобретение планшетов для выставочного зала музея В.Г.Распутина.</w:t>
      </w:r>
    </w:p>
    <w:p w:rsidR="00E25C40" w:rsidRPr="00134C3D" w:rsidRDefault="00E25C40" w:rsidP="00E25C40">
      <w:pPr>
        <w:tabs>
          <w:tab w:val="left" w:pos="993"/>
        </w:tabs>
        <w:spacing w:line="276" w:lineRule="auto"/>
        <w:jc w:val="both"/>
      </w:pPr>
      <w:r w:rsidRPr="00134C3D">
        <w:rPr>
          <w:bCs w:val="0"/>
          <w:color w:val="000000"/>
        </w:rPr>
        <w:tab/>
      </w:r>
      <w:r w:rsidRPr="001F6018">
        <w:rPr>
          <w:b/>
          <w:bCs w:val="0"/>
          <w:color w:val="000000"/>
        </w:rPr>
        <w:t>В 2018 году</w:t>
      </w:r>
      <w:r w:rsidRPr="00134C3D">
        <w:rPr>
          <w:bCs w:val="0"/>
          <w:color w:val="000000"/>
        </w:rPr>
        <w:t xml:space="preserve"> были реализованы мероприятия на сумму 14,011 млн.руб. такие как: приобретение профнастила, конька малого, гвоздей, саморезов для ремонта кровли здания МКДОУ Игжейский детский сад, разработка проектно-сметной документации, проведение геологических изысканий, топографических работ по объекту «Строительство многофункциональной спортивной площадки в  с. Игжей» и получение положительного заключения ГУАИО «Ирэкспертизы» по данному объекту, оплата работ по строительству </w:t>
      </w:r>
      <w:r w:rsidRPr="00134C3D">
        <w:rPr>
          <w:bCs w:val="0"/>
          <w:color w:val="000000"/>
        </w:rPr>
        <w:lastRenderedPageBreak/>
        <w:t xml:space="preserve">здания муниципального казенного учреждения культуры «Культурно-досуговый центр Игжейского муниципального образования», приобретение автомобиля для осуществления перевозок воспитанников для  МБУ «Детско-юношеская спортивная школа Усть-Удинского района», предоставление дров в МКОУ Аносовская СОШ, приобретение автомобиля УАЗ-220695-04 Юголукскому МО, приобретение автомобиля для Молькинской сельской администрации, оплата изготовления ПСД и ее государственной экспертизы для строительства сельского ДК в с.Молька Усть-удинского района Иркутской области на 150 мест, отсыпка дорог в п. Усть-Уда, приобретение компьютерного оборудования для МКОУ Балаганкинская ООШ, МКОУ Подволоченская ООШ, Аталанская ООШ, МБДОУ Детский сад "Колокольчик", предоставление пиломатериала для строительства теневого навеса, сарая, тротуара, теской горки на территории МКДОУ Малышевского детского сада, на проведение мероприятий: "100 модельных домов", "Культура малой Родины", День района, "Тропою Валентина Распутина", на приобретение новогодних подарков для детей  из малообеспеченных многодетных семей и детям одиноких родителей, </w:t>
      </w:r>
    </w:p>
    <w:p w:rsidR="00E25C40" w:rsidRPr="00134C3D" w:rsidRDefault="00E25C40" w:rsidP="00E25C40">
      <w:pPr>
        <w:pStyle w:val="a4"/>
        <w:spacing w:after="0"/>
        <w:ind w:left="567"/>
        <w:jc w:val="both"/>
        <w:rPr>
          <w:b/>
          <w:lang w:val="ru-RU"/>
        </w:rPr>
      </w:pPr>
      <w:r w:rsidRPr="00134C3D">
        <w:rPr>
          <w:b/>
        </w:rPr>
        <w:t>Приоритетные задачи на 201</w:t>
      </w:r>
      <w:r w:rsidRPr="00134C3D">
        <w:rPr>
          <w:b/>
          <w:lang w:val="ru-RU"/>
        </w:rPr>
        <w:t>9</w:t>
      </w:r>
      <w:r w:rsidRPr="00134C3D">
        <w:rPr>
          <w:b/>
        </w:rPr>
        <w:t xml:space="preserve"> год</w:t>
      </w:r>
      <w:r w:rsidRPr="00134C3D">
        <w:rPr>
          <w:b/>
          <w:lang w:val="ru-RU"/>
        </w:rPr>
        <w:t>:</w:t>
      </w:r>
    </w:p>
    <w:p w:rsidR="00E25C40" w:rsidRPr="00134C3D" w:rsidRDefault="00E25C40" w:rsidP="001F6018">
      <w:pPr>
        <w:pStyle w:val="a4"/>
        <w:spacing w:after="0"/>
        <w:ind w:firstLine="567"/>
        <w:jc w:val="both"/>
        <w:rPr>
          <w:lang w:val="ru-RU"/>
        </w:rPr>
      </w:pPr>
      <w:r w:rsidRPr="00134C3D">
        <w:rPr>
          <w:lang w:val="ru-RU"/>
        </w:rPr>
        <w:t xml:space="preserve">Продолжение работы с организациями, уклоняющимися от заключения договоров о социально-экономическом сотрудничестве. </w:t>
      </w:r>
    </w:p>
    <w:p w:rsidR="00E25C40" w:rsidRPr="001F6018" w:rsidRDefault="00E25C40" w:rsidP="00E25C40">
      <w:pPr>
        <w:rPr>
          <w:b/>
        </w:rPr>
      </w:pPr>
    </w:p>
    <w:p w:rsidR="00E25C40" w:rsidRPr="001F6018" w:rsidRDefault="004D40C7" w:rsidP="00E25C40">
      <w:pPr>
        <w:jc w:val="center"/>
        <w:rPr>
          <w:b/>
        </w:rPr>
      </w:pPr>
      <w:r w:rsidRPr="001F6018">
        <w:rPr>
          <w:b/>
        </w:rPr>
        <w:t xml:space="preserve">14. </w:t>
      </w:r>
      <w:r w:rsidR="00E25C40" w:rsidRPr="001F6018">
        <w:rPr>
          <w:b/>
        </w:rPr>
        <w:t xml:space="preserve">Реализация мероприятий перечня проектов </w:t>
      </w:r>
      <w:r w:rsidR="001F6018">
        <w:rPr>
          <w:b/>
        </w:rPr>
        <w:t>«</w:t>
      </w:r>
      <w:r w:rsidR="00E25C40" w:rsidRPr="001F6018">
        <w:rPr>
          <w:b/>
        </w:rPr>
        <w:t>народных инициатив</w:t>
      </w:r>
      <w:r w:rsidR="001F6018">
        <w:rPr>
          <w:b/>
        </w:rPr>
        <w:t>»</w:t>
      </w:r>
      <w:r w:rsidR="00E25C40" w:rsidRPr="001F6018">
        <w:rPr>
          <w:b/>
        </w:rPr>
        <w:t>.</w:t>
      </w:r>
    </w:p>
    <w:p w:rsidR="001F6018" w:rsidRDefault="001F6018" w:rsidP="00E25C40">
      <w:pPr>
        <w:ind w:firstLine="567"/>
        <w:jc w:val="both"/>
      </w:pPr>
      <w:r w:rsidRPr="001F6018">
        <w:t xml:space="preserve">Проект народные инициативы был создан </w:t>
      </w:r>
      <w:r>
        <w:t xml:space="preserve">по инициативе </w:t>
      </w:r>
      <w:r w:rsidRPr="001F6018">
        <w:t>ИРО ВПП «ЕДИНАЯ РОССИЯ» в 2011 г. и реализуется</w:t>
      </w:r>
      <w:r>
        <w:t xml:space="preserve"> на территории области</w:t>
      </w:r>
      <w:r w:rsidRPr="001F6018">
        <w:t xml:space="preserve"> депутатами Законодательного Собрания совместно с Правительством Иркутской области и администрациями муниципалитетов. Целью проекта является: решение первоочередных проблем муниципальных образований Иркутской области, определенных жителями на сходах, собраниях граждан, публичных слушаниях, конференциях.</w:t>
      </w:r>
    </w:p>
    <w:p w:rsidR="001F6018" w:rsidRDefault="00E25C40" w:rsidP="003163CD">
      <w:pPr>
        <w:ind w:firstLine="709"/>
        <w:jc w:val="both"/>
      </w:pPr>
      <w:r w:rsidRPr="001F6018">
        <w:t>На реализацию мероприятий</w:t>
      </w:r>
      <w:r w:rsidR="001F6018">
        <w:t xml:space="preserve"> с 2014г </w:t>
      </w:r>
      <w:r w:rsidRPr="001F6018">
        <w:t>муниципальным образованиям Усть-Удинского района был</w:t>
      </w:r>
      <w:r w:rsidR="001F6018">
        <w:t>о выделено</w:t>
      </w:r>
      <w:r w:rsidRPr="001F6018">
        <w:t xml:space="preserve"> 28 599 800 руб. (РМО «Усть-Удинский</w:t>
      </w:r>
      <w:r w:rsidRPr="00134C3D">
        <w:t xml:space="preserve"> район» - 7 323 200 руб., поселения – 21 276 600 руб.), </w:t>
      </w:r>
    </w:p>
    <w:p w:rsidR="003163CD" w:rsidRPr="00134C3D" w:rsidRDefault="001F6018" w:rsidP="003163CD">
      <w:pPr>
        <w:ind w:firstLine="709"/>
        <w:jc w:val="both"/>
      </w:pPr>
      <w:r>
        <w:t>В</w:t>
      </w:r>
      <w:r w:rsidR="00E25C40" w:rsidRPr="00134C3D">
        <w:t xml:space="preserve"> 2018г реализовано</w:t>
      </w:r>
      <w:r>
        <w:t xml:space="preserve"> по данному прокекту</w:t>
      </w:r>
      <w:r w:rsidR="00E25C40" w:rsidRPr="00134C3D">
        <w:t xml:space="preserve"> 11 369 100 руб. (РМО «Усть-Удинский район» - 3 734 500 руб., поселения – 7 634 600 руб.) </w:t>
      </w:r>
    </w:p>
    <w:tbl>
      <w:tblPr>
        <w:tblW w:w="9356" w:type="dxa"/>
        <w:tblLook w:val="04A0" w:firstRow="1" w:lastRow="0" w:firstColumn="1" w:lastColumn="0" w:noHBand="0" w:noVBand="1"/>
      </w:tblPr>
      <w:tblGrid>
        <w:gridCol w:w="486"/>
        <w:gridCol w:w="4176"/>
        <w:gridCol w:w="1576"/>
        <w:gridCol w:w="1560"/>
        <w:gridCol w:w="1558"/>
      </w:tblGrid>
      <w:tr w:rsidR="003163CD" w:rsidRPr="00134C3D" w:rsidTr="004D40C7">
        <w:trPr>
          <w:trHeight w:val="375"/>
        </w:trPr>
        <w:tc>
          <w:tcPr>
            <w:tcW w:w="486" w:type="dxa"/>
            <w:tcBorders>
              <w:top w:val="nil"/>
              <w:left w:val="nil"/>
              <w:bottom w:val="nil"/>
              <w:right w:val="nil"/>
            </w:tcBorders>
            <w:shd w:val="clear" w:color="auto" w:fill="auto"/>
            <w:vAlign w:val="bottom"/>
            <w:hideMark/>
          </w:tcPr>
          <w:p w:rsidR="003163CD" w:rsidRPr="00134C3D" w:rsidRDefault="003163CD" w:rsidP="002969DA">
            <w:bookmarkStart w:id="4" w:name="RANGE!A1:E106"/>
            <w:bookmarkEnd w:id="4"/>
          </w:p>
        </w:tc>
        <w:tc>
          <w:tcPr>
            <w:tcW w:w="4176" w:type="dxa"/>
            <w:tcBorders>
              <w:top w:val="nil"/>
              <w:left w:val="nil"/>
              <w:bottom w:val="nil"/>
              <w:right w:val="nil"/>
            </w:tcBorders>
            <w:shd w:val="clear" w:color="auto" w:fill="auto"/>
            <w:vAlign w:val="bottom"/>
            <w:hideMark/>
          </w:tcPr>
          <w:p w:rsidR="003163CD" w:rsidRPr="00134C3D" w:rsidRDefault="003163CD" w:rsidP="002969DA">
            <w:pPr>
              <w:jc w:val="center"/>
              <w:rPr>
                <w:sz w:val="20"/>
                <w:szCs w:val="20"/>
              </w:rPr>
            </w:pPr>
          </w:p>
        </w:tc>
        <w:tc>
          <w:tcPr>
            <w:tcW w:w="1576" w:type="dxa"/>
            <w:tcBorders>
              <w:top w:val="nil"/>
              <w:left w:val="nil"/>
              <w:bottom w:val="nil"/>
              <w:right w:val="nil"/>
            </w:tcBorders>
            <w:shd w:val="clear" w:color="auto" w:fill="auto"/>
            <w:vAlign w:val="bottom"/>
            <w:hideMark/>
          </w:tcPr>
          <w:p w:rsidR="003163CD" w:rsidRPr="00134C3D" w:rsidRDefault="003163CD" w:rsidP="002969DA">
            <w:pPr>
              <w:jc w:val="center"/>
              <w:rPr>
                <w:sz w:val="20"/>
                <w:szCs w:val="20"/>
              </w:rPr>
            </w:pPr>
          </w:p>
        </w:tc>
        <w:tc>
          <w:tcPr>
            <w:tcW w:w="1560" w:type="dxa"/>
            <w:tcBorders>
              <w:top w:val="nil"/>
              <w:left w:val="nil"/>
              <w:bottom w:val="nil"/>
              <w:right w:val="nil"/>
            </w:tcBorders>
            <w:shd w:val="clear" w:color="auto" w:fill="auto"/>
            <w:vAlign w:val="bottom"/>
            <w:hideMark/>
          </w:tcPr>
          <w:p w:rsidR="003163CD" w:rsidRPr="00134C3D" w:rsidRDefault="003163CD" w:rsidP="002969DA">
            <w:pPr>
              <w:jc w:val="center"/>
              <w:rPr>
                <w:sz w:val="20"/>
                <w:szCs w:val="20"/>
              </w:rPr>
            </w:pPr>
          </w:p>
        </w:tc>
        <w:tc>
          <w:tcPr>
            <w:tcW w:w="1558" w:type="dxa"/>
            <w:tcBorders>
              <w:top w:val="nil"/>
              <w:left w:val="nil"/>
              <w:bottom w:val="nil"/>
              <w:right w:val="nil"/>
            </w:tcBorders>
            <w:shd w:val="clear" w:color="auto" w:fill="auto"/>
            <w:vAlign w:val="bottom"/>
            <w:hideMark/>
          </w:tcPr>
          <w:p w:rsidR="003163CD" w:rsidRPr="00134C3D" w:rsidRDefault="003163CD" w:rsidP="002969DA">
            <w:pPr>
              <w:jc w:val="center"/>
              <w:rPr>
                <w:sz w:val="20"/>
                <w:szCs w:val="20"/>
              </w:rPr>
            </w:pPr>
          </w:p>
        </w:tc>
      </w:tr>
      <w:tr w:rsidR="003163CD" w:rsidRPr="00134C3D" w:rsidTr="004D40C7">
        <w:trPr>
          <w:trHeight w:val="81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 п/п</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Наименование мероприятия</w:t>
            </w:r>
          </w:p>
        </w:tc>
        <w:tc>
          <w:tcPr>
            <w:tcW w:w="4694" w:type="dxa"/>
            <w:gridSpan w:val="3"/>
            <w:tcBorders>
              <w:top w:val="single" w:sz="4" w:space="0" w:color="auto"/>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Предусмотренный объем финансирования (с учетом перераспределения  между мероприятиями по результатам экономии, руб.</w:t>
            </w:r>
          </w:p>
        </w:tc>
      </w:tr>
      <w:tr w:rsidR="003163CD" w:rsidRPr="00134C3D" w:rsidTr="004D40C7">
        <w:trPr>
          <w:trHeight w:val="6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163CD" w:rsidRPr="00134C3D" w:rsidRDefault="003163CD" w:rsidP="003163CD">
            <w:pPr>
              <w:rPr>
                <w:color w:val="000000"/>
                <w:sz w:val="20"/>
                <w:szCs w:val="20"/>
              </w:rPr>
            </w:pPr>
          </w:p>
        </w:tc>
        <w:tc>
          <w:tcPr>
            <w:tcW w:w="4176" w:type="dxa"/>
            <w:vMerge/>
            <w:tcBorders>
              <w:top w:val="single" w:sz="4" w:space="0" w:color="auto"/>
              <w:left w:val="single" w:sz="4" w:space="0" w:color="auto"/>
              <w:bottom w:val="single" w:sz="4" w:space="0" w:color="auto"/>
              <w:right w:val="single" w:sz="4" w:space="0" w:color="auto"/>
            </w:tcBorders>
            <w:vAlign w:val="center"/>
            <w:hideMark/>
          </w:tcPr>
          <w:p w:rsidR="003163CD" w:rsidRPr="00134C3D" w:rsidRDefault="003163CD" w:rsidP="003163CD">
            <w:pPr>
              <w:rPr>
                <w:color w:val="000000"/>
                <w:sz w:val="20"/>
                <w:szCs w:val="20"/>
              </w:rPr>
            </w:pP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2969DA">
            <w:pPr>
              <w:jc w:val="center"/>
              <w:rPr>
                <w:color w:val="000000"/>
                <w:sz w:val="20"/>
                <w:szCs w:val="20"/>
              </w:rPr>
            </w:pPr>
            <w:r w:rsidRPr="00134C3D">
              <w:rPr>
                <w:color w:val="000000"/>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2969DA">
            <w:pPr>
              <w:jc w:val="center"/>
              <w:rPr>
                <w:color w:val="000000"/>
                <w:sz w:val="20"/>
                <w:szCs w:val="20"/>
              </w:rPr>
            </w:pPr>
            <w:r w:rsidRPr="00134C3D">
              <w:rPr>
                <w:color w:val="000000"/>
                <w:sz w:val="20"/>
                <w:szCs w:val="20"/>
              </w:rPr>
              <w:t xml:space="preserve">Областной бюджет </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2969DA">
            <w:pPr>
              <w:jc w:val="center"/>
              <w:rPr>
                <w:color w:val="000000"/>
                <w:sz w:val="20"/>
                <w:szCs w:val="20"/>
              </w:rPr>
            </w:pPr>
            <w:r w:rsidRPr="00134C3D">
              <w:rPr>
                <w:color w:val="000000"/>
                <w:sz w:val="20"/>
                <w:szCs w:val="20"/>
              </w:rPr>
              <w:t>местный бюджет</w:t>
            </w:r>
          </w:p>
        </w:tc>
      </w:tr>
      <w:tr w:rsidR="003163CD" w:rsidRPr="00134C3D" w:rsidTr="004D40C7">
        <w:trPr>
          <w:trHeight w:val="28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2</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2969DA">
            <w:pPr>
              <w:jc w:val="center"/>
              <w:rPr>
                <w:color w:val="000000"/>
                <w:sz w:val="20"/>
                <w:szCs w:val="20"/>
              </w:rPr>
            </w:pPr>
            <w:r w:rsidRPr="00134C3D">
              <w:rPr>
                <w:color w:val="00000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2969DA">
            <w:pPr>
              <w:jc w:val="center"/>
              <w:rPr>
                <w:color w:val="000000"/>
                <w:sz w:val="20"/>
                <w:szCs w:val="20"/>
              </w:rPr>
            </w:pPr>
            <w:r w:rsidRPr="00134C3D">
              <w:rPr>
                <w:color w:val="000000"/>
                <w:sz w:val="20"/>
                <w:szCs w:val="20"/>
              </w:rPr>
              <w:t>5</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2969DA">
            <w:pPr>
              <w:jc w:val="center"/>
              <w:rPr>
                <w:color w:val="000000"/>
                <w:sz w:val="20"/>
                <w:szCs w:val="20"/>
              </w:rPr>
            </w:pPr>
            <w:r w:rsidRPr="00134C3D">
              <w:rPr>
                <w:color w:val="000000"/>
                <w:sz w:val="20"/>
                <w:szCs w:val="20"/>
              </w:rPr>
              <w:t>6</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b/>
                <w:bCs w:val="0"/>
                <w:color w:val="000000"/>
                <w:sz w:val="20"/>
                <w:szCs w:val="20"/>
              </w:rPr>
            </w:pPr>
            <w:r w:rsidRPr="00134C3D">
              <w:rPr>
                <w:b/>
                <w:bCs w:val="0"/>
                <w:color w:val="000000"/>
                <w:sz w:val="20"/>
                <w:szCs w:val="20"/>
              </w:rPr>
              <w:t>Усть-Удинский район</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2969DA">
            <w:pPr>
              <w:jc w:val="center"/>
              <w:rPr>
                <w:b/>
                <w:bCs w:val="0"/>
                <w:color w:val="000000"/>
                <w:sz w:val="20"/>
                <w:szCs w:val="20"/>
              </w:rPr>
            </w:pPr>
            <w:r w:rsidRPr="00134C3D">
              <w:rPr>
                <w:b/>
                <w:bCs w:val="0"/>
                <w:color w:val="000000"/>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2969DA">
            <w:pPr>
              <w:jc w:val="center"/>
              <w:rPr>
                <w:b/>
                <w:bCs w:val="0"/>
                <w:color w:val="000000"/>
                <w:sz w:val="20"/>
                <w:szCs w:val="20"/>
              </w:rPr>
            </w:pPr>
            <w:r w:rsidRPr="00134C3D">
              <w:rPr>
                <w:b/>
                <w:bCs w:val="0"/>
                <w:color w:val="000000"/>
                <w:sz w:val="20"/>
                <w:szCs w:val="20"/>
              </w:rPr>
              <w:t> </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2969DA">
            <w:pPr>
              <w:jc w:val="center"/>
              <w:rPr>
                <w:b/>
                <w:bCs w:val="0"/>
                <w:color w:val="000000"/>
                <w:sz w:val="20"/>
                <w:szCs w:val="20"/>
              </w:rPr>
            </w:pPr>
            <w:r w:rsidRPr="00134C3D">
              <w:rPr>
                <w:b/>
                <w:bCs w:val="0"/>
                <w:color w:val="000000"/>
                <w:sz w:val="20"/>
                <w:szCs w:val="20"/>
              </w:rPr>
              <w:t> </w:t>
            </w:r>
          </w:p>
        </w:tc>
      </w:tr>
      <w:tr w:rsidR="003163CD" w:rsidRPr="00134C3D" w:rsidTr="004D40C7">
        <w:trPr>
          <w:trHeight w:val="1171"/>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Приобретение автомобиля УАЗ (11 мест) для муниципального казенного учреждения "Районный информационно-методический центр Усть-Удинского района" для осуществления подвоза обучающихся к местам проведения районных и областных мероприятий</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748 000,00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725 560,00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22 440,00</w:t>
            </w:r>
          </w:p>
        </w:tc>
      </w:tr>
      <w:tr w:rsidR="003163CD" w:rsidRPr="00134C3D" w:rsidTr="004D40C7">
        <w:trPr>
          <w:trHeight w:val="143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2</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Организация оснащения учебных кабинетов муниципального казенного общеобразовательного учреждения Юголукская средняя общеобразовательная школа  мебелью в соответствии с росто-возрастными особенностями детей</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399 999,86</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387 999,85</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12 000,01</w:t>
            </w:r>
          </w:p>
        </w:tc>
      </w:tr>
      <w:tr w:rsidR="003163CD" w:rsidRPr="00134C3D" w:rsidTr="004D40C7">
        <w:trPr>
          <w:trHeight w:val="2461"/>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lastRenderedPageBreak/>
              <w:t>3</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Организация оснащения спортивным (пневматические пистолеты, пневматическая винтовка), музыкальным (гитара, гитарный процессор, комплект железа для акустической барабанной установки), техническим (модели роботов для реализации программы "Юный робототехник") оборудованием муниципального казенного учреждения дополнительного образования Усть-Удинского районного дома детского творчества</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600 000,00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582 000,00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18 000,00</w:t>
            </w:r>
          </w:p>
        </w:tc>
      </w:tr>
      <w:tr w:rsidR="003163CD" w:rsidRPr="00134C3D" w:rsidTr="004D40C7">
        <w:trPr>
          <w:trHeight w:val="149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4</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Организация оснащения комплектами костюмов (костюмы, обувь) детского творческого коллектива "Росынька" муниципального бюджетного учреждения культуры "Межпоселенческий районный дом культуры" Усть-Удинского района</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100 000,00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97 000,00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3 000,00</w:t>
            </w:r>
          </w:p>
        </w:tc>
      </w:tr>
      <w:tr w:rsidR="003163CD" w:rsidRPr="00134C3D" w:rsidTr="004D40C7">
        <w:trPr>
          <w:trHeight w:val="15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5</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Замена кровельного покрытия здания муниципального казенного учреждения дополнительного образования Усть-Удинская районная детская школа искусств</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872 355,16</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846 184,51</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26 170,65</w:t>
            </w:r>
          </w:p>
        </w:tc>
      </w:tr>
      <w:tr w:rsidR="003163CD" w:rsidRPr="00134C3D" w:rsidTr="004D40C7">
        <w:trPr>
          <w:trHeight w:val="84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6</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Организация оснащения компьютерным оборудованием муниципального казенного учреждения "Районный информационно-методический центр Усть-Удинского района" для технического сопровождения государственной итоговой аттестации и тестирования обучающихся образовательных организаций</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499 673,50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484 683,30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14 990,20</w:t>
            </w:r>
          </w:p>
        </w:tc>
      </w:tr>
      <w:tr w:rsidR="003163CD" w:rsidRPr="00134C3D" w:rsidTr="004D40C7">
        <w:trPr>
          <w:trHeight w:val="55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7</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Организация оснащения оборудованием предметно-развивающей среды воспитанников муниципального бюджетного дошкольного образовательного учреждения детский сад общеразвивающего вида "Светлячок"</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171 802,00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166 647,94</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5 154,06</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r>
      <w:tr w:rsidR="003163CD" w:rsidRPr="00134C3D" w:rsidTr="004D40C7">
        <w:trPr>
          <w:trHeight w:val="211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8</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Организация оснащения муниципального казенного общеобразовательного учреждения Аносовской средней общеобразовательной школы  гимнастическими лавками, шведскими стенками для спортивного зала, гардеробными для учащихся школы, столами, стульями, кроватями для дошкольной группы, кроватями для интерната, шкафами для учебных принадлежностей, сидениями для актового зала</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400 000,00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388 000,00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12 000,00</w:t>
            </w:r>
          </w:p>
        </w:tc>
      </w:tr>
      <w:tr w:rsidR="003163CD" w:rsidRPr="00134C3D" w:rsidTr="004D40C7">
        <w:trPr>
          <w:trHeight w:val="278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9</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Организация оснащения компьютерным оборудованием муниципального казенного учреждения "Районный информационно-методический центр Усть-Удинского района" для обеспечения автоматизированных мест обучающимися района с целью свободного доступа к сети Интернет, прохождения тестирования и обучающих программ,для организации работы в автоматизированных информационных системах "Зачисление в ДОУ", "Зачисление в ОО", "Мониторинг общего образования".</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58 169,48</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56 424,40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1 745,08</w:t>
            </w: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3 850 000,00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3 734 500,00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115 500,00</w:t>
            </w:r>
          </w:p>
        </w:tc>
      </w:tr>
      <w:tr w:rsidR="003163CD" w:rsidRPr="00134C3D" w:rsidTr="004D40C7">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rPr>
            </w:pPr>
            <w:r w:rsidRPr="00134C3D">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b/>
                <w:bCs w:val="0"/>
                <w:color w:val="000000"/>
                <w:sz w:val="20"/>
                <w:szCs w:val="20"/>
              </w:rPr>
            </w:pPr>
            <w:r w:rsidRPr="00134C3D">
              <w:rPr>
                <w:b/>
                <w:bCs w:val="0"/>
                <w:color w:val="000000"/>
                <w:sz w:val="20"/>
                <w:szCs w:val="20"/>
              </w:rPr>
              <w:t>Аносовское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rPr>
            </w:pPr>
          </w:p>
        </w:tc>
      </w:tr>
      <w:tr w:rsidR="003163CD" w:rsidRPr="00134C3D" w:rsidTr="004D40C7">
        <w:trPr>
          <w:trHeight w:val="11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163CD" w:rsidRPr="00134C3D" w:rsidRDefault="003163CD" w:rsidP="003163CD">
            <w:pPr>
              <w:rPr>
                <w:color w:val="000000"/>
              </w:rPr>
            </w:pPr>
            <w:r w:rsidRPr="00134C3D">
              <w:rPr>
                <w:color w:val="000000"/>
              </w:rPr>
              <w:lastRenderedPageBreak/>
              <w:t>1</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18"/>
                <w:szCs w:val="18"/>
              </w:rPr>
            </w:pPr>
            <w:r w:rsidRPr="00134C3D">
              <w:rPr>
                <w:sz w:val="18"/>
                <w:szCs w:val="18"/>
              </w:rPr>
              <w:t>Приобретения и установка энергосберегающих светильников для уличного освещения в с. Аносово на перекрестках улиц Рабочая и Мира, Мира и Первомайская, Первомайская и Пионерская, Пионерская и Набережная</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16"/>
                <w:szCs w:val="16"/>
              </w:rPr>
            </w:pPr>
            <w:r w:rsidRPr="00134C3D">
              <w:rPr>
                <w:color w:val="000000"/>
                <w:sz w:val="16"/>
                <w:szCs w:val="16"/>
              </w:rPr>
              <w:t>143 636,40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16"/>
                <w:szCs w:val="16"/>
              </w:rPr>
            </w:pPr>
            <w:r w:rsidRPr="00134C3D">
              <w:rPr>
                <w:color w:val="000000"/>
                <w:sz w:val="16"/>
                <w:szCs w:val="16"/>
              </w:rPr>
              <w:t>142 200,00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16"/>
                <w:szCs w:val="16"/>
              </w:rPr>
            </w:pPr>
            <w:r w:rsidRPr="00134C3D">
              <w:rPr>
                <w:color w:val="000000"/>
                <w:sz w:val="16"/>
                <w:szCs w:val="16"/>
              </w:rPr>
              <w:t>1 436,40</w:t>
            </w: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143 636,40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142 200,00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1 436,40</w:t>
            </w:r>
          </w:p>
        </w:tc>
      </w:tr>
      <w:tr w:rsidR="003163CD" w:rsidRPr="00134C3D" w:rsidTr="004D40C7">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rPr>
            </w:pPr>
            <w:r w:rsidRPr="00134C3D">
              <w:rPr>
                <w:b/>
                <w:bCs w:val="0"/>
                <w:color w:val="000000"/>
              </w:rPr>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Аталанское МО</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16"/>
                <w:szCs w:val="16"/>
              </w:rPr>
            </w:pP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16"/>
                <w:szCs w:val="16"/>
              </w:rPr>
            </w:pPr>
          </w:p>
        </w:tc>
      </w:tr>
      <w:tr w:rsidR="003163CD" w:rsidRPr="00134C3D" w:rsidTr="004D40C7">
        <w:trPr>
          <w:trHeight w:val="11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Приобретение электрического насоса и ручного насоса для муниципального казенного учреждения культуры "Культурно-досуговый центр Аталанского муниципального образования"</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21 010,20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20 800,08</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210,12</w:t>
            </w:r>
          </w:p>
        </w:tc>
      </w:tr>
      <w:tr w:rsidR="003163CD" w:rsidRPr="00134C3D" w:rsidTr="004D40C7">
        <w:trPr>
          <w:trHeight w:val="1074"/>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2</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Организация оснащения театральными креслами муниципального казенного учреждения культуры "Культурно-досуговый центр Аталанского муниципального образования"</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r w:rsidRPr="00134C3D">
              <w:rPr>
                <w:color w:val="000000"/>
                <w:sz w:val="20"/>
                <w:szCs w:val="20"/>
              </w:rPr>
              <w:t>80 000,00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r w:rsidRPr="00134C3D">
              <w:rPr>
                <w:color w:val="000000"/>
                <w:sz w:val="20"/>
                <w:szCs w:val="20"/>
              </w:rPr>
              <w:t>79 199,92</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r w:rsidRPr="00134C3D">
              <w:rPr>
                <w:color w:val="000000"/>
                <w:sz w:val="20"/>
                <w:szCs w:val="20"/>
              </w:rPr>
              <w:t>800,08</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101 010,20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100 000,00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1 010,20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Балаганкинское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r>
      <w:tr w:rsidR="003163CD" w:rsidRPr="00134C3D" w:rsidTr="004D40C7">
        <w:trPr>
          <w:trHeight w:val="53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ind w:firstLineChars="100" w:firstLine="200"/>
              <w:rPr>
                <w:sz w:val="20"/>
                <w:szCs w:val="20"/>
              </w:rPr>
            </w:pPr>
            <w:r w:rsidRPr="00134C3D">
              <w:rPr>
                <w:sz w:val="20"/>
                <w:szCs w:val="20"/>
              </w:rPr>
              <w:t xml:space="preserve">Приобретение пиломатериала и гвоздей для ограждения территории кладбища с. Балаганка собственными силами жителей </w:t>
            </w:r>
          </w:p>
        </w:tc>
        <w:tc>
          <w:tcPr>
            <w:tcW w:w="1576" w:type="dxa"/>
            <w:tcBorders>
              <w:top w:val="nil"/>
              <w:left w:val="nil"/>
              <w:bottom w:val="single" w:sz="4" w:space="0" w:color="auto"/>
              <w:right w:val="single" w:sz="4" w:space="0" w:color="auto"/>
            </w:tcBorders>
            <w:shd w:val="clear" w:color="auto" w:fill="auto"/>
            <w:hideMark/>
          </w:tcPr>
          <w:p w:rsidR="003163CD" w:rsidRPr="00134C3D" w:rsidRDefault="003163CD" w:rsidP="003163CD">
            <w:pPr>
              <w:jc w:val="center"/>
              <w:rPr>
                <w:color w:val="000000"/>
                <w:sz w:val="20"/>
                <w:szCs w:val="20"/>
              </w:rPr>
            </w:pPr>
            <w:r w:rsidRPr="00134C3D">
              <w:rPr>
                <w:color w:val="000000"/>
                <w:sz w:val="20"/>
                <w:szCs w:val="20"/>
              </w:rPr>
              <w:t>88 659,00</w:t>
            </w:r>
          </w:p>
        </w:tc>
        <w:tc>
          <w:tcPr>
            <w:tcW w:w="1560" w:type="dxa"/>
            <w:tcBorders>
              <w:top w:val="nil"/>
              <w:left w:val="nil"/>
              <w:bottom w:val="single" w:sz="4" w:space="0" w:color="auto"/>
              <w:right w:val="single" w:sz="4" w:space="0" w:color="auto"/>
            </w:tcBorders>
            <w:shd w:val="clear" w:color="auto" w:fill="auto"/>
            <w:hideMark/>
          </w:tcPr>
          <w:p w:rsidR="003163CD" w:rsidRPr="00134C3D" w:rsidRDefault="003163CD" w:rsidP="003163CD">
            <w:pPr>
              <w:jc w:val="center"/>
              <w:rPr>
                <w:color w:val="000000"/>
                <w:sz w:val="20"/>
                <w:szCs w:val="20"/>
              </w:rPr>
            </w:pPr>
            <w:r w:rsidRPr="00134C3D">
              <w:rPr>
                <w:color w:val="000000"/>
                <w:sz w:val="20"/>
                <w:szCs w:val="20"/>
              </w:rPr>
              <w:t>87 772,10</w:t>
            </w:r>
          </w:p>
        </w:tc>
        <w:tc>
          <w:tcPr>
            <w:tcW w:w="1558" w:type="dxa"/>
            <w:tcBorders>
              <w:top w:val="nil"/>
              <w:left w:val="nil"/>
              <w:bottom w:val="single" w:sz="4" w:space="0" w:color="auto"/>
              <w:right w:val="single" w:sz="4" w:space="0" w:color="auto"/>
            </w:tcBorders>
            <w:shd w:val="clear" w:color="auto" w:fill="auto"/>
            <w:hideMark/>
          </w:tcPr>
          <w:p w:rsidR="003163CD" w:rsidRPr="00134C3D" w:rsidRDefault="003163CD" w:rsidP="003163CD">
            <w:pPr>
              <w:jc w:val="center"/>
              <w:rPr>
                <w:color w:val="000000"/>
                <w:sz w:val="20"/>
                <w:szCs w:val="20"/>
              </w:rPr>
            </w:pPr>
            <w:r w:rsidRPr="00134C3D">
              <w:rPr>
                <w:color w:val="000000"/>
                <w:sz w:val="20"/>
                <w:szCs w:val="20"/>
              </w:rPr>
              <w:t>886,90</w:t>
            </w:r>
          </w:p>
        </w:tc>
      </w:tr>
      <w:tr w:rsidR="003163CD" w:rsidRPr="00134C3D" w:rsidTr="004D40C7">
        <w:trPr>
          <w:trHeight w:val="139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2</w:t>
            </w:r>
          </w:p>
        </w:tc>
        <w:tc>
          <w:tcPr>
            <w:tcW w:w="4176" w:type="dxa"/>
            <w:tcBorders>
              <w:top w:val="nil"/>
              <w:left w:val="nil"/>
              <w:bottom w:val="single" w:sz="4" w:space="0" w:color="auto"/>
              <w:right w:val="single" w:sz="4" w:space="0" w:color="auto"/>
            </w:tcBorders>
            <w:shd w:val="clear" w:color="auto" w:fill="auto"/>
            <w:hideMark/>
          </w:tcPr>
          <w:p w:rsidR="003163CD" w:rsidRPr="00134C3D" w:rsidRDefault="003163CD" w:rsidP="003163CD">
            <w:pPr>
              <w:rPr>
                <w:color w:val="000000"/>
                <w:sz w:val="20"/>
                <w:szCs w:val="20"/>
              </w:rPr>
            </w:pPr>
            <w:r w:rsidRPr="00134C3D">
              <w:rPr>
                <w:color w:val="000000"/>
                <w:sz w:val="20"/>
                <w:szCs w:val="20"/>
              </w:rPr>
              <w:t>Организация оснащения мультимедийным оборудованием (видеопроектора) Муниципального казенного учреждения культуры "Культурно-досуговый центр Балаганкинского муниципального образования"</w:t>
            </w:r>
          </w:p>
        </w:tc>
        <w:tc>
          <w:tcPr>
            <w:tcW w:w="1576" w:type="dxa"/>
            <w:tcBorders>
              <w:top w:val="nil"/>
              <w:left w:val="nil"/>
              <w:bottom w:val="single" w:sz="4" w:space="0" w:color="auto"/>
              <w:right w:val="single" w:sz="4" w:space="0" w:color="auto"/>
            </w:tcBorders>
            <w:shd w:val="clear" w:color="auto" w:fill="auto"/>
            <w:hideMark/>
          </w:tcPr>
          <w:p w:rsidR="003163CD" w:rsidRPr="00134C3D" w:rsidRDefault="003163CD" w:rsidP="003163CD">
            <w:pPr>
              <w:jc w:val="center"/>
              <w:rPr>
                <w:color w:val="000000"/>
                <w:sz w:val="20"/>
                <w:szCs w:val="20"/>
              </w:rPr>
            </w:pPr>
            <w:r w:rsidRPr="00134C3D">
              <w:rPr>
                <w:color w:val="000000"/>
                <w:sz w:val="20"/>
                <w:szCs w:val="20"/>
              </w:rPr>
              <w:t>24 000,00</w:t>
            </w:r>
          </w:p>
        </w:tc>
        <w:tc>
          <w:tcPr>
            <w:tcW w:w="1560" w:type="dxa"/>
            <w:tcBorders>
              <w:top w:val="nil"/>
              <w:left w:val="nil"/>
              <w:bottom w:val="single" w:sz="4" w:space="0" w:color="auto"/>
              <w:right w:val="single" w:sz="4" w:space="0" w:color="auto"/>
            </w:tcBorders>
            <w:shd w:val="clear" w:color="auto" w:fill="auto"/>
            <w:hideMark/>
          </w:tcPr>
          <w:p w:rsidR="003163CD" w:rsidRPr="00134C3D" w:rsidRDefault="003163CD" w:rsidP="003163CD">
            <w:pPr>
              <w:jc w:val="center"/>
              <w:rPr>
                <w:color w:val="000000"/>
                <w:sz w:val="20"/>
                <w:szCs w:val="20"/>
              </w:rPr>
            </w:pPr>
            <w:r w:rsidRPr="00134C3D">
              <w:rPr>
                <w:color w:val="000000"/>
                <w:sz w:val="20"/>
                <w:szCs w:val="20"/>
              </w:rPr>
              <w:t>23 759,91</w:t>
            </w:r>
          </w:p>
        </w:tc>
        <w:tc>
          <w:tcPr>
            <w:tcW w:w="1558" w:type="dxa"/>
            <w:tcBorders>
              <w:top w:val="nil"/>
              <w:left w:val="nil"/>
              <w:bottom w:val="single" w:sz="4" w:space="0" w:color="auto"/>
              <w:right w:val="single" w:sz="4" w:space="0" w:color="auto"/>
            </w:tcBorders>
            <w:shd w:val="clear" w:color="auto" w:fill="auto"/>
            <w:hideMark/>
          </w:tcPr>
          <w:p w:rsidR="003163CD" w:rsidRPr="00134C3D" w:rsidRDefault="003163CD" w:rsidP="003163CD">
            <w:pPr>
              <w:jc w:val="center"/>
              <w:rPr>
                <w:color w:val="000000"/>
                <w:sz w:val="20"/>
                <w:szCs w:val="20"/>
              </w:rPr>
            </w:pPr>
            <w:r w:rsidRPr="00134C3D">
              <w:rPr>
                <w:color w:val="000000"/>
                <w:sz w:val="20"/>
                <w:szCs w:val="20"/>
              </w:rPr>
              <w:t>240,09</w:t>
            </w:r>
          </w:p>
        </w:tc>
      </w:tr>
      <w:tr w:rsidR="003163CD" w:rsidRPr="00134C3D" w:rsidTr="004D40C7">
        <w:trPr>
          <w:trHeight w:val="4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3</w:t>
            </w:r>
          </w:p>
        </w:tc>
        <w:tc>
          <w:tcPr>
            <w:tcW w:w="4176" w:type="dxa"/>
            <w:tcBorders>
              <w:top w:val="nil"/>
              <w:left w:val="nil"/>
              <w:bottom w:val="single" w:sz="4" w:space="0" w:color="auto"/>
              <w:right w:val="single" w:sz="4" w:space="0" w:color="auto"/>
            </w:tcBorders>
            <w:shd w:val="clear" w:color="auto" w:fill="auto"/>
            <w:hideMark/>
          </w:tcPr>
          <w:p w:rsidR="003163CD" w:rsidRPr="00134C3D" w:rsidRDefault="003163CD" w:rsidP="003163CD">
            <w:pPr>
              <w:rPr>
                <w:color w:val="000000"/>
                <w:sz w:val="20"/>
                <w:szCs w:val="20"/>
              </w:rPr>
            </w:pPr>
            <w:r w:rsidRPr="00134C3D">
              <w:rPr>
                <w:color w:val="000000"/>
                <w:sz w:val="20"/>
                <w:szCs w:val="20"/>
              </w:rPr>
              <w:t>Организация оснащения экраном к мультимедийному оборудованию (видеопроектору) Муниципального казенного учреждения культуры "Культурно-досуговый центр Балаганкинского муниципального образования"</w:t>
            </w:r>
          </w:p>
        </w:tc>
        <w:tc>
          <w:tcPr>
            <w:tcW w:w="1576" w:type="dxa"/>
            <w:tcBorders>
              <w:top w:val="nil"/>
              <w:left w:val="nil"/>
              <w:bottom w:val="single" w:sz="4" w:space="0" w:color="auto"/>
              <w:right w:val="single" w:sz="4" w:space="0" w:color="auto"/>
            </w:tcBorders>
            <w:shd w:val="clear" w:color="auto" w:fill="auto"/>
            <w:hideMark/>
          </w:tcPr>
          <w:p w:rsidR="003163CD" w:rsidRPr="00134C3D" w:rsidRDefault="003163CD" w:rsidP="003163CD">
            <w:pPr>
              <w:jc w:val="center"/>
              <w:rPr>
                <w:color w:val="000000"/>
                <w:sz w:val="20"/>
                <w:szCs w:val="20"/>
              </w:rPr>
            </w:pPr>
            <w:r w:rsidRPr="00134C3D">
              <w:rPr>
                <w:color w:val="000000"/>
                <w:sz w:val="20"/>
                <w:szCs w:val="20"/>
              </w:rPr>
              <w:t>3 200,00</w:t>
            </w:r>
          </w:p>
        </w:tc>
        <w:tc>
          <w:tcPr>
            <w:tcW w:w="1560" w:type="dxa"/>
            <w:tcBorders>
              <w:top w:val="nil"/>
              <w:left w:val="nil"/>
              <w:bottom w:val="single" w:sz="4" w:space="0" w:color="auto"/>
              <w:right w:val="single" w:sz="4" w:space="0" w:color="auto"/>
            </w:tcBorders>
            <w:shd w:val="clear" w:color="auto" w:fill="auto"/>
            <w:hideMark/>
          </w:tcPr>
          <w:p w:rsidR="003163CD" w:rsidRPr="00134C3D" w:rsidRDefault="003163CD" w:rsidP="003163CD">
            <w:pPr>
              <w:jc w:val="center"/>
              <w:rPr>
                <w:color w:val="000000"/>
                <w:sz w:val="20"/>
                <w:szCs w:val="20"/>
              </w:rPr>
            </w:pPr>
            <w:r w:rsidRPr="00134C3D">
              <w:rPr>
                <w:color w:val="000000"/>
                <w:sz w:val="20"/>
                <w:szCs w:val="20"/>
              </w:rPr>
              <w:t>3 167,99</w:t>
            </w:r>
          </w:p>
        </w:tc>
        <w:tc>
          <w:tcPr>
            <w:tcW w:w="1558" w:type="dxa"/>
            <w:tcBorders>
              <w:top w:val="nil"/>
              <w:left w:val="nil"/>
              <w:bottom w:val="single" w:sz="4" w:space="0" w:color="auto"/>
              <w:right w:val="single" w:sz="4" w:space="0" w:color="auto"/>
            </w:tcBorders>
            <w:shd w:val="clear" w:color="auto" w:fill="auto"/>
            <w:hideMark/>
          </w:tcPr>
          <w:p w:rsidR="003163CD" w:rsidRPr="00134C3D" w:rsidRDefault="003163CD" w:rsidP="003163CD">
            <w:pPr>
              <w:jc w:val="center"/>
              <w:rPr>
                <w:color w:val="000000"/>
                <w:sz w:val="20"/>
                <w:szCs w:val="20"/>
              </w:rPr>
            </w:pPr>
            <w:r w:rsidRPr="00134C3D">
              <w:rPr>
                <w:color w:val="000000"/>
                <w:sz w:val="20"/>
                <w:szCs w:val="20"/>
              </w:rPr>
              <w:t>32,01</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115 859,00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114 700,00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1 159,00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b/>
                <w:bCs w:val="0"/>
                <w:color w:val="000000"/>
                <w:sz w:val="20"/>
                <w:szCs w:val="20"/>
              </w:rPr>
            </w:pPr>
            <w:r w:rsidRPr="00134C3D">
              <w:rPr>
                <w:b/>
                <w:bCs w:val="0"/>
                <w:color w:val="000000"/>
                <w:sz w:val="20"/>
                <w:szCs w:val="20"/>
              </w:rPr>
              <w:t>Игжейское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r>
      <w:tr w:rsidR="003163CD" w:rsidRPr="00134C3D" w:rsidTr="004D40C7">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Ремонт ограждения территории кладбища с. Игжей</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95 051,00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94 100,21</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950,79</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r>
      <w:tr w:rsidR="003163CD" w:rsidRPr="00134C3D" w:rsidTr="004D40C7">
        <w:trPr>
          <w:trHeight w:val="79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163CD" w:rsidRPr="00134C3D" w:rsidRDefault="003163CD" w:rsidP="003163CD">
            <w:pPr>
              <w:rPr>
                <w:color w:val="000000"/>
                <w:sz w:val="20"/>
                <w:szCs w:val="20"/>
              </w:rPr>
            </w:pPr>
            <w:r w:rsidRPr="00134C3D">
              <w:rPr>
                <w:color w:val="000000"/>
                <w:sz w:val="20"/>
                <w:szCs w:val="20"/>
              </w:rPr>
              <w:t>2.</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Приобретение музыкального оборудования (аккордеон - 1 шт., вокальная радиосистема с двумя микрофонами - 1 шт.) для МКУК "КДЦ Игжейского МО"</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70 000,00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69 299,79</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700,21</w:t>
            </w: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165 051,00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163 400,00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1 651,00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Ключинское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r>
      <w:tr w:rsidR="003163CD" w:rsidRPr="00134C3D" w:rsidTr="004D40C7">
        <w:trPr>
          <w:trHeight w:val="172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color w:val="000000"/>
                <w:sz w:val="20"/>
                <w:szCs w:val="20"/>
              </w:rPr>
            </w:pPr>
            <w:r w:rsidRPr="00134C3D">
              <w:rPr>
                <w:color w:val="000000"/>
                <w:sz w:val="20"/>
                <w:szCs w:val="20"/>
              </w:rPr>
              <w:t>Приобретение стальных труб для устройства летнего водопровода в д. Ключи и устройство летнего водопровода собственными силами жителей (ул.Комарова от строения №20 А до дома №25, от дома №25 до дома №29, от дома №29 до дома № 33, от дома №33 до пер. Мирный дом №1, от ул. Комарова дом №25 до ул. Партизанская дом №10, от дома №10 до дома №9, от дома №9 до дома №1)</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r w:rsidRPr="00134C3D">
              <w:rPr>
                <w:color w:val="000000"/>
                <w:sz w:val="20"/>
                <w:szCs w:val="20"/>
              </w:rPr>
              <w:t>89 899,00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r w:rsidRPr="00134C3D">
              <w:rPr>
                <w:color w:val="000000"/>
                <w:sz w:val="20"/>
                <w:szCs w:val="20"/>
              </w:rPr>
              <w:t>88 999,92</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r w:rsidRPr="00134C3D">
              <w:rPr>
                <w:color w:val="000000"/>
                <w:sz w:val="20"/>
                <w:szCs w:val="20"/>
              </w:rPr>
              <w:t>899,08</w:t>
            </w:r>
          </w:p>
        </w:tc>
      </w:tr>
      <w:tr w:rsidR="003163CD" w:rsidRPr="00134C3D" w:rsidTr="004D40C7">
        <w:trPr>
          <w:trHeight w:val="649"/>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2</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color w:val="000000"/>
                <w:sz w:val="20"/>
                <w:szCs w:val="20"/>
              </w:rPr>
            </w:pPr>
            <w:r w:rsidRPr="00134C3D">
              <w:rPr>
                <w:color w:val="000000"/>
                <w:sz w:val="20"/>
                <w:szCs w:val="20"/>
              </w:rPr>
              <w:t>Приобретение и монтаж крана и шланга для водонапорной башни, расположенной в д. Ключи, ул.Молодежная, д.2А</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r w:rsidRPr="00134C3D">
              <w:rPr>
                <w:color w:val="000000"/>
                <w:sz w:val="20"/>
                <w:szCs w:val="20"/>
              </w:rPr>
              <w:t>11 111,20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r w:rsidRPr="00134C3D">
              <w:rPr>
                <w:color w:val="000000"/>
                <w:sz w:val="20"/>
                <w:szCs w:val="20"/>
              </w:rPr>
              <w:t>11 000,08</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r w:rsidRPr="00134C3D">
              <w:rPr>
                <w:color w:val="000000"/>
                <w:sz w:val="20"/>
                <w:szCs w:val="20"/>
              </w:rPr>
              <w:t>111,12</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r>
      <w:tr w:rsidR="003163CD" w:rsidRPr="00134C3D" w:rsidTr="004D40C7">
        <w:trPr>
          <w:trHeight w:val="210"/>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101 010,20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100 000,00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1 010,20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lastRenderedPageBreak/>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Малышовское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r>
      <w:tr w:rsidR="003163CD" w:rsidRPr="00134C3D" w:rsidTr="004D40C7">
        <w:trPr>
          <w:trHeight w:val="130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color w:val="000000"/>
                <w:sz w:val="20"/>
                <w:szCs w:val="20"/>
              </w:rPr>
            </w:pPr>
            <w:r w:rsidRPr="00134C3D">
              <w:rPr>
                <w:color w:val="000000"/>
                <w:sz w:val="20"/>
                <w:szCs w:val="20"/>
              </w:rPr>
              <w:t>Приобретение и доставка материалов. Металлических элементов ограждения для благоустройства территории мемориала павшим воинам  Великой Отечественной Войны , расположенного по адресу: с. Малышевка . Ул. Центральная, д. 20б и благоустройство собственными силами</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99 000,00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98 009,85</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990,15</w:t>
            </w:r>
          </w:p>
        </w:tc>
      </w:tr>
      <w:tr w:rsidR="003163CD" w:rsidRPr="00134C3D" w:rsidTr="004D40C7">
        <w:trPr>
          <w:trHeight w:val="821"/>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2</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color w:val="000000"/>
                <w:sz w:val="20"/>
                <w:szCs w:val="20"/>
              </w:rPr>
            </w:pPr>
            <w:r w:rsidRPr="00134C3D">
              <w:rPr>
                <w:color w:val="000000"/>
                <w:sz w:val="20"/>
                <w:szCs w:val="20"/>
              </w:rPr>
              <w:t>Приобретение и доставка энергосберегающих светильников для уличного освещения в д. Баранова по ул. Лесная, ул. Заречная и их установка собственными силами</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48 162,00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47 680,30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481,70</w:t>
            </w:r>
          </w:p>
        </w:tc>
      </w:tr>
      <w:tr w:rsidR="003163CD" w:rsidRPr="00134C3D" w:rsidTr="004D40C7">
        <w:trPr>
          <w:trHeight w:val="255"/>
        </w:trPr>
        <w:tc>
          <w:tcPr>
            <w:tcW w:w="9356" w:type="dxa"/>
            <w:gridSpan w:val="5"/>
            <w:tcBorders>
              <w:top w:val="single" w:sz="4" w:space="0" w:color="auto"/>
              <w:left w:val="single" w:sz="4" w:space="0" w:color="auto"/>
              <w:bottom w:val="single" w:sz="4" w:space="0" w:color="auto"/>
              <w:right w:val="nil"/>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дополнительные мероприятия*:</w:t>
            </w:r>
          </w:p>
        </w:tc>
      </w:tr>
      <w:tr w:rsidR="003163CD" w:rsidRPr="00134C3D" w:rsidTr="004D40C7">
        <w:trPr>
          <w:trHeight w:val="611"/>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3.</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color w:val="000000"/>
                <w:sz w:val="20"/>
                <w:szCs w:val="20"/>
              </w:rPr>
            </w:pPr>
            <w:r w:rsidRPr="00134C3D">
              <w:rPr>
                <w:color w:val="000000"/>
                <w:sz w:val="20"/>
                <w:szCs w:val="20"/>
              </w:rPr>
              <w:t>Приобретение глубинного насоса для водозаборного сооружения , расположенного по адресу д. Долганова, ул. Профсоюзная .20</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38 000,00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37 619,94</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380,06</w:t>
            </w:r>
          </w:p>
        </w:tc>
      </w:tr>
      <w:tr w:rsidR="003163CD" w:rsidRPr="00134C3D" w:rsidTr="004D40C7">
        <w:trPr>
          <w:trHeight w:val="904"/>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4.</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color w:val="000000"/>
                <w:sz w:val="20"/>
                <w:szCs w:val="20"/>
              </w:rPr>
            </w:pPr>
            <w:r w:rsidRPr="00134C3D">
              <w:rPr>
                <w:color w:val="000000"/>
                <w:sz w:val="20"/>
                <w:szCs w:val="20"/>
              </w:rPr>
              <w:t>Приобретение и доставка энергосберегающих светильников для уличного освещения в с. Малышевка по ул. Ангарская, ул. Центральная, д.Долганова ул. Юбилейная, ул. Молодежная и их установка собственными силами</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61 000,00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60 389,91</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610,09</w:t>
            </w: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246 162,00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243 700,00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2 462,00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Молькинское МО</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p>
        </w:tc>
      </w:tr>
      <w:tr w:rsidR="003163CD" w:rsidRPr="00134C3D" w:rsidTr="004D40C7">
        <w:trPr>
          <w:trHeight w:val="40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Текущий ремонт здания сельского клуба д.Податовская, ул.Новая,2</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362 727,30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359 100,00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3627,30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362 727,30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359 100,00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3627,30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Новоудинское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r>
      <w:tr w:rsidR="003163CD" w:rsidRPr="00134C3D" w:rsidTr="004D40C7">
        <w:trPr>
          <w:trHeight w:val="4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Приобретение энергосберегающих светильников для уличного освещения в с.Новая Уда и установка их собственными силами по улицам: Дзержинского, Полевая, Юбилейная, Мира, Октябрьская, Горького, Макаренко, Советская, Кольцевая, Набережная, Ленина.</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335 758,00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332 400,00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3 358,00</w:t>
            </w:r>
          </w:p>
        </w:tc>
      </w:tr>
      <w:tr w:rsidR="003163CD" w:rsidRPr="00134C3D" w:rsidTr="004D40C7">
        <w:trPr>
          <w:trHeight w:val="7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335 758,00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332 400,00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3 358,00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Подволоченское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r>
      <w:tr w:rsidR="003163CD" w:rsidRPr="00134C3D" w:rsidTr="004D40C7">
        <w:trPr>
          <w:trHeight w:val="354"/>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rPr>
            </w:pPr>
            <w:r w:rsidRPr="00134C3D">
              <w:rPr>
                <w:color w:val="000000"/>
              </w:rPr>
              <w:t>2</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Текущий ремонт здания муниципального казенного учреждения культуры «Культурно-досугового центра Подволоченского муниципального образования»</w:t>
            </w:r>
          </w:p>
        </w:tc>
        <w:tc>
          <w:tcPr>
            <w:tcW w:w="1576"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55 555,60</w:t>
            </w:r>
          </w:p>
        </w:tc>
        <w:tc>
          <w:tcPr>
            <w:tcW w:w="1560"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54 999,99</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555,61</w:t>
            </w:r>
          </w:p>
        </w:tc>
      </w:tr>
      <w:tr w:rsidR="003163CD" w:rsidRPr="00134C3D" w:rsidTr="004D40C7">
        <w:trPr>
          <w:trHeight w:val="126"/>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rPr>
            </w:pPr>
            <w:r w:rsidRPr="00134C3D">
              <w:rPr>
                <w:color w:val="000000"/>
              </w:rPr>
              <w:t> </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r w:rsidRPr="00134C3D">
              <w:rPr>
                <w:b/>
                <w:bCs w:val="0"/>
                <w:color w:val="000000"/>
                <w:sz w:val="32"/>
                <w:szCs w:val="32"/>
              </w:rPr>
              <w:t>*</w:t>
            </w:r>
            <w:r w:rsidRPr="00134C3D">
              <w:rPr>
                <w:b/>
                <w:bCs w:val="0"/>
                <w:color w:val="000000"/>
              </w:rPr>
              <w:t>:</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rPr>
            </w:pPr>
          </w:p>
        </w:tc>
      </w:tr>
      <w:tr w:rsidR="003163CD" w:rsidRPr="00134C3D" w:rsidTr="004D40C7">
        <w:trPr>
          <w:trHeight w:val="18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rPr>
            </w:pPr>
            <w:r w:rsidRPr="00134C3D">
              <w:rPr>
                <w:color w:val="000000"/>
              </w:rPr>
              <w:t>1</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Приобретение энергосберегающих светильников, кронштейнов и кабеля для уличного освещения в с. Подволочное (ул.Кооперативная около дома №2, около дома №15, ул. Советская около дома №6 , около дома №22, ул.Лесная около дома №3, около дома №34; ул. Горная около дома №8, около дома №20, ул. Новая около дома №1, около дома №4, ул. Набережная около дома №1, около дома №6) (установка собственными силами)</w:t>
            </w:r>
          </w:p>
        </w:tc>
        <w:tc>
          <w:tcPr>
            <w:tcW w:w="1576"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45 454,60</w:t>
            </w:r>
          </w:p>
        </w:tc>
        <w:tc>
          <w:tcPr>
            <w:tcW w:w="1560"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45 000,01</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454,59</w:t>
            </w:r>
          </w:p>
        </w:tc>
      </w:tr>
      <w:tr w:rsidR="003163CD" w:rsidRPr="00134C3D" w:rsidTr="004D40C7">
        <w:trPr>
          <w:trHeight w:val="31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101 010,20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100 000,00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1 010,20</w:t>
            </w:r>
          </w:p>
        </w:tc>
      </w:tr>
      <w:tr w:rsidR="003163CD" w:rsidRPr="00134C3D" w:rsidTr="004D40C7">
        <w:trPr>
          <w:trHeight w:val="28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Светлолобовское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r>
      <w:tr w:rsidR="003163CD" w:rsidRPr="00134C3D" w:rsidTr="004D40C7">
        <w:trPr>
          <w:trHeight w:val="9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color w:val="000000"/>
                <w:sz w:val="20"/>
                <w:szCs w:val="20"/>
              </w:rPr>
            </w:pPr>
            <w:r w:rsidRPr="00134C3D">
              <w:rPr>
                <w:color w:val="000000"/>
                <w:sz w:val="20"/>
                <w:szCs w:val="20"/>
              </w:rPr>
              <w:t xml:space="preserve">Приобретение водопроводных труб для ремонта летнего водопровода в с.Светлолобово по ул.Нагорная, ул.Рабочая и в д.Михайловщина по ул.Набережная,и его </w:t>
            </w:r>
            <w:r w:rsidRPr="00134C3D">
              <w:rPr>
                <w:color w:val="000000"/>
                <w:sz w:val="20"/>
                <w:szCs w:val="20"/>
              </w:rPr>
              <w:lastRenderedPageBreak/>
              <w:t>ремонта силами местных жителей</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lastRenderedPageBreak/>
              <w:t>135 263,00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133 910,13</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1 352,87</w:t>
            </w:r>
          </w:p>
        </w:tc>
      </w:tr>
      <w:tr w:rsidR="003163CD" w:rsidRPr="00134C3D" w:rsidTr="004D40C7">
        <w:trPr>
          <w:trHeight w:val="95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163CD" w:rsidRPr="00134C3D" w:rsidRDefault="003163CD" w:rsidP="003163CD">
            <w:pPr>
              <w:rPr>
                <w:color w:val="000000"/>
                <w:sz w:val="20"/>
                <w:szCs w:val="20"/>
              </w:rPr>
            </w:pPr>
            <w:r w:rsidRPr="00134C3D">
              <w:rPr>
                <w:color w:val="000000"/>
                <w:sz w:val="20"/>
                <w:szCs w:val="20"/>
              </w:rPr>
              <w:t>2</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color w:val="000000"/>
                <w:sz w:val="20"/>
                <w:szCs w:val="20"/>
              </w:rPr>
            </w:pPr>
            <w:r w:rsidRPr="00134C3D">
              <w:rPr>
                <w:color w:val="000000"/>
                <w:sz w:val="20"/>
                <w:szCs w:val="20"/>
              </w:rPr>
              <w:t xml:space="preserve">Приобретение скваженых труб для ремонта водозаборного сооружения ,расположенного по адресу с.Светлолобово, ул. Нагорная, 12, и его ремонта силами </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71 000,00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70 289,87</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710,13</w:t>
            </w:r>
          </w:p>
        </w:tc>
      </w:tr>
      <w:tr w:rsidR="003163CD" w:rsidRPr="00134C3D" w:rsidTr="004D40C7">
        <w:trPr>
          <w:trHeight w:val="31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rPr>
            </w:pPr>
            <w:r w:rsidRPr="00134C3D">
              <w:rPr>
                <w:b/>
                <w:bCs w:val="0"/>
                <w:color w:val="000000"/>
              </w:rPr>
              <w:t> 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206 263,00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204 200,00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2 063,00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Среднемуйское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r>
      <w:tr w:rsidR="003163CD" w:rsidRPr="00134C3D" w:rsidTr="004D40C7">
        <w:trPr>
          <w:trHeight w:val="96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18"/>
                <w:szCs w:val="18"/>
              </w:rPr>
            </w:pPr>
            <w:r w:rsidRPr="00134C3D">
              <w:rPr>
                <w:sz w:val="18"/>
                <w:szCs w:val="18"/>
              </w:rPr>
              <w:t>Приобретение стальных труб для прокладки летнего водопровода в с.Средняя Муя и устройство летнего водопровода собственными силами жителей (ул. Молодежная от дома № 1 до дома № 15, ул. Зеленая от дома № 7 до дома № 21)</w:t>
            </w:r>
          </w:p>
        </w:tc>
        <w:tc>
          <w:tcPr>
            <w:tcW w:w="1576"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color w:val="000000"/>
                <w:sz w:val="20"/>
                <w:szCs w:val="20"/>
              </w:rPr>
            </w:pPr>
            <w:r w:rsidRPr="00134C3D">
              <w:rPr>
                <w:color w:val="000000"/>
                <w:sz w:val="20"/>
                <w:szCs w:val="20"/>
              </w:rPr>
              <w:t>90 000,00</w:t>
            </w:r>
          </w:p>
        </w:tc>
        <w:tc>
          <w:tcPr>
            <w:tcW w:w="1560"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color w:val="000000"/>
                <w:sz w:val="20"/>
                <w:szCs w:val="20"/>
              </w:rPr>
            </w:pPr>
            <w:r w:rsidRPr="00134C3D">
              <w:rPr>
                <w:color w:val="000000"/>
                <w:sz w:val="20"/>
                <w:szCs w:val="20"/>
              </w:rPr>
              <w:t>89 099,95</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900,05</w:t>
            </w:r>
          </w:p>
        </w:tc>
      </w:tr>
      <w:tr w:rsidR="003163CD" w:rsidRPr="00134C3D" w:rsidTr="004D40C7">
        <w:trPr>
          <w:trHeight w:val="1349"/>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2</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Приобретение и установка энергосберегающих светодиодных светильников для уличного освещения в с.Средняя Муя (ул.Таежная от дома №1 до дома №24, ул.Ангарская от дома №5 до дома № 24, ул.Молодежная от дома №7 до дома №21)</w:t>
            </w:r>
          </w:p>
        </w:tc>
        <w:tc>
          <w:tcPr>
            <w:tcW w:w="1576"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90 178,00</w:t>
            </w:r>
          </w:p>
        </w:tc>
        <w:tc>
          <w:tcPr>
            <w:tcW w:w="1560"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89 276,18</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901,82</w:t>
            </w:r>
          </w:p>
        </w:tc>
      </w:tr>
      <w:tr w:rsidR="003163CD" w:rsidRPr="00134C3D" w:rsidTr="004D40C7">
        <w:trPr>
          <w:trHeight w:val="862"/>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3</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Приобретение центробежного насоса 1К80-50-200аУЗ.1 для подачи воды по летнему водопроводу от  водокачки ул.Молодежная, д. 1 "А"  на ул.Ангарскую и ул.Таежную</w:t>
            </w:r>
          </w:p>
        </w:tc>
        <w:tc>
          <w:tcPr>
            <w:tcW w:w="1576"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50 000,00</w:t>
            </w:r>
          </w:p>
        </w:tc>
        <w:tc>
          <w:tcPr>
            <w:tcW w:w="1560"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49 499,98</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500,02</w:t>
            </w:r>
          </w:p>
        </w:tc>
      </w:tr>
      <w:tr w:rsidR="003163CD" w:rsidRPr="00134C3D" w:rsidTr="004D40C7">
        <w:trPr>
          <w:trHeight w:val="493"/>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4</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Приобретение  провода СИП 2*16 для подключения  энергосберегающих светильников для уличного освещения в с.Средняя Муя</w:t>
            </w:r>
          </w:p>
        </w:tc>
        <w:tc>
          <w:tcPr>
            <w:tcW w:w="1576"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38 509,00</w:t>
            </w:r>
          </w:p>
        </w:tc>
        <w:tc>
          <w:tcPr>
            <w:tcW w:w="1560"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38 123,89</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385,11</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268 687,00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266 000,00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2 687,00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Усть-Удинское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color w:val="000000"/>
                <w:sz w:val="20"/>
                <w:szCs w:val="20"/>
              </w:rPr>
            </w:pPr>
          </w:p>
        </w:tc>
      </w:tr>
      <w:tr w:rsidR="003163CD" w:rsidRPr="00134C3D" w:rsidTr="004D40C7">
        <w:trPr>
          <w:trHeight w:val="127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Приобретение и установка энергосберегающих светильников для уличного освещения р.п.Усть-Уда по улицам: Лермонтова, Аэрофлотская, Северная</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432 121,30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427 800,06</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4 321,24</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r>
      <w:tr w:rsidR="003163CD" w:rsidRPr="00134C3D" w:rsidTr="004D40C7">
        <w:trPr>
          <w:trHeight w:val="291"/>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2.</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Приобретение искусственной новогодней ёлки</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250 000,00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247 499,98</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2 500,02</w:t>
            </w:r>
          </w:p>
        </w:tc>
      </w:tr>
      <w:tr w:rsidR="003163CD" w:rsidRPr="00134C3D" w:rsidTr="004D40C7">
        <w:trPr>
          <w:trHeight w:val="53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3.</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Приобретение двигателя для автомобиля ЗИЛ Самосвал 433362, осуществляющего отсыпку дорог в р.п. Усть-Уда</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350 000,00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346 499,98</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3 500,02</w:t>
            </w:r>
          </w:p>
        </w:tc>
      </w:tr>
      <w:tr w:rsidR="003163CD" w:rsidRPr="00134C3D" w:rsidTr="004D40C7">
        <w:trPr>
          <w:trHeight w:val="263"/>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4.</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Приобретение и установка энергосберегающих светильников для уличного освещения р.п.Усть-Уда по улицам: Набережная, ул. Горького,  ул. Мичурина</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400 000,00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395 999,98</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r w:rsidRPr="00134C3D">
              <w:rPr>
                <w:color w:val="000000"/>
                <w:sz w:val="20"/>
                <w:szCs w:val="20"/>
              </w:rPr>
              <w:t>4 000,02</w:t>
            </w: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1 432 121,30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1 417 800,00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14 321,30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Чичковское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r>
      <w:tr w:rsidR="003163CD" w:rsidRPr="00134C3D" w:rsidTr="004D40C7">
        <w:trPr>
          <w:trHeight w:val="79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Ремонт электропроводки и внутреннего освещения муниципального казенного учреждения культуры "Культурно-досуговый центр Чичковского муниципального образования"</w:t>
            </w:r>
          </w:p>
        </w:tc>
        <w:tc>
          <w:tcPr>
            <w:tcW w:w="1576"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40 000,00</w:t>
            </w:r>
          </w:p>
        </w:tc>
        <w:tc>
          <w:tcPr>
            <w:tcW w:w="1560"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39 599,96</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400,04</w:t>
            </w:r>
          </w:p>
        </w:tc>
      </w:tr>
      <w:tr w:rsidR="003163CD" w:rsidRPr="00134C3D" w:rsidTr="004D40C7">
        <w:trPr>
          <w:trHeight w:val="1039"/>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sz w:val="20"/>
                <w:szCs w:val="20"/>
              </w:rPr>
            </w:pPr>
            <w:r w:rsidRPr="00134C3D">
              <w:rPr>
                <w:sz w:val="20"/>
                <w:szCs w:val="20"/>
              </w:rPr>
              <w:t xml:space="preserve">Приобретение фанеры и обшивка фанерой зала фойе муниципального казенного учреждения культуры "Культурно-досуговый центр Чичковского муниципального образования" </w:t>
            </w:r>
          </w:p>
        </w:tc>
        <w:tc>
          <w:tcPr>
            <w:tcW w:w="1576"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61 010,20</w:t>
            </w:r>
          </w:p>
        </w:tc>
        <w:tc>
          <w:tcPr>
            <w:tcW w:w="1560" w:type="dxa"/>
            <w:tcBorders>
              <w:top w:val="nil"/>
              <w:left w:val="nil"/>
              <w:bottom w:val="single" w:sz="4" w:space="0" w:color="auto"/>
              <w:right w:val="single" w:sz="4" w:space="0" w:color="auto"/>
            </w:tcBorders>
            <w:shd w:val="clear" w:color="auto" w:fill="auto"/>
            <w:noWrap/>
            <w:vAlign w:val="center"/>
            <w:hideMark/>
          </w:tcPr>
          <w:p w:rsidR="003163CD" w:rsidRPr="00134C3D" w:rsidRDefault="003163CD" w:rsidP="003163CD">
            <w:pPr>
              <w:jc w:val="center"/>
              <w:rPr>
                <w:sz w:val="20"/>
                <w:szCs w:val="20"/>
              </w:rPr>
            </w:pPr>
            <w:r w:rsidRPr="00134C3D">
              <w:rPr>
                <w:sz w:val="20"/>
                <w:szCs w:val="20"/>
              </w:rPr>
              <w:t>60 400,04</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610,16</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lastRenderedPageBreak/>
              <w:t> 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101 010,20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100 000,00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r w:rsidRPr="00134C3D">
              <w:rPr>
                <w:b/>
                <w:bCs w:val="0"/>
                <w:color w:val="000000"/>
                <w:sz w:val="20"/>
                <w:szCs w:val="20"/>
              </w:rPr>
              <w:t>1 010,20</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w:t>
            </w:r>
          </w:p>
        </w:tc>
        <w:tc>
          <w:tcPr>
            <w:tcW w:w="4176" w:type="dxa"/>
            <w:tcBorders>
              <w:top w:val="nil"/>
              <w:left w:val="nil"/>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Юголукское МО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sz w:val="20"/>
                <w:szCs w:val="20"/>
              </w:rPr>
            </w:pPr>
          </w:p>
        </w:tc>
      </w:tr>
      <w:tr w:rsidR="003163CD" w:rsidRPr="00134C3D" w:rsidTr="004D40C7">
        <w:trPr>
          <w:trHeight w:val="641"/>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1</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Приобретение мотопомпы SKAT MPB 600, двигатель HONDA, в комплекте с пожарными рукавами для первичных мер пожаротушения</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59 692,00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59 095,06</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596,94</w:t>
            </w:r>
          </w:p>
        </w:tc>
      </w:tr>
      <w:tr w:rsidR="003163CD" w:rsidRPr="00134C3D" w:rsidTr="004D40C7">
        <w:trPr>
          <w:trHeight w:val="509"/>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2</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Приобретение стройматериалов для текущего ремонта водозаборного сооружения, расположенного по адресу: с. Юголок, ул. Чапаева, 40-А</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100 000,00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98 999,97</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1 000,03</w:t>
            </w:r>
          </w:p>
        </w:tc>
      </w:tr>
      <w:tr w:rsidR="003163CD" w:rsidRPr="00134C3D" w:rsidTr="004D40C7">
        <w:trPr>
          <w:trHeight w:val="423"/>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3</w:t>
            </w:r>
          </w:p>
        </w:tc>
        <w:tc>
          <w:tcPr>
            <w:tcW w:w="41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rPr>
                <w:color w:val="000000"/>
                <w:sz w:val="20"/>
                <w:szCs w:val="20"/>
              </w:rPr>
            </w:pPr>
            <w:r w:rsidRPr="00134C3D">
              <w:rPr>
                <w:color w:val="000000"/>
                <w:sz w:val="20"/>
                <w:szCs w:val="20"/>
              </w:rPr>
              <w:t>Текущий ремонт водозаборного сооружения, расположенного по адресу: с. Юголок, ул. Чапаева, 40-А.</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99 500,00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98 504,97</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sz w:val="20"/>
                <w:szCs w:val="20"/>
              </w:rPr>
            </w:pPr>
            <w:r w:rsidRPr="00134C3D">
              <w:rPr>
                <w:sz w:val="20"/>
                <w:szCs w:val="20"/>
              </w:rPr>
              <w:t>995,03</w:t>
            </w:r>
          </w:p>
        </w:tc>
      </w:tr>
      <w:tr w:rsidR="003163CD" w:rsidRPr="00134C3D" w:rsidTr="004D40C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color w:val="000000"/>
                <w:sz w:val="20"/>
                <w:szCs w:val="20"/>
              </w:rPr>
            </w:pPr>
            <w:r w:rsidRPr="00134C3D">
              <w:rPr>
                <w:color w:val="000000"/>
                <w:sz w:val="20"/>
                <w:szCs w:val="20"/>
              </w:rPr>
              <w:t> </w:t>
            </w:r>
          </w:p>
        </w:tc>
        <w:tc>
          <w:tcPr>
            <w:tcW w:w="41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rPr>
                <w:b/>
                <w:bCs w:val="0"/>
                <w:color w:val="000000"/>
                <w:sz w:val="20"/>
                <w:szCs w:val="20"/>
              </w:rPr>
            </w:pPr>
            <w:r w:rsidRPr="00134C3D">
              <w:rPr>
                <w:b/>
                <w:bCs w:val="0"/>
                <w:color w:val="000000"/>
                <w:sz w:val="20"/>
                <w:szCs w:val="20"/>
              </w:rPr>
              <w:t>дополнительные мероприятия*:</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color w:val="000000"/>
                <w:sz w:val="20"/>
                <w:szCs w:val="20"/>
              </w:rPr>
            </w:pPr>
          </w:p>
        </w:tc>
      </w:tr>
      <w:tr w:rsidR="003163CD" w:rsidRPr="00134C3D" w:rsidTr="004D40C7">
        <w:trPr>
          <w:trHeight w:val="25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sz w:val="20"/>
                <w:szCs w:val="20"/>
              </w:rPr>
            </w:pPr>
            <w:r w:rsidRPr="00134C3D">
              <w:rPr>
                <w:b/>
                <w:bCs w:val="0"/>
                <w:color w:val="000000"/>
                <w:sz w:val="20"/>
                <w:szCs w:val="20"/>
              </w:rPr>
              <w:t> ИТОГО:</w:t>
            </w:r>
          </w:p>
        </w:tc>
        <w:tc>
          <w:tcPr>
            <w:tcW w:w="1576"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259 192,00</w:t>
            </w:r>
          </w:p>
        </w:tc>
        <w:tc>
          <w:tcPr>
            <w:tcW w:w="1560"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256 600,00</w:t>
            </w:r>
          </w:p>
        </w:tc>
        <w:tc>
          <w:tcPr>
            <w:tcW w:w="1558" w:type="dxa"/>
            <w:tcBorders>
              <w:top w:val="nil"/>
              <w:left w:val="nil"/>
              <w:bottom w:val="single" w:sz="4" w:space="0" w:color="auto"/>
              <w:right w:val="single" w:sz="4" w:space="0" w:color="auto"/>
            </w:tcBorders>
            <w:shd w:val="clear" w:color="auto" w:fill="auto"/>
            <w:vAlign w:val="center"/>
            <w:hideMark/>
          </w:tcPr>
          <w:p w:rsidR="003163CD" w:rsidRPr="00134C3D" w:rsidRDefault="003163CD" w:rsidP="003163CD">
            <w:pPr>
              <w:jc w:val="center"/>
              <w:rPr>
                <w:b/>
                <w:bCs w:val="0"/>
                <w:color w:val="000000"/>
                <w:sz w:val="20"/>
                <w:szCs w:val="20"/>
              </w:rPr>
            </w:pPr>
            <w:r w:rsidRPr="00134C3D">
              <w:rPr>
                <w:b/>
                <w:bCs w:val="0"/>
                <w:color w:val="000000"/>
                <w:sz w:val="20"/>
                <w:szCs w:val="20"/>
              </w:rPr>
              <w:t>2 592,00</w:t>
            </w:r>
          </w:p>
        </w:tc>
      </w:tr>
      <w:tr w:rsidR="003163CD" w:rsidRPr="00134C3D" w:rsidTr="004D40C7">
        <w:trPr>
          <w:trHeight w:val="315"/>
        </w:trPr>
        <w:tc>
          <w:tcPr>
            <w:tcW w:w="4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3CD" w:rsidRPr="00134C3D" w:rsidRDefault="003163CD" w:rsidP="003163CD">
            <w:pPr>
              <w:rPr>
                <w:b/>
                <w:bCs w:val="0"/>
                <w:color w:val="000000"/>
              </w:rPr>
            </w:pPr>
            <w:r w:rsidRPr="00134C3D">
              <w:rPr>
                <w:b/>
                <w:bCs w:val="0"/>
                <w:color w:val="000000"/>
              </w:rPr>
              <w:t>ИТОГО:</w:t>
            </w:r>
          </w:p>
        </w:tc>
        <w:tc>
          <w:tcPr>
            <w:tcW w:w="1576"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rPr>
            </w:pPr>
            <w:r w:rsidRPr="00134C3D">
              <w:rPr>
                <w:b/>
                <w:bCs w:val="0"/>
                <w:color w:val="000000"/>
              </w:rPr>
              <w:t>7 789 497,80</w:t>
            </w:r>
          </w:p>
        </w:tc>
        <w:tc>
          <w:tcPr>
            <w:tcW w:w="1560"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rPr>
            </w:pPr>
            <w:r w:rsidRPr="00134C3D">
              <w:rPr>
                <w:b/>
                <w:bCs w:val="0"/>
                <w:color w:val="000000"/>
              </w:rPr>
              <w:t>7 634 600,00</w:t>
            </w:r>
          </w:p>
        </w:tc>
        <w:tc>
          <w:tcPr>
            <w:tcW w:w="1558" w:type="dxa"/>
            <w:tcBorders>
              <w:top w:val="nil"/>
              <w:left w:val="nil"/>
              <w:bottom w:val="single" w:sz="4" w:space="0" w:color="auto"/>
              <w:right w:val="single" w:sz="4" w:space="0" w:color="auto"/>
            </w:tcBorders>
            <w:shd w:val="clear" w:color="auto" w:fill="auto"/>
            <w:vAlign w:val="bottom"/>
            <w:hideMark/>
          </w:tcPr>
          <w:p w:rsidR="003163CD" w:rsidRPr="00134C3D" w:rsidRDefault="003163CD" w:rsidP="003163CD">
            <w:pPr>
              <w:jc w:val="center"/>
              <w:rPr>
                <w:b/>
                <w:bCs w:val="0"/>
                <w:color w:val="000000"/>
              </w:rPr>
            </w:pPr>
            <w:r w:rsidRPr="00134C3D">
              <w:rPr>
                <w:b/>
                <w:bCs w:val="0"/>
                <w:color w:val="000000"/>
              </w:rPr>
              <w:t>154 897,80</w:t>
            </w:r>
          </w:p>
        </w:tc>
      </w:tr>
    </w:tbl>
    <w:p w:rsidR="004D40C7" w:rsidRPr="00134C3D" w:rsidRDefault="004D40C7" w:rsidP="00E25C40">
      <w:pPr>
        <w:ind w:firstLine="709"/>
        <w:jc w:val="both"/>
      </w:pPr>
    </w:p>
    <w:p w:rsidR="00E25C40" w:rsidRPr="00134C3D" w:rsidRDefault="00E25C40" w:rsidP="00E25C40">
      <w:pPr>
        <w:ind w:firstLine="709"/>
        <w:jc w:val="both"/>
      </w:pPr>
      <w:r w:rsidRPr="00134C3D">
        <w:t>Мероприятия перечня проектов народных инициатив определялись жителями МО в ходе проведения сходов, собраний, конференций граждан и иных форм непосредственного осуществления населением местного самоуправления.</w:t>
      </w:r>
    </w:p>
    <w:p w:rsidR="004D616E" w:rsidRPr="004D616E" w:rsidRDefault="00E25C40" w:rsidP="004D616E">
      <w:pPr>
        <w:jc w:val="both"/>
      </w:pPr>
      <w:r w:rsidRPr="00134C3D">
        <w:t xml:space="preserve">         Исполнение мероприятий перечня проектов народных инициатив за период с 2014 по 2018г. составило 100%.</w:t>
      </w:r>
    </w:p>
    <w:p w:rsidR="00E25C40" w:rsidRPr="00134C3D" w:rsidRDefault="00E25C40" w:rsidP="00E25C40">
      <w:pPr>
        <w:pStyle w:val="a4"/>
        <w:spacing w:after="0"/>
        <w:ind w:firstLine="709"/>
        <w:jc w:val="both"/>
        <w:rPr>
          <w:b/>
          <w:lang w:val="ru-RU"/>
        </w:rPr>
      </w:pPr>
      <w:r w:rsidRPr="00134C3D">
        <w:rPr>
          <w:b/>
        </w:rPr>
        <w:t>Приоритетные задачи на 201</w:t>
      </w:r>
      <w:r w:rsidRPr="00134C3D">
        <w:rPr>
          <w:b/>
          <w:lang w:val="ru-RU"/>
        </w:rPr>
        <w:t>9</w:t>
      </w:r>
      <w:r w:rsidRPr="00134C3D">
        <w:rPr>
          <w:b/>
        </w:rPr>
        <w:t xml:space="preserve"> год</w:t>
      </w:r>
      <w:r w:rsidRPr="00134C3D">
        <w:rPr>
          <w:b/>
          <w:lang w:val="ru-RU"/>
        </w:rPr>
        <w:t>:</w:t>
      </w:r>
    </w:p>
    <w:p w:rsidR="00E25C40" w:rsidRDefault="00E25C40" w:rsidP="00E25C40">
      <w:pPr>
        <w:pStyle w:val="a4"/>
        <w:numPr>
          <w:ilvl w:val="0"/>
          <w:numId w:val="5"/>
        </w:numPr>
        <w:spacing w:after="0"/>
        <w:ind w:left="0" w:firstLine="705"/>
        <w:jc w:val="both"/>
        <w:rPr>
          <w:lang w:val="ru-RU"/>
        </w:rPr>
      </w:pPr>
      <w:r w:rsidRPr="00134C3D">
        <w:rPr>
          <w:lang w:val="ru-RU"/>
        </w:rPr>
        <w:t>Работа  с  Законодательным Собранием Иркутской области, Правительством Иркутской области по увеличению объема финансирования мероприятий перечня проектов народных инициатив.</w:t>
      </w:r>
    </w:p>
    <w:p w:rsidR="004D616E" w:rsidRPr="004D616E" w:rsidRDefault="004D616E" w:rsidP="004D616E">
      <w:pPr>
        <w:pStyle w:val="a4"/>
        <w:numPr>
          <w:ilvl w:val="0"/>
          <w:numId w:val="5"/>
        </w:numPr>
        <w:spacing w:after="0"/>
        <w:ind w:left="0" w:firstLine="705"/>
        <w:jc w:val="both"/>
        <w:rPr>
          <w:lang w:val="ru-RU"/>
        </w:rPr>
      </w:pPr>
      <w:r w:rsidRPr="004D616E">
        <w:rPr>
          <w:bCs/>
          <w:color w:val="000000"/>
        </w:rPr>
        <w:t>В рамках реализации проекта в текущем году:</w:t>
      </w:r>
    </w:p>
    <w:tbl>
      <w:tblPr>
        <w:tblW w:w="9322" w:type="dxa"/>
        <w:tblLook w:val="04A0" w:firstRow="1" w:lastRow="0" w:firstColumn="1" w:lastColumn="0" w:noHBand="0" w:noVBand="1"/>
      </w:tblPr>
      <w:tblGrid>
        <w:gridCol w:w="516"/>
        <w:gridCol w:w="4012"/>
        <w:gridCol w:w="1676"/>
        <w:gridCol w:w="1559"/>
        <w:gridCol w:w="1559"/>
      </w:tblGrid>
      <w:tr w:rsidR="004D616E" w:rsidRPr="004D616E" w:rsidTr="004D616E">
        <w:trPr>
          <w:trHeight w:val="30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 п/п</w:t>
            </w:r>
          </w:p>
        </w:tc>
        <w:tc>
          <w:tcPr>
            <w:tcW w:w="4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 xml:space="preserve">Наименование мероприятия с количественными характеристиками </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Объем финансирования всего, руб.</w:t>
            </w:r>
          </w:p>
        </w:tc>
        <w:tc>
          <w:tcPr>
            <w:tcW w:w="31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D616E" w:rsidRPr="004D616E" w:rsidRDefault="004D616E" w:rsidP="00FE61FA">
            <w:pPr>
              <w:jc w:val="center"/>
              <w:rPr>
                <w:color w:val="000000"/>
                <w:sz w:val="20"/>
                <w:szCs w:val="20"/>
              </w:rPr>
            </w:pPr>
            <w:r w:rsidRPr="004D616E">
              <w:rPr>
                <w:color w:val="000000"/>
                <w:sz w:val="20"/>
                <w:szCs w:val="20"/>
              </w:rPr>
              <w:t>в том числе из:</w:t>
            </w:r>
          </w:p>
        </w:tc>
      </w:tr>
      <w:tr w:rsidR="004D616E" w:rsidRPr="004D616E" w:rsidTr="004D616E">
        <w:trPr>
          <w:trHeight w:val="58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D616E" w:rsidRPr="004D616E" w:rsidRDefault="004D616E" w:rsidP="00FE61FA">
            <w:pPr>
              <w:rPr>
                <w:color w:val="000000"/>
                <w:sz w:val="20"/>
                <w:szCs w:val="20"/>
              </w:rPr>
            </w:pPr>
          </w:p>
        </w:tc>
        <w:tc>
          <w:tcPr>
            <w:tcW w:w="4012" w:type="dxa"/>
            <w:vMerge/>
            <w:tcBorders>
              <w:top w:val="single" w:sz="4" w:space="0" w:color="auto"/>
              <w:left w:val="single" w:sz="4" w:space="0" w:color="auto"/>
              <w:bottom w:val="single" w:sz="4" w:space="0" w:color="auto"/>
              <w:right w:val="single" w:sz="4" w:space="0" w:color="auto"/>
            </w:tcBorders>
            <w:vAlign w:val="center"/>
            <w:hideMark/>
          </w:tcPr>
          <w:p w:rsidR="004D616E" w:rsidRPr="004D616E" w:rsidRDefault="004D616E" w:rsidP="00FE61FA">
            <w:pPr>
              <w:rPr>
                <w:color w:val="000000"/>
                <w:sz w:val="20"/>
                <w:szCs w:val="20"/>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4D616E" w:rsidRPr="004D616E" w:rsidRDefault="004D616E" w:rsidP="00FE61FA">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областного бюджета, руб.</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местного бюджета, руб.</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320</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Усть-Удинский район</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 </w:t>
            </w:r>
          </w:p>
        </w:tc>
      </w:tr>
      <w:tr w:rsidR="004D616E" w:rsidRPr="004D616E" w:rsidTr="004D616E">
        <w:trPr>
          <w:trHeight w:val="124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8" w:space="0" w:color="auto"/>
              <w:right w:val="nil"/>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Приобретение автомобиля УАЗ (11 мест) с последующей передачей его перевозчику по концессионному соглашению для организации регулярных пассажироперевозок по муниципальным маршрутам</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800 000,00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760 000,00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40 000,00</w:t>
            </w:r>
          </w:p>
        </w:tc>
      </w:tr>
      <w:tr w:rsidR="004D616E" w:rsidRPr="004D616E" w:rsidTr="004D616E">
        <w:trPr>
          <w:trHeight w:val="110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w:t>
            </w:r>
          </w:p>
        </w:tc>
        <w:tc>
          <w:tcPr>
            <w:tcW w:w="4012" w:type="dxa"/>
            <w:tcBorders>
              <w:top w:val="nil"/>
              <w:left w:val="nil"/>
              <w:bottom w:val="single" w:sz="8" w:space="0" w:color="auto"/>
              <w:right w:val="nil"/>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Организация оснащения художественного отделения натурным фондом, фотоаппаратом, софитами, чучелами птиц, чучелами мелких животных, стеллажами МКУ ДО Усть-Удинской районной ДШИ</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210 000,00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199 500,00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10 500,00</w:t>
            </w:r>
          </w:p>
        </w:tc>
      </w:tr>
      <w:tr w:rsidR="004D616E" w:rsidRPr="004D616E" w:rsidTr="004D616E">
        <w:trPr>
          <w:trHeight w:val="11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3</w:t>
            </w:r>
          </w:p>
        </w:tc>
        <w:tc>
          <w:tcPr>
            <w:tcW w:w="4012" w:type="dxa"/>
            <w:tcBorders>
              <w:top w:val="nil"/>
              <w:left w:val="nil"/>
              <w:bottom w:val="single" w:sz="8" w:space="0" w:color="auto"/>
              <w:right w:val="nil"/>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Приобретение баяна "Юпитер-2"(цельно-планочный, 2-х голосный, готово-выборный, диапазон: 55/92х52/100, 5-ти рядный, без регистров) для МКУ ДО Усть-Удинской районной ДШИ .</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180 000,00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171 000,00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9 000,00</w:t>
            </w:r>
          </w:p>
        </w:tc>
      </w:tr>
      <w:tr w:rsidR="004D616E" w:rsidRPr="004D616E" w:rsidTr="004D616E">
        <w:trPr>
          <w:trHeight w:val="123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w:t>
            </w:r>
          </w:p>
        </w:tc>
        <w:tc>
          <w:tcPr>
            <w:tcW w:w="4012" w:type="dxa"/>
            <w:tcBorders>
              <w:top w:val="nil"/>
              <w:left w:val="nil"/>
              <w:bottom w:val="single" w:sz="8" w:space="0" w:color="auto"/>
              <w:right w:val="nil"/>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 xml:space="preserve">Организация оснащения танцевальных коллективов "Славиния" и "Родные напевы» обувью, тренировочными туфлями, полусапожками "Кадрильные"  МБУК «Межпоселенческого районного дома культуры Усть-Удинского района».  </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159 000,00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151 050,00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7 950,00</w:t>
            </w:r>
          </w:p>
        </w:tc>
      </w:tr>
      <w:tr w:rsidR="004D616E" w:rsidRPr="004D616E" w:rsidTr="004D616E">
        <w:trPr>
          <w:trHeight w:val="111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5</w:t>
            </w:r>
          </w:p>
        </w:tc>
        <w:tc>
          <w:tcPr>
            <w:tcW w:w="4012" w:type="dxa"/>
            <w:tcBorders>
              <w:top w:val="nil"/>
              <w:left w:val="nil"/>
              <w:bottom w:val="single" w:sz="8" w:space="0" w:color="auto"/>
              <w:right w:val="nil"/>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Организация оснащения робототехникой для Молькинского подразделения муниципального казенного учреждения дополнительного образования Усть-Удинского районного дома детского творчества</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214 000,00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203 300,00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10 700,00</w:t>
            </w:r>
          </w:p>
        </w:tc>
      </w:tr>
      <w:tr w:rsidR="004D616E" w:rsidRPr="004D616E" w:rsidTr="004D616E">
        <w:trPr>
          <w:trHeight w:val="113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lastRenderedPageBreak/>
              <w:t>6</w:t>
            </w:r>
          </w:p>
        </w:tc>
        <w:tc>
          <w:tcPr>
            <w:tcW w:w="4012" w:type="dxa"/>
            <w:tcBorders>
              <w:top w:val="nil"/>
              <w:left w:val="nil"/>
              <w:bottom w:val="single" w:sz="8" w:space="0" w:color="auto"/>
              <w:right w:val="single" w:sz="8"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Организация оснащения мягким инвентарем, мебелью, игровым и учебным оборудованием муниципального бюджетного дошкольного образовательного учреждения детский сад общеразвивающего вида "Светлячок"</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150 000,00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142 500,00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7 500,00</w:t>
            </w:r>
          </w:p>
        </w:tc>
      </w:tr>
      <w:tr w:rsidR="004D616E" w:rsidRPr="004D616E" w:rsidTr="004D616E">
        <w:trPr>
          <w:trHeight w:val="10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7</w:t>
            </w:r>
          </w:p>
        </w:tc>
        <w:tc>
          <w:tcPr>
            <w:tcW w:w="4012" w:type="dxa"/>
            <w:tcBorders>
              <w:top w:val="nil"/>
              <w:left w:val="nil"/>
              <w:bottom w:val="single" w:sz="8" w:space="0" w:color="auto"/>
              <w:right w:val="single" w:sz="8"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Организация оснащения мягким инвентарем, мебелью, игровым и учебным оборудованием муниципального бюджетного дошкольного образовательного учреждения детский сад общеразвивающего вида "Колокольчик"</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150 000,00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142 500,00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7 500,00</w:t>
            </w:r>
          </w:p>
        </w:tc>
      </w:tr>
      <w:tr w:rsidR="004D616E" w:rsidRPr="004D616E" w:rsidTr="004D616E">
        <w:trPr>
          <w:trHeight w:val="130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8</w:t>
            </w:r>
          </w:p>
        </w:tc>
        <w:tc>
          <w:tcPr>
            <w:tcW w:w="4012" w:type="dxa"/>
            <w:tcBorders>
              <w:top w:val="nil"/>
              <w:left w:val="single" w:sz="8" w:space="0" w:color="auto"/>
              <w:bottom w:val="single" w:sz="8" w:space="0" w:color="auto"/>
              <w:right w:val="nil"/>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Организация оснащения мягким инвентарем, мебелью, игровым оборудованием дошкольных образовательных организаций  муниципальным бюджетным учреждением "Районный информационно-методический центр Усть-Удинского района"</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1 080 895,00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1 026 850,00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54 045,00</w:t>
            </w:r>
          </w:p>
        </w:tc>
      </w:tr>
      <w:tr w:rsidR="004D616E" w:rsidRPr="004D616E" w:rsidTr="004D616E">
        <w:trPr>
          <w:trHeight w:val="80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w:t>
            </w:r>
          </w:p>
        </w:tc>
        <w:tc>
          <w:tcPr>
            <w:tcW w:w="4012" w:type="dxa"/>
            <w:tcBorders>
              <w:top w:val="nil"/>
              <w:left w:val="nil"/>
              <w:bottom w:val="single" w:sz="8" w:space="0" w:color="auto"/>
              <w:right w:val="nil"/>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Организация оснащения спортивным инвентарем образовательные организации  муниципальным бюджетным учреждением "Районный информационно-методический центр Усть-Удинского района"</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600 000,00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570 000,00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30 000,00</w:t>
            </w:r>
          </w:p>
        </w:tc>
      </w:tr>
      <w:tr w:rsidR="004D616E" w:rsidRPr="004D616E" w:rsidTr="004D616E">
        <w:trPr>
          <w:trHeight w:val="20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10</w:t>
            </w:r>
          </w:p>
        </w:tc>
        <w:tc>
          <w:tcPr>
            <w:tcW w:w="4012" w:type="dxa"/>
            <w:tcBorders>
              <w:top w:val="nil"/>
              <w:left w:val="nil"/>
              <w:bottom w:val="nil"/>
              <w:right w:val="nil"/>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Организация оснащения школьной мебелью МКУ Подволоченской ООШ</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95 000,00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5 000,00</w:t>
            </w:r>
          </w:p>
        </w:tc>
      </w:tr>
      <w:tr w:rsidR="004D616E" w:rsidRPr="004D616E" w:rsidTr="004D616E">
        <w:trPr>
          <w:trHeight w:val="29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11</w:t>
            </w:r>
          </w:p>
        </w:tc>
        <w:tc>
          <w:tcPr>
            <w:tcW w:w="4012" w:type="dxa"/>
            <w:tcBorders>
              <w:top w:val="single" w:sz="4" w:space="0" w:color="auto"/>
              <w:left w:val="nil"/>
              <w:bottom w:val="single" w:sz="4" w:space="0" w:color="auto"/>
              <w:right w:val="nil"/>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Организация оснащения школьной мебелью МКУ Кижинская НОШ</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95 000,00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5 000,00</w:t>
            </w:r>
          </w:p>
        </w:tc>
      </w:tr>
      <w:tr w:rsidR="004D616E" w:rsidRPr="004D616E" w:rsidTr="004D616E">
        <w:trPr>
          <w:trHeight w:val="26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12</w:t>
            </w:r>
          </w:p>
        </w:tc>
        <w:tc>
          <w:tcPr>
            <w:tcW w:w="4012" w:type="dxa"/>
            <w:tcBorders>
              <w:top w:val="nil"/>
              <w:left w:val="nil"/>
              <w:bottom w:val="single" w:sz="4" w:space="0" w:color="auto"/>
              <w:right w:val="nil"/>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Организация оснащения школьной мебелью МКУ Чичковская ООШ</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150 000,00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142 500,00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color w:val="000000"/>
                <w:sz w:val="20"/>
                <w:szCs w:val="20"/>
              </w:rPr>
            </w:pPr>
            <w:r w:rsidRPr="004D616E">
              <w:rPr>
                <w:color w:val="000000"/>
                <w:sz w:val="20"/>
                <w:szCs w:val="20"/>
              </w:rPr>
              <w:t>7 500,00</w:t>
            </w:r>
          </w:p>
        </w:tc>
      </w:tr>
      <w:tr w:rsidR="004D616E" w:rsidRPr="004D616E" w:rsidTr="004D616E">
        <w:trPr>
          <w:trHeight w:val="226"/>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3 893 895,00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3 699 200,00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194 695,00</w:t>
            </w:r>
          </w:p>
        </w:tc>
      </w:tr>
      <w:tr w:rsidR="004D616E" w:rsidRPr="004D616E" w:rsidTr="004D616E">
        <w:trPr>
          <w:trHeight w:val="271"/>
        </w:trPr>
        <w:tc>
          <w:tcPr>
            <w:tcW w:w="4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16E" w:rsidRPr="004D616E" w:rsidRDefault="004D616E" w:rsidP="00FE61FA">
            <w:pPr>
              <w:rPr>
                <w:b/>
                <w:bCs w:val="0"/>
                <w:color w:val="000000"/>
                <w:sz w:val="20"/>
                <w:szCs w:val="20"/>
              </w:rPr>
            </w:pPr>
            <w:r w:rsidRPr="004D616E">
              <w:rPr>
                <w:b/>
                <w:color w:val="000000"/>
                <w:sz w:val="20"/>
                <w:szCs w:val="20"/>
              </w:rPr>
              <w:t>ИТОГО ПО ПОСЕЛЕНИЯМ:</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3 969 353,00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3 869 200,00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100 153,00</w:t>
            </w:r>
          </w:p>
        </w:tc>
      </w:tr>
      <w:tr w:rsidR="004D616E" w:rsidRPr="004D616E" w:rsidTr="004D616E">
        <w:trPr>
          <w:trHeight w:val="26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321</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Аносовское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421"/>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vAlign w:val="bottom"/>
            <w:hideMark/>
          </w:tcPr>
          <w:p w:rsidR="004D616E" w:rsidRPr="004D616E" w:rsidRDefault="004D616E" w:rsidP="00FE61FA">
            <w:pPr>
              <w:rPr>
                <w:color w:val="000000"/>
                <w:sz w:val="20"/>
                <w:szCs w:val="20"/>
              </w:rPr>
            </w:pPr>
            <w:r w:rsidRPr="004D616E">
              <w:rPr>
                <w:color w:val="000000"/>
                <w:sz w:val="20"/>
                <w:szCs w:val="20"/>
              </w:rPr>
              <w:t>Приобретение материалов и замена электропроводки в здании сельского клуба</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93 646,00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92 709,50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936,50</w:t>
            </w:r>
          </w:p>
        </w:tc>
      </w:tr>
      <w:tr w:rsidR="004D616E" w:rsidRPr="004D616E" w:rsidTr="004D616E">
        <w:trPr>
          <w:trHeight w:val="38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w:t>
            </w:r>
          </w:p>
        </w:tc>
        <w:tc>
          <w:tcPr>
            <w:tcW w:w="4012" w:type="dxa"/>
            <w:tcBorders>
              <w:top w:val="nil"/>
              <w:left w:val="nil"/>
              <w:bottom w:val="single" w:sz="4" w:space="0" w:color="auto"/>
              <w:right w:val="single" w:sz="4" w:space="0" w:color="auto"/>
            </w:tcBorders>
            <w:shd w:val="clear" w:color="auto" w:fill="auto"/>
            <w:vAlign w:val="bottom"/>
            <w:hideMark/>
          </w:tcPr>
          <w:p w:rsidR="004D616E" w:rsidRPr="004D616E" w:rsidRDefault="004D616E" w:rsidP="00FE61FA">
            <w:pPr>
              <w:rPr>
                <w:color w:val="000000"/>
                <w:sz w:val="20"/>
                <w:szCs w:val="20"/>
              </w:rPr>
            </w:pPr>
            <w:r w:rsidRPr="004D616E">
              <w:rPr>
                <w:color w:val="000000"/>
                <w:sz w:val="20"/>
                <w:szCs w:val="20"/>
              </w:rPr>
              <w:t xml:space="preserve">Приобретение проектора Pro-fessional для сельского клуба </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24 800,00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24 552,00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248,00</w:t>
            </w:r>
          </w:p>
        </w:tc>
      </w:tr>
      <w:tr w:rsidR="004D616E" w:rsidRPr="004D616E" w:rsidTr="004D616E">
        <w:trPr>
          <w:trHeight w:val="32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3</w:t>
            </w:r>
          </w:p>
        </w:tc>
        <w:tc>
          <w:tcPr>
            <w:tcW w:w="4012" w:type="dxa"/>
            <w:tcBorders>
              <w:top w:val="nil"/>
              <w:left w:val="nil"/>
              <w:bottom w:val="single" w:sz="4" w:space="0" w:color="auto"/>
              <w:right w:val="single" w:sz="4" w:space="0" w:color="auto"/>
            </w:tcBorders>
            <w:shd w:val="clear" w:color="auto" w:fill="auto"/>
            <w:vAlign w:val="bottom"/>
            <w:hideMark/>
          </w:tcPr>
          <w:p w:rsidR="004D616E" w:rsidRPr="004D616E" w:rsidRDefault="004D616E" w:rsidP="00FE61FA">
            <w:pPr>
              <w:rPr>
                <w:color w:val="000000"/>
                <w:sz w:val="20"/>
                <w:szCs w:val="20"/>
              </w:rPr>
            </w:pPr>
            <w:r w:rsidRPr="004D616E">
              <w:rPr>
                <w:color w:val="000000"/>
                <w:sz w:val="20"/>
                <w:szCs w:val="20"/>
              </w:rPr>
              <w:t>Приобретение экрана Progektora Pro-fessional для сельского клуба</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5 808,00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5 749,92</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58,08</w:t>
            </w:r>
          </w:p>
        </w:tc>
      </w:tr>
      <w:tr w:rsidR="004D616E" w:rsidRPr="004D616E" w:rsidTr="004D616E">
        <w:trPr>
          <w:trHeight w:val="28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w:t>
            </w:r>
          </w:p>
        </w:tc>
        <w:tc>
          <w:tcPr>
            <w:tcW w:w="4012" w:type="dxa"/>
            <w:tcBorders>
              <w:top w:val="nil"/>
              <w:left w:val="nil"/>
              <w:bottom w:val="single" w:sz="4" w:space="0" w:color="auto"/>
              <w:right w:val="single" w:sz="4" w:space="0" w:color="auto"/>
            </w:tcBorders>
            <w:shd w:val="clear" w:color="auto" w:fill="auto"/>
            <w:vAlign w:val="bottom"/>
            <w:hideMark/>
          </w:tcPr>
          <w:p w:rsidR="004D616E" w:rsidRPr="004D616E" w:rsidRDefault="004D616E" w:rsidP="00FE61FA">
            <w:pPr>
              <w:rPr>
                <w:color w:val="000000"/>
                <w:sz w:val="20"/>
                <w:szCs w:val="20"/>
              </w:rPr>
            </w:pPr>
            <w:r w:rsidRPr="004D616E">
              <w:rPr>
                <w:color w:val="000000"/>
                <w:sz w:val="20"/>
                <w:szCs w:val="20"/>
              </w:rPr>
              <w:t>Приобретение бензинового генератора для сельского клуба</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15 342,00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15 188,58</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153,42</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139 596,00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138 200,00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1 396,00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322</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Аталанское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4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Монтаж уличного освещения с.Аталанка</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101 011,00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1 011,00</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101 011,00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1 011,00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323</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Балаганкинское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77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noWrap/>
            <w:vAlign w:val="bottom"/>
            <w:hideMark/>
          </w:tcPr>
          <w:p w:rsidR="004D616E" w:rsidRPr="004D616E" w:rsidRDefault="004D616E" w:rsidP="00FE61FA">
            <w:pPr>
              <w:rPr>
                <w:sz w:val="20"/>
                <w:szCs w:val="20"/>
              </w:rPr>
            </w:pPr>
            <w:r w:rsidRPr="004D616E">
              <w:rPr>
                <w:sz w:val="20"/>
                <w:szCs w:val="20"/>
              </w:rPr>
              <w:t>Приобретение 2-х глубинных насосов ЭЦВ6-10-110 и сопутствующих товаров к ним на водокачку, расположенную по адресу: с. Балаганка, ул. Степная, д. 1 "А"</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72 139,00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71 417,20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721,80</w:t>
            </w:r>
          </w:p>
        </w:tc>
      </w:tr>
      <w:tr w:rsidR="004D616E" w:rsidRPr="004D616E" w:rsidTr="004D616E">
        <w:trPr>
          <w:trHeight w:val="701"/>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sz w:val="20"/>
                <w:szCs w:val="20"/>
              </w:rPr>
            </w:pPr>
            <w:r w:rsidRPr="004D616E">
              <w:rPr>
                <w:sz w:val="20"/>
                <w:szCs w:val="20"/>
              </w:rPr>
              <w:t>Приобретение и монтаж звукового оповещателя пожарной тревоги по адресу: с. Балаганка, ул. Рабочая, д. 41 МКУК "КДЦ Балаганкинского МО"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43 619,00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43 182,80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436,20</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115 758,00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114 600,00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1 158,00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324</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Игжейское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53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hideMark/>
          </w:tcPr>
          <w:p w:rsidR="004D616E" w:rsidRPr="004D616E" w:rsidRDefault="004D616E" w:rsidP="00FE61FA">
            <w:pPr>
              <w:rPr>
                <w:color w:val="000000"/>
                <w:sz w:val="20"/>
                <w:szCs w:val="20"/>
              </w:rPr>
            </w:pPr>
            <w:r w:rsidRPr="004D616E">
              <w:rPr>
                <w:color w:val="000000"/>
                <w:sz w:val="20"/>
                <w:szCs w:val="20"/>
              </w:rPr>
              <w:t>Приобретение пиломатериала и гвоздей для текущего ремонта ограждения территории кладбища с. Игжей</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99 900,00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96 902,82</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2 997,18</w:t>
            </w:r>
          </w:p>
        </w:tc>
      </w:tr>
      <w:tr w:rsidR="004D616E" w:rsidRPr="004D616E" w:rsidTr="004D616E">
        <w:trPr>
          <w:trHeight w:val="421"/>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lastRenderedPageBreak/>
              <w:t>2</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Текущий ремонт ограждения территории кладбища с. Игжей</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63 090,00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61 197,18</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1 892,82</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162 990,00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158 100,00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4 890,00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325</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Ключинское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57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noWrap/>
            <w:vAlign w:val="bottom"/>
            <w:hideMark/>
          </w:tcPr>
          <w:p w:rsidR="004D616E" w:rsidRPr="004D616E" w:rsidRDefault="004D616E" w:rsidP="00FE61FA">
            <w:pPr>
              <w:rPr>
                <w:sz w:val="20"/>
                <w:szCs w:val="20"/>
              </w:rPr>
            </w:pPr>
            <w:r w:rsidRPr="004D616E">
              <w:rPr>
                <w:sz w:val="20"/>
                <w:szCs w:val="20"/>
              </w:rPr>
              <w:t xml:space="preserve">Приоретение и монтаж звукового оповещателя пожарной тревоги по адресу: д. Ключи. ул. Комарова, 4, </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43 619,00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43 182,65</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436,35</w:t>
            </w:r>
          </w:p>
        </w:tc>
      </w:tr>
      <w:tr w:rsidR="004D616E" w:rsidRPr="004D616E" w:rsidTr="004D616E">
        <w:trPr>
          <w:trHeight w:val="44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sz w:val="20"/>
                <w:szCs w:val="20"/>
              </w:rPr>
            </w:pPr>
            <w:r w:rsidRPr="004D616E">
              <w:rPr>
                <w:sz w:val="20"/>
                <w:szCs w:val="20"/>
              </w:rPr>
              <w:t xml:space="preserve"> Приобретение мебели для библиотеки по адресу: д. Ключи, ул. Комарова, 4, </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57 392,00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56 817,35</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574,65</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101 011,00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1 011,00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326</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Малышевское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7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vAlign w:val="bottom"/>
            <w:hideMark/>
          </w:tcPr>
          <w:p w:rsidR="004D616E" w:rsidRPr="004D616E" w:rsidRDefault="004D616E" w:rsidP="00FE61FA">
            <w:pPr>
              <w:rPr>
                <w:color w:val="000000"/>
                <w:sz w:val="20"/>
                <w:szCs w:val="20"/>
              </w:rPr>
            </w:pPr>
            <w:r w:rsidRPr="004D616E">
              <w:rPr>
                <w:color w:val="000000"/>
                <w:sz w:val="20"/>
                <w:szCs w:val="20"/>
              </w:rPr>
              <w:t>Приобретение генератора (для обеспечения бесперебойного энергоснабжения) для водокачки, находящейся по адресу: Иркутская область, Усть-Удинский район,д. Долганова, ул Профсоюзная , д. 18</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75 000,00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74 250,00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750,00</w:t>
            </w:r>
          </w:p>
        </w:tc>
      </w:tr>
      <w:tr w:rsidR="004D616E" w:rsidRPr="004D616E" w:rsidTr="004D616E">
        <w:trPr>
          <w:trHeight w:val="87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w:t>
            </w:r>
          </w:p>
        </w:tc>
        <w:tc>
          <w:tcPr>
            <w:tcW w:w="4012" w:type="dxa"/>
            <w:tcBorders>
              <w:top w:val="nil"/>
              <w:left w:val="nil"/>
              <w:bottom w:val="single" w:sz="4" w:space="0" w:color="auto"/>
              <w:right w:val="single" w:sz="4" w:space="0" w:color="auto"/>
            </w:tcBorders>
            <w:shd w:val="clear" w:color="auto" w:fill="auto"/>
            <w:vAlign w:val="bottom"/>
            <w:hideMark/>
          </w:tcPr>
          <w:p w:rsidR="004D616E" w:rsidRPr="004D616E" w:rsidRDefault="004D616E" w:rsidP="00FE61FA">
            <w:pPr>
              <w:rPr>
                <w:color w:val="000000"/>
                <w:sz w:val="20"/>
                <w:szCs w:val="20"/>
              </w:rPr>
            </w:pPr>
            <w:r w:rsidRPr="004D616E">
              <w:rPr>
                <w:color w:val="000000"/>
                <w:sz w:val="20"/>
                <w:szCs w:val="20"/>
              </w:rPr>
              <w:t>Приобретение сценических костюмов для сельского дома культуры (МКУК "КДЦ Малышевского МО"), находящегося по адресу 6 Иркутская область, Усть-Удинский район, с. Малышевка, ул. Школьная,д. 12</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99 900,00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98 901,00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999,00</w:t>
            </w:r>
          </w:p>
        </w:tc>
      </w:tr>
      <w:tr w:rsidR="004D616E" w:rsidRPr="004D616E" w:rsidTr="004D616E">
        <w:trPr>
          <w:trHeight w:val="76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3</w:t>
            </w:r>
          </w:p>
        </w:tc>
        <w:tc>
          <w:tcPr>
            <w:tcW w:w="4012" w:type="dxa"/>
            <w:tcBorders>
              <w:top w:val="nil"/>
              <w:left w:val="nil"/>
              <w:bottom w:val="single" w:sz="4" w:space="0" w:color="auto"/>
              <w:right w:val="single" w:sz="4" w:space="0" w:color="auto"/>
            </w:tcBorders>
            <w:shd w:val="clear" w:color="auto" w:fill="auto"/>
            <w:vAlign w:val="bottom"/>
            <w:hideMark/>
          </w:tcPr>
          <w:p w:rsidR="004D616E" w:rsidRPr="004D616E" w:rsidRDefault="004D616E" w:rsidP="00FE61FA">
            <w:pPr>
              <w:rPr>
                <w:color w:val="000000"/>
                <w:sz w:val="20"/>
                <w:szCs w:val="20"/>
              </w:rPr>
            </w:pPr>
            <w:r w:rsidRPr="004D616E">
              <w:rPr>
                <w:color w:val="000000"/>
                <w:sz w:val="20"/>
                <w:szCs w:val="20"/>
              </w:rPr>
              <w:t>Приобретение противопожарного оборудованиядля обеспечения мер противопожарной безопасности, находящегося по адресу  Иркутская область. Усть-Удинский район, с. Малышевка, ул. Луговая . 10"А" пом 4</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68 131,00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67 449,00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682,00</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color w:val="000000"/>
                <w:sz w:val="20"/>
                <w:szCs w:val="20"/>
              </w:rPr>
            </w:pPr>
            <w:r w:rsidRPr="004D616E">
              <w:rPr>
                <w:b/>
                <w:color w:val="000000"/>
                <w:sz w:val="20"/>
                <w:szCs w:val="20"/>
              </w:rPr>
              <w:t>243 031,00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color w:val="000000"/>
                <w:sz w:val="20"/>
                <w:szCs w:val="20"/>
              </w:rPr>
            </w:pPr>
            <w:r w:rsidRPr="004D616E">
              <w:rPr>
                <w:b/>
                <w:color w:val="000000"/>
                <w:sz w:val="20"/>
                <w:szCs w:val="20"/>
              </w:rPr>
              <w:t>240 600,00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color w:val="000000"/>
                <w:sz w:val="20"/>
                <w:szCs w:val="20"/>
              </w:rPr>
            </w:pPr>
            <w:r w:rsidRPr="004D616E">
              <w:rPr>
                <w:b/>
                <w:color w:val="000000"/>
                <w:sz w:val="20"/>
                <w:szCs w:val="20"/>
              </w:rPr>
              <w:t>2 431,00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327</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Молькинское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58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noWrap/>
            <w:vAlign w:val="bottom"/>
            <w:hideMark/>
          </w:tcPr>
          <w:p w:rsidR="004D616E" w:rsidRPr="004D616E" w:rsidRDefault="004D616E" w:rsidP="00FE61FA">
            <w:pPr>
              <w:rPr>
                <w:color w:val="000000"/>
                <w:sz w:val="20"/>
                <w:szCs w:val="20"/>
              </w:rPr>
            </w:pPr>
            <w:r w:rsidRPr="004D616E">
              <w:rPr>
                <w:color w:val="000000"/>
                <w:sz w:val="20"/>
                <w:szCs w:val="20"/>
              </w:rPr>
              <w:t>Ограждение кладбища с. Молька (приобретение строительного материала и работы по ограждению) расположенный в 2,5 км севернее с.Молька</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99 000,00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97 020,00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1 980,00</w:t>
            </w:r>
          </w:p>
        </w:tc>
      </w:tr>
      <w:tr w:rsidR="004D616E" w:rsidRPr="004D616E" w:rsidTr="004D616E">
        <w:trPr>
          <w:trHeight w:val="96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w:t>
            </w:r>
          </w:p>
        </w:tc>
        <w:tc>
          <w:tcPr>
            <w:tcW w:w="4012" w:type="dxa"/>
            <w:tcBorders>
              <w:top w:val="nil"/>
              <w:left w:val="nil"/>
              <w:bottom w:val="single" w:sz="4" w:space="0" w:color="auto"/>
              <w:right w:val="single" w:sz="4" w:space="0" w:color="auto"/>
            </w:tcBorders>
            <w:shd w:val="clear" w:color="auto" w:fill="auto"/>
            <w:noWrap/>
            <w:vAlign w:val="bottom"/>
            <w:hideMark/>
          </w:tcPr>
          <w:p w:rsidR="004D616E" w:rsidRPr="004D616E" w:rsidRDefault="004D616E" w:rsidP="00FE61FA">
            <w:pPr>
              <w:rPr>
                <w:color w:val="000000"/>
                <w:sz w:val="20"/>
                <w:szCs w:val="20"/>
              </w:rPr>
            </w:pPr>
            <w:r w:rsidRPr="004D616E">
              <w:rPr>
                <w:color w:val="000000"/>
                <w:sz w:val="20"/>
                <w:szCs w:val="20"/>
              </w:rPr>
              <w:t>Приобретение кресел для МКУК "КДЦ Молькинского МО", расположенного по адресу:  с.Молька, ул.Радищева, д.25</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267 429,00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262 080,00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5 349,00</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color w:val="000000"/>
                <w:sz w:val="20"/>
                <w:szCs w:val="20"/>
              </w:rPr>
            </w:pPr>
            <w:r w:rsidRPr="004D616E">
              <w:rPr>
                <w:b/>
                <w:color w:val="000000"/>
                <w:sz w:val="20"/>
                <w:szCs w:val="20"/>
              </w:rPr>
              <w:t>366 429,00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color w:val="000000"/>
                <w:sz w:val="20"/>
                <w:szCs w:val="20"/>
              </w:rPr>
            </w:pPr>
            <w:r w:rsidRPr="004D616E">
              <w:rPr>
                <w:b/>
                <w:color w:val="000000"/>
                <w:sz w:val="20"/>
                <w:szCs w:val="20"/>
              </w:rPr>
              <w:t>359 100,00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color w:val="000000"/>
                <w:sz w:val="20"/>
                <w:szCs w:val="20"/>
              </w:rPr>
            </w:pPr>
            <w:r w:rsidRPr="004D616E">
              <w:rPr>
                <w:b/>
                <w:color w:val="000000"/>
                <w:sz w:val="20"/>
                <w:szCs w:val="20"/>
              </w:rPr>
              <w:t>7 329,00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328</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Новоудинское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60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sz w:val="20"/>
                <w:szCs w:val="20"/>
              </w:rPr>
            </w:pPr>
            <w:r w:rsidRPr="004D616E">
              <w:rPr>
                <w:sz w:val="20"/>
                <w:szCs w:val="20"/>
              </w:rPr>
              <w:t>Внешнее благоустройство: восстановление разрушенных участков тротуаров по ул. Юбилейная, ул. Горького в с.Новая Уда</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342 475,00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332 200,00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10 275,00</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342 475,00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332 200,00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10 275,00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329</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Подволоченское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206"/>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4D616E">
            <w:pPr>
              <w:rPr>
                <w:color w:val="000000"/>
                <w:sz w:val="20"/>
                <w:szCs w:val="20"/>
              </w:rPr>
            </w:pPr>
            <w:r w:rsidRPr="004D616E">
              <w:rPr>
                <w:color w:val="000000"/>
                <w:sz w:val="20"/>
                <w:szCs w:val="20"/>
              </w:rPr>
              <w:t xml:space="preserve">Приобретение спортивного инвентаря для МКУК «КДЦ Подволоченского МО» </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41 011,00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40 600,00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411,00</w:t>
            </w:r>
          </w:p>
        </w:tc>
      </w:tr>
      <w:tr w:rsidR="004D616E" w:rsidRPr="004D616E" w:rsidTr="004D616E">
        <w:trPr>
          <w:trHeight w:val="581"/>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4D616E">
            <w:pPr>
              <w:rPr>
                <w:color w:val="000000"/>
                <w:sz w:val="20"/>
                <w:szCs w:val="20"/>
              </w:rPr>
            </w:pPr>
            <w:r w:rsidRPr="004D616E">
              <w:rPr>
                <w:color w:val="000000"/>
                <w:sz w:val="20"/>
                <w:szCs w:val="20"/>
              </w:rPr>
              <w:t xml:space="preserve">Приобретение и установка наружного видеонаблюдения, металлических дверей для  МКУК «КДЦ Подволоченского МО» </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59 400,00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600,00</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101 011,00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1 011,00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330</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Светлолобовское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122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Приобретение водопроводных труб для ремонта летнего водопровода в с.Светлолобово по ул. Мира, ул.Набережная и в д. Михайловщина по ул.Совхозная и его ремонт собственными силами жителей</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99 500,00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98 505,00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995,00</w:t>
            </w:r>
          </w:p>
        </w:tc>
      </w:tr>
      <w:tr w:rsidR="004D616E" w:rsidRPr="004D616E" w:rsidTr="004D616E">
        <w:trPr>
          <w:trHeight w:val="56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lastRenderedPageBreak/>
              <w:t>2</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Приобретение фитингов для ремонта летнего водопровода в с.Светлолобово по ул. Мира, ул.Набережная и в д. Михайловщина по ул.Совхозная и его ремонт собственными силами жителей</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16 006,00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15 845,00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161,00</w:t>
            </w:r>
          </w:p>
        </w:tc>
      </w:tr>
      <w:tr w:rsidR="004D616E" w:rsidRPr="004D616E" w:rsidTr="004D616E">
        <w:trPr>
          <w:trHeight w:val="52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3</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Приобретение двух мотопомп, в комплекте с пожарными рукавами для первичных мер пожаротушения</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59 400,00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600,00</w:t>
            </w:r>
          </w:p>
        </w:tc>
      </w:tr>
      <w:tr w:rsidR="004D616E" w:rsidRPr="004D616E" w:rsidTr="004D616E">
        <w:trPr>
          <w:trHeight w:val="54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Приобретение 10 комплектов спортивной формы для Муниципального Казенного Учреждения Культуры «Культурно-досуговый центр Светлолобовского МО»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25 000,00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24 750,00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250,00</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200 506,00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198 500,00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2 006,00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331</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Среднемуйское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38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nil"/>
              <w:right w:val="nil"/>
            </w:tcBorders>
            <w:shd w:val="clear" w:color="auto" w:fill="auto"/>
            <w:noWrap/>
            <w:vAlign w:val="center"/>
            <w:hideMark/>
          </w:tcPr>
          <w:p w:rsidR="004D616E" w:rsidRPr="004D616E" w:rsidRDefault="004D616E" w:rsidP="00FE61FA">
            <w:pPr>
              <w:jc w:val="both"/>
              <w:rPr>
                <w:sz w:val="20"/>
                <w:szCs w:val="20"/>
              </w:rPr>
            </w:pPr>
            <w:r w:rsidRPr="004D616E">
              <w:rPr>
                <w:sz w:val="20"/>
                <w:szCs w:val="20"/>
              </w:rPr>
              <w:t>Приобретение изделия из натурального камня (памятника ветеранам Великой Отечественной войны) и установки собственными силами жителей в с.Средняя Муя на ул. Лесная, 5А.</w:t>
            </w:r>
          </w:p>
        </w:tc>
        <w:tc>
          <w:tcPr>
            <w:tcW w:w="167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100 798,00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99 790,02</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1 007,98</w:t>
            </w:r>
          </w:p>
        </w:tc>
      </w:tr>
      <w:tr w:rsidR="004D616E" w:rsidRPr="004D616E" w:rsidTr="004D616E">
        <w:trPr>
          <w:trHeight w:val="35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4D616E" w:rsidRPr="004D616E" w:rsidRDefault="004D616E" w:rsidP="00FE61FA">
            <w:pPr>
              <w:jc w:val="both"/>
              <w:rPr>
                <w:sz w:val="20"/>
                <w:szCs w:val="20"/>
              </w:rPr>
            </w:pPr>
            <w:r w:rsidRPr="004D616E">
              <w:rPr>
                <w:sz w:val="20"/>
                <w:szCs w:val="20"/>
              </w:rPr>
              <w:t>Нанесение гравировки на изделие из натурального камня (на памятник ветеранам Великой Отечественной войны)</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98 121,50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97 140,28</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981,22</w:t>
            </w:r>
          </w:p>
        </w:tc>
      </w:tr>
      <w:tr w:rsidR="004D616E" w:rsidRPr="004D616E" w:rsidTr="004D616E">
        <w:trPr>
          <w:trHeight w:val="22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3</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sz w:val="20"/>
                <w:szCs w:val="20"/>
              </w:rPr>
            </w:pPr>
            <w:r w:rsidRPr="004D616E">
              <w:rPr>
                <w:sz w:val="20"/>
                <w:szCs w:val="20"/>
              </w:rPr>
              <w:t>Приобретение керамогранитной плитки для благоустройства территории памятника ветеранов Великой Отечественной войны</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66 232,50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65 569,70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662,80</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265 152,00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262 500,00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2 652,00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332</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Усть-Удинское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16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Приобретение автобуса Газель NEXT для осуществления внутрепоселковых перевозок.</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1 469 167,00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1 410 400,00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58 767,00</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1 469 167,00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1 410 400,00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58 767,00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333</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Чичковское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39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vAlign w:val="bottom"/>
            <w:hideMark/>
          </w:tcPr>
          <w:p w:rsidR="004D616E" w:rsidRPr="004D616E" w:rsidRDefault="004D616E" w:rsidP="00FE61FA">
            <w:pPr>
              <w:rPr>
                <w:color w:val="000000"/>
                <w:sz w:val="20"/>
                <w:szCs w:val="20"/>
              </w:rPr>
            </w:pPr>
            <w:r w:rsidRPr="004D616E">
              <w:rPr>
                <w:color w:val="000000"/>
                <w:sz w:val="20"/>
                <w:szCs w:val="20"/>
              </w:rPr>
              <w:t>Текущий ремонт муниципального казенного учреждения культуры "Культурно-досуговый центр Чичковского муниципального образования</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101 011,00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1 011,00</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101 011,00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1 011,00</w:t>
            </w:r>
          </w:p>
        </w:tc>
      </w:tr>
      <w:tr w:rsidR="004D616E" w:rsidRPr="004D616E" w:rsidTr="004D616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jc w:val="center"/>
              <w:rPr>
                <w:b/>
                <w:bCs w:val="0"/>
                <w:sz w:val="20"/>
                <w:szCs w:val="20"/>
              </w:rPr>
            </w:pPr>
            <w:r w:rsidRPr="004D616E">
              <w:rPr>
                <w:b/>
                <w:sz w:val="20"/>
                <w:szCs w:val="20"/>
              </w:rPr>
              <w:t>334</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Юголокское МО</w:t>
            </w:r>
          </w:p>
        </w:tc>
        <w:tc>
          <w:tcPr>
            <w:tcW w:w="1676"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 </w:t>
            </w:r>
          </w:p>
        </w:tc>
      </w:tr>
      <w:tr w:rsidR="004D616E" w:rsidRPr="004D616E" w:rsidTr="004D616E">
        <w:trPr>
          <w:trHeight w:val="38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1</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Приобретение  глубинного насоса для водонапорной башни,  расположенной по адресу с. Юголок, ул. Чапаева, 40 А</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43 000,00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42 140,00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860,00</w:t>
            </w:r>
          </w:p>
        </w:tc>
      </w:tr>
      <w:tr w:rsidR="004D616E" w:rsidRPr="004D616E" w:rsidTr="004D616E">
        <w:trPr>
          <w:trHeight w:val="4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2</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Приобретение  глубинного насоса для водонапорной башни,  расположенной по адресу с. Юголок, ул. Ангарская, 31 Б</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43 000,00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42 140,00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860,00</w:t>
            </w:r>
          </w:p>
        </w:tc>
      </w:tr>
      <w:tr w:rsidR="004D616E" w:rsidRPr="004D616E" w:rsidTr="004D616E">
        <w:trPr>
          <w:trHeight w:val="26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3</w:t>
            </w:r>
          </w:p>
        </w:tc>
        <w:tc>
          <w:tcPr>
            <w:tcW w:w="4012"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rPr>
                <w:color w:val="000000"/>
                <w:sz w:val="20"/>
                <w:szCs w:val="20"/>
              </w:rPr>
            </w:pPr>
            <w:r w:rsidRPr="004D616E">
              <w:rPr>
                <w:color w:val="000000"/>
                <w:sz w:val="20"/>
                <w:szCs w:val="20"/>
              </w:rPr>
              <w:t>Приобретение пиломатериала для ремонта ограждения кладбища в д. Кижа.</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92 205,00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90 360,00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1 845,00</w:t>
            </w:r>
          </w:p>
        </w:tc>
      </w:tr>
      <w:tr w:rsidR="004D616E" w:rsidRPr="004D616E" w:rsidTr="004D616E">
        <w:trPr>
          <w:trHeight w:val="9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4</w:t>
            </w:r>
          </w:p>
        </w:tc>
        <w:tc>
          <w:tcPr>
            <w:tcW w:w="4012" w:type="dxa"/>
            <w:tcBorders>
              <w:top w:val="nil"/>
              <w:left w:val="nil"/>
              <w:bottom w:val="single" w:sz="4" w:space="0" w:color="auto"/>
              <w:right w:val="single" w:sz="4" w:space="0" w:color="auto"/>
            </w:tcBorders>
            <w:shd w:val="clear" w:color="auto" w:fill="auto"/>
            <w:vAlign w:val="bottom"/>
            <w:hideMark/>
          </w:tcPr>
          <w:p w:rsidR="004D616E" w:rsidRPr="004D616E" w:rsidRDefault="004D616E" w:rsidP="00FE61FA">
            <w:pPr>
              <w:rPr>
                <w:color w:val="000000"/>
                <w:sz w:val="20"/>
                <w:szCs w:val="20"/>
              </w:rPr>
            </w:pPr>
            <w:r w:rsidRPr="004D616E">
              <w:rPr>
                <w:color w:val="000000"/>
                <w:sz w:val="20"/>
                <w:szCs w:val="20"/>
              </w:rPr>
              <w:t>Ремонт ограждения кладбища в д. Кижа.</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82 000,00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sz w:val="20"/>
                <w:szCs w:val="20"/>
              </w:rPr>
            </w:pPr>
            <w:r w:rsidRPr="004D616E">
              <w:rPr>
                <w:sz w:val="20"/>
                <w:szCs w:val="20"/>
              </w:rPr>
              <w:t>80 360,00</w:t>
            </w:r>
          </w:p>
        </w:tc>
        <w:tc>
          <w:tcPr>
            <w:tcW w:w="1559" w:type="dxa"/>
            <w:tcBorders>
              <w:top w:val="nil"/>
              <w:left w:val="nil"/>
              <w:bottom w:val="single" w:sz="4" w:space="0" w:color="auto"/>
              <w:right w:val="single" w:sz="4" w:space="0" w:color="auto"/>
            </w:tcBorders>
            <w:shd w:val="clear" w:color="auto" w:fill="auto"/>
            <w:vAlign w:val="center"/>
            <w:hideMark/>
          </w:tcPr>
          <w:p w:rsidR="004D616E" w:rsidRPr="004D616E" w:rsidRDefault="004D616E" w:rsidP="00FE61FA">
            <w:pPr>
              <w:jc w:val="center"/>
              <w:rPr>
                <w:sz w:val="20"/>
                <w:szCs w:val="20"/>
              </w:rPr>
            </w:pPr>
            <w:r w:rsidRPr="004D616E">
              <w:rPr>
                <w:sz w:val="20"/>
                <w:szCs w:val="20"/>
              </w:rPr>
              <w:t>1 640,00</w:t>
            </w:r>
          </w:p>
        </w:tc>
      </w:tr>
      <w:tr w:rsidR="004D616E" w:rsidRPr="004D616E" w:rsidTr="004D616E">
        <w:trPr>
          <w:trHeight w:val="315"/>
        </w:trPr>
        <w:tc>
          <w:tcPr>
            <w:tcW w:w="4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16E" w:rsidRPr="004D616E" w:rsidRDefault="004D616E" w:rsidP="00FE61FA">
            <w:pPr>
              <w:rPr>
                <w:b/>
                <w:bCs w:val="0"/>
                <w:sz w:val="20"/>
                <w:szCs w:val="20"/>
              </w:rPr>
            </w:pPr>
            <w:r w:rsidRPr="004D616E">
              <w:rPr>
                <w:b/>
                <w:sz w:val="20"/>
                <w:szCs w:val="20"/>
              </w:rPr>
              <w:t>ИТОГО:</w:t>
            </w:r>
          </w:p>
        </w:tc>
        <w:tc>
          <w:tcPr>
            <w:tcW w:w="1676"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260 205,00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255 000,00</w:t>
            </w:r>
          </w:p>
        </w:tc>
        <w:tc>
          <w:tcPr>
            <w:tcW w:w="1559" w:type="dxa"/>
            <w:tcBorders>
              <w:top w:val="nil"/>
              <w:left w:val="nil"/>
              <w:bottom w:val="single" w:sz="4" w:space="0" w:color="auto"/>
              <w:right w:val="single" w:sz="4" w:space="0" w:color="auto"/>
            </w:tcBorders>
            <w:shd w:val="clear" w:color="auto" w:fill="auto"/>
            <w:noWrap/>
            <w:vAlign w:val="center"/>
            <w:hideMark/>
          </w:tcPr>
          <w:p w:rsidR="004D616E" w:rsidRPr="004D616E" w:rsidRDefault="004D616E" w:rsidP="00FE61FA">
            <w:pPr>
              <w:jc w:val="center"/>
              <w:rPr>
                <w:b/>
                <w:bCs w:val="0"/>
                <w:sz w:val="20"/>
                <w:szCs w:val="20"/>
              </w:rPr>
            </w:pPr>
            <w:r w:rsidRPr="004D616E">
              <w:rPr>
                <w:b/>
                <w:sz w:val="20"/>
                <w:szCs w:val="20"/>
              </w:rPr>
              <w:t>5 205,00</w:t>
            </w:r>
          </w:p>
        </w:tc>
      </w:tr>
    </w:tbl>
    <w:p w:rsidR="00A01516" w:rsidRPr="00134C3D" w:rsidRDefault="00A01516" w:rsidP="004760F7">
      <w:pPr>
        <w:spacing w:line="276" w:lineRule="auto"/>
        <w:jc w:val="center"/>
        <w:rPr>
          <w:b/>
          <w:bCs w:val="0"/>
        </w:rPr>
      </w:pPr>
    </w:p>
    <w:p w:rsidR="00D40BBD" w:rsidRPr="00134C3D" w:rsidRDefault="004D40C7" w:rsidP="004760F7">
      <w:pPr>
        <w:spacing w:line="276" w:lineRule="auto"/>
        <w:jc w:val="center"/>
        <w:rPr>
          <w:b/>
          <w:bCs w:val="0"/>
        </w:rPr>
      </w:pPr>
      <w:r w:rsidRPr="00134C3D">
        <w:rPr>
          <w:b/>
          <w:bCs w:val="0"/>
        </w:rPr>
        <w:t xml:space="preserve">15. </w:t>
      </w:r>
      <w:r w:rsidR="00D40BBD" w:rsidRPr="00134C3D">
        <w:rPr>
          <w:b/>
          <w:bCs w:val="0"/>
        </w:rPr>
        <w:t>Контрактная система в сфере закупок товаров, работ, услуг для обеспечения муниципальных нужд</w:t>
      </w:r>
    </w:p>
    <w:p w:rsidR="00774941" w:rsidRPr="00134C3D" w:rsidRDefault="00774941" w:rsidP="00774941">
      <w:pPr>
        <w:ind w:firstLine="709"/>
        <w:jc w:val="both"/>
      </w:pPr>
      <w:r w:rsidRPr="00134C3D">
        <w:t>В период с 2015 по 2018 год Уполномоченным органом администрации района было проведено 94 процедур</w:t>
      </w:r>
      <w:r w:rsidR="004F7175" w:rsidRPr="00134C3D">
        <w:t>ы</w:t>
      </w:r>
      <w:r w:rsidRPr="00134C3D">
        <w:t xml:space="preserve"> закупки для администрации Усть-Удинского района, её структурных подразделений, детских садов, школ, сельских поселений на общую сумму 255,6 млн.руб. Экономия по результатам торгов составила 21,4 млн.руб. За этот период было несколько несостоявшихся закупок, которые требовали повторного проведения всей процедуры. В том числе  за 2018г проведено 36 про</w:t>
      </w:r>
      <w:r w:rsidR="004F7175" w:rsidRPr="00134C3D">
        <w:t>цедур на сумму 78,221 млн.руб., э</w:t>
      </w:r>
      <w:r w:rsidRPr="00134C3D">
        <w:t>кономия</w:t>
      </w:r>
      <w:r w:rsidR="00F67584">
        <w:t xml:space="preserve"> только за один год</w:t>
      </w:r>
      <w:r w:rsidRPr="00134C3D">
        <w:t xml:space="preserve"> составила 11,861 млн.руб.</w:t>
      </w:r>
      <w:r w:rsidR="004F7175" w:rsidRPr="00134C3D">
        <w:t xml:space="preserve"> </w:t>
      </w:r>
    </w:p>
    <w:p w:rsidR="001432A3" w:rsidRPr="00134C3D" w:rsidRDefault="001432A3" w:rsidP="00774941">
      <w:pPr>
        <w:ind w:firstLine="709"/>
        <w:jc w:val="both"/>
      </w:pPr>
      <w:r w:rsidRPr="00134C3D">
        <w:lastRenderedPageBreak/>
        <w:t>В 2017 году</w:t>
      </w:r>
      <w:r w:rsidR="004F0332" w:rsidRPr="00134C3D">
        <w:t xml:space="preserve"> самыми крупными</w:t>
      </w:r>
      <w:r w:rsidRPr="00134C3D">
        <w:t xml:space="preserve"> </w:t>
      </w:r>
      <w:r w:rsidR="004F0332" w:rsidRPr="00134C3D">
        <w:t>заключенными контрактами были</w:t>
      </w:r>
      <w:r w:rsidRPr="00134C3D">
        <w:t>:</w:t>
      </w:r>
    </w:p>
    <w:p w:rsidR="001432A3" w:rsidRPr="00134C3D" w:rsidRDefault="001432A3" w:rsidP="001432A3">
      <w:pPr>
        <w:numPr>
          <w:ilvl w:val="0"/>
          <w:numId w:val="32"/>
        </w:numPr>
        <w:jc w:val="both"/>
      </w:pPr>
      <w:r w:rsidRPr="00134C3D">
        <w:t>Выборочный капитальный ремонт здания МКОУ Светлолобовская СОШ – 2,139 млн.руб.;</w:t>
      </w:r>
    </w:p>
    <w:p w:rsidR="001432A3" w:rsidRPr="00134C3D" w:rsidRDefault="001432A3" w:rsidP="001432A3">
      <w:pPr>
        <w:numPr>
          <w:ilvl w:val="0"/>
          <w:numId w:val="32"/>
        </w:numPr>
        <w:jc w:val="both"/>
      </w:pPr>
      <w:r w:rsidRPr="00134C3D">
        <w:t>У</w:t>
      </w:r>
      <w:r w:rsidR="003B7880" w:rsidRPr="00134C3D">
        <w:t>слуги по покупке и продаже жилы</w:t>
      </w:r>
      <w:r w:rsidRPr="00134C3D">
        <w:t>х зданий и занимаемых ими земельных участков – 2,652 млн.руб.;</w:t>
      </w:r>
    </w:p>
    <w:p w:rsidR="001432A3" w:rsidRPr="00134C3D" w:rsidRDefault="001432A3" w:rsidP="001432A3">
      <w:pPr>
        <w:numPr>
          <w:ilvl w:val="0"/>
          <w:numId w:val="32"/>
        </w:numPr>
        <w:jc w:val="both"/>
      </w:pPr>
      <w:r w:rsidRPr="00134C3D">
        <w:t xml:space="preserve">Суда речные </w:t>
      </w:r>
      <w:r w:rsidR="004F0332" w:rsidRPr="00134C3D">
        <w:t>пассажирские – 4,30 млн.руб.;</w:t>
      </w:r>
    </w:p>
    <w:p w:rsidR="004F0332" w:rsidRPr="00134C3D" w:rsidRDefault="004F0332" w:rsidP="001432A3">
      <w:pPr>
        <w:numPr>
          <w:ilvl w:val="0"/>
          <w:numId w:val="32"/>
        </w:numPr>
        <w:jc w:val="both"/>
      </w:pPr>
      <w:r w:rsidRPr="00134C3D">
        <w:t>Капитальный ремонт помещений спортивного зала в здании МКОУ Малышевская СОШ – 2,308 млн.руб.;</w:t>
      </w:r>
    </w:p>
    <w:p w:rsidR="004F0332" w:rsidRPr="00134C3D" w:rsidRDefault="004F0332" w:rsidP="001432A3">
      <w:pPr>
        <w:numPr>
          <w:ilvl w:val="0"/>
          <w:numId w:val="32"/>
        </w:numPr>
        <w:jc w:val="both"/>
      </w:pPr>
      <w:r w:rsidRPr="00134C3D">
        <w:t>Капитальный ремонт котельного и котельно-вспомагательного оборудования МБОУ Молькинская СОШ – 2,001 млн.руб.;</w:t>
      </w:r>
    </w:p>
    <w:p w:rsidR="004F0332" w:rsidRPr="00134C3D" w:rsidRDefault="004F0332" w:rsidP="001432A3">
      <w:pPr>
        <w:numPr>
          <w:ilvl w:val="0"/>
          <w:numId w:val="32"/>
        </w:numPr>
        <w:jc w:val="both"/>
      </w:pPr>
      <w:r w:rsidRPr="00134C3D">
        <w:t>Капитальный ремонт здания МКОУ Юголукская СОШ – 25,643 млн.руб.;</w:t>
      </w:r>
    </w:p>
    <w:p w:rsidR="004F0332" w:rsidRPr="00134C3D" w:rsidRDefault="004F0332" w:rsidP="001432A3">
      <w:pPr>
        <w:numPr>
          <w:ilvl w:val="0"/>
          <w:numId w:val="32"/>
        </w:numPr>
        <w:jc w:val="both"/>
      </w:pPr>
      <w:r w:rsidRPr="00134C3D">
        <w:t>Строительство многуфункциональной площадки в с. Малышевка – 3,311 млн.руб.;</w:t>
      </w:r>
    </w:p>
    <w:p w:rsidR="004F0332" w:rsidRPr="00134C3D" w:rsidRDefault="004F0332" w:rsidP="001432A3">
      <w:pPr>
        <w:numPr>
          <w:ilvl w:val="0"/>
          <w:numId w:val="32"/>
        </w:numPr>
        <w:jc w:val="both"/>
      </w:pPr>
      <w:r w:rsidRPr="00134C3D">
        <w:t>Строительство хоккейного корта в р.п. Усть-Уда – 4,894 млн.руб.;</w:t>
      </w:r>
    </w:p>
    <w:p w:rsidR="004F0332" w:rsidRPr="00134C3D" w:rsidRDefault="004F0332" w:rsidP="001432A3">
      <w:pPr>
        <w:numPr>
          <w:ilvl w:val="0"/>
          <w:numId w:val="32"/>
        </w:numPr>
        <w:jc w:val="both"/>
      </w:pPr>
      <w:r w:rsidRPr="00134C3D">
        <w:t>Капитальный ремонт здания МКОУ Аносовская СОШ – 31,31 млн.руб.;</w:t>
      </w:r>
    </w:p>
    <w:p w:rsidR="004F0332" w:rsidRPr="00134C3D" w:rsidRDefault="004F0332" w:rsidP="001432A3">
      <w:pPr>
        <w:numPr>
          <w:ilvl w:val="0"/>
          <w:numId w:val="32"/>
        </w:numPr>
        <w:jc w:val="both"/>
      </w:pPr>
      <w:r w:rsidRPr="00134C3D">
        <w:t xml:space="preserve">Выборочный капитальный ремонт здания начальной школы по адресу: р.п. Усть-Уда, ул.Спортивная, 2Б – 7,0 млн.руб.. </w:t>
      </w:r>
    </w:p>
    <w:p w:rsidR="004F7175" w:rsidRPr="00134C3D" w:rsidRDefault="004F7175" w:rsidP="00774941">
      <w:pPr>
        <w:ind w:firstLine="709"/>
        <w:jc w:val="both"/>
      </w:pPr>
      <w:r w:rsidRPr="00134C3D">
        <w:t>В 2018 году самыми крупными объектами, на которые  заключены контракты стали:</w:t>
      </w:r>
    </w:p>
    <w:p w:rsidR="004F7175" w:rsidRPr="00134C3D" w:rsidRDefault="004F7175" w:rsidP="004F7175">
      <w:pPr>
        <w:numPr>
          <w:ilvl w:val="0"/>
          <w:numId w:val="30"/>
        </w:numPr>
        <w:jc w:val="both"/>
      </w:pPr>
      <w:r w:rsidRPr="00134C3D">
        <w:t>Выборочный капитальный ремонт здания МБДОУ детский сад «Колокольчик» - 2,047 млн.руб.;</w:t>
      </w:r>
    </w:p>
    <w:p w:rsidR="004F7175" w:rsidRPr="00134C3D" w:rsidRDefault="004F7175" w:rsidP="004F7175">
      <w:pPr>
        <w:numPr>
          <w:ilvl w:val="0"/>
          <w:numId w:val="30"/>
        </w:numPr>
        <w:jc w:val="both"/>
      </w:pPr>
      <w:r w:rsidRPr="00134C3D">
        <w:t>Выборочный капитальный ремонт здания МБДОУ детский сад «Светлячок» - 2,174 млн.руб.;</w:t>
      </w:r>
    </w:p>
    <w:p w:rsidR="004F7175" w:rsidRPr="00134C3D" w:rsidRDefault="004F7175" w:rsidP="004F7175">
      <w:pPr>
        <w:numPr>
          <w:ilvl w:val="0"/>
          <w:numId w:val="30"/>
        </w:numPr>
        <w:jc w:val="both"/>
      </w:pPr>
      <w:r w:rsidRPr="00134C3D">
        <w:t>Строительство здания пищеблока МКОУ Балаганкинская ООШ – 2,999 млн.руб.;</w:t>
      </w:r>
    </w:p>
    <w:p w:rsidR="004F7175" w:rsidRPr="00134C3D" w:rsidRDefault="004F7175" w:rsidP="004F7175">
      <w:pPr>
        <w:numPr>
          <w:ilvl w:val="0"/>
          <w:numId w:val="30"/>
        </w:numPr>
        <w:jc w:val="both"/>
      </w:pPr>
      <w:r w:rsidRPr="00134C3D">
        <w:t>Капитальный ремонт здания МКОУ Кижинская НОШ – 4,352 млн.руб.;</w:t>
      </w:r>
    </w:p>
    <w:p w:rsidR="004F7175" w:rsidRPr="00134C3D" w:rsidRDefault="004F7175" w:rsidP="004F7175">
      <w:pPr>
        <w:numPr>
          <w:ilvl w:val="0"/>
          <w:numId w:val="30"/>
        </w:numPr>
        <w:jc w:val="both"/>
      </w:pPr>
      <w:r w:rsidRPr="00134C3D">
        <w:t>Строительство библиотеки им.В.Г.Распутина – 26,712 млн.руб.;</w:t>
      </w:r>
    </w:p>
    <w:p w:rsidR="004F7175" w:rsidRPr="00134C3D" w:rsidRDefault="004F7175" w:rsidP="004F7175">
      <w:pPr>
        <w:numPr>
          <w:ilvl w:val="0"/>
          <w:numId w:val="30"/>
        </w:numPr>
        <w:jc w:val="both"/>
      </w:pPr>
      <w:r w:rsidRPr="00134C3D">
        <w:t>проведение капитального ремонта системы отопления в здании администрации РМО «Усть-Удинский район» - 2,221 млн.руб.;</w:t>
      </w:r>
    </w:p>
    <w:p w:rsidR="004F7175" w:rsidRPr="00134C3D" w:rsidRDefault="004F7175" w:rsidP="004F7175">
      <w:pPr>
        <w:numPr>
          <w:ilvl w:val="0"/>
          <w:numId w:val="30"/>
        </w:numPr>
        <w:jc w:val="both"/>
      </w:pPr>
      <w:r w:rsidRPr="00134C3D">
        <w:t>Капитальный ремонт инженерных сетей</w:t>
      </w:r>
      <w:r w:rsidR="00193F82" w:rsidRPr="00134C3D">
        <w:t xml:space="preserve"> МКОУ Оголукская СОШ – 2,047 млн.руб.;</w:t>
      </w:r>
    </w:p>
    <w:p w:rsidR="001432A3" w:rsidRPr="00134C3D" w:rsidRDefault="00193F82" w:rsidP="004D616E">
      <w:pPr>
        <w:numPr>
          <w:ilvl w:val="0"/>
          <w:numId w:val="30"/>
        </w:numPr>
        <w:jc w:val="both"/>
      </w:pPr>
      <w:r w:rsidRPr="00134C3D">
        <w:t>Приобретение автобуса для осуществления перевозок воспитанников МБУ «ДЮСШ Усть-Удинского района» - 1,870 млн.руб.</w:t>
      </w:r>
    </w:p>
    <w:p w:rsidR="001A042B" w:rsidRPr="00134C3D" w:rsidRDefault="001A042B" w:rsidP="001A042B">
      <w:pPr>
        <w:jc w:val="center"/>
        <w:rPr>
          <w:b/>
          <w:bCs w:val="0"/>
          <w:lang w:eastAsia="x-none"/>
        </w:rPr>
      </w:pPr>
    </w:p>
    <w:p w:rsidR="00414E2F" w:rsidRPr="00134C3D" w:rsidRDefault="004D40C7" w:rsidP="00414E2F">
      <w:pPr>
        <w:jc w:val="center"/>
        <w:rPr>
          <w:b/>
          <w:bCs w:val="0"/>
          <w:lang w:eastAsia="x-none"/>
        </w:rPr>
      </w:pPr>
      <w:r w:rsidRPr="00134C3D">
        <w:rPr>
          <w:b/>
          <w:bCs w:val="0"/>
          <w:lang w:eastAsia="x-none"/>
        </w:rPr>
        <w:t xml:space="preserve">16. </w:t>
      </w:r>
      <w:r w:rsidR="00414E2F" w:rsidRPr="00134C3D">
        <w:rPr>
          <w:b/>
          <w:bCs w:val="0"/>
          <w:lang w:eastAsia="x-none"/>
        </w:rPr>
        <w:t xml:space="preserve">Итоги исполнения районного бюджета муниципального образования </w:t>
      </w:r>
    </w:p>
    <w:p w:rsidR="00414E2F" w:rsidRPr="00134C3D" w:rsidRDefault="00414E2F" w:rsidP="00414E2F">
      <w:pPr>
        <w:jc w:val="center"/>
        <w:rPr>
          <w:b/>
          <w:bCs w:val="0"/>
          <w:lang w:eastAsia="x-none"/>
        </w:rPr>
      </w:pPr>
      <w:r w:rsidRPr="00134C3D">
        <w:rPr>
          <w:b/>
          <w:bCs w:val="0"/>
          <w:lang w:eastAsia="x-none"/>
        </w:rPr>
        <w:t>«Усть-Удинский район» за 2018 год</w:t>
      </w:r>
    </w:p>
    <w:p w:rsidR="00414E2F" w:rsidRPr="00134C3D" w:rsidRDefault="00414E2F" w:rsidP="00414E2F">
      <w:pPr>
        <w:jc w:val="center"/>
        <w:rPr>
          <w:b/>
          <w:bCs w:val="0"/>
          <w:lang w:val="x-none" w:eastAsia="x-none"/>
        </w:rPr>
      </w:pPr>
    </w:p>
    <w:p w:rsidR="00414E2F" w:rsidRPr="00134C3D" w:rsidRDefault="004D40C7" w:rsidP="00414E2F">
      <w:pPr>
        <w:jc w:val="center"/>
        <w:rPr>
          <w:b/>
          <w:bCs w:val="0"/>
          <w:lang w:eastAsia="x-none"/>
        </w:rPr>
      </w:pPr>
      <w:r w:rsidRPr="00134C3D">
        <w:rPr>
          <w:b/>
          <w:bCs w:val="0"/>
          <w:lang w:eastAsia="x-none"/>
        </w:rPr>
        <w:t xml:space="preserve">16.1. </w:t>
      </w:r>
      <w:r w:rsidR="00414E2F" w:rsidRPr="00134C3D">
        <w:rPr>
          <w:b/>
          <w:bCs w:val="0"/>
          <w:lang w:val="x-none" w:eastAsia="x-none"/>
        </w:rPr>
        <w:t>Исполнение</w:t>
      </w:r>
      <w:r w:rsidR="00414E2F" w:rsidRPr="00134C3D">
        <w:rPr>
          <w:b/>
          <w:bCs w:val="0"/>
          <w:lang w:eastAsia="x-none"/>
        </w:rPr>
        <w:t xml:space="preserve"> консолидированного бюджета</w:t>
      </w:r>
    </w:p>
    <w:p w:rsidR="004D616E" w:rsidRPr="00134C3D" w:rsidRDefault="00414E2F" w:rsidP="00F47C40">
      <w:pPr>
        <w:ind w:firstLine="851"/>
        <w:jc w:val="both"/>
        <w:rPr>
          <w:bCs w:val="0"/>
          <w:lang w:val="x-none" w:eastAsia="x-none"/>
        </w:rPr>
      </w:pPr>
      <w:r w:rsidRPr="00134C3D">
        <w:rPr>
          <w:bCs w:val="0"/>
          <w:lang w:val="x-none" w:eastAsia="x-none"/>
        </w:rPr>
        <w:t xml:space="preserve">Исполнение </w:t>
      </w:r>
      <w:r w:rsidRPr="00134C3D">
        <w:rPr>
          <w:bCs w:val="0"/>
          <w:lang w:eastAsia="x-none"/>
        </w:rPr>
        <w:t>консолидированного</w:t>
      </w:r>
      <w:r w:rsidRPr="00134C3D">
        <w:rPr>
          <w:bCs w:val="0"/>
          <w:lang w:val="x-none" w:eastAsia="x-none"/>
        </w:rPr>
        <w:t xml:space="preserve"> бюджета за период 2014-20</w:t>
      </w:r>
      <w:r w:rsidR="004D616E">
        <w:rPr>
          <w:bCs w:val="0"/>
          <w:lang w:val="x-none" w:eastAsia="x-none"/>
        </w:rPr>
        <w:t>18 годы представлено в таблице:</w:t>
      </w:r>
    </w:p>
    <w:p w:rsidR="00414E2F" w:rsidRPr="00134C3D" w:rsidRDefault="00414E2F" w:rsidP="00414E2F">
      <w:pPr>
        <w:jc w:val="center"/>
        <w:rPr>
          <w:bCs w:val="0"/>
          <w:lang w:val="x-none" w:eastAsia="x-none"/>
        </w:rPr>
      </w:pPr>
      <w:r w:rsidRPr="00134C3D">
        <w:rPr>
          <w:bCs w:val="0"/>
          <w:lang w:val="x-none" w:eastAsia="x-none"/>
        </w:rPr>
        <w:t xml:space="preserve">                                                                                                                                        (млн.</w:t>
      </w:r>
      <w:r w:rsidRPr="00134C3D">
        <w:rPr>
          <w:bCs w:val="0"/>
          <w:lang w:val="en-US" w:eastAsia="x-none"/>
        </w:rPr>
        <w:t xml:space="preserve"> </w:t>
      </w:r>
      <w:r w:rsidRPr="00134C3D">
        <w:rPr>
          <w:bCs w:val="0"/>
          <w:lang w:eastAsia="x-none"/>
        </w:rPr>
        <w:t>р</w:t>
      </w:r>
      <w:r w:rsidRPr="00134C3D">
        <w:rPr>
          <w:bCs w:val="0"/>
          <w:lang w:val="x-none" w:eastAsia="x-none"/>
        </w:rPr>
        <w:t>уб.)</w:t>
      </w:r>
    </w:p>
    <w:tbl>
      <w:tblPr>
        <w:tblW w:w="10808"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89"/>
        <w:gridCol w:w="747"/>
        <w:gridCol w:w="840"/>
        <w:gridCol w:w="601"/>
        <w:gridCol w:w="747"/>
        <w:gridCol w:w="840"/>
        <w:gridCol w:w="601"/>
        <w:gridCol w:w="747"/>
        <w:gridCol w:w="840"/>
        <w:gridCol w:w="601"/>
        <w:gridCol w:w="747"/>
        <w:gridCol w:w="840"/>
        <w:gridCol w:w="680"/>
      </w:tblGrid>
      <w:tr w:rsidR="00414E2F" w:rsidRPr="00134C3D" w:rsidTr="00F30BC1">
        <w:tc>
          <w:tcPr>
            <w:tcW w:w="1188" w:type="dxa"/>
            <w:vMerge w:val="restart"/>
            <w:tcBorders>
              <w:top w:val="single" w:sz="4" w:space="0" w:color="auto"/>
              <w:left w:val="single" w:sz="4" w:space="0" w:color="auto"/>
              <w:bottom w:val="single" w:sz="4" w:space="0" w:color="auto"/>
              <w:right w:val="single" w:sz="4" w:space="0" w:color="auto"/>
            </w:tcBorders>
          </w:tcPr>
          <w:p w:rsidR="00414E2F" w:rsidRPr="00134C3D" w:rsidRDefault="00414E2F" w:rsidP="00F30BC1">
            <w:pPr>
              <w:jc w:val="center"/>
              <w:rPr>
                <w:b/>
                <w:bCs w:val="0"/>
                <w:sz w:val="22"/>
                <w:szCs w:val="22"/>
                <w:lang w:val="x-none" w:eastAsia="x-none"/>
              </w:rPr>
            </w:pPr>
          </w:p>
        </w:tc>
        <w:tc>
          <w:tcPr>
            <w:tcW w:w="789"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val="x-none" w:eastAsia="x-none"/>
              </w:rPr>
              <w:t>2014</w:t>
            </w:r>
            <w:r w:rsidRPr="00134C3D">
              <w:rPr>
                <w:bCs w:val="0"/>
                <w:sz w:val="22"/>
                <w:szCs w:val="22"/>
                <w:lang w:eastAsia="x-none"/>
              </w:rPr>
              <w:t>г</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val="x-none" w:eastAsia="x-none"/>
              </w:rPr>
              <w:t>2015</w:t>
            </w:r>
            <w:r w:rsidRPr="00134C3D">
              <w:rPr>
                <w:bCs w:val="0"/>
                <w:sz w:val="22"/>
                <w:szCs w:val="22"/>
                <w:lang w:eastAsia="x-none"/>
              </w:rPr>
              <w:t>г</w:t>
            </w:r>
          </w:p>
        </w:tc>
        <w:tc>
          <w:tcPr>
            <w:tcW w:w="1441"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val="x-none" w:eastAsia="x-none"/>
              </w:rPr>
              <w:t>Рост</w:t>
            </w:r>
            <w:r w:rsidRPr="00134C3D">
              <w:rPr>
                <w:bCs w:val="0"/>
                <w:sz w:val="22"/>
                <w:szCs w:val="22"/>
                <w:lang w:eastAsia="x-none"/>
              </w:rPr>
              <w:t xml:space="preserve"> к 201</w:t>
            </w:r>
            <w:r w:rsidRPr="00134C3D">
              <w:rPr>
                <w:bCs w:val="0"/>
                <w:sz w:val="22"/>
                <w:szCs w:val="22"/>
                <w:lang w:val="en-US" w:eastAsia="x-none"/>
              </w:rPr>
              <w:t>4</w:t>
            </w:r>
            <w:r w:rsidRPr="00134C3D">
              <w:rPr>
                <w:bCs w:val="0"/>
                <w:sz w:val="22"/>
                <w:szCs w:val="22"/>
                <w:lang w:eastAsia="x-none"/>
              </w:rPr>
              <w:t>г</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val="x-none" w:eastAsia="x-none"/>
              </w:rPr>
              <w:t>2016</w:t>
            </w:r>
            <w:r w:rsidRPr="00134C3D">
              <w:rPr>
                <w:bCs w:val="0"/>
                <w:sz w:val="22"/>
                <w:szCs w:val="22"/>
                <w:lang w:eastAsia="x-none"/>
              </w:rPr>
              <w:t>г</w:t>
            </w:r>
          </w:p>
        </w:tc>
        <w:tc>
          <w:tcPr>
            <w:tcW w:w="1441"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val="x-none" w:eastAsia="x-none"/>
              </w:rPr>
              <w:t>Рост</w:t>
            </w:r>
            <w:r w:rsidRPr="00134C3D">
              <w:rPr>
                <w:bCs w:val="0"/>
                <w:sz w:val="22"/>
                <w:szCs w:val="22"/>
                <w:lang w:eastAsia="x-none"/>
              </w:rPr>
              <w:t xml:space="preserve"> к 201</w:t>
            </w:r>
            <w:r w:rsidRPr="00134C3D">
              <w:rPr>
                <w:bCs w:val="0"/>
                <w:sz w:val="22"/>
                <w:szCs w:val="22"/>
                <w:lang w:val="en-US" w:eastAsia="x-none"/>
              </w:rPr>
              <w:t>5</w:t>
            </w:r>
            <w:r w:rsidRPr="00134C3D">
              <w:rPr>
                <w:bCs w:val="0"/>
                <w:sz w:val="22"/>
                <w:szCs w:val="22"/>
                <w:lang w:eastAsia="x-none"/>
              </w:rPr>
              <w:t>г</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val="x-none" w:eastAsia="x-none"/>
              </w:rPr>
              <w:t>2017</w:t>
            </w:r>
            <w:r w:rsidRPr="00134C3D">
              <w:rPr>
                <w:bCs w:val="0"/>
                <w:sz w:val="22"/>
                <w:szCs w:val="22"/>
                <w:lang w:eastAsia="x-none"/>
              </w:rPr>
              <w:t>г</w:t>
            </w:r>
          </w:p>
        </w:tc>
        <w:tc>
          <w:tcPr>
            <w:tcW w:w="1441"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val="x-none" w:eastAsia="x-none"/>
              </w:rPr>
              <w:t>Рост</w:t>
            </w:r>
            <w:r w:rsidRPr="00134C3D">
              <w:rPr>
                <w:bCs w:val="0"/>
                <w:sz w:val="22"/>
                <w:szCs w:val="22"/>
                <w:lang w:eastAsia="x-none"/>
              </w:rPr>
              <w:t xml:space="preserve"> к 201</w:t>
            </w:r>
            <w:r w:rsidRPr="00134C3D">
              <w:rPr>
                <w:bCs w:val="0"/>
                <w:sz w:val="22"/>
                <w:szCs w:val="22"/>
                <w:lang w:val="en-US" w:eastAsia="x-none"/>
              </w:rPr>
              <w:t>6</w:t>
            </w:r>
            <w:r w:rsidRPr="00134C3D">
              <w:rPr>
                <w:bCs w:val="0"/>
                <w:sz w:val="22"/>
                <w:szCs w:val="22"/>
                <w:lang w:eastAsia="x-none"/>
              </w:rPr>
              <w:t>г</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val="x-none" w:eastAsia="x-none"/>
              </w:rPr>
              <w:t>2018</w:t>
            </w:r>
            <w:r w:rsidRPr="00134C3D">
              <w:rPr>
                <w:bCs w:val="0"/>
                <w:sz w:val="22"/>
                <w:szCs w:val="22"/>
                <w:lang w:eastAsia="x-none"/>
              </w:rPr>
              <w:t>г</w:t>
            </w:r>
          </w:p>
        </w:tc>
        <w:tc>
          <w:tcPr>
            <w:tcW w:w="1520"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val="x-none" w:eastAsia="x-none"/>
              </w:rPr>
              <w:t>Рост</w:t>
            </w:r>
            <w:r w:rsidRPr="00134C3D">
              <w:rPr>
                <w:bCs w:val="0"/>
                <w:sz w:val="22"/>
                <w:szCs w:val="22"/>
                <w:lang w:eastAsia="x-none"/>
              </w:rPr>
              <w:t xml:space="preserve"> к 201</w:t>
            </w:r>
            <w:r w:rsidRPr="00134C3D">
              <w:rPr>
                <w:bCs w:val="0"/>
                <w:sz w:val="22"/>
                <w:szCs w:val="22"/>
                <w:lang w:val="en-US" w:eastAsia="x-none"/>
              </w:rPr>
              <w:t>7</w:t>
            </w:r>
            <w:r w:rsidRPr="00134C3D">
              <w:rPr>
                <w:bCs w:val="0"/>
                <w:sz w:val="22"/>
                <w:szCs w:val="22"/>
                <w:lang w:eastAsia="x-none"/>
              </w:rPr>
              <w:t>г</w:t>
            </w:r>
          </w:p>
        </w:tc>
      </w:tr>
      <w:tr w:rsidR="00414E2F" w:rsidRPr="00134C3D" w:rsidTr="00F30BC1">
        <w:tc>
          <w:tcPr>
            <w:tcW w:w="0" w:type="auto"/>
            <w:vMerge/>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rPr>
                <w:b/>
                <w:bCs w:val="0"/>
                <w:sz w:val="22"/>
                <w:szCs w:val="22"/>
                <w:lang w:val="x-none" w:eastAsia="x-none"/>
              </w:rPr>
            </w:pPr>
          </w:p>
        </w:tc>
        <w:tc>
          <w:tcPr>
            <w:tcW w:w="789"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jc w:val="center"/>
              <w:rPr>
                <w:bCs w:val="0"/>
                <w:sz w:val="22"/>
                <w:szCs w:val="22"/>
                <w:lang w:val="x-none" w:eastAsia="x-none"/>
              </w:rPr>
            </w:pPr>
          </w:p>
        </w:tc>
        <w:tc>
          <w:tcPr>
            <w:tcW w:w="747"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jc w:val="center"/>
              <w:rPr>
                <w:bCs w:val="0"/>
                <w:sz w:val="22"/>
                <w:szCs w:val="22"/>
                <w:lang w:val="x-none" w:eastAsia="x-none"/>
              </w:rPr>
            </w:pPr>
          </w:p>
        </w:tc>
        <w:tc>
          <w:tcPr>
            <w:tcW w:w="840"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сумма</w:t>
            </w:r>
          </w:p>
        </w:tc>
        <w:tc>
          <w:tcPr>
            <w:tcW w:w="601"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w:t>
            </w:r>
          </w:p>
        </w:tc>
        <w:tc>
          <w:tcPr>
            <w:tcW w:w="747"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jc w:val="center"/>
              <w:rPr>
                <w:bCs w:val="0"/>
                <w:sz w:val="22"/>
                <w:szCs w:val="22"/>
                <w:lang w:val="x-none" w:eastAsia="x-none"/>
              </w:rPr>
            </w:pPr>
          </w:p>
        </w:tc>
        <w:tc>
          <w:tcPr>
            <w:tcW w:w="840"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сумма</w:t>
            </w:r>
          </w:p>
        </w:tc>
        <w:tc>
          <w:tcPr>
            <w:tcW w:w="601"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w:t>
            </w:r>
          </w:p>
        </w:tc>
        <w:tc>
          <w:tcPr>
            <w:tcW w:w="747"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jc w:val="center"/>
              <w:rPr>
                <w:bCs w:val="0"/>
                <w:sz w:val="22"/>
                <w:szCs w:val="22"/>
                <w:lang w:val="x-none" w:eastAsia="x-none"/>
              </w:rPr>
            </w:pPr>
          </w:p>
        </w:tc>
        <w:tc>
          <w:tcPr>
            <w:tcW w:w="840"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сумма</w:t>
            </w:r>
          </w:p>
        </w:tc>
        <w:tc>
          <w:tcPr>
            <w:tcW w:w="601"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w:t>
            </w:r>
          </w:p>
        </w:tc>
        <w:tc>
          <w:tcPr>
            <w:tcW w:w="747"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jc w:val="center"/>
              <w:rPr>
                <w:bCs w:val="0"/>
                <w:sz w:val="22"/>
                <w:szCs w:val="22"/>
                <w:lang w:val="x-none" w:eastAsia="x-none"/>
              </w:rPr>
            </w:pPr>
          </w:p>
        </w:tc>
        <w:tc>
          <w:tcPr>
            <w:tcW w:w="840"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сумма</w:t>
            </w:r>
          </w:p>
        </w:tc>
        <w:tc>
          <w:tcPr>
            <w:tcW w:w="680"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w:t>
            </w:r>
          </w:p>
        </w:tc>
      </w:tr>
      <w:tr w:rsidR="00414E2F" w:rsidRPr="00134C3D" w:rsidTr="00F30BC1">
        <w:tc>
          <w:tcPr>
            <w:tcW w:w="1188"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val="x-none" w:eastAsia="x-none"/>
              </w:rPr>
              <w:t>Доходы</w:t>
            </w:r>
            <w:r w:rsidRPr="00134C3D">
              <w:rPr>
                <w:bCs w:val="0"/>
                <w:sz w:val="22"/>
                <w:szCs w:val="22"/>
                <w:lang w:eastAsia="x-none"/>
              </w:rPr>
              <w:t>, всего</w:t>
            </w:r>
          </w:p>
        </w:tc>
        <w:tc>
          <w:tcPr>
            <w:tcW w:w="789"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478,3</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534,1</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55,8</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11,6</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539,3</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5,2</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1,0</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794,0</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254,7</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47,2</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726,5</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-67,5</w:t>
            </w:r>
          </w:p>
        </w:tc>
        <w:tc>
          <w:tcPr>
            <w:tcW w:w="68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-8,5</w:t>
            </w:r>
          </w:p>
        </w:tc>
      </w:tr>
      <w:tr w:rsidR="00414E2F" w:rsidRPr="00134C3D" w:rsidTr="00F30BC1">
        <w:tc>
          <w:tcPr>
            <w:tcW w:w="1188"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eastAsia="x-none"/>
              </w:rPr>
              <w:t>в т.ч. налог. и неналог. доходы</w:t>
            </w:r>
          </w:p>
        </w:tc>
        <w:tc>
          <w:tcPr>
            <w:tcW w:w="789"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66,3</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79,6</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13,3</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20,0</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90,4</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10,8</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13,5</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89,0</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-1,4</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-1,5</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98,8</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9,8</w:t>
            </w:r>
          </w:p>
        </w:tc>
        <w:tc>
          <w:tcPr>
            <w:tcW w:w="68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11,0</w:t>
            </w:r>
          </w:p>
        </w:tc>
      </w:tr>
      <w:tr w:rsidR="00414E2F" w:rsidRPr="00134C3D" w:rsidTr="00F30BC1">
        <w:tc>
          <w:tcPr>
            <w:tcW w:w="1188"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eastAsia="x-none"/>
              </w:rPr>
              <w:t>Безвозм. поступ.</w:t>
            </w:r>
          </w:p>
        </w:tc>
        <w:tc>
          <w:tcPr>
            <w:tcW w:w="789"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412,0</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454,5</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42,5</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10,3</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448,9</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-5,6</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-1,2</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705,0</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256,1</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57,0</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627,7</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-77,3</w:t>
            </w:r>
          </w:p>
        </w:tc>
        <w:tc>
          <w:tcPr>
            <w:tcW w:w="68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-11,0</w:t>
            </w:r>
          </w:p>
        </w:tc>
      </w:tr>
      <w:tr w:rsidR="00414E2F" w:rsidRPr="00134C3D" w:rsidTr="00F30BC1">
        <w:tc>
          <w:tcPr>
            <w:tcW w:w="1188"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eastAsia="x-none"/>
              </w:rPr>
              <w:t>Расходы</w:t>
            </w:r>
          </w:p>
        </w:tc>
        <w:tc>
          <w:tcPr>
            <w:tcW w:w="789"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481,2</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508,4</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27,2</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5,6</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560,7</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52,3</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10,3</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799,8</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239,1</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42,6</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717,3</w:t>
            </w:r>
          </w:p>
        </w:tc>
        <w:tc>
          <w:tcPr>
            <w:tcW w:w="84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-82,5</w:t>
            </w:r>
          </w:p>
        </w:tc>
        <w:tc>
          <w:tcPr>
            <w:tcW w:w="680"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-10,3</w:t>
            </w:r>
          </w:p>
        </w:tc>
      </w:tr>
      <w:tr w:rsidR="00414E2F" w:rsidRPr="00134C3D" w:rsidTr="00F30BC1">
        <w:tc>
          <w:tcPr>
            <w:tcW w:w="1188"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eastAsia="x-none"/>
              </w:rPr>
              <w:t>Профицит</w:t>
            </w:r>
          </w:p>
          <w:p w:rsidR="00414E2F" w:rsidRPr="00134C3D" w:rsidRDefault="00414E2F" w:rsidP="00F30BC1">
            <w:pPr>
              <w:jc w:val="center"/>
              <w:rPr>
                <w:bCs w:val="0"/>
                <w:sz w:val="22"/>
                <w:szCs w:val="22"/>
                <w:lang w:eastAsia="x-none"/>
              </w:rPr>
            </w:pPr>
            <w:r w:rsidRPr="00134C3D">
              <w:rPr>
                <w:bCs w:val="0"/>
                <w:sz w:val="22"/>
                <w:szCs w:val="22"/>
                <w:lang w:eastAsia="x-none"/>
              </w:rPr>
              <w:t>Дефицит</w:t>
            </w:r>
          </w:p>
        </w:tc>
        <w:tc>
          <w:tcPr>
            <w:tcW w:w="789"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-2,9</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+25,7</w:t>
            </w:r>
          </w:p>
        </w:tc>
        <w:tc>
          <w:tcPr>
            <w:tcW w:w="840" w:type="dxa"/>
            <w:tcBorders>
              <w:top w:val="single" w:sz="4" w:space="0" w:color="auto"/>
              <w:left w:val="single" w:sz="4" w:space="0" w:color="auto"/>
              <w:bottom w:val="single" w:sz="4" w:space="0" w:color="auto"/>
              <w:right w:val="single" w:sz="4" w:space="0" w:color="auto"/>
            </w:tcBorders>
            <w:vAlign w:val="center"/>
          </w:tcPr>
          <w:p w:rsidR="00414E2F" w:rsidRPr="00134C3D" w:rsidRDefault="00414E2F" w:rsidP="00F30BC1">
            <w:pPr>
              <w:jc w:val="center"/>
              <w:rPr>
                <w:bCs w:val="0"/>
                <w:sz w:val="22"/>
                <w:szCs w:val="22"/>
                <w:lang w:val="x-none" w:eastAsia="x-none"/>
              </w:rPr>
            </w:pPr>
          </w:p>
        </w:tc>
        <w:tc>
          <w:tcPr>
            <w:tcW w:w="601" w:type="dxa"/>
            <w:tcBorders>
              <w:top w:val="single" w:sz="4" w:space="0" w:color="auto"/>
              <w:left w:val="single" w:sz="4" w:space="0" w:color="auto"/>
              <w:bottom w:val="single" w:sz="4" w:space="0" w:color="auto"/>
              <w:right w:val="single" w:sz="4" w:space="0" w:color="auto"/>
            </w:tcBorders>
            <w:vAlign w:val="center"/>
          </w:tcPr>
          <w:p w:rsidR="00414E2F" w:rsidRPr="00134C3D" w:rsidRDefault="00414E2F" w:rsidP="00F30BC1">
            <w:pPr>
              <w:jc w:val="center"/>
              <w:rPr>
                <w:bCs w:val="0"/>
                <w:sz w:val="22"/>
                <w:szCs w:val="22"/>
                <w:lang w:val="x-none" w:eastAsia="x-none"/>
              </w:rPr>
            </w:pP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-21,4</w:t>
            </w:r>
          </w:p>
        </w:tc>
        <w:tc>
          <w:tcPr>
            <w:tcW w:w="840" w:type="dxa"/>
            <w:tcBorders>
              <w:top w:val="single" w:sz="4" w:space="0" w:color="auto"/>
              <w:left w:val="single" w:sz="4" w:space="0" w:color="auto"/>
              <w:bottom w:val="single" w:sz="4" w:space="0" w:color="auto"/>
              <w:right w:val="single" w:sz="4" w:space="0" w:color="auto"/>
            </w:tcBorders>
            <w:vAlign w:val="center"/>
          </w:tcPr>
          <w:p w:rsidR="00414E2F" w:rsidRPr="00134C3D" w:rsidRDefault="00414E2F" w:rsidP="00F30BC1">
            <w:pPr>
              <w:jc w:val="center"/>
              <w:rPr>
                <w:bCs w:val="0"/>
                <w:sz w:val="22"/>
                <w:szCs w:val="22"/>
                <w:lang w:val="x-none" w:eastAsia="x-none"/>
              </w:rPr>
            </w:pPr>
          </w:p>
        </w:tc>
        <w:tc>
          <w:tcPr>
            <w:tcW w:w="601" w:type="dxa"/>
            <w:tcBorders>
              <w:top w:val="single" w:sz="4" w:space="0" w:color="auto"/>
              <w:left w:val="single" w:sz="4" w:space="0" w:color="auto"/>
              <w:bottom w:val="single" w:sz="4" w:space="0" w:color="auto"/>
              <w:right w:val="single" w:sz="4" w:space="0" w:color="auto"/>
            </w:tcBorders>
            <w:vAlign w:val="center"/>
          </w:tcPr>
          <w:p w:rsidR="00414E2F" w:rsidRPr="00134C3D" w:rsidRDefault="00414E2F" w:rsidP="00F30BC1">
            <w:pPr>
              <w:jc w:val="center"/>
              <w:rPr>
                <w:bCs w:val="0"/>
                <w:sz w:val="22"/>
                <w:szCs w:val="22"/>
                <w:lang w:val="x-none" w:eastAsia="x-none"/>
              </w:rPr>
            </w:pP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-5,8</w:t>
            </w:r>
          </w:p>
        </w:tc>
        <w:tc>
          <w:tcPr>
            <w:tcW w:w="840" w:type="dxa"/>
            <w:tcBorders>
              <w:top w:val="single" w:sz="4" w:space="0" w:color="auto"/>
              <w:left w:val="single" w:sz="4" w:space="0" w:color="auto"/>
              <w:bottom w:val="single" w:sz="4" w:space="0" w:color="auto"/>
              <w:right w:val="single" w:sz="4" w:space="0" w:color="auto"/>
            </w:tcBorders>
            <w:vAlign w:val="center"/>
          </w:tcPr>
          <w:p w:rsidR="00414E2F" w:rsidRPr="00134C3D" w:rsidRDefault="00414E2F" w:rsidP="00F30BC1">
            <w:pPr>
              <w:jc w:val="center"/>
              <w:rPr>
                <w:bCs w:val="0"/>
                <w:sz w:val="22"/>
                <w:szCs w:val="22"/>
                <w:lang w:val="x-none" w:eastAsia="x-none"/>
              </w:rPr>
            </w:pPr>
          </w:p>
        </w:tc>
        <w:tc>
          <w:tcPr>
            <w:tcW w:w="601" w:type="dxa"/>
            <w:tcBorders>
              <w:top w:val="single" w:sz="4" w:space="0" w:color="auto"/>
              <w:left w:val="single" w:sz="4" w:space="0" w:color="auto"/>
              <w:bottom w:val="single" w:sz="4" w:space="0" w:color="auto"/>
              <w:right w:val="single" w:sz="4" w:space="0" w:color="auto"/>
            </w:tcBorders>
            <w:vAlign w:val="center"/>
          </w:tcPr>
          <w:p w:rsidR="00414E2F" w:rsidRPr="00134C3D" w:rsidRDefault="00414E2F" w:rsidP="00F30BC1">
            <w:pPr>
              <w:jc w:val="center"/>
              <w:rPr>
                <w:bCs w:val="0"/>
                <w:sz w:val="22"/>
                <w:szCs w:val="22"/>
                <w:lang w:val="x-none" w:eastAsia="x-none"/>
              </w:rPr>
            </w:pP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+9,2</w:t>
            </w:r>
          </w:p>
        </w:tc>
        <w:tc>
          <w:tcPr>
            <w:tcW w:w="840" w:type="dxa"/>
            <w:tcBorders>
              <w:top w:val="single" w:sz="4" w:space="0" w:color="auto"/>
              <w:left w:val="single" w:sz="4" w:space="0" w:color="auto"/>
              <w:bottom w:val="single" w:sz="4" w:space="0" w:color="auto"/>
              <w:right w:val="single" w:sz="4" w:space="0" w:color="auto"/>
            </w:tcBorders>
            <w:vAlign w:val="center"/>
          </w:tcPr>
          <w:p w:rsidR="00414E2F" w:rsidRPr="00134C3D" w:rsidRDefault="00414E2F" w:rsidP="00F30BC1">
            <w:pPr>
              <w:jc w:val="center"/>
              <w:rPr>
                <w:bCs w:val="0"/>
                <w:sz w:val="22"/>
                <w:szCs w:val="22"/>
                <w:lang w:val="x-none" w:eastAsia="x-none"/>
              </w:rPr>
            </w:pPr>
          </w:p>
        </w:tc>
        <w:tc>
          <w:tcPr>
            <w:tcW w:w="680" w:type="dxa"/>
            <w:tcBorders>
              <w:top w:val="single" w:sz="4" w:space="0" w:color="auto"/>
              <w:left w:val="single" w:sz="4" w:space="0" w:color="auto"/>
              <w:bottom w:val="single" w:sz="4" w:space="0" w:color="auto"/>
              <w:right w:val="single" w:sz="4" w:space="0" w:color="auto"/>
            </w:tcBorders>
            <w:vAlign w:val="center"/>
          </w:tcPr>
          <w:p w:rsidR="00414E2F" w:rsidRPr="00134C3D" w:rsidRDefault="00414E2F" w:rsidP="00F30BC1">
            <w:pPr>
              <w:jc w:val="center"/>
              <w:rPr>
                <w:bCs w:val="0"/>
                <w:sz w:val="22"/>
                <w:szCs w:val="22"/>
                <w:lang w:val="x-none" w:eastAsia="x-none"/>
              </w:rPr>
            </w:pPr>
          </w:p>
        </w:tc>
      </w:tr>
    </w:tbl>
    <w:p w:rsidR="00414E2F" w:rsidRPr="00134C3D" w:rsidRDefault="00414E2F" w:rsidP="00414E2F">
      <w:pPr>
        <w:ind w:firstLine="851"/>
        <w:jc w:val="both"/>
        <w:rPr>
          <w:bCs w:val="0"/>
          <w:lang w:eastAsia="x-none"/>
        </w:rPr>
      </w:pPr>
      <w:r w:rsidRPr="00134C3D">
        <w:rPr>
          <w:bCs w:val="0"/>
          <w:lang w:eastAsia="x-none"/>
        </w:rPr>
        <w:lastRenderedPageBreak/>
        <w:t xml:space="preserve">Из таблицы видно, что доходы по консолидированному бюджету муниципального образования «Усть-Удинский район» за пять лет увеличились на 248,2 млн. руб. Значительный рост наблюдался в 2017 году, когда доходы по сравнению с предыдущим 2016 годом возросли на 254,7 млн. руб. или на 47,2%. Налоговые и неналоговые доходы за пять лет увеличились на 32,5 млн. руб. или на 49,0%. </w:t>
      </w:r>
    </w:p>
    <w:p w:rsidR="00414E2F" w:rsidRPr="00134C3D" w:rsidRDefault="00414E2F" w:rsidP="00414E2F">
      <w:pPr>
        <w:ind w:firstLine="851"/>
        <w:jc w:val="both"/>
        <w:rPr>
          <w:bCs w:val="0"/>
          <w:lang w:eastAsia="x-none"/>
        </w:rPr>
      </w:pPr>
      <w:r w:rsidRPr="00134C3D">
        <w:rPr>
          <w:bCs w:val="0"/>
          <w:lang w:eastAsia="x-none"/>
        </w:rPr>
        <w:t xml:space="preserve">За 2018 год доходы уменьшились на 67,5 млн. руб., или на 8,5% по сравнению с 2017 годом, но по налоговым и неналоговым доходам идет рост на 9,8 млн. руб. или на 11,0%. </w:t>
      </w:r>
    </w:p>
    <w:p w:rsidR="00414E2F" w:rsidRPr="00134C3D" w:rsidRDefault="00414E2F" w:rsidP="00414E2F">
      <w:pPr>
        <w:ind w:firstLine="851"/>
        <w:jc w:val="both"/>
        <w:rPr>
          <w:b/>
          <w:bCs w:val="0"/>
          <w:lang w:eastAsia="x-none"/>
        </w:rPr>
      </w:pPr>
    </w:p>
    <w:p w:rsidR="00414E2F" w:rsidRPr="00134C3D" w:rsidRDefault="004D40C7" w:rsidP="00414E2F">
      <w:pPr>
        <w:jc w:val="center"/>
        <w:rPr>
          <w:b/>
          <w:bCs w:val="0"/>
          <w:lang w:eastAsia="x-none"/>
        </w:rPr>
      </w:pPr>
      <w:r w:rsidRPr="00134C3D">
        <w:rPr>
          <w:b/>
          <w:bCs w:val="0"/>
          <w:lang w:eastAsia="x-none"/>
        </w:rPr>
        <w:t>16.2.</w:t>
      </w:r>
      <w:r w:rsidR="00414E2F" w:rsidRPr="00134C3D">
        <w:rPr>
          <w:b/>
          <w:bCs w:val="0"/>
          <w:lang w:val="x-none" w:eastAsia="x-none"/>
        </w:rPr>
        <w:t xml:space="preserve">Исполнение </w:t>
      </w:r>
      <w:r w:rsidR="00414E2F" w:rsidRPr="00134C3D">
        <w:rPr>
          <w:b/>
          <w:bCs w:val="0"/>
          <w:lang w:eastAsia="x-none"/>
        </w:rPr>
        <w:t>районного</w:t>
      </w:r>
      <w:r w:rsidR="00414E2F" w:rsidRPr="00134C3D">
        <w:rPr>
          <w:b/>
          <w:bCs w:val="0"/>
          <w:lang w:val="x-none" w:eastAsia="x-none"/>
        </w:rPr>
        <w:t xml:space="preserve"> бюджета</w:t>
      </w:r>
      <w:r w:rsidR="00414E2F" w:rsidRPr="00134C3D">
        <w:rPr>
          <w:b/>
          <w:bCs w:val="0"/>
          <w:lang w:eastAsia="x-none"/>
        </w:rPr>
        <w:t xml:space="preserve"> по доходам</w:t>
      </w:r>
    </w:p>
    <w:p w:rsidR="00414E2F" w:rsidRPr="00134C3D" w:rsidRDefault="00414E2F" w:rsidP="00414E2F">
      <w:pPr>
        <w:ind w:firstLine="851"/>
        <w:jc w:val="both"/>
        <w:rPr>
          <w:bCs w:val="0"/>
          <w:lang w:val="x-none" w:eastAsia="x-none"/>
        </w:rPr>
      </w:pPr>
      <w:r w:rsidRPr="00134C3D">
        <w:rPr>
          <w:bCs w:val="0"/>
          <w:lang w:val="x-none" w:eastAsia="x-none"/>
        </w:rPr>
        <w:t>Исполнение районного бюджета по доходам  за период 2014-2</w:t>
      </w:r>
      <w:r w:rsidR="00F973B5">
        <w:rPr>
          <w:bCs w:val="0"/>
          <w:lang w:val="x-none" w:eastAsia="x-none"/>
        </w:rPr>
        <w:t>018 годы представлено в таблице:</w:t>
      </w:r>
    </w:p>
    <w:p w:rsidR="00414E2F" w:rsidRPr="00134C3D" w:rsidRDefault="00414E2F" w:rsidP="00414E2F">
      <w:pPr>
        <w:jc w:val="center"/>
        <w:rPr>
          <w:bCs w:val="0"/>
          <w:lang w:val="x-none" w:eastAsia="x-none"/>
        </w:rPr>
      </w:pPr>
      <w:r w:rsidRPr="00134C3D">
        <w:rPr>
          <w:bCs w:val="0"/>
          <w:lang w:val="x-none" w:eastAsia="x-none"/>
        </w:rPr>
        <w:t xml:space="preserve">                                                                                                      </w:t>
      </w:r>
      <w:r w:rsidR="00F973B5">
        <w:rPr>
          <w:bCs w:val="0"/>
          <w:lang w:val="x-none" w:eastAsia="x-none"/>
        </w:rPr>
        <w:t xml:space="preserve">                             </w:t>
      </w:r>
      <w:r w:rsidRPr="00134C3D">
        <w:rPr>
          <w:bCs w:val="0"/>
          <w:lang w:val="x-none" w:eastAsia="x-none"/>
        </w:rPr>
        <w:t xml:space="preserve">      (млн.</w:t>
      </w:r>
      <w:r w:rsidRPr="00134C3D">
        <w:rPr>
          <w:bCs w:val="0"/>
          <w:lang w:val="en-US" w:eastAsia="x-none"/>
        </w:rPr>
        <w:t xml:space="preserve"> </w:t>
      </w:r>
      <w:r w:rsidRPr="00134C3D">
        <w:rPr>
          <w:bCs w:val="0"/>
          <w:lang w:val="x-none" w:eastAsia="x-none"/>
        </w:rPr>
        <w:t>руб.)</w:t>
      </w:r>
    </w:p>
    <w:tbl>
      <w:tblPr>
        <w:tblW w:w="10539"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47"/>
        <w:gridCol w:w="747"/>
        <w:gridCol w:w="853"/>
        <w:gridCol w:w="633"/>
        <w:gridCol w:w="747"/>
        <w:gridCol w:w="853"/>
        <w:gridCol w:w="601"/>
        <w:gridCol w:w="747"/>
        <w:gridCol w:w="853"/>
        <w:gridCol w:w="601"/>
        <w:gridCol w:w="747"/>
        <w:gridCol w:w="853"/>
        <w:gridCol w:w="601"/>
      </w:tblGrid>
      <w:tr w:rsidR="00414E2F" w:rsidRPr="00134C3D" w:rsidTr="00F30BC1">
        <w:tc>
          <w:tcPr>
            <w:tcW w:w="956" w:type="dxa"/>
            <w:vMerge w:val="restart"/>
            <w:tcBorders>
              <w:top w:val="single" w:sz="4" w:space="0" w:color="auto"/>
              <w:left w:val="single" w:sz="4" w:space="0" w:color="auto"/>
              <w:bottom w:val="single" w:sz="4" w:space="0" w:color="auto"/>
              <w:right w:val="single" w:sz="4" w:space="0" w:color="auto"/>
            </w:tcBorders>
          </w:tcPr>
          <w:p w:rsidR="00414E2F" w:rsidRPr="00134C3D" w:rsidRDefault="00414E2F" w:rsidP="00F30BC1">
            <w:pPr>
              <w:jc w:val="center"/>
              <w:rPr>
                <w:b/>
                <w:bCs w:val="0"/>
                <w:sz w:val="22"/>
                <w:szCs w:val="22"/>
                <w:lang w:val="x-none" w:eastAsia="x-none"/>
              </w:rPr>
            </w:pP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2014г</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2015г</w:t>
            </w:r>
          </w:p>
        </w:tc>
        <w:tc>
          <w:tcPr>
            <w:tcW w:w="1486"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Рост к 201</w:t>
            </w:r>
            <w:r w:rsidRPr="00134C3D">
              <w:rPr>
                <w:bCs w:val="0"/>
                <w:sz w:val="22"/>
                <w:szCs w:val="22"/>
                <w:lang w:val="en-US"/>
              </w:rPr>
              <w:t>4</w:t>
            </w:r>
            <w:r w:rsidRPr="00134C3D">
              <w:rPr>
                <w:bCs w:val="0"/>
                <w:sz w:val="22"/>
                <w:szCs w:val="22"/>
              </w:rPr>
              <w:t>г</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2016г</w:t>
            </w:r>
          </w:p>
        </w:tc>
        <w:tc>
          <w:tcPr>
            <w:tcW w:w="1454"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Рост к 201</w:t>
            </w:r>
            <w:r w:rsidRPr="00134C3D">
              <w:rPr>
                <w:bCs w:val="0"/>
                <w:sz w:val="22"/>
                <w:szCs w:val="22"/>
                <w:lang w:val="en-US"/>
              </w:rPr>
              <w:t>5</w:t>
            </w:r>
            <w:r w:rsidRPr="00134C3D">
              <w:rPr>
                <w:bCs w:val="0"/>
                <w:sz w:val="22"/>
                <w:szCs w:val="22"/>
              </w:rPr>
              <w:t>г</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2017г</w:t>
            </w:r>
          </w:p>
        </w:tc>
        <w:tc>
          <w:tcPr>
            <w:tcW w:w="1454"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Рост к 20</w:t>
            </w:r>
            <w:r w:rsidRPr="00134C3D">
              <w:rPr>
                <w:bCs w:val="0"/>
                <w:sz w:val="22"/>
                <w:szCs w:val="22"/>
                <w:lang w:val="en-US"/>
              </w:rPr>
              <w:t>16</w:t>
            </w:r>
            <w:r w:rsidRPr="00134C3D">
              <w:rPr>
                <w:bCs w:val="0"/>
                <w:sz w:val="22"/>
                <w:szCs w:val="22"/>
              </w:rPr>
              <w:t>г</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2018г</w:t>
            </w:r>
          </w:p>
        </w:tc>
        <w:tc>
          <w:tcPr>
            <w:tcW w:w="1454"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Рост к 201</w:t>
            </w:r>
            <w:r w:rsidRPr="00134C3D">
              <w:rPr>
                <w:bCs w:val="0"/>
                <w:sz w:val="22"/>
                <w:szCs w:val="22"/>
                <w:lang w:val="en-US"/>
              </w:rPr>
              <w:t>7</w:t>
            </w:r>
            <w:r w:rsidRPr="00134C3D">
              <w:rPr>
                <w:bCs w:val="0"/>
                <w:sz w:val="22"/>
                <w:szCs w:val="22"/>
              </w:rPr>
              <w:t>г</w:t>
            </w:r>
          </w:p>
        </w:tc>
      </w:tr>
      <w:tr w:rsidR="00414E2F" w:rsidRPr="00134C3D" w:rsidTr="00F30BC1">
        <w:tc>
          <w:tcPr>
            <w:tcW w:w="0" w:type="auto"/>
            <w:vMerge/>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rPr>
                <w:b/>
                <w:bCs w:val="0"/>
                <w:sz w:val="22"/>
                <w:szCs w:val="22"/>
                <w:lang w:val="x-none" w:eastAsia="x-none"/>
              </w:rPr>
            </w:pPr>
          </w:p>
        </w:tc>
        <w:tc>
          <w:tcPr>
            <w:tcW w:w="747"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rPr>
                <w:bCs w:val="0"/>
              </w:rPr>
            </w:pPr>
          </w:p>
        </w:tc>
        <w:tc>
          <w:tcPr>
            <w:tcW w:w="747"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rPr>
                <w:bCs w:val="0"/>
              </w:rPr>
            </w:pPr>
          </w:p>
        </w:tc>
        <w:tc>
          <w:tcPr>
            <w:tcW w:w="853"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rPr>
            </w:pPr>
            <w:r w:rsidRPr="00134C3D">
              <w:rPr>
                <w:bCs w:val="0"/>
              </w:rPr>
              <w:t>сумма</w:t>
            </w:r>
          </w:p>
        </w:tc>
        <w:tc>
          <w:tcPr>
            <w:tcW w:w="633"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rPr>
            </w:pPr>
            <w:r w:rsidRPr="00134C3D">
              <w:rPr>
                <w:bCs w:val="0"/>
              </w:rPr>
              <w:t>%</w:t>
            </w:r>
          </w:p>
        </w:tc>
        <w:tc>
          <w:tcPr>
            <w:tcW w:w="747"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rPr>
                <w:bCs w:val="0"/>
              </w:rPr>
            </w:pPr>
          </w:p>
        </w:tc>
        <w:tc>
          <w:tcPr>
            <w:tcW w:w="853"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rPr>
            </w:pPr>
            <w:r w:rsidRPr="00134C3D">
              <w:rPr>
                <w:bCs w:val="0"/>
              </w:rPr>
              <w:t>сумма</w:t>
            </w:r>
          </w:p>
        </w:tc>
        <w:tc>
          <w:tcPr>
            <w:tcW w:w="601"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rPr>
            </w:pPr>
            <w:r w:rsidRPr="00134C3D">
              <w:rPr>
                <w:bCs w:val="0"/>
              </w:rPr>
              <w:t>%</w:t>
            </w:r>
          </w:p>
        </w:tc>
        <w:tc>
          <w:tcPr>
            <w:tcW w:w="747"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rPr>
                <w:bCs w:val="0"/>
              </w:rPr>
            </w:pPr>
          </w:p>
        </w:tc>
        <w:tc>
          <w:tcPr>
            <w:tcW w:w="853"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rPr>
            </w:pPr>
            <w:r w:rsidRPr="00134C3D">
              <w:rPr>
                <w:bCs w:val="0"/>
              </w:rPr>
              <w:t>сумма</w:t>
            </w:r>
          </w:p>
        </w:tc>
        <w:tc>
          <w:tcPr>
            <w:tcW w:w="601"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rPr>
            </w:pPr>
            <w:r w:rsidRPr="00134C3D">
              <w:rPr>
                <w:bCs w:val="0"/>
              </w:rPr>
              <w:t>%</w:t>
            </w:r>
          </w:p>
        </w:tc>
        <w:tc>
          <w:tcPr>
            <w:tcW w:w="747"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rPr>
                <w:bCs w:val="0"/>
              </w:rPr>
            </w:pPr>
          </w:p>
        </w:tc>
        <w:tc>
          <w:tcPr>
            <w:tcW w:w="853"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rPr>
            </w:pPr>
            <w:r w:rsidRPr="00134C3D">
              <w:rPr>
                <w:bCs w:val="0"/>
              </w:rPr>
              <w:t>сумма</w:t>
            </w:r>
          </w:p>
        </w:tc>
        <w:tc>
          <w:tcPr>
            <w:tcW w:w="601"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rPr>
            </w:pPr>
            <w:r w:rsidRPr="00134C3D">
              <w:rPr>
                <w:bCs w:val="0"/>
              </w:rPr>
              <w:t>%</w:t>
            </w:r>
          </w:p>
        </w:tc>
      </w:tr>
      <w:tr w:rsidR="00414E2F" w:rsidRPr="00134C3D" w:rsidTr="00F30BC1">
        <w:tc>
          <w:tcPr>
            <w:tcW w:w="956"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Доходы</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371,6</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391,3</w:t>
            </w:r>
          </w:p>
        </w:tc>
        <w:tc>
          <w:tcPr>
            <w:tcW w:w="853"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19,7</w:t>
            </w:r>
          </w:p>
        </w:tc>
        <w:tc>
          <w:tcPr>
            <w:tcW w:w="633"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5,3</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431,9</w:t>
            </w:r>
          </w:p>
        </w:tc>
        <w:tc>
          <w:tcPr>
            <w:tcW w:w="853"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40,6</w:t>
            </w:r>
          </w:p>
        </w:tc>
        <w:tc>
          <w:tcPr>
            <w:tcW w:w="601"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10,4</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600,0</w:t>
            </w:r>
          </w:p>
        </w:tc>
        <w:tc>
          <w:tcPr>
            <w:tcW w:w="853"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168,1</w:t>
            </w:r>
          </w:p>
        </w:tc>
        <w:tc>
          <w:tcPr>
            <w:tcW w:w="601"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38,9</w:t>
            </w: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673,2</w:t>
            </w:r>
          </w:p>
        </w:tc>
        <w:tc>
          <w:tcPr>
            <w:tcW w:w="853"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73,2</w:t>
            </w:r>
          </w:p>
        </w:tc>
        <w:tc>
          <w:tcPr>
            <w:tcW w:w="601"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val="x-none" w:eastAsia="x-none"/>
              </w:rPr>
            </w:pPr>
            <w:r w:rsidRPr="00134C3D">
              <w:rPr>
                <w:bCs w:val="0"/>
                <w:sz w:val="22"/>
                <w:szCs w:val="22"/>
                <w:lang w:val="x-none" w:eastAsia="x-none"/>
              </w:rPr>
              <w:t>12,2</w:t>
            </w:r>
          </w:p>
        </w:tc>
      </w:tr>
    </w:tbl>
    <w:p w:rsidR="00414E2F" w:rsidRPr="00134C3D" w:rsidRDefault="00414E2F" w:rsidP="00414E2F">
      <w:pPr>
        <w:ind w:firstLine="851"/>
        <w:jc w:val="both"/>
        <w:rPr>
          <w:bCs w:val="0"/>
          <w:lang w:val="x-none" w:eastAsia="x-none"/>
        </w:rPr>
      </w:pPr>
      <w:r w:rsidRPr="00134C3D">
        <w:rPr>
          <w:bCs w:val="0"/>
          <w:lang w:val="x-none" w:eastAsia="x-none"/>
        </w:rPr>
        <w:t>Из таблицы видно, что доходы по районному муниципальному образованию «Усть-Удинский район» растут. За пять лет они увеличились на 301,6 млн. руб. Значительный рост особенно наблюдался в 2017 году, когда доходы по сравнению с предыдущим 2016 годом возросли на 168,1 млн. руб. или на 38,9%. На увеличение доходов повлияло как рост собственных доходов, так и значительный рост безвозмездных поступлений из областного бюджета.</w:t>
      </w:r>
    </w:p>
    <w:p w:rsidR="00414E2F" w:rsidRPr="00134C3D" w:rsidRDefault="00414E2F" w:rsidP="00414E2F">
      <w:pPr>
        <w:ind w:firstLine="856"/>
        <w:jc w:val="both"/>
        <w:rPr>
          <w:bCs w:val="0"/>
          <w:lang w:eastAsia="x-none"/>
        </w:rPr>
      </w:pPr>
      <w:r w:rsidRPr="00134C3D">
        <w:rPr>
          <w:bCs w:val="0"/>
          <w:lang w:val="x-none" w:eastAsia="x-none"/>
        </w:rPr>
        <w:t xml:space="preserve">Доходная часть бюджета за 2018 год в целом выполнена на 98,9% и составила  673,2 млн. руб. План  собственных источников дохода районного бюджета Усть-Удинского района 63 169 тыс. руб., фактически поступило 65 370 тыс. руб., т.е. план поступления исполнен на 103,5%. </w:t>
      </w:r>
    </w:p>
    <w:p w:rsidR="00414E2F" w:rsidRPr="00134C3D" w:rsidRDefault="00414E2F" w:rsidP="00414E2F">
      <w:pPr>
        <w:ind w:firstLine="856"/>
        <w:jc w:val="both"/>
        <w:rPr>
          <w:bCs w:val="0"/>
          <w:lang w:eastAsia="x-none"/>
        </w:rPr>
      </w:pPr>
      <w:r w:rsidRPr="00134C3D">
        <w:rPr>
          <w:bCs w:val="0"/>
          <w:lang w:eastAsia="x-none"/>
        </w:rPr>
        <w:t>Исполнение районного бюджета по налоговым и неналоговым дохода за период 2014-2</w:t>
      </w:r>
      <w:r w:rsidR="00F973B5">
        <w:rPr>
          <w:bCs w:val="0"/>
          <w:lang w:eastAsia="x-none"/>
        </w:rPr>
        <w:t>018 годы представлено в таблице:</w:t>
      </w:r>
    </w:p>
    <w:tbl>
      <w:tblPr>
        <w:tblW w:w="10854"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47"/>
        <w:gridCol w:w="772"/>
        <w:gridCol w:w="875"/>
        <w:gridCol w:w="601"/>
        <w:gridCol w:w="794"/>
        <w:gridCol w:w="875"/>
        <w:gridCol w:w="577"/>
        <w:gridCol w:w="794"/>
        <w:gridCol w:w="875"/>
        <w:gridCol w:w="605"/>
        <w:gridCol w:w="772"/>
        <w:gridCol w:w="844"/>
        <w:gridCol w:w="625"/>
      </w:tblGrid>
      <w:tr w:rsidR="00414E2F" w:rsidRPr="00134C3D" w:rsidTr="00F30BC1">
        <w:tc>
          <w:tcPr>
            <w:tcW w:w="1098" w:type="dxa"/>
            <w:vMerge w:val="restart"/>
            <w:tcBorders>
              <w:top w:val="single" w:sz="4" w:space="0" w:color="auto"/>
              <w:left w:val="single" w:sz="4" w:space="0" w:color="auto"/>
              <w:bottom w:val="single" w:sz="4" w:space="0" w:color="auto"/>
              <w:right w:val="single" w:sz="4" w:space="0" w:color="auto"/>
            </w:tcBorders>
          </w:tcPr>
          <w:p w:rsidR="00414E2F" w:rsidRPr="00134C3D" w:rsidRDefault="00414E2F" w:rsidP="00F30BC1">
            <w:pPr>
              <w:jc w:val="center"/>
              <w:rPr>
                <w:b/>
                <w:bCs w:val="0"/>
                <w:sz w:val="22"/>
                <w:szCs w:val="22"/>
                <w:lang w:val="x-none" w:eastAsia="x-none"/>
              </w:rPr>
            </w:pPr>
          </w:p>
        </w:tc>
        <w:tc>
          <w:tcPr>
            <w:tcW w:w="74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2014г</w:t>
            </w:r>
          </w:p>
        </w:tc>
        <w:tc>
          <w:tcPr>
            <w:tcW w:w="772"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2015г</w:t>
            </w:r>
          </w:p>
        </w:tc>
        <w:tc>
          <w:tcPr>
            <w:tcW w:w="1476"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Рост к 201</w:t>
            </w:r>
            <w:r w:rsidRPr="00134C3D">
              <w:rPr>
                <w:bCs w:val="0"/>
                <w:sz w:val="22"/>
                <w:szCs w:val="22"/>
                <w:lang w:val="en-US"/>
              </w:rPr>
              <w:t>4</w:t>
            </w:r>
            <w:r w:rsidRPr="00134C3D">
              <w:rPr>
                <w:bCs w:val="0"/>
                <w:sz w:val="22"/>
                <w:szCs w:val="22"/>
              </w:rPr>
              <w:t>г</w:t>
            </w:r>
          </w:p>
        </w:tc>
        <w:tc>
          <w:tcPr>
            <w:tcW w:w="794"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2016г</w:t>
            </w:r>
          </w:p>
        </w:tc>
        <w:tc>
          <w:tcPr>
            <w:tcW w:w="1452"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Рост к 201</w:t>
            </w:r>
            <w:r w:rsidRPr="00134C3D">
              <w:rPr>
                <w:bCs w:val="0"/>
                <w:sz w:val="22"/>
                <w:szCs w:val="22"/>
                <w:lang w:val="en-US"/>
              </w:rPr>
              <w:t>5</w:t>
            </w:r>
            <w:r w:rsidRPr="00134C3D">
              <w:rPr>
                <w:bCs w:val="0"/>
                <w:sz w:val="22"/>
                <w:szCs w:val="22"/>
              </w:rPr>
              <w:t>г</w:t>
            </w:r>
          </w:p>
        </w:tc>
        <w:tc>
          <w:tcPr>
            <w:tcW w:w="794"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2017г</w:t>
            </w:r>
          </w:p>
        </w:tc>
        <w:tc>
          <w:tcPr>
            <w:tcW w:w="1480"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Рост к 201</w:t>
            </w:r>
            <w:r w:rsidRPr="00134C3D">
              <w:rPr>
                <w:bCs w:val="0"/>
                <w:sz w:val="22"/>
                <w:szCs w:val="22"/>
                <w:lang w:val="en-US"/>
              </w:rPr>
              <w:t>6</w:t>
            </w:r>
            <w:r w:rsidRPr="00134C3D">
              <w:rPr>
                <w:bCs w:val="0"/>
                <w:sz w:val="22"/>
                <w:szCs w:val="22"/>
              </w:rPr>
              <w:t>г</w:t>
            </w:r>
          </w:p>
        </w:tc>
        <w:tc>
          <w:tcPr>
            <w:tcW w:w="772"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2018г</w:t>
            </w:r>
          </w:p>
        </w:tc>
        <w:tc>
          <w:tcPr>
            <w:tcW w:w="1469" w:type="dxa"/>
            <w:gridSpan w:val="2"/>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Рост к 201</w:t>
            </w:r>
            <w:r w:rsidRPr="00134C3D">
              <w:rPr>
                <w:bCs w:val="0"/>
                <w:sz w:val="22"/>
                <w:szCs w:val="22"/>
                <w:lang w:val="en-US"/>
              </w:rPr>
              <w:t>7</w:t>
            </w:r>
            <w:r w:rsidRPr="00134C3D">
              <w:rPr>
                <w:bCs w:val="0"/>
                <w:sz w:val="22"/>
                <w:szCs w:val="22"/>
              </w:rPr>
              <w:t>г</w:t>
            </w:r>
          </w:p>
        </w:tc>
      </w:tr>
      <w:tr w:rsidR="00414E2F" w:rsidRPr="00134C3D" w:rsidTr="00F30BC1">
        <w:tc>
          <w:tcPr>
            <w:tcW w:w="0" w:type="auto"/>
            <w:vMerge/>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rPr>
                <w:b/>
                <w:bCs w:val="0"/>
                <w:sz w:val="22"/>
                <w:szCs w:val="22"/>
                <w:lang w:val="x-none" w:eastAsia="x-none"/>
              </w:rPr>
            </w:pPr>
          </w:p>
        </w:tc>
        <w:tc>
          <w:tcPr>
            <w:tcW w:w="747"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rPr>
                <w:bCs w:val="0"/>
                <w:sz w:val="22"/>
                <w:szCs w:val="22"/>
              </w:rPr>
            </w:pPr>
          </w:p>
        </w:tc>
        <w:tc>
          <w:tcPr>
            <w:tcW w:w="772"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rPr>
                <w:bCs w:val="0"/>
                <w:sz w:val="22"/>
                <w:szCs w:val="22"/>
              </w:rPr>
            </w:pPr>
          </w:p>
        </w:tc>
        <w:tc>
          <w:tcPr>
            <w:tcW w:w="875"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сумма</w:t>
            </w:r>
          </w:p>
        </w:tc>
        <w:tc>
          <w:tcPr>
            <w:tcW w:w="601"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w:t>
            </w:r>
          </w:p>
        </w:tc>
        <w:tc>
          <w:tcPr>
            <w:tcW w:w="794"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rPr>
                <w:bCs w:val="0"/>
                <w:sz w:val="22"/>
                <w:szCs w:val="22"/>
              </w:rPr>
            </w:pPr>
          </w:p>
        </w:tc>
        <w:tc>
          <w:tcPr>
            <w:tcW w:w="875"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сумма</w:t>
            </w:r>
          </w:p>
        </w:tc>
        <w:tc>
          <w:tcPr>
            <w:tcW w:w="577"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w:t>
            </w:r>
          </w:p>
        </w:tc>
        <w:tc>
          <w:tcPr>
            <w:tcW w:w="794"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rPr>
                <w:bCs w:val="0"/>
                <w:sz w:val="22"/>
                <w:szCs w:val="22"/>
              </w:rPr>
            </w:pPr>
          </w:p>
        </w:tc>
        <w:tc>
          <w:tcPr>
            <w:tcW w:w="875"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сумма</w:t>
            </w:r>
          </w:p>
        </w:tc>
        <w:tc>
          <w:tcPr>
            <w:tcW w:w="605"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w:t>
            </w:r>
          </w:p>
        </w:tc>
        <w:tc>
          <w:tcPr>
            <w:tcW w:w="772" w:type="dxa"/>
            <w:tcBorders>
              <w:top w:val="single" w:sz="4" w:space="0" w:color="auto"/>
              <w:left w:val="single" w:sz="4" w:space="0" w:color="auto"/>
              <w:bottom w:val="single" w:sz="4" w:space="0" w:color="auto"/>
              <w:right w:val="single" w:sz="4" w:space="0" w:color="auto"/>
            </w:tcBorders>
          </w:tcPr>
          <w:p w:rsidR="00414E2F" w:rsidRPr="00134C3D" w:rsidRDefault="00414E2F" w:rsidP="00F30BC1">
            <w:pPr>
              <w:rPr>
                <w:bCs w:val="0"/>
                <w:sz w:val="22"/>
                <w:szCs w:val="22"/>
              </w:rPr>
            </w:pPr>
          </w:p>
        </w:tc>
        <w:tc>
          <w:tcPr>
            <w:tcW w:w="844"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сумма</w:t>
            </w:r>
          </w:p>
        </w:tc>
        <w:tc>
          <w:tcPr>
            <w:tcW w:w="625"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rPr>
                <w:bCs w:val="0"/>
                <w:sz w:val="22"/>
                <w:szCs w:val="22"/>
              </w:rPr>
            </w:pPr>
            <w:r w:rsidRPr="00134C3D">
              <w:rPr>
                <w:bCs w:val="0"/>
                <w:sz w:val="22"/>
                <w:szCs w:val="22"/>
              </w:rPr>
              <w:t>%</w:t>
            </w:r>
          </w:p>
        </w:tc>
      </w:tr>
      <w:tr w:rsidR="00414E2F" w:rsidRPr="00134C3D" w:rsidTr="00F30BC1">
        <w:tc>
          <w:tcPr>
            <w:tcW w:w="1098" w:type="dxa"/>
            <w:tcBorders>
              <w:top w:val="single" w:sz="4" w:space="0" w:color="auto"/>
              <w:left w:val="single" w:sz="4" w:space="0" w:color="auto"/>
              <w:bottom w:val="single" w:sz="4" w:space="0" w:color="auto"/>
              <w:right w:val="single" w:sz="4" w:space="0" w:color="auto"/>
            </w:tcBorders>
            <w:hideMark/>
          </w:tcPr>
          <w:p w:rsidR="00414E2F" w:rsidRPr="00134C3D" w:rsidRDefault="00414E2F" w:rsidP="00F30BC1">
            <w:pPr>
              <w:jc w:val="center"/>
              <w:rPr>
                <w:bCs w:val="0"/>
                <w:sz w:val="22"/>
                <w:szCs w:val="22"/>
                <w:lang w:eastAsia="x-none"/>
              </w:rPr>
            </w:pPr>
            <w:r w:rsidRPr="00134C3D">
              <w:rPr>
                <w:bCs w:val="0"/>
                <w:sz w:val="22"/>
                <w:szCs w:val="22"/>
                <w:lang w:eastAsia="x-none"/>
              </w:rPr>
              <w:t>Налог. и неналог. доходы</w:t>
            </w:r>
          </w:p>
        </w:tc>
        <w:tc>
          <w:tcPr>
            <w:tcW w:w="74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43,6</w:t>
            </w:r>
          </w:p>
        </w:tc>
        <w:tc>
          <w:tcPr>
            <w:tcW w:w="772"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55,8</w:t>
            </w:r>
          </w:p>
        </w:tc>
        <w:tc>
          <w:tcPr>
            <w:tcW w:w="875"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12,2</w:t>
            </w:r>
          </w:p>
        </w:tc>
        <w:tc>
          <w:tcPr>
            <w:tcW w:w="601"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28,0</w:t>
            </w:r>
          </w:p>
        </w:tc>
        <w:tc>
          <w:tcPr>
            <w:tcW w:w="794"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56,5</w:t>
            </w:r>
          </w:p>
        </w:tc>
        <w:tc>
          <w:tcPr>
            <w:tcW w:w="875"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0,7</w:t>
            </w:r>
          </w:p>
        </w:tc>
        <w:tc>
          <w:tcPr>
            <w:tcW w:w="577"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1,3</w:t>
            </w:r>
          </w:p>
        </w:tc>
        <w:tc>
          <w:tcPr>
            <w:tcW w:w="794"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60,0</w:t>
            </w:r>
          </w:p>
        </w:tc>
        <w:tc>
          <w:tcPr>
            <w:tcW w:w="875"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3,5</w:t>
            </w:r>
          </w:p>
        </w:tc>
        <w:tc>
          <w:tcPr>
            <w:tcW w:w="605"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6,2</w:t>
            </w:r>
          </w:p>
        </w:tc>
        <w:tc>
          <w:tcPr>
            <w:tcW w:w="772"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65,4</w:t>
            </w:r>
          </w:p>
        </w:tc>
        <w:tc>
          <w:tcPr>
            <w:tcW w:w="844"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5,4</w:t>
            </w:r>
          </w:p>
        </w:tc>
        <w:tc>
          <w:tcPr>
            <w:tcW w:w="625" w:type="dxa"/>
            <w:tcBorders>
              <w:top w:val="single" w:sz="4" w:space="0" w:color="auto"/>
              <w:left w:val="single" w:sz="4" w:space="0" w:color="auto"/>
              <w:bottom w:val="single" w:sz="4" w:space="0" w:color="auto"/>
              <w:right w:val="single" w:sz="4" w:space="0" w:color="auto"/>
            </w:tcBorders>
            <w:vAlign w:val="center"/>
            <w:hideMark/>
          </w:tcPr>
          <w:p w:rsidR="00414E2F" w:rsidRPr="00134C3D" w:rsidRDefault="00414E2F" w:rsidP="00F30BC1">
            <w:pPr>
              <w:jc w:val="center"/>
              <w:rPr>
                <w:bCs w:val="0"/>
                <w:sz w:val="22"/>
                <w:szCs w:val="22"/>
                <w:lang w:eastAsia="x-none"/>
              </w:rPr>
            </w:pPr>
            <w:r w:rsidRPr="00134C3D">
              <w:rPr>
                <w:bCs w:val="0"/>
                <w:sz w:val="22"/>
                <w:szCs w:val="22"/>
                <w:lang w:eastAsia="x-none"/>
              </w:rPr>
              <w:t>9,0</w:t>
            </w:r>
          </w:p>
        </w:tc>
      </w:tr>
    </w:tbl>
    <w:p w:rsidR="00414E2F" w:rsidRPr="00134C3D" w:rsidRDefault="00414E2F" w:rsidP="00414E2F">
      <w:pPr>
        <w:ind w:firstLine="856"/>
        <w:jc w:val="both"/>
        <w:rPr>
          <w:bCs w:val="0"/>
          <w:lang w:eastAsia="x-none"/>
        </w:rPr>
      </w:pPr>
      <w:r w:rsidRPr="00134C3D">
        <w:rPr>
          <w:bCs w:val="0"/>
          <w:lang w:eastAsia="x-none"/>
        </w:rPr>
        <w:t xml:space="preserve">Из таблицы видно, что за пять лет налоговые и неналоговые доходы увеличились на 21,8 млн. руб. По налоговым доходам наблюдается рост по налогу на доходы физических лиц, налогам на совокупный доход. Также наблюдается рост по неналоговым доходам. Отдельно хочется выделить </w:t>
      </w:r>
      <w:r w:rsidRPr="00134C3D">
        <w:rPr>
          <w:bCs w:val="0"/>
          <w:lang w:val="x-none" w:eastAsia="x-none"/>
        </w:rPr>
        <w:t>поступление денежных средств за принудительное исполнение исполнительных листов о взыскании ущерба за лесонарушения</w:t>
      </w:r>
      <w:r w:rsidRPr="00134C3D">
        <w:rPr>
          <w:bCs w:val="0"/>
          <w:lang w:eastAsia="x-none"/>
        </w:rPr>
        <w:t>, пик поступлений приходится на 2016 год:</w:t>
      </w:r>
    </w:p>
    <w:tbl>
      <w:tblPr>
        <w:tblW w:w="0" w:type="auto"/>
        <w:shd w:val="clear" w:color="auto" w:fill="FFFFFF"/>
        <w:tblLook w:val="04A0" w:firstRow="1" w:lastRow="0" w:firstColumn="1" w:lastColumn="0" w:noHBand="0" w:noVBand="1"/>
      </w:tblPr>
      <w:tblGrid>
        <w:gridCol w:w="4780"/>
        <w:gridCol w:w="4790"/>
      </w:tblGrid>
      <w:tr w:rsidR="00414E2F" w:rsidRPr="00134C3D" w:rsidTr="00F30BC1">
        <w:tc>
          <w:tcPr>
            <w:tcW w:w="5148" w:type="dxa"/>
            <w:shd w:val="clear" w:color="auto" w:fill="FFFFFF"/>
            <w:hideMark/>
          </w:tcPr>
          <w:p w:rsidR="00414E2F" w:rsidRPr="00134C3D" w:rsidRDefault="00414E2F" w:rsidP="00F30BC1">
            <w:pPr>
              <w:ind w:firstLine="856"/>
              <w:jc w:val="both"/>
              <w:rPr>
                <w:bCs w:val="0"/>
                <w:lang w:eastAsia="x-none"/>
              </w:rPr>
            </w:pPr>
            <w:r w:rsidRPr="00134C3D">
              <w:rPr>
                <w:bCs w:val="0"/>
                <w:lang w:eastAsia="x-none"/>
              </w:rPr>
              <w:t>2014 г. – 1 634 тыс. руб.</w:t>
            </w:r>
            <w:r w:rsidRPr="00134C3D">
              <w:rPr>
                <w:bCs w:val="0"/>
                <w:lang w:eastAsia="x-none"/>
              </w:rPr>
              <w:tab/>
            </w:r>
          </w:p>
          <w:p w:rsidR="00414E2F" w:rsidRPr="00134C3D" w:rsidRDefault="00414E2F" w:rsidP="00F30BC1">
            <w:pPr>
              <w:ind w:firstLine="856"/>
              <w:jc w:val="both"/>
              <w:rPr>
                <w:bCs w:val="0"/>
                <w:lang w:eastAsia="x-none"/>
              </w:rPr>
            </w:pPr>
            <w:r w:rsidRPr="00134C3D">
              <w:rPr>
                <w:bCs w:val="0"/>
                <w:lang w:eastAsia="x-none"/>
              </w:rPr>
              <w:t>2015 г. – 3 033,2 тыс. руб.</w:t>
            </w:r>
            <w:r w:rsidRPr="00134C3D">
              <w:rPr>
                <w:bCs w:val="0"/>
                <w:lang w:eastAsia="x-none"/>
              </w:rPr>
              <w:tab/>
            </w:r>
          </w:p>
          <w:p w:rsidR="00414E2F" w:rsidRPr="00134C3D" w:rsidRDefault="00414E2F" w:rsidP="00F30BC1">
            <w:pPr>
              <w:ind w:firstLine="856"/>
              <w:jc w:val="both"/>
              <w:rPr>
                <w:bCs w:val="0"/>
                <w:lang w:eastAsia="x-none"/>
              </w:rPr>
            </w:pPr>
            <w:r w:rsidRPr="00134C3D">
              <w:rPr>
                <w:bCs w:val="0"/>
                <w:lang w:eastAsia="x-none"/>
              </w:rPr>
              <w:t>2016 г. – 5 092,7 тыс. руб.</w:t>
            </w:r>
          </w:p>
        </w:tc>
        <w:tc>
          <w:tcPr>
            <w:tcW w:w="5148" w:type="dxa"/>
            <w:shd w:val="clear" w:color="auto" w:fill="FFFFFF"/>
            <w:hideMark/>
          </w:tcPr>
          <w:p w:rsidR="00414E2F" w:rsidRPr="00134C3D" w:rsidRDefault="00414E2F" w:rsidP="00F30BC1">
            <w:pPr>
              <w:ind w:firstLine="856"/>
              <w:jc w:val="both"/>
              <w:rPr>
                <w:bCs w:val="0"/>
                <w:lang w:eastAsia="x-none"/>
              </w:rPr>
            </w:pPr>
            <w:r w:rsidRPr="00134C3D">
              <w:rPr>
                <w:bCs w:val="0"/>
                <w:lang w:eastAsia="x-none"/>
              </w:rPr>
              <w:t>2017 г. – 3 761,6 тыс. руб.</w:t>
            </w:r>
          </w:p>
          <w:p w:rsidR="00414E2F" w:rsidRPr="00134C3D" w:rsidRDefault="00414E2F" w:rsidP="00F30BC1">
            <w:pPr>
              <w:ind w:firstLine="856"/>
              <w:jc w:val="both"/>
              <w:rPr>
                <w:bCs w:val="0"/>
                <w:lang w:eastAsia="x-none"/>
              </w:rPr>
            </w:pPr>
            <w:r w:rsidRPr="00134C3D">
              <w:rPr>
                <w:bCs w:val="0"/>
                <w:lang w:eastAsia="x-none"/>
              </w:rPr>
              <w:t>2018 г. – 3 261,5 тыс. руб.</w:t>
            </w:r>
          </w:p>
          <w:p w:rsidR="00414E2F" w:rsidRPr="00134C3D" w:rsidRDefault="00414E2F" w:rsidP="00F30BC1">
            <w:pPr>
              <w:tabs>
                <w:tab w:val="left" w:pos="1005"/>
              </w:tabs>
              <w:ind w:firstLine="885"/>
              <w:jc w:val="both"/>
              <w:rPr>
                <w:bCs w:val="0"/>
                <w:lang w:eastAsia="x-none"/>
              </w:rPr>
            </w:pPr>
            <w:r w:rsidRPr="00134C3D">
              <w:rPr>
                <w:bCs w:val="0"/>
                <w:lang w:eastAsia="x-none"/>
              </w:rPr>
              <w:t xml:space="preserve">Всего за 5 лет – 16 783,0 тыс. руб. </w:t>
            </w:r>
          </w:p>
        </w:tc>
      </w:tr>
      <w:tr w:rsidR="00414E2F" w:rsidRPr="00134C3D" w:rsidTr="00F30BC1">
        <w:tc>
          <w:tcPr>
            <w:tcW w:w="5148" w:type="dxa"/>
            <w:shd w:val="clear" w:color="auto" w:fill="FFFFFF"/>
          </w:tcPr>
          <w:p w:rsidR="00414E2F" w:rsidRPr="00134C3D" w:rsidRDefault="00414E2F" w:rsidP="004D40C7">
            <w:pPr>
              <w:jc w:val="both"/>
              <w:rPr>
                <w:bCs w:val="0"/>
                <w:lang w:eastAsia="x-none"/>
              </w:rPr>
            </w:pPr>
          </w:p>
        </w:tc>
        <w:tc>
          <w:tcPr>
            <w:tcW w:w="5148" w:type="dxa"/>
            <w:shd w:val="clear" w:color="auto" w:fill="FFFFFF"/>
          </w:tcPr>
          <w:p w:rsidR="00414E2F" w:rsidRPr="00134C3D" w:rsidRDefault="00414E2F" w:rsidP="00F30BC1">
            <w:pPr>
              <w:ind w:firstLine="856"/>
              <w:jc w:val="both"/>
              <w:rPr>
                <w:bCs w:val="0"/>
                <w:lang w:eastAsia="x-none"/>
              </w:rPr>
            </w:pPr>
          </w:p>
        </w:tc>
      </w:tr>
    </w:tbl>
    <w:p w:rsidR="00414E2F" w:rsidRPr="00134C3D" w:rsidRDefault="00414E2F" w:rsidP="004D40C7">
      <w:pPr>
        <w:jc w:val="both"/>
        <w:rPr>
          <w:bCs w:val="0"/>
          <w:lang w:eastAsia="x-none"/>
        </w:rPr>
      </w:pPr>
    </w:p>
    <w:p w:rsidR="00414E2F" w:rsidRPr="00134C3D" w:rsidRDefault="00414E2F" w:rsidP="00414E2F">
      <w:pPr>
        <w:ind w:firstLine="856"/>
        <w:jc w:val="both"/>
        <w:rPr>
          <w:bCs w:val="0"/>
          <w:lang w:val="x-none" w:eastAsia="x-none"/>
        </w:rPr>
      </w:pPr>
      <w:r w:rsidRPr="00134C3D">
        <w:rPr>
          <w:bCs w:val="0"/>
          <w:lang w:val="x-none" w:eastAsia="x-none"/>
        </w:rPr>
        <w:t xml:space="preserve">Структура поступления доходов </w:t>
      </w:r>
      <w:r w:rsidRPr="00134C3D">
        <w:rPr>
          <w:bCs w:val="0"/>
          <w:lang w:eastAsia="x-none"/>
        </w:rPr>
        <w:t xml:space="preserve">за 2018 год </w:t>
      </w:r>
      <w:r w:rsidRPr="00134C3D">
        <w:rPr>
          <w:bCs w:val="0"/>
          <w:lang w:val="x-none" w:eastAsia="x-none"/>
        </w:rPr>
        <w:t>характеризуется следующими данными:</w:t>
      </w:r>
    </w:p>
    <w:p w:rsidR="00414E2F" w:rsidRPr="00134C3D" w:rsidRDefault="00414E2F" w:rsidP="00414E2F">
      <w:pPr>
        <w:ind w:firstLine="856"/>
        <w:jc w:val="both"/>
        <w:rPr>
          <w:bCs w:val="0"/>
          <w:lang w:val="x-none" w:eastAsia="x-none"/>
        </w:rPr>
      </w:pPr>
      <w:r w:rsidRPr="00134C3D">
        <w:rPr>
          <w:bCs w:val="0"/>
          <w:lang w:val="x-none" w:eastAsia="x-none"/>
        </w:rPr>
        <w:t>9,7% - налоговые и неналоговые доходы, в том числе 0,5% - денежные средства за принудительное исполнение исполнительных листов о взыскании ущерба за лесонарушения (3 261,5 тыс. руб.);</w:t>
      </w:r>
    </w:p>
    <w:p w:rsidR="00414E2F" w:rsidRPr="00134C3D" w:rsidRDefault="00414E2F" w:rsidP="00414E2F">
      <w:pPr>
        <w:ind w:firstLine="856"/>
        <w:jc w:val="both"/>
        <w:rPr>
          <w:bCs w:val="0"/>
          <w:color w:val="000000"/>
          <w:lang w:val="x-none" w:eastAsia="x-none"/>
        </w:rPr>
      </w:pPr>
      <w:r w:rsidRPr="00134C3D">
        <w:rPr>
          <w:bCs w:val="0"/>
          <w:color w:val="000000"/>
          <w:lang w:val="x-none" w:eastAsia="x-none"/>
        </w:rPr>
        <w:t>90,3% - безвозмездные поступления.</w:t>
      </w:r>
    </w:p>
    <w:p w:rsidR="00414E2F" w:rsidRPr="00134C3D" w:rsidRDefault="00414E2F" w:rsidP="00414E2F">
      <w:pPr>
        <w:ind w:firstLine="900"/>
        <w:jc w:val="both"/>
        <w:rPr>
          <w:bCs w:val="0"/>
          <w:color w:val="000000"/>
        </w:rPr>
      </w:pPr>
      <w:r w:rsidRPr="00134C3D">
        <w:rPr>
          <w:bCs w:val="0"/>
          <w:color w:val="000000"/>
        </w:rPr>
        <w:t xml:space="preserve">Темп роста по собственным источникам за 2018 год составил  12,2%. Налог на доходы физических лиц – 9,0%.  Налоги на совокупный доход – 6,2%. </w:t>
      </w:r>
    </w:p>
    <w:p w:rsidR="00414E2F" w:rsidRPr="00134C3D" w:rsidRDefault="00414E2F" w:rsidP="00414E2F">
      <w:pPr>
        <w:ind w:firstLine="900"/>
        <w:jc w:val="both"/>
        <w:rPr>
          <w:bCs w:val="0"/>
          <w:color w:val="000000"/>
        </w:rPr>
      </w:pPr>
      <w:r w:rsidRPr="00134C3D">
        <w:rPr>
          <w:bCs w:val="0"/>
          <w:color w:val="000000"/>
        </w:rPr>
        <w:lastRenderedPageBreak/>
        <w:t>Темп роста по неналоговым доходам составил – «-2,0%». Уменьшение произошло по денежным средствам за принудительное исполнение исполнительных листов о взыскании ущерба за лесонарушения на 500,1 тыс. руб.</w:t>
      </w:r>
    </w:p>
    <w:p w:rsidR="00414E2F" w:rsidRPr="00134C3D" w:rsidRDefault="00414E2F" w:rsidP="00414E2F">
      <w:pPr>
        <w:ind w:firstLine="900"/>
        <w:jc w:val="both"/>
        <w:rPr>
          <w:bCs w:val="0"/>
          <w:color w:val="000000"/>
        </w:rPr>
      </w:pPr>
      <w:r w:rsidRPr="00134C3D">
        <w:rPr>
          <w:bCs w:val="0"/>
          <w:color w:val="000000"/>
        </w:rPr>
        <w:t>За 2018 год изменение поступлений безвозмездных поступлений сложилось разнонаправлено по сравнению с 2017 годом:</w:t>
      </w:r>
    </w:p>
    <w:p w:rsidR="00414E2F" w:rsidRPr="00134C3D" w:rsidRDefault="00414E2F" w:rsidP="00414E2F">
      <w:pPr>
        <w:ind w:firstLine="900"/>
        <w:jc w:val="both"/>
        <w:rPr>
          <w:bCs w:val="0"/>
          <w:color w:val="000000"/>
        </w:rPr>
      </w:pPr>
      <w:r w:rsidRPr="00134C3D">
        <w:rPr>
          <w:bCs w:val="0"/>
          <w:color w:val="000000"/>
        </w:rPr>
        <w:t>- увеличение дотаций в 1,4 раза (на 33 489 тыс. руб.);</w:t>
      </w:r>
    </w:p>
    <w:p w:rsidR="00414E2F" w:rsidRPr="00134C3D" w:rsidRDefault="00414E2F" w:rsidP="00414E2F">
      <w:pPr>
        <w:ind w:firstLine="900"/>
        <w:jc w:val="both"/>
        <w:rPr>
          <w:bCs w:val="0"/>
          <w:color w:val="000000"/>
        </w:rPr>
      </w:pPr>
      <w:r w:rsidRPr="00134C3D">
        <w:rPr>
          <w:bCs w:val="0"/>
          <w:color w:val="000000"/>
        </w:rPr>
        <w:t>- уменьшение субсидий в 1,25 раза (на 36 877 тыс. руб.);</w:t>
      </w:r>
    </w:p>
    <w:p w:rsidR="00414E2F" w:rsidRPr="00134C3D" w:rsidRDefault="00414E2F" w:rsidP="00414E2F">
      <w:pPr>
        <w:ind w:firstLine="900"/>
        <w:jc w:val="both"/>
        <w:rPr>
          <w:bCs w:val="0"/>
          <w:color w:val="000000"/>
        </w:rPr>
      </w:pPr>
      <w:r w:rsidRPr="00134C3D">
        <w:rPr>
          <w:bCs w:val="0"/>
          <w:color w:val="000000"/>
        </w:rPr>
        <w:t>- увеличение субвенций в 1,26 раза (на 71 195 тыс. руб.);</w:t>
      </w:r>
    </w:p>
    <w:p w:rsidR="00414E2F" w:rsidRPr="00134C3D" w:rsidRDefault="00414E2F" w:rsidP="00414E2F">
      <w:pPr>
        <w:ind w:firstLine="900"/>
        <w:jc w:val="both"/>
        <w:rPr>
          <w:bCs w:val="0"/>
          <w:color w:val="000000"/>
        </w:rPr>
      </w:pPr>
      <w:r w:rsidRPr="00134C3D">
        <w:rPr>
          <w:bCs w:val="0"/>
          <w:color w:val="000000"/>
        </w:rPr>
        <w:t>- рост иных межбюджетных трансфертов в 1,05 раза (на 187 тыс. руб.);</w:t>
      </w:r>
    </w:p>
    <w:p w:rsidR="00414E2F" w:rsidRPr="00134C3D" w:rsidRDefault="00414E2F" w:rsidP="00414E2F">
      <w:pPr>
        <w:ind w:firstLine="900"/>
        <w:jc w:val="both"/>
        <w:rPr>
          <w:bCs w:val="0"/>
          <w:color w:val="000000"/>
        </w:rPr>
      </w:pPr>
      <w:r w:rsidRPr="00134C3D">
        <w:rPr>
          <w:bCs w:val="0"/>
          <w:color w:val="000000"/>
        </w:rPr>
        <w:t>-  рост прочих безвозмездных поступлений в 1,08 раза (на 90 тыс. руб.);</w:t>
      </w:r>
    </w:p>
    <w:p w:rsidR="00414E2F" w:rsidRPr="00134C3D" w:rsidRDefault="00414E2F" w:rsidP="00414E2F">
      <w:pPr>
        <w:ind w:firstLine="900"/>
        <w:jc w:val="both"/>
        <w:rPr>
          <w:bCs w:val="0"/>
          <w:color w:val="000000"/>
        </w:rPr>
      </w:pPr>
      <w:r w:rsidRPr="00134C3D">
        <w:rPr>
          <w:bCs w:val="0"/>
          <w:color w:val="000000"/>
        </w:rPr>
        <w:t>- увеличение возвратов остатков субсидий, субвенций в 1,8 раза (на 247 тыс. руб.).</w:t>
      </w:r>
    </w:p>
    <w:p w:rsidR="00414E2F" w:rsidRPr="00134C3D" w:rsidRDefault="00414E2F" w:rsidP="00414E2F">
      <w:pPr>
        <w:ind w:firstLine="900"/>
        <w:jc w:val="both"/>
        <w:rPr>
          <w:bCs w:val="0"/>
          <w:color w:val="000000"/>
        </w:rPr>
      </w:pPr>
    </w:p>
    <w:p w:rsidR="00414E2F" w:rsidRPr="00134C3D" w:rsidRDefault="004D40C7" w:rsidP="00414E2F">
      <w:pPr>
        <w:jc w:val="center"/>
        <w:rPr>
          <w:b/>
          <w:bCs w:val="0"/>
          <w:lang w:eastAsia="x-none"/>
        </w:rPr>
      </w:pPr>
      <w:r w:rsidRPr="00134C3D">
        <w:rPr>
          <w:b/>
          <w:bCs w:val="0"/>
          <w:lang w:eastAsia="x-none"/>
        </w:rPr>
        <w:t xml:space="preserve">16.3. </w:t>
      </w:r>
      <w:r w:rsidR="00414E2F" w:rsidRPr="00134C3D">
        <w:rPr>
          <w:b/>
          <w:bCs w:val="0"/>
          <w:lang w:val="x-none" w:eastAsia="x-none"/>
        </w:rPr>
        <w:t>Исполнение</w:t>
      </w:r>
      <w:r w:rsidR="00414E2F" w:rsidRPr="00134C3D">
        <w:rPr>
          <w:b/>
          <w:bCs w:val="0"/>
          <w:lang w:eastAsia="x-none"/>
        </w:rPr>
        <w:t xml:space="preserve"> районного</w:t>
      </w:r>
      <w:r w:rsidR="00414E2F" w:rsidRPr="00134C3D">
        <w:rPr>
          <w:b/>
          <w:bCs w:val="0"/>
          <w:lang w:val="x-none" w:eastAsia="x-none"/>
        </w:rPr>
        <w:t xml:space="preserve"> бюджета по расходам</w:t>
      </w:r>
      <w:r w:rsidR="00414E2F" w:rsidRPr="00134C3D">
        <w:rPr>
          <w:b/>
          <w:bCs w:val="0"/>
          <w:lang w:eastAsia="x-none"/>
        </w:rPr>
        <w:t xml:space="preserve"> </w:t>
      </w:r>
    </w:p>
    <w:p w:rsidR="00414E2F" w:rsidRPr="00134C3D" w:rsidRDefault="00414E2F" w:rsidP="00414E2F">
      <w:pPr>
        <w:jc w:val="both"/>
        <w:rPr>
          <w:bCs w:val="0"/>
          <w:lang w:eastAsia="x-none"/>
        </w:rPr>
      </w:pPr>
      <w:r w:rsidRPr="00134C3D">
        <w:rPr>
          <w:bCs w:val="0"/>
          <w:lang w:eastAsia="x-none"/>
        </w:rPr>
        <w:t xml:space="preserve">            Исполнение районного бюджета по расходам  за период 2014-2</w:t>
      </w:r>
      <w:r w:rsidR="00F973B5">
        <w:rPr>
          <w:bCs w:val="0"/>
          <w:lang w:eastAsia="x-none"/>
        </w:rPr>
        <w:t>018 годы представлено в таблице:</w:t>
      </w:r>
    </w:p>
    <w:p w:rsidR="00414E2F" w:rsidRPr="00134C3D" w:rsidRDefault="00414E2F" w:rsidP="00414E2F">
      <w:pPr>
        <w:jc w:val="center"/>
        <w:rPr>
          <w:bCs w:val="0"/>
          <w:lang w:eastAsia="x-none"/>
        </w:rPr>
      </w:pPr>
      <w:r w:rsidRPr="00134C3D">
        <w:rPr>
          <w:bCs w:val="0"/>
          <w:lang w:eastAsia="x-none"/>
        </w:rPr>
        <w:t xml:space="preserve">                                                                                                                                        (млн.</w:t>
      </w:r>
      <w:r w:rsidRPr="00134C3D">
        <w:rPr>
          <w:bCs w:val="0"/>
          <w:lang w:val="en-US" w:eastAsia="x-none"/>
        </w:rPr>
        <w:t xml:space="preserve"> </w:t>
      </w:r>
      <w:r w:rsidRPr="00134C3D">
        <w:rPr>
          <w:bCs w:val="0"/>
          <w:lang w:eastAsia="x-none"/>
        </w:rPr>
        <w:t>руб.)</w:t>
      </w:r>
    </w:p>
    <w:tbl>
      <w:tblPr>
        <w:tblW w:w="10276"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747"/>
        <w:gridCol w:w="747"/>
        <w:gridCol w:w="849"/>
        <w:gridCol w:w="491"/>
        <w:gridCol w:w="747"/>
        <w:gridCol w:w="849"/>
        <w:gridCol w:w="601"/>
        <w:gridCol w:w="747"/>
        <w:gridCol w:w="849"/>
        <w:gridCol w:w="601"/>
        <w:gridCol w:w="747"/>
        <w:gridCol w:w="849"/>
        <w:gridCol w:w="601"/>
      </w:tblGrid>
      <w:tr w:rsidR="00414E2F" w:rsidRPr="00134C3D" w:rsidTr="00F30BC1">
        <w:tc>
          <w:tcPr>
            <w:tcW w:w="977" w:type="dxa"/>
            <w:vMerge w:val="restart"/>
          </w:tcPr>
          <w:p w:rsidR="00414E2F" w:rsidRPr="00134C3D" w:rsidRDefault="00414E2F" w:rsidP="00F30BC1">
            <w:pPr>
              <w:jc w:val="center"/>
              <w:rPr>
                <w:b/>
                <w:bCs w:val="0"/>
                <w:sz w:val="22"/>
                <w:szCs w:val="22"/>
                <w:lang w:eastAsia="x-none"/>
              </w:rPr>
            </w:pPr>
          </w:p>
        </w:tc>
        <w:tc>
          <w:tcPr>
            <w:tcW w:w="723" w:type="dxa"/>
          </w:tcPr>
          <w:p w:rsidR="00414E2F" w:rsidRPr="00134C3D" w:rsidRDefault="00414E2F" w:rsidP="00F30BC1">
            <w:pPr>
              <w:jc w:val="center"/>
              <w:rPr>
                <w:bCs w:val="0"/>
                <w:sz w:val="22"/>
                <w:szCs w:val="22"/>
                <w:lang w:eastAsia="x-none"/>
              </w:rPr>
            </w:pPr>
            <w:r w:rsidRPr="00134C3D">
              <w:rPr>
                <w:bCs w:val="0"/>
                <w:sz w:val="22"/>
                <w:szCs w:val="22"/>
                <w:lang w:eastAsia="x-none"/>
              </w:rPr>
              <w:t>2014г</w:t>
            </w:r>
          </w:p>
        </w:tc>
        <w:tc>
          <w:tcPr>
            <w:tcW w:w="723" w:type="dxa"/>
          </w:tcPr>
          <w:p w:rsidR="00414E2F" w:rsidRPr="00134C3D" w:rsidRDefault="00414E2F" w:rsidP="00F30BC1">
            <w:pPr>
              <w:jc w:val="center"/>
              <w:rPr>
                <w:bCs w:val="0"/>
                <w:sz w:val="22"/>
                <w:szCs w:val="22"/>
                <w:lang w:eastAsia="x-none"/>
              </w:rPr>
            </w:pPr>
            <w:r w:rsidRPr="00134C3D">
              <w:rPr>
                <w:bCs w:val="0"/>
                <w:sz w:val="22"/>
                <w:szCs w:val="22"/>
                <w:lang w:eastAsia="x-none"/>
              </w:rPr>
              <w:t>2015г</w:t>
            </w:r>
          </w:p>
        </w:tc>
        <w:tc>
          <w:tcPr>
            <w:tcW w:w="1298" w:type="dxa"/>
            <w:gridSpan w:val="2"/>
          </w:tcPr>
          <w:p w:rsidR="00414E2F" w:rsidRPr="00134C3D" w:rsidRDefault="00414E2F" w:rsidP="00F30BC1">
            <w:pPr>
              <w:jc w:val="center"/>
              <w:rPr>
                <w:bCs w:val="0"/>
                <w:sz w:val="22"/>
                <w:szCs w:val="22"/>
                <w:lang w:eastAsia="x-none"/>
              </w:rPr>
            </w:pPr>
            <w:r w:rsidRPr="00134C3D">
              <w:rPr>
                <w:bCs w:val="0"/>
                <w:sz w:val="22"/>
                <w:szCs w:val="22"/>
                <w:lang w:eastAsia="x-none"/>
              </w:rPr>
              <w:t>Рост</w:t>
            </w:r>
          </w:p>
        </w:tc>
        <w:tc>
          <w:tcPr>
            <w:tcW w:w="723" w:type="dxa"/>
          </w:tcPr>
          <w:p w:rsidR="00414E2F" w:rsidRPr="00134C3D" w:rsidRDefault="00414E2F" w:rsidP="00F30BC1">
            <w:pPr>
              <w:jc w:val="center"/>
              <w:rPr>
                <w:bCs w:val="0"/>
                <w:sz w:val="22"/>
                <w:szCs w:val="22"/>
                <w:lang w:eastAsia="x-none"/>
              </w:rPr>
            </w:pPr>
            <w:r w:rsidRPr="00134C3D">
              <w:rPr>
                <w:bCs w:val="0"/>
                <w:sz w:val="22"/>
                <w:szCs w:val="22"/>
                <w:lang w:eastAsia="x-none"/>
              </w:rPr>
              <w:t>2016г</w:t>
            </w:r>
          </w:p>
        </w:tc>
        <w:tc>
          <w:tcPr>
            <w:tcW w:w="1403" w:type="dxa"/>
            <w:gridSpan w:val="2"/>
          </w:tcPr>
          <w:p w:rsidR="00414E2F" w:rsidRPr="00134C3D" w:rsidRDefault="00414E2F" w:rsidP="00F30BC1">
            <w:pPr>
              <w:jc w:val="center"/>
              <w:rPr>
                <w:bCs w:val="0"/>
                <w:sz w:val="22"/>
                <w:szCs w:val="22"/>
                <w:lang w:eastAsia="x-none"/>
              </w:rPr>
            </w:pPr>
            <w:r w:rsidRPr="00134C3D">
              <w:rPr>
                <w:bCs w:val="0"/>
                <w:sz w:val="22"/>
                <w:szCs w:val="22"/>
                <w:lang w:eastAsia="x-none"/>
              </w:rPr>
              <w:t>Рост</w:t>
            </w:r>
          </w:p>
        </w:tc>
        <w:tc>
          <w:tcPr>
            <w:tcW w:w="723" w:type="dxa"/>
          </w:tcPr>
          <w:p w:rsidR="00414E2F" w:rsidRPr="00134C3D" w:rsidRDefault="00414E2F" w:rsidP="00F30BC1">
            <w:pPr>
              <w:jc w:val="center"/>
              <w:rPr>
                <w:bCs w:val="0"/>
                <w:sz w:val="22"/>
                <w:szCs w:val="22"/>
                <w:lang w:eastAsia="x-none"/>
              </w:rPr>
            </w:pPr>
            <w:r w:rsidRPr="00134C3D">
              <w:rPr>
                <w:bCs w:val="0"/>
                <w:sz w:val="22"/>
                <w:szCs w:val="22"/>
                <w:lang w:eastAsia="x-none"/>
              </w:rPr>
              <w:t>2017г</w:t>
            </w:r>
          </w:p>
        </w:tc>
        <w:tc>
          <w:tcPr>
            <w:tcW w:w="1403" w:type="dxa"/>
            <w:gridSpan w:val="2"/>
          </w:tcPr>
          <w:p w:rsidR="00414E2F" w:rsidRPr="00134C3D" w:rsidRDefault="00414E2F" w:rsidP="00F30BC1">
            <w:pPr>
              <w:jc w:val="center"/>
              <w:rPr>
                <w:bCs w:val="0"/>
                <w:sz w:val="22"/>
                <w:szCs w:val="22"/>
                <w:lang w:eastAsia="x-none"/>
              </w:rPr>
            </w:pPr>
            <w:r w:rsidRPr="00134C3D">
              <w:rPr>
                <w:bCs w:val="0"/>
                <w:sz w:val="22"/>
                <w:szCs w:val="22"/>
                <w:lang w:eastAsia="x-none"/>
              </w:rPr>
              <w:t>Рост</w:t>
            </w:r>
          </w:p>
        </w:tc>
        <w:tc>
          <w:tcPr>
            <w:tcW w:w="723" w:type="dxa"/>
          </w:tcPr>
          <w:p w:rsidR="00414E2F" w:rsidRPr="00134C3D" w:rsidRDefault="00414E2F" w:rsidP="00F30BC1">
            <w:pPr>
              <w:jc w:val="center"/>
              <w:rPr>
                <w:bCs w:val="0"/>
                <w:sz w:val="22"/>
                <w:szCs w:val="22"/>
                <w:lang w:eastAsia="x-none"/>
              </w:rPr>
            </w:pPr>
            <w:r w:rsidRPr="00134C3D">
              <w:rPr>
                <w:bCs w:val="0"/>
                <w:sz w:val="22"/>
                <w:szCs w:val="22"/>
                <w:lang w:eastAsia="x-none"/>
              </w:rPr>
              <w:t>2018г</w:t>
            </w:r>
          </w:p>
        </w:tc>
        <w:tc>
          <w:tcPr>
            <w:tcW w:w="1580" w:type="dxa"/>
            <w:gridSpan w:val="2"/>
          </w:tcPr>
          <w:p w:rsidR="00414E2F" w:rsidRPr="00134C3D" w:rsidRDefault="00414E2F" w:rsidP="00F30BC1">
            <w:pPr>
              <w:jc w:val="center"/>
              <w:rPr>
                <w:bCs w:val="0"/>
                <w:sz w:val="22"/>
                <w:szCs w:val="22"/>
                <w:lang w:eastAsia="x-none"/>
              </w:rPr>
            </w:pPr>
            <w:r w:rsidRPr="00134C3D">
              <w:rPr>
                <w:bCs w:val="0"/>
                <w:sz w:val="22"/>
                <w:szCs w:val="22"/>
                <w:lang w:eastAsia="x-none"/>
              </w:rPr>
              <w:t>Рост</w:t>
            </w:r>
          </w:p>
        </w:tc>
      </w:tr>
      <w:tr w:rsidR="00414E2F" w:rsidRPr="00134C3D" w:rsidTr="00F30BC1">
        <w:tc>
          <w:tcPr>
            <w:tcW w:w="977" w:type="dxa"/>
            <w:vMerge/>
          </w:tcPr>
          <w:p w:rsidR="00414E2F" w:rsidRPr="00134C3D" w:rsidRDefault="00414E2F" w:rsidP="00F30BC1">
            <w:pPr>
              <w:jc w:val="center"/>
              <w:rPr>
                <w:b/>
                <w:bCs w:val="0"/>
                <w:sz w:val="22"/>
                <w:szCs w:val="22"/>
                <w:lang w:eastAsia="x-none"/>
              </w:rPr>
            </w:pPr>
          </w:p>
        </w:tc>
        <w:tc>
          <w:tcPr>
            <w:tcW w:w="723" w:type="dxa"/>
          </w:tcPr>
          <w:p w:rsidR="00414E2F" w:rsidRPr="00134C3D" w:rsidRDefault="00414E2F" w:rsidP="00F30BC1">
            <w:pPr>
              <w:jc w:val="center"/>
              <w:rPr>
                <w:bCs w:val="0"/>
                <w:sz w:val="22"/>
                <w:szCs w:val="22"/>
                <w:lang w:eastAsia="x-none"/>
              </w:rPr>
            </w:pPr>
          </w:p>
        </w:tc>
        <w:tc>
          <w:tcPr>
            <w:tcW w:w="723" w:type="dxa"/>
          </w:tcPr>
          <w:p w:rsidR="00414E2F" w:rsidRPr="00134C3D" w:rsidRDefault="00414E2F" w:rsidP="00F30BC1">
            <w:pPr>
              <w:jc w:val="center"/>
              <w:rPr>
                <w:bCs w:val="0"/>
                <w:sz w:val="22"/>
                <w:szCs w:val="22"/>
                <w:lang w:eastAsia="x-none"/>
              </w:rPr>
            </w:pPr>
          </w:p>
        </w:tc>
        <w:tc>
          <w:tcPr>
            <w:tcW w:w="820" w:type="dxa"/>
          </w:tcPr>
          <w:p w:rsidR="00414E2F" w:rsidRPr="00134C3D" w:rsidRDefault="00414E2F" w:rsidP="00F30BC1">
            <w:pPr>
              <w:jc w:val="center"/>
              <w:rPr>
                <w:bCs w:val="0"/>
                <w:sz w:val="22"/>
                <w:szCs w:val="22"/>
                <w:lang w:eastAsia="x-none"/>
              </w:rPr>
            </w:pPr>
            <w:r w:rsidRPr="00134C3D">
              <w:rPr>
                <w:bCs w:val="0"/>
                <w:sz w:val="22"/>
                <w:szCs w:val="22"/>
                <w:lang w:eastAsia="x-none"/>
              </w:rPr>
              <w:t>Сумма</w:t>
            </w:r>
          </w:p>
        </w:tc>
        <w:tc>
          <w:tcPr>
            <w:tcW w:w="478" w:type="dxa"/>
          </w:tcPr>
          <w:p w:rsidR="00414E2F" w:rsidRPr="00134C3D" w:rsidRDefault="00414E2F" w:rsidP="00F30BC1">
            <w:pPr>
              <w:jc w:val="center"/>
              <w:rPr>
                <w:bCs w:val="0"/>
                <w:sz w:val="22"/>
                <w:szCs w:val="22"/>
                <w:lang w:eastAsia="x-none"/>
              </w:rPr>
            </w:pPr>
            <w:r w:rsidRPr="00134C3D">
              <w:rPr>
                <w:bCs w:val="0"/>
                <w:sz w:val="22"/>
                <w:szCs w:val="22"/>
                <w:lang w:eastAsia="x-none"/>
              </w:rPr>
              <w:t>%</w:t>
            </w:r>
          </w:p>
        </w:tc>
        <w:tc>
          <w:tcPr>
            <w:tcW w:w="723" w:type="dxa"/>
          </w:tcPr>
          <w:p w:rsidR="00414E2F" w:rsidRPr="00134C3D" w:rsidRDefault="00414E2F" w:rsidP="00F30BC1">
            <w:pPr>
              <w:jc w:val="center"/>
              <w:rPr>
                <w:bCs w:val="0"/>
                <w:sz w:val="22"/>
                <w:szCs w:val="22"/>
                <w:lang w:eastAsia="x-none"/>
              </w:rPr>
            </w:pPr>
          </w:p>
        </w:tc>
        <w:tc>
          <w:tcPr>
            <w:tcW w:w="820" w:type="dxa"/>
          </w:tcPr>
          <w:p w:rsidR="00414E2F" w:rsidRPr="00134C3D" w:rsidRDefault="00414E2F" w:rsidP="00F30BC1">
            <w:pPr>
              <w:jc w:val="center"/>
              <w:rPr>
                <w:bCs w:val="0"/>
                <w:sz w:val="22"/>
                <w:szCs w:val="22"/>
                <w:lang w:eastAsia="x-none"/>
              </w:rPr>
            </w:pPr>
            <w:r w:rsidRPr="00134C3D">
              <w:rPr>
                <w:bCs w:val="0"/>
                <w:sz w:val="22"/>
                <w:szCs w:val="22"/>
                <w:lang w:eastAsia="x-none"/>
              </w:rPr>
              <w:t>Сумма</w:t>
            </w:r>
          </w:p>
        </w:tc>
        <w:tc>
          <w:tcPr>
            <w:tcW w:w="583" w:type="dxa"/>
          </w:tcPr>
          <w:p w:rsidR="00414E2F" w:rsidRPr="00134C3D" w:rsidRDefault="00414E2F" w:rsidP="00F30BC1">
            <w:pPr>
              <w:jc w:val="center"/>
              <w:rPr>
                <w:bCs w:val="0"/>
                <w:sz w:val="22"/>
                <w:szCs w:val="22"/>
                <w:lang w:eastAsia="x-none"/>
              </w:rPr>
            </w:pPr>
            <w:r w:rsidRPr="00134C3D">
              <w:rPr>
                <w:bCs w:val="0"/>
                <w:sz w:val="22"/>
                <w:szCs w:val="22"/>
                <w:lang w:eastAsia="x-none"/>
              </w:rPr>
              <w:t>%</w:t>
            </w:r>
          </w:p>
        </w:tc>
        <w:tc>
          <w:tcPr>
            <w:tcW w:w="723" w:type="dxa"/>
          </w:tcPr>
          <w:p w:rsidR="00414E2F" w:rsidRPr="00134C3D" w:rsidRDefault="00414E2F" w:rsidP="00F30BC1">
            <w:pPr>
              <w:jc w:val="center"/>
              <w:rPr>
                <w:bCs w:val="0"/>
                <w:sz w:val="22"/>
                <w:szCs w:val="22"/>
                <w:lang w:eastAsia="x-none"/>
              </w:rPr>
            </w:pPr>
          </w:p>
        </w:tc>
        <w:tc>
          <w:tcPr>
            <w:tcW w:w="820" w:type="dxa"/>
          </w:tcPr>
          <w:p w:rsidR="00414E2F" w:rsidRPr="00134C3D" w:rsidRDefault="00414E2F" w:rsidP="00F30BC1">
            <w:pPr>
              <w:jc w:val="center"/>
              <w:rPr>
                <w:bCs w:val="0"/>
                <w:sz w:val="22"/>
                <w:szCs w:val="22"/>
                <w:lang w:eastAsia="x-none"/>
              </w:rPr>
            </w:pPr>
            <w:r w:rsidRPr="00134C3D">
              <w:rPr>
                <w:bCs w:val="0"/>
                <w:sz w:val="22"/>
                <w:szCs w:val="22"/>
                <w:lang w:eastAsia="x-none"/>
              </w:rPr>
              <w:t>Сумма</w:t>
            </w:r>
          </w:p>
        </w:tc>
        <w:tc>
          <w:tcPr>
            <w:tcW w:w="583" w:type="dxa"/>
          </w:tcPr>
          <w:p w:rsidR="00414E2F" w:rsidRPr="00134C3D" w:rsidRDefault="00414E2F" w:rsidP="00F30BC1">
            <w:pPr>
              <w:jc w:val="center"/>
              <w:rPr>
                <w:bCs w:val="0"/>
                <w:sz w:val="22"/>
                <w:szCs w:val="22"/>
                <w:lang w:eastAsia="x-none"/>
              </w:rPr>
            </w:pPr>
            <w:r w:rsidRPr="00134C3D">
              <w:rPr>
                <w:bCs w:val="0"/>
                <w:sz w:val="22"/>
                <w:szCs w:val="22"/>
                <w:lang w:eastAsia="x-none"/>
              </w:rPr>
              <w:t>%</w:t>
            </w:r>
          </w:p>
        </w:tc>
        <w:tc>
          <w:tcPr>
            <w:tcW w:w="723" w:type="dxa"/>
          </w:tcPr>
          <w:p w:rsidR="00414E2F" w:rsidRPr="00134C3D" w:rsidRDefault="00414E2F" w:rsidP="00F30BC1">
            <w:pPr>
              <w:jc w:val="center"/>
              <w:rPr>
                <w:bCs w:val="0"/>
                <w:sz w:val="22"/>
                <w:szCs w:val="22"/>
                <w:lang w:eastAsia="x-none"/>
              </w:rPr>
            </w:pPr>
          </w:p>
        </w:tc>
        <w:tc>
          <w:tcPr>
            <w:tcW w:w="820" w:type="dxa"/>
          </w:tcPr>
          <w:p w:rsidR="00414E2F" w:rsidRPr="00134C3D" w:rsidRDefault="00414E2F" w:rsidP="00F30BC1">
            <w:pPr>
              <w:jc w:val="center"/>
              <w:rPr>
                <w:bCs w:val="0"/>
                <w:sz w:val="22"/>
                <w:szCs w:val="22"/>
                <w:lang w:eastAsia="x-none"/>
              </w:rPr>
            </w:pPr>
            <w:r w:rsidRPr="00134C3D">
              <w:rPr>
                <w:bCs w:val="0"/>
                <w:sz w:val="22"/>
                <w:szCs w:val="22"/>
                <w:lang w:eastAsia="x-none"/>
              </w:rPr>
              <w:t>Сумма</w:t>
            </w:r>
          </w:p>
        </w:tc>
        <w:tc>
          <w:tcPr>
            <w:tcW w:w="760" w:type="dxa"/>
          </w:tcPr>
          <w:p w:rsidR="00414E2F" w:rsidRPr="00134C3D" w:rsidRDefault="00414E2F" w:rsidP="00F30BC1">
            <w:pPr>
              <w:jc w:val="center"/>
              <w:rPr>
                <w:bCs w:val="0"/>
                <w:sz w:val="22"/>
                <w:szCs w:val="22"/>
                <w:lang w:eastAsia="x-none"/>
              </w:rPr>
            </w:pPr>
            <w:r w:rsidRPr="00134C3D">
              <w:rPr>
                <w:bCs w:val="0"/>
                <w:sz w:val="22"/>
                <w:szCs w:val="22"/>
                <w:lang w:eastAsia="x-none"/>
              </w:rPr>
              <w:t>%</w:t>
            </w:r>
          </w:p>
        </w:tc>
      </w:tr>
      <w:tr w:rsidR="00414E2F" w:rsidRPr="00134C3D" w:rsidTr="00F30BC1">
        <w:tc>
          <w:tcPr>
            <w:tcW w:w="977" w:type="dxa"/>
          </w:tcPr>
          <w:p w:rsidR="00414E2F" w:rsidRPr="00134C3D" w:rsidRDefault="00414E2F" w:rsidP="00F30BC1">
            <w:pPr>
              <w:jc w:val="center"/>
              <w:rPr>
                <w:bCs w:val="0"/>
                <w:sz w:val="22"/>
                <w:szCs w:val="22"/>
                <w:lang w:eastAsia="x-none"/>
              </w:rPr>
            </w:pPr>
            <w:r w:rsidRPr="00134C3D">
              <w:rPr>
                <w:bCs w:val="0"/>
                <w:sz w:val="22"/>
                <w:szCs w:val="22"/>
                <w:lang w:eastAsia="x-none"/>
              </w:rPr>
              <w:t>Расходы</w:t>
            </w:r>
          </w:p>
        </w:tc>
        <w:tc>
          <w:tcPr>
            <w:tcW w:w="723" w:type="dxa"/>
          </w:tcPr>
          <w:p w:rsidR="00414E2F" w:rsidRPr="00134C3D" w:rsidRDefault="00414E2F" w:rsidP="00F30BC1">
            <w:pPr>
              <w:jc w:val="center"/>
              <w:rPr>
                <w:bCs w:val="0"/>
                <w:sz w:val="22"/>
                <w:szCs w:val="22"/>
                <w:lang w:eastAsia="x-none"/>
              </w:rPr>
            </w:pPr>
            <w:r w:rsidRPr="00134C3D">
              <w:rPr>
                <w:bCs w:val="0"/>
                <w:sz w:val="22"/>
                <w:szCs w:val="22"/>
                <w:lang w:eastAsia="x-none"/>
              </w:rPr>
              <w:t>379,8</w:t>
            </w:r>
          </w:p>
        </w:tc>
        <w:tc>
          <w:tcPr>
            <w:tcW w:w="723" w:type="dxa"/>
          </w:tcPr>
          <w:p w:rsidR="00414E2F" w:rsidRPr="00134C3D" w:rsidRDefault="00414E2F" w:rsidP="00F30BC1">
            <w:pPr>
              <w:jc w:val="center"/>
              <w:rPr>
                <w:bCs w:val="0"/>
                <w:sz w:val="22"/>
                <w:szCs w:val="22"/>
                <w:lang w:eastAsia="x-none"/>
              </w:rPr>
            </w:pPr>
            <w:r w:rsidRPr="00134C3D">
              <w:rPr>
                <w:bCs w:val="0"/>
                <w:sz w:val="22"/>
                <w:szCs w:val="22"/>
                <w:lang w:eastAsia="x-none"/>
              </w:rPr>
              <w:t>396,0</w:t>
            </w:r>
          </w:p>
        </w:tc>
        <w:tc>
          <w:tcPr>
            <w:tcW w:w="820" w:type="dxa"/>
          </w:tcPr>
          <w:p w:rsidR="00414E2F" w:rsidRPr="00134C3D" w:rsidRDefault="00414E2F" w:rsidP="00F30BC1">
            <w:pPr>
              <w:jc w:val="center"/>
              <w:rPr>
                <w:bCs w:val="0"/>
                <w:sz w:val="22"/>
                <w:szCs w:val="22"/>
                <w:lang w:eastAsia="x-none"/>
              </w:rPr>
            </w:pPr>
            <w:r w:rsidRPr="00134C3D">
              <w:rPr>
                <w:bCs w:val="0"/>
                <w:sz w:val="22"/>
                <w:szCs w:val="22"/>
                <w:lang w:eastAsia="x-none"/>
              </w:rPr>
              <w:t>16,2</w:t>
            </w:r>
          </w:p>
        </w:tc>
        <w:tc>
          <w:tcPr>
            <w:tcW w:w="478" w:type="dxa"/>
          </w:tcPr>
          <w:p w:rsidR="00414E2F" w:rsidRPr="00134C3D" w:rsidRDefault="00414E2F" w:rsidP="00F30BC1">
            <w:pPr>
              <w:jc w:val="center"/>
              <w:rPr>
                <w:bCs w:val="0"/>
                <w:sz w:val="22"/>
                <w:szCs w:val="22"/>
                <w:lang w:eastAsia="x-none"/>
              </w:rPr>
            </w:pPr>
            <w:r w:rsidRPr="00134C3D">
              <w:rPr>
                <w:bCs w:val="0"/>
                <w:sz w:val="22"/>
                <w:szCs w:val="22"/>
                <w:lang w:eastAsia="x-none"/>
              </w:rPr>
              <w:t>4,2</w:t>
            </w:r>
          </w:p>
        </w:tc>
        <w:tc>
          <w:tcPr>
            <w:tcW w:w="723" w:type="dxa"/>
          </w:tcPr>
          <w:p w:rsidR="00414E2F" w:rsidRPr="00134C3D" w:rsidRDefault="00414E2F" w:rsidP="00F30BC1">
            <w:pPr>
              <w:jc w:val="center"/>
              <w:rPr>
                <w:bCs w:val="0"/>
                <w:sz w:val="22"/>
                <w:szCs w:val="22"/>
                <w:lang w:eastAsia="x-none"/>
              </w:rPr>
            </w:pPr>
            <w:r w:rsidRPr="00134C3D">
              <w:rPr>
                <w:bCs w:val="0"/>
                <w:sz w:val="22"/>
                <w:szCs w:val="22"/>
                <w:lang w:eastAsia="x-none"/>
              </w:rPr>
              <w:t>438,4</w:t>
            </w:r>
          </w:p>
        </w:tc>
        <w:tc>
          <w:tcPr>
            <w:tcW w:w="820" w:type="dxa"/>
          </w:tcPr>
          <w:p w:rsidR="00414E2F" w:rsidRPr="00134C3D" w:rsidRDefault="00414E2F" w:rsidP="00F30BC1">
            <w:pPr>
              <w:jc w:val="center"/>
              <w:rPr>
                <w:bCs w:val="0"/>
                <w:sz w:val="22"/>
                <w:szCs w:val="22"/>
                <w:lang w:eastAsia="x-none"/>
              </w:rPr>
            </w:pPr>
            <w:r w:rsidRPr="00134C3D">
              <w:rPr>
                <w:bCs w:val="0"/>
                <w:sz w:val="22"/>
                <w:szCs w:val="22"/>
                <w:lang w:eastAsia="x-none"/>
              </w:rPr>
              <w:t>42,4</w:t>
            </w:r>
          </w:p>
        </w:tc>
        <w:tc>
          <w:tcPr>
            <w:tcW w:w="583" w:type="dxa"/>
          </w:tcPr>
          <w:p w:rsidR="00414E2F" w:rsidRPr="00134C3D" w:rsidRDefault="00414E2F" w:rsidP="00F30BC1">
            <w:pPr>
              <w:jc w:val="center"/>
              <w:rPr>
                <w:bCs w:val="0"/>
                <w:sz w:val="22"/>
                <w:szCs w:val="22"/>
                <w:lang w:eastAsia="x-none"/>
              </w:rPr>
            </w:pPr>
            <w:r w:rsidRPr="00134C3D">
              <w:rPr>
                <w:bCs w:val="0"/>
                <w:sz w:val="22"/>
                <w:szCs w:val="22"/>
                <w:lang w:eastAsia="x-none"/>
              </w:rPr>
              <w:t>10,7</w:t>
            </w:r>
          </w:p>
        </w:tc>
        <w:tc>
          <w:tcPr>
            <w:tcW w:w="723" w:type="dxa"/>
          </w:tcPr>
          <w:p w:rsidR="00414E2F" w:rsidRPr="00134C3D" w:rsidRDefault="00414E2F" w:rsidP="00F30BC1">
            <w:pPr>
              <w:jc w:val="center"/>
              <w:rPr>
                <w:bCs w:val="0"/>
                <w:sz w:val="22"/>
                <w:szCs w:val="22"/>
                <w:lang w:eastAsia="x-none"/>
              </w:rPr>
            </w:pPr>
            <w:r w:rsidRPr="00134C3D">
              <w:rPr>
                <w:bCs w:val="0"/>
                <w:sz w:val="22"/>
                <w:szCs w:val="22"/>
                <w:lang w:eastAsia="x-none"/>
              </w:rPr>
              <w:t>597,0</w:t>
            </w:r>
          </w:p>
        </w:tc>
        <w:tc>
          <w:tcPr>
            <w:tcW w:w="820" w:type="dxa"/>
          </w:tcPr>
          <w:p w:rsidR="00414E2F" w:rsidRPr="00134C3D" w:rsidRDefault="00414E2F" w:rsidP="00F30BC1">
            <w:pPr>
              <w:jc w:val="center"/>
              <w:rPr>
                <w:bCs w:val="0"/>
                <w:sz w:val="22"/>
                <w:szCs w:val="22"/>
                <w:lang w:eastAsia="x-none"/>
              </w:rPr>
            </w:pPr>
            <w:r w:rsidRPr="00134C3D">
              <w:rPr>
                <w:bCs w:val="0"/>
                <w:sz w:val="22"/>
                <w:szCs w:val="22"/>
                <w:lang w:eastAsia="x-none"/>
              </w:rPr>
              <w:t>158,6</w:t>
            </w:r>
          </w:p>
        </w:tc>
        <w:tc>
          <w:tcPr>
            <w:tcW w:w="583" w:type="dxa"/>
          </w:tcPr>
          <w:p w:rsidR="00414E2F" w:rsidRPr="00134C3D" w:rsidRDefault="00414E2F" w:rsidP="00F30BC1">
            <w:pPr>
              <w:jc w:val="center"/>
              <w:rPr>
                <w:bCs w:val="0"/>
                <w:sz w:val="22"/>
                <w:szCs w:val="22"/>
                <w:lang w:eastAsia="x-none"/>
              </w:rPr>
            </w:pPr>
            <w:r w:rsidRPr="00134C3D">
              <w:rPr>
                <w:bCs w:val="0"/>
                <w:sz w:val="22"/>
                <w:szCs w:val="22"/>
                <w:lang w:eastAsia="x-none"/>
              </w:rPr>
              <w:t>36,2</w:t>
            </w:r>
          </w:p>
        </w:tc>
        <w:tc>
          <w:tcPr>
            <w:tcW w:w="723" w:type="dxa"/>
          </w:tcPr>
          <w:p w:rsidR="00414E2F" w:rsidRPr="00134C3D" w:rsidRDefault="00414E2F" w:rsidP="00F30BC1">
            <w:pPr>
              <w:jc w:val="center"/>
              <w:rPr>
                <w:bCs w:val="0"/>
                <w:sz w:val="22"/>
                <w:szCs w:val="22"/>
                <w:lang w:eastAsia="x-none"/>
              </w:rPr>
            </w:pPr>
            <w:r w:rsidRPr="00134C3D">
              <w:rPr>
                <w:bCs w:val="0"/>
                <w:sz w:val="22"/>
                <w:szCs w:val="22"/>
                <w:lang w:eastAsia="x-none"/>
              </w:rPr>
              <w:t>665,7</w:t>
            </w:r>
          </w:p>
        </w:tc>
        <w:tc>
          <w:tcPr>
            <w:tcW w:w="820" w:type="dxa"/>
          </w:tcPr>
          <w:p w:rsidR="00414E2F" w:rsidRPr="00134C3D" w:rsidRDefault="00414E2F" w:rsidP="00F30BC1">
            <w:pPr>
              <w:jc w:val="center"/>
              <w:rPr>
                <w:bCs w:val="0"/>
                <w:sz w:val="22"/>
                <w:szCs w:val="22"/>
                <w:lang w:eastAsia="x-none"/>
              </w:rPr>
            </w:pPr>
            <w:r w:rsidRPr="00134C3D">
              <w:rPr>
                <w:bCs w:val="0"/>
                <w:sz w:val="22"/>
                <w:szCs w:val="22"/>
                <w:lang w:eastAsia="x-none"/>
              </w:rPr>
              <w:t>68,7</w:t>
            </w:r>
          </w:p>
        </w:tc>
        <w:tc>
          <w:tcPr>
            <w:tcW w:w="760" w:type="dxa"/>
          </w:tcPr>
          <w:p w:rsidR="00414E2F" w:rsidRPr="00134C3D" w:rsidRDefault="00414E2F" w:rsidP="00F30BC1">
            <w:pPr>
              <w:jc w:val="center"/>
              <w:rPr>
                <w:bCs w:val="0"/>
                <w:sz w:val="22"/>
                <w:szCs w:val="22"/>
                <w:lang w:eastAsia="x-none"/>
              </w:rPr>
            </w:pPr>
            <w:r w:rsidRPr="00134C3D">
              <w:rPr>
                <w:bCs w:val="0"/>
                <w:sz w:val="22"/>
                <w:szCs w:val="22"/>
                <w:lang w:eastAsia="x-none"/>
              </w:rPr>
              <w:t>11,5</w:t>
            </w:r>
          </w:p>
        </w:tc>
      </w:tr>
    </w:tbl>
    <w:p w:rsidR="00414E2F" w:rsidRPr="00134C3D" w:rsidRDefault="00414E2F" w:rsidP="00414E2F">
      <w:pPr>
        <w:jc w:val="center"/>
        <w:rPr>
          <w:bCs w:val="0"/>
          <w:sz w:val="22"/>
          <w:szCs w:val="22"/>
          <w:lang w:eastAsia="x-none"/>
        </w:rPr>
      </w:pPr>
    </w:p>
    <w:p w:rsidR="00414E2F" w:rsidRPr="00134C3D" w:rsidRDefault="00414E2F" w:rsidP="00414E2F">
      <w:pPr>
        <w:jc w:val="both"/>
        <w:rPr>
          <w:bCs w:val="0"/>
          <w:lang w:eastAsia="x-none"/>
        </w:rPr>
      </w:pPr>
      <w:r w:rsidRPr="00134C3D">
        <w:rPr>
          <w:bCs w:val="0"/>
          <w:lang w:eastAsia="x-none"/>
        </w:rPr>
        <w:t xml:space="preserve">          Из таблицы видно, что расходы по районному муниципальному образованию «Усть-Удинский район» из года в год растут. За пять лет они увеличились на 285,9 млн. руб. Значительный рост особенно наблюдался в 2017 году, когда расходы по сравнению с предыдущим 2016 годом возросли на 158,6 млн. руб. или на 36,2%. На увеличение расходов повлияло как рост собственных доходов, так и значительный рост безвозмездных поступлений с областного бюджета.</w:t>
      </w:r>
    </w:p>
    <w:p w:rsidR="00414E2F" w:rsidRPr="00134C3D" w:rsidRDefault="00414E2F" w:rsidP="00414E2F">
      <w:pPr>
        <w:rPr>
          <w:bCs w:val="0"/>
          <w:lang w:val="x-none" w:eastAsia="x-none"/>
        </w:rPr>
      </w:pPr>
      <w:r w:rsidRPr="00134C3D">
        <w:rPr>
          <w:b/>
          <w:bCs w:val="0"/>
          <w:lang w:val="x-none" w:eastAsia="x-none"/>
        </w:rPr>
        <w:t xml:space="preserve">         </w:t>
      </w:r>
      <w:r w:rsidRPr="00134C3D">
        <w:rPr>
          <w:bCs w:val="0"/>
          <w:lang w:val="x-none" w:eastAsia="x-none"/>
        </w:rPr>
        <w:t>Исполнение районного бюджета  муниципального образования «Усть-Удинский район» по расходам за 201</w:t>
      </w:r>
      <w:r w:rsidRPr="00134C3D">
        <w:rPr>
          <w:bCs w:val="0"/>
          <w:lang w:eastAsia="x-none"/>
        </w:rPr>
        <w:t>8</w:t>
      </w:r>
      <w:r w:rsidRPr="00134C3D">
        <w:rPr>
          <w:bCs w:val="0"/>
          <w:lang w:val="x-none" w:eastAsia="x-none"/>
        </w:rPr>
        <w:t xml:space="preserve"> год  составило </w:t>
      </w:r>
      <w:r w:rsidRPr="00134C3D">
        <w:rPr>
          <w:bCs w:val="0"/>
          <w:lang w:eastAsia="x-none"/>
        </w:rPr>
        <w:t xml:space="preserve">665,7 </w:t>
      </w:r>
      <w:r w:rsidRPr="00134C3D">
        <w:rPr>
          <w:bCs w:val="0"/>
          <w:lang w:val="x-none" w:eastAsia="x-none"/>
        </w:rPr>
        <w:t xml:space="preserve"> </w:t>
      </w:r>
      <w:r w:rsidRPr="00134C3D">
        <w:rPr>
          <w:bCs w:val="0"/>
          <w:lang w:eastAsia="x-none"/>
        </w:rPr>
        <w:t>млн</w:t>
      </w:r>
      <w:r w:rsidRPr="00134C3D">
        <w:rPr>
          <w:bCs w:val="0"/>
          <w:lang w:val="x-none" w:eastAsia="x-none"/>
        </w:rPr>
        <w:t xml:space="preserve">. руб. </w:t>
      </w:r>
    </w:p>
    <w:p w:rsidR="00414E2F" w:rsidRPr="00134C3D" w:rsidRDefault="00414E2F" w:rsidP="00414E2F">
      <w:pPr>
        <w:jc w:val="both"/>
        <w:rPr>
          <w:bCs w:val="0"/>
          <w:lang w:eastAsia="x-none"/>
        </w:rPr>
      </w:pPr>
      <w:r w:rsidRPr="00134C3D">
        <w:rPr>
          <w:bCs w:val="0"/>
          <w:lang w:val="x-none" w:eastAsia="x-none"/>
        </w:rPr>
        <w:t xml:space="preserve">         Расходы по сравнению с 201</w:t>
      </w:r>
      <w:r w:rsidRPr="00134C3D">
        <w:rPr>
          <w:bCs w:val="0"/>
          <w:lang w:eastAsia="x-none"/>
        </w:rPr>
        <w:t>7</w:t>
      </w:r>
      <w:r w:rsidRPr="00134C3D">
        <w:rPr>
          <w:bCs w:val="0"/>
          <w:lang w:val="x-none" w:eastAsia="x-none"/>
        </w:rPr>
        <w:t xml:space="preserve"> годом увеличились в целом на </w:t>
      </w:r>
      <w:r w:rsidRPr="00134C3D">
        <w:rPr>
          <w:bCs w:val="0"/>
          <w:lang w:eastAsia="x-none"/>
        </w:rPr>
        <w:t>68,7</w:t>
      </w:r>
      <w:r w:rsidRPr="00134C3D">
        <w:rPr>
          <w:bCs w:val="0"/>
          <w:lang w:val="x-none" w:eastAsia="x-none"/>
        </w:rPr>
        <w:t xml:space="preserve"> </w:t>
      </w:r>
      <w:r w:rsidRPr="00134C3D">
        <w:rPr>
          <w:bCs w:val="0"/>
          <w:lang w:eastAsia="x-none"/>
        </w:rPr>
        <w:t>млн</w:t>
      </w:r>
      <w:r w:rsidRPr="00134C3D">
        <w:rPr>
          <w:bCs w:val="0"/>
          <w:lang w:val="x-none" w:eastAsia="x-none"/>
        </w:rPr>
        <w:t xml:space="preserve">.руб., или на </w:t>
      </w:r>
      <w:r w:rsidRPr="00134C3D">
        <w:rPr>
          <w:bCs w:val="0"/>
          <w:lang w:eastAsia="x-none"/>
        </w:rPr>
        <w:t>11,5</w:t>
      </w:r>
      <w:r w:rsidR="00F973B5">
        <w:rPr>
          <w:bCs w:val="0"/>
          <w:lang w:val="x-none" w:eastAsia="x-none"/>
        </w:rPr>
        <w:t xml:space="preserve"> %.</w:t>
      </w:r>
      <w:r w:rsidRPr="00134C3D">
        <w:rPr>
          <w:bCs w:val="0"/>
          <w:lang w:eastAsia="x-none"/>
        </w:rPr>
        <w:t xml:space="preserve"> </w:t>
      </w:r>
      <w:r w:rsidRPr="00134C3D">
        <w:rPr>
          <w:bCs w:val="0"/>
          <w:lang w:val="x-none" w:eastAsia="x-none"/>
        </w:rPr>
        <w:t xml:space="preserve">Бюджет муниципального образования «Усть-Удинский  район» </w:t>
      </w:r>
      <w:r w:rsidRPr="00134C3D">
        <w:rPr>
          <w:bCs w:val="0"/>
          <w:lang w:eastAsia="x-none"/>
        </w:rPr>
        <w:t xml:space="preserve">сохраняет свою </w:t>
      </w:r>
      <w:r w:rsidRPr="00134C3D">
        <w:rPr>
          <w:bCs w:val="0"/>
          <w:lang w:val="x-none" w:eastAsia="x-none"/>
        </w:rPr>
        <w:t>социальн</w:t>
      </w:r>
      <w:r w:rsidRPr="00134C3D">
        <w:rPr>
          <w:bCs w:val="0"/>
          <w:lang w:eastAsia="x-none"/>
        </w:rPr>
        <w:t>ую</w:t>
      </w:r>
      <w:r w:rsidRPr="00134C3D">
        <w:rPr>
          <w:bCs w:val="0"/>
          <w:lang w:val="x-none" w:eastAsia="x-none"/>
        </w:rPr>
        <w:t xml:space="preserve"> направлен</w:t>
      </w:r>
      <w:r w:rsidRPr="00134C3D">
        <w:rPr>
          <w:bCs w:val="0"/>
          <w:lang w:eastAsia="x-none"/>
        </w:rPr>
        <w:t>ность</w:t>
      </w:r>
      <w:r w:rsidRPr="00134C3D">
        <w:rPr>
          <w:bCs w:val="0"/>
          <w:lang w:val="x-none" w:eastAsia="x-none"/>
        </w:rPr>
        <w:t>. Социальная сфера занимает 74,</w:t>
      </w:r>
      <w:r w:rsidRPr="00134C3D">
        <w:rPr>
          <w:bCs w:val="0"/>
          <w:lang w:eastAsia="x-none"/>
        </w:rPr>
        <w:t>2</w:t>
      </w:r>
      <w:r w:rsidRPr="00134C3D">
        <w:rPr>
          <w:bCs w:val="0"/>
          <w:lang w:val="x-none" w:eastAsia="x-none"/>
        </w:rPr>
        <w:t xml:space="preserve"> % или </w:t>
      </w:r>
      <w:r w:rsidRPr="00134C3D">
        <w:rPr>
          <w:bCs w:val="0"/>
          <w:lang w:eastAsia="x-none"/>
        </w:rPr>
        <w:t>494 млн</w:t>
      </w:r>
      <w:r w:rsidRPr="00134C3D">
        <w:rPr>
          <w:bCs w:val="0"/>
          <w:lang w:val="x-none" w:eastAsia="x-none"/>
        </w:rPr>
        <w:t>.рублей, из них «Образование» -6</w:t>
      </w:r>
      <w:r w:rsidRPr="00134C3D">
        <w:rPr>
          <w:bCs w:val="0"/>
          <w:lang w:eastAsia="x-none"/>
        </w:rPr>
        <w:t>6,2</w:t>
      </w:r>
      <w:r w:rsidRPr="00134C3D">
        <w:rPr>
          <w:bCs w:val="0"/>
          <w:lang w:val="x-none" w:eastAsia="x-none"/>
        </w:rPr>
        <w:t>%, «Культура» –</w:t>
      </w:r>
      <w:r w:rsidRPr="00134C3D">
        <w:rPr>
          <w:bCs w:val="0"/>
          <w:lang w:eastAsia="x-none"/>
        </w:rPr>
        <w:t>4,6</w:t>
      </w:r>
      <w:r w:rsidRPr="00134C3D">
        <w:rPr>
          <w:bCs w:val="0"/>
          <w:lang w:val="x-none" w:eastAsia="x-none"/>
        </w:rPr>
        <w:t xml:space="preserve">%, «Социальная политика» – </w:t>
      </w:r>
      <w:r w:rsidRPr="00134C3D">
        <w:rPr>
          <w:bCs w:val="0"/>
          <w:lang w:eastAsia="x-none"/>
        </w:rPr>
        <w:t>2,3</w:t>
      </w:r>
      <w:r w:rsidRPr="00134C3D">
        <w:rPr>
          <w:bCs w:val="0"/>
          <w:lang w:val="x-none" w:eastAsia="x-none"/>
        </w:rPr>
        <w:t>%</w:t>
      </w:r>
      <w:r w:rsidRPr="00134C3D">
        <w:rPr>
          <w:bCs w:val="0"/>
          <w:lang w:eastAsia="x-none"/>
        </w:rPr>
        <w:t>, «Физическая культура и спорт» - 1,1%.</w:t>
      </w:r>
    </w:p>
    <w:p w:rsidR="00414E2F" w:rsidRPr="00134C3D" w:rsidRDefault="00414E2F" w:rsidP="00414E2F">
      <w:pPr>
        <w:jc w:val="both"/>
        <w:rPr>
          <w:bCs w:val="0"/>
          <w:lang w:eastAsia="x-none"/>
        </w:rPr>
      </w:pPr>
      <w:r w:rsidRPr="00134C3D">
        <w:rPr>
          <w:bCs w:val="0"/>
          <w:lang w:val="x-none" w:eastAsia="x-none"/>
        </w:rPr>
        <w:t xml:space="preserve">                  Исполнение районного бюджета было направлено, в первую очередь, на исполнение расходов по приоритетным направлениям: выплата заработной платы и начислений на нее, оплата коммунальных услуг, выплата пенсий за выслугу лет муниципальным служащим, а также подготовка объектов к отопительному сезону.       Социально- значимые расходы районного бюджета за 201</w:t>
      </w:r>
      <w:r w:rsidRPr="00134C3D">
        <w:rPr>
          <w:bCs w:val="0"/>
          <w:lang w:eastAsia="x-none"/>
        </w:rPr>
        <w:t>8</w:t>
      </w:r>
      <w:r w:rsidRPr="00134C3D">
        <w:rPr>
          <w:bCs w:val="0"/>
          <w:lang w:val="x-none" w:eastAsia="x-none"/>
        </w:rPr>
        <w:t xml:space="preserve"> год составили </w:t>
      </w:r>
      <w:r w:rsidRPr="00134C3D">
        <w:rPr>
          <w:bCs w:val="0"/>
          <w:lang w:eastAsia="x-none"/>
        </w:rPr>
        <w:t>458,4 млн</w:t>
      </w:r>
      <w:r w:rsidRPr="00134C3D">
        <w:rPr>
          <w:bCs w:val="0"/>
          <w:lang w:val="x-none" w:eastAsia="x-none"/>
        </w:rPr>
        <w:t>.руб. и занимают 6</w:t>
      </w:r>
      <w:r w:rsidRPr="00134C3D">
        <w:rPr>
          <w:bCs w:val="0"/>
          <w:lang w:eastAsia="x-none"/>
        </w:rPr>
        <w:t>8,9</w:t>
      </w:r>
      <w:r w:rsidRPr="00134C3D">
        <w:rPr>
          <w:bCs w:val="0"/>
          <w:lang w:val="x-none" w:eastAsia="x-none"/>
        </w:rPr>
        <w:t xml:space="preserve"> % в общих расходах. </w:t>
      </w:r>
      <w:r w:rsidRPr="00134C3D">
        <w:rPr>
          <w:bCs w:val="0"/>
          <w:lang w:eastAsia="x-none"/>
        </w:rPr>
        <w:t>(В 2017г. – 381 млн.руб. или 63,8%).</w:t>
      </w:r>
    </w:p>
    <w:p w:rsidR="00414E2F" w:rsidRPr="00134C3D" w:rsidRDefault="00414E2F" w:rsidP="00414E2F">
      <w:pPr>
        <w:jc w:val="both"/>
        <w:rPr>
          <w:bCs w:val="0"/>
          <w:lang w:eastAsia="x-none"/>
        </w:rPr>
      </w:pPr>
      <w:r w:rsidRPr="00134C3D">
        <w:rPr>
          <w:bCs w:val="0"/>
          <w:lang w:val="x-none" w:eastAsia="x-none"/>
        </w:rPr>
        <w:t xml:space="preserve">                    Самыми емкими расходами является заработная плата и начисления на заработную плату. Удельный вес данных расходов занимает </w:t>
      </w:r>
      <w:r w:rsidRPr="00134C3D">
        <w:rPr>
          <w:bCs w:val="0"/>
          <w:lang w:eastAsia="x-none"/>
        </w:rPr>
        <w:t>64,6</w:t>
      </w:r>
      <w:r w:rsidRPr="00134C3D">
        <w:rPr>
          <w:bCs w:val="0"/>
          <w:lang w:val="x-none" w:eastAsia="x-none"/>
        </w:rPr>
        <w:t xml:space="preserve"> % или  </w:t>
      </w:r>
      <w:r w:rsidRPr="00134C3D">
        <w:rPr>
          <w:bCs w:val="0"/>
          <w:lang w:eastAsia="x-none"/>
        </w:rPr>
        <w:t>430,2 млн.</w:t>
      </w:r>
      <w:r w:rsidRPr="00134C3D">
        <w:rPr>
          <w:bCs w:val="0"/>
          <w:lang w:val="x-none" w:eastAsia="x-none"/>
        </w:rPr>
        <w:t>руб.</w:t>
      </w:r>
      <w:r w:rsidRPr="00134C3D">
        <w:rPr>
          <w:bCs w:val="0"/>
          <w:lang w:eastAsia="x-none"/>
        </w:rPr>
        <w:t xml:space="preserve"> (В 2017 г. – 352 млн.руб. или 59%).</w:t>
      </w:r>
    </w:p>
    <w:p w:rsidR="00414E2F" w:rsidRPr="00134C3D" w:rsidRDefault="00414E2F" w:rsidP="00414E2F">
      <w:pPr>
        <w:jc w:val="both"/>
        <w:rPr>
          <w:bCs w:val="0"/>
          <w:lang w:eastAsia="x-none"/>
        </w:rPr>
      </w:pPr>
      <w:r w:rsidRPr="00134C3D">
        <w:rPr>
          <w:bCs w:val="0"/>
          <w:lang w:eastAsia="x-none"/>
        </w:rPr>
        <w:t xml:space="preserve">                    В 2018 году продолжена работа по строительству, модернизации, проведению текущих и капитальных ремонтов объектов. В 2018 году на перечисленные цели было направлено всего средств в сумме 53,4 млн. руб., в том числе областных средств – 34,7 млн.руб., средств за счет собственных источников – 18,7 млн.руб. Данные расходы занимают 8% в общих расходах. (В 2017 г. – 62,7 млн.руб. или 10,5%).</w:t>
      </w:r>
    </w:p>
    <w:p w:rsidR="00414E2F" w:rsidRPr="00134C3D" w:rsidRDefault="00414E2F" w:rsidP="00414E2F">
      <w:pPr>
        <w:jc w:val="both"/>
        <w:rPr>
          <w:bCs w:val="0"/>
          <w:lang w:eastAsia="x-none"/>
        </w:rPr>
      </w:pPr>
      <w:r w:rsidRPr="00134C3D">
        <w:rPr>
          <w:bCs w:val="0"/>
          <w:lang w:val="x-none" w:eastAsia="x-none"/>
        </w:rPr>
        <w:t xml:space="preserve">                    Кредиторская задолженность по состоянию на 01.01.201</w:t>
      </w:r>
      <w:r w:rsidRPr="00134C3D">
        <w:rPr>
          <w:bCs w:val="0"/>
          <w:lang w:eastAsia="x-none"/>
        </w:rPr>
        <w:t>9</w:t>
      </w:r>
      <w:r w:rsidRPr="00134C3D">
        <w:rPr>
          <w:bCs w:val="0"/>
          <w:lang w:val="x-none" w:eastAsia="x-none"/>
        </w:rPr>
        <w:t xml:space="preserve"> года по районному бюджету составила </w:t>
      </w:r>
      <w:r w:rsidRPr="00134C3D">
        <w:rPr>
          <w:bCs w:val="0"/>
          <w:lang w:eastAsia="x-none"/>
        </w:rPr>
        <w:t>548,7</w:t>
      </w:r>
      <w:r w:rsidRPr="00134C3D">
        <w:rPr>
          <w:bCs w:val="0"/>
          <w:lang w:val="x-none" w:eastAsia="x-none"/>
        </w:rPr>
        <w:t xml:space="preserve"> тыс. руб. </w:t>
      </w:r>
      <w:r w:rsidRPr="00134C3D">
        <w:rPr>
          <w:bCs w:val="0"/>
          <w:lang w:eastAsia="x-none"/>
        </w:rPr>
        <w:t>По сравнению с 2017 годом просроченная кредиторская задолженность снизилась на 334,3 тыс.руб.</w:t>
      </w:r>
      <w:r w:rsidRPr="00134C3D">
        <w:rPr>
          <w:bCs w:val="0"/>
          <w:lang w:val="x-none" w:eastAsia="x-none"/>
        </w:rPr>
        <w:t xml:space="preserve"> </w:t>
      </w:r>
      <w:r w:rsidRPr="00134C3D">
        <w:rPr>
          <w:bCs w:val="0"/>
          <w:lang w:eastAsia="x-none"/>
        </w:rPr>
        <w:t>или на 37,8%.</w:t>
      </w:r>
    </w:p>
    <w:p w:rsidR="00414E2F" w:rsidRPr="00134C3D" w:rsidRDefault="00414E2F" w:rsidP="00414E2F">
      <w:pPr>
        <w:jc w:val="both"/>
        <w:rPr>
          <w:bCs w:val="0"/>
          <w:lang w:eastAsia="x-none"/>
        </w:rPr>
      </w:pPr>
      <w:r w:rsidRPr="00134C3D">
        <w:rPr>
          <w:bCs w:val="0"/>
          <w:lang w:val="x-none" w:eastAsia="x-none"/>
        </w:rPr>
        <w:t xml:space="preserve">           Исполнение районного бюджета</w:t>
      </w:r>
      <w:r w:rsidRPr="00134C3D">
        <w:rPr>
          <w:bCs w:val="0"/>
          <w:lang w:eastAsia="x-none"/>
        </w:rPr>
        <w:t>, начиная с 2015 года,</w:t>
      </w:r>
      <w:r w:rsidRPr="00134C3D">
        <w:rPr>
          <w:bCs w:val="0"/>
          <w:lang w:val="x-none" w:eastAsia="x-none"/>
        </w:rPr>
        <w:t xml:space="preserve">  осуществлялось посредством муниципальных программ (</w:t>
      </w:r>
      <w:r w:rsidRPr="00134C3D">
        <w:rPr>
          <w:bCs w:val="0"/>
          <w:lang w:eastAsia="x-none"/>
        </w:rPr>
        <w:t>10</w:t>
      </w:r>
      <w:r w:rsidRPr="00134C3D">
        <w:rPr>
          <w:bCs w:val="0"/>
          <w:lang w:val="x-none" w:eastAsia="x-none"/>
        </w:rPr>
        <w:t xml:space="preserve"> муниципальных программ) и непрограммных расходов. По программам исполнение</w:t>
      </w:r>
      <w:r w:rsidRPr="00134C3D">
        <w:rPr>
          <w:bCs w:val="0"/>
          <w:lang w:eastAsia="x-none"/>
        </w:rPr>
        <w:t xml:space="preserve"> за 2018 год</w:t>
      </w:r>
      <w:r w:rsidRPr="00134C3D">
        <w:rPr>
          <w:bCs w:val="0"/>
          <w:lang w:val="x-none" w:eastAsia="x-none"/>
        </w:rPr>
        <w:t xml:space="preserve"> составило 97,</w:t>
      </w:r>
      <w:r w:rsidRPr="00134C3D">
        <w:rPr>
          <w:bCs w:val="0"/>
          <w:lang w:eastAsia="x-none"/>
        </w:rPr>
        <w:t>0</w:t>
      </w:r>
      <w:r w:rsidRPr="00134C3D">
        <w:rPr>
          <w:bCs w:val="0"/>
          <w:lang w:val="x-none" w:eastAsia="x-none"/>
        </w:rPr>
        <w:t xml:space="preserve"> % при плане </w:t>
      </w:r>
      <w:r w:rsidRPr="00134C3D">
        <w:rPr>
          <w:bCs w:val="0"/>
          <w:lang w:eastAsia="x-none"/>
        </w:rPr>
        <w:t xml:space="preserve">681 </w:t>
      </w:r>
      <w:r w:rsidRPr="00134C3D">
        <w:rPr>
          <w:bCs w:val="0"/>
          <w:lang w:eastAsia="x-none"/>
        </w:rPr>
        <w:lastRenderedPageBreak/>
        <w:t>млн</w:t>
      </w:r>
      <w:r w:rsidRPr="00134C3D">
        <w:rPr>
          <w:bCs w:val="0"/>
          <w:lang w:val="x-none" w:eastAsia="x-none"/>
        </w:rPr>
        <w:t xml:space="preserve">.руб. – факт </w:t>
      </w:r>
      <w:r w:rsidRPr="00134C3D">
        <w:rPr>
          <w:bCs w:val="0"/>
          <w:lang w:eastAsia="x-none"/>
        </w:rPr>
        <w:t>660,4 млн</w:t>
      </w:r>
      <w:r w:rsidRPr="00134C3D">
        <w:rPr>
          <w:bCs w:val="0"/>
          <w:lang w:val="x-none" w:eastAsia="x-none"/>
        </w:rPr>
        <w:t xml:space="preserve">.руб. По непрограммным расходам исполнение 100 %, план </w:t>
      </w:r>
      <w:r w:rsidRPr="00134C3D">
        <w:rPr>
          <w:bCs w:val="0"/>
          <w:lang w:eastAsia="x-none"/>
        </w:rPr>
        <w:t>5,3 млн</w:t>
      </w:r>
      <w:r w:rsidRPr="00134C3D">
        <w:rPr>
          <w:bCs w:val="0"/>
          <w:lang w:val="x-none" w:eastAsia="x-none"/>
        </w:rPr>
        <w:t xml:space="preserve">. руб. – факт </w:t>
      </w:r>
      <w:r w:rsidRPr="00134C3D">
        <w:rPr>
          <w:bCs w:val="0"/>
          <w:lang w:eastAsia="x-none"/>
        </w:rPr>
        <w:t>5,3 млн</w:t>
      </w:r>
      <w:r w:rsidRPr="00134C3D">
        <w:rPr>
          <w:bCs w:val="0"/>
          <w:lang w:val="x-none" w:eastAsia="x-none"/>
        </w:rPr>
        <w:t>.руб.</w:t>
      </w:r>
      <w:r w:rsidRPr="00134C3D">
        <w:rPr>
          <w:bCs w:val="0"/>
          <w:lang w:eastAsia="x-none"/>
        </w:rPr>
        <w:t xml:space="preserve"> Непрограммные расходы занимают 0,8% в общих расходах.</w:t>
      </w:r>
    </w:p>
    <w:p w:rsidR="00414E2F" w:rsidRPr="00F47C40" w:rsidRDefault="00414E2F" w:rsidP="00414E2F">
      <w:pPr>
        <w:jc w:val="both"/>
        <w:rPr>
          <w:bCs w:val="0"/>
          <w:lang w:eastAsia="x-none"/>
        </w:rPr>
      </w:pPr>
      <w:r w:rsidRPr="00134C3D">
        <w:rPr>
          <w:bCs w:val="0"/>
          <w:lang w:eastAsia="x-none"/>
        </w:rPr>
        <w:t xml:space="preserve">           За период 2014-2018 годы РМО «Усть-Удинский район» было получено бюджетных кредитов с областного бюджета в сумме  24 млн. руб., погашено – 14,1 млн. руб. В 2018 году РМО «Усть-Удинский район» реструктуризировало задолженность по бюджетным кредитам до 2024 года. В 2018 году было погашено бюджетных кредитов в сумме 6,6 млн. руб. Муниципальный долг по состоянию на 01.01.2019 г. – 10,4 млн.руб. </w:t>
      </w:r>
    </w:p>
    <w:p w:rsidR="00414E2F" w:rsidRPr="00134C3D" w:rsidRDefault="004D40C7" w:rsidP="00414E2F">
      <w:pPr>
        <w:jc w:val="center"/>
        <w:rPr>
          <w:b/>
          <w:bCs w:val="0"/>
          <w:lang w:val="x-none" w:eastAsia="x-none"/>
        </w:rPr>
      </w:pPr>
      <w:r w:rsidRPr="00134C3D">
        <w:rPr>
          <w:b/>
          <w:bCs w:val="0"/>
          <w:lang w:eastAsia="x-none"/>
        </w:rPr>
        <w:t>Основные задачи и направления финансовой политики на 2019 год</w:t>
      </w:r>
    </w:p>
    <w:p w:rsidR="00414E2F" w:rsidRPr="00134C3D" w:rsidRDefault="00414E2F" w:rsidP="00414E2F">
      <w:pPr>
        <w:rPr>
          <w:bCs w:val="0"/>
          <w:lang w:val="x-none" w:eastAsia="x-none"/>
        </w:rPr>
      </w:pPr>
      <w:r w:rsidRPr="00134C3D">
        <w:rPr>
          <w:b/>
          <w:bCs w:val="0"/>
          <w:lang w:val="x-none" w:eastAsia="x-none"/>
        </w:rPr>
        <w:t xml:space="preserve">         </w:t>
      </w:r>
      <w:r w:rsidRPr="00134C3D">
        <w:rPr>
          <w:bCs w:val="0"/>
          <w:lang w:val="x-none" w:eastAsia="x-none"/>
        </w:rPr>
        <w:t>Основные задачи бюджетной политики на 201</w:t>
      </w:r>
      <w:r w:rsidRPr="00134C3D">
        <w:rPr>
          <w:bCs w:val="0"/>
          <w:lang w:eastAsia="x-none"/>
        </w:rPr>
        <w:t>9</w:t>
      </w:r>
      <w:r w:rsidRPr="00134C3D">
        <w:rPr>
          <w:bCs w:val="0"/>
          <w:lang w:val="x-none" w:eastAsia="x-none"/>
        </w:rPr>
        <w:t xml:space="preserve"> год</w:t>
      </w:r>
      <w:r w:rsidRPr="00134C3D">
        <w:rPr>
          <w:bCs w:val="0"/>
          <w:lang w:eastAsia="x-none"/>
        </w:rPr>
        <w:t xml:space="preserve"> и плановый период 2020-2021 годов</w:t>
      </w:r>
      <w:r w:rsidRPr="00134C3D">
        <w:rPr>
          <w:bCs w:val="0"/>
          <w:lang w:val="x-none" w:eastAsia="x-none"/>
        </w:rPr>
        <w:t xml:space="preserve"> сохраняют преемственность задач, определенных в 201</w:t>
      </w:r>
      <w:r w:rsidRPr="00134C3D">
        <w:rPr>
          <w:bCs w:val="0"/>
          <w:lang w:eastAsia="x-none"/>
        </w:rPr>
        <w:t>8</w:t>
      </w:r>
      <w:r w:rsidRPr="00134C3D">
        <w:rPr>
          <w:bCs w:val="0"/>
          <w:lang w:val="x-none" w:eastAsia="x-none"/>
        </w:rPr>
        <w:t xml:space="preserve"> году и направлены на:</w:t>
      </w:r>
    </w:p>
    <w:p w:rsidR="00414E2F" w:rsidRPr="00134C3D" w:rsidRDefault="00414E2F" w:rsidP="00414E2F">
      <w:pPr>
        <w:rPr>
          <w:bCs w:val="0"/>
          <w:lang w:val="x-none" w:eastAsia="x-none"/>
        </w:rPr>
      </w:pPr>
      <w:r w:rsidRPr="00134C3D">
        <w:rPr>
          <w:bCs w:val="0"/>
          <w:lang w:val="x-none" w:eastAsia="x-none"/>
        </w:rPr>
        <w:t xml:space="preserve">      - обеспечение долгосрочной сбалансированности бюджета в условиях ограниченности доходных источников;</w:t>
      </w:r>
    </w:p>
    <w:p w:rsidR="00414E2F" w:rsidRPr="00134C3D" w:rsidRDefault="00414E2F" w:rsidP="00414E2F">
      <w:pPr>
        <w:rPr>
          <w:bCs w:val="0"/>
          <w:lang w:val="x-none" w:eastAsia="x-none"/>
        </w:rPr>
      </w:pPr>
      <w:r w:rsidRPr="00134C3D">
        <w:rPr>
          <w:bCs w:val="0"/>
          <w:lang w:val="x-none" w:eastAsia="x-none"/>
        </w:rPr>
        <w:t xml:space="preserve">      - определение приоритетности расходов в условиях ограниченности бюджетных средств;</w:t>
      </w:r>
    </w:p>
    <w:p w:rsidR="00414E2F" w:rsidRPr="00134C3D" w:rsidRDefault="00414E2F" w:rsidP="00414E2F">
      <w:pPr>
        <w:rPr>
          <w:bCs w:val="0"/>
          <w:lang w:val="x-none" w:eastAsia="x-none"/>
        </w:rPr>
      </w:pPr>
      <w:r w:rsidRPr="00134C3D">
        <w:rPr>
          <w:bCs w:val="0"/>
          <w:lang w:val="x-none" w:eastAsia="x-none"/>
        </w:rPr>
        <w:t xml:space="preserve">      - сохранение социальной направленности бюджета;</w:t>
      </w:r>
    </w:p>
    <w:p w:rsidR="00414E2F" w:rsidRPr="00134C3D" w:rsidRDefault="00414E2F" w:rsidP="00414E2F">
      <w:pPr>
        <w:rPr>
          <w:bCs w:val="0"/>
          <w:lang w:val="x-none" w:eastAsia="x-none"/>
        </w:rPr>
      </w:pPr>
      <w:r w:rsidRPr="00134C3D">
        <w:rPr>
          <w:bCs w:val="0"/>
          <w:lang w:val="x-none" w:eastAsia="x-none"/>
        </w:rPr>
        <w:t xml:space="preserve">      - совершенствование системы межбюджетных отношений;</w:t>
      </w:r>
    </w:p>
    <w:p w:rsidR="00414E2F" w:rsidRPr="00134C3D" w:rsidRDefault="00414E2F" w:rsidP="00414E2F">
      <w:pPr>
        <w:rPr>
          <w:bCs w:val="0"/>
          <w:lang w:val="x-none" w:eastAsia="x-none"/>
        </w:rPr>
      </w:pPr>
      <w:r w:rsidRPr="00134C3D">
        <w:rPr>
          <w:bCs w:val="0"/>
          <w:lang w:val="x-none" w:eastAsia="x-none"/>
        </w:rPr>
        <w:t xml:space="preserve">      - обеспечение открытости и прозрачности бюджета и бюджетного процесса.</w:t>
      </w:r>
    </w:p>
    <w:p w:rsidR="00414E2F" w:rsidRPr="00134C3D" w:rsidRDefault="00414E2F" w:rsidP="00414E2F">
      <w:pPr>
        <w:jc w:val="center"/>
        <w:rPr>
          <w:b/>
          <w:bCs w:val="0"/>
          <w:lang w:eastAsia="x-none"/>
        </w:rPr>
      </w:pPr>
      <w:r w:rsidRPr="00134C3D">
        <w:rPr>
          <w:b/>
          <w:bCs w:val="0"/>
          <w:lang w:val="x-none" w:eastAsia="x-none"/>
        </w:rPr>
        <w:t>Основные направления бюджетной политики на 201</w:t>
      </w:r>
      <w:r w:rsidRPr="00134C3D">
        <w:rPr>
          <w:b/>
          <w:bCs w:val="0"/>
          <w:lang w:eastAsia="x-none"/>
        </w:rPr>
        <w:t>9</w:t>
      </w:r>
      <w:r w:rsidRPr="00134C3D">
        <w:rPr>
          <w:b/>
          <w:bCs w:val="0"/>
          <w:lang w:val="x-none" w:eastAsia="x-none"/>
        </w:rPr>
        <w:t xml:space="preserve"> год</w:t>
      </w:r>
    </w:p>
    <w:p w:rsidR="00414E2F" w:rsidRPr="00134C3D" w:rsidRDefault="00414E2F" w:rsidP="00414E2F">
      <w:pPr>
        <w:jc w:val="both"/>
        <w:rPr>
          <w:bCs w:val="0"/>
          <w:lang w:eastAsia="x-none"/>
        </w:rPr>
      </w:pPr>
      <w:r w:rsidRPr="00134C3D">
        <w:rPr>
          <w:bCs w:val="0"/>
          <w:lang w:eastAsia="x-none"/>
        </w:rPr>
        <w:t xml:space="preserve">     - приведение уровня бюджетных расходов в соответствие с новыми реалиями, оптимизация структуры бюджетных расходов в целях мобилизации ресурсов на приоритетные направления, привлечение средств вышестоящих бюджетов в бюджет района с наиболее высокой долей софинанансирования из вышестоящего бюджета;</w:t>
      </w:r>
    </w:p>
    <w:p w:rsidR="00414E2F" w:rsidRPr="00134C3D" w:rsidRDefault="00414E2F" w:rsidP="00414E2F">
      <w:pPr>
        <w:jc w:val="both"/>
        <w:rPr>
          <w:bCs w:val="0"/>
          <w:lang w:eastAsia="x-none"/>
        </w:rPr>
      </w:pPr>
      <w:r w:rsidRPr="00134C3D">
        <w:rPr>
          <w:bCs w:val="0"/>
          <w:lang w:eastAsia="x-none"/>
        </w:rPr>
        <w:t xml:space="preserve">     - реализация приоритетных проектов, учитывающих объединение управленческих решений и бюджетных ассигнований на финансовое обеспечение программных мероприятий, направленных на достижение целевых показателей по соответствующим направлениям;</w:t>
      </w:r>
    </w:p>
    <w:p w:rsidR="00414E2F" w:rsidRPr="00134C3D" w:rsidRDefault="00414E2F" w:rsidP="00414E2F">
      <w:pPr>
        <w:jc w:val="both"/>
        <w:rPr>
          <w:bCs w:val="0"/>
          <w:lang w:eastAsia="x-none"/>
        </w:rPr>
      </w:pPr>
      <w:r w:rsidRPr="00134C3D">
        <w:rPr>
          <w:bCs w:val="0"/>
          <w:lang w:eastAsia="x-none"/>
        </w:rPr>
        <w:t xml:space="preserve">     - повышение качества бюджетного планирования путем формирования расходов на основе муниципальных программ и результатов оценки их эффективности;</w:t>
      </w:r>
    </w:p>
    <w:p w:rsidR="00414E2F" w:rsidRPr="00134C3D" w:rsidRDefault="00414E2F" w:rsidP="00414E2F">
      <w:pPr>
        <w:jc w:val="both"/>
        <w:rPr>
          <w:bCs w:val="0"/>
          <w:lang w:eastAsia="x-none"/>
        </w:rPr>
      </w:pPr>
      <w:r w:rsidRPr="00134C3D">
        <w:rPr>
          <w:bCs w:val="0"/>
          <w:lang w:eastAsia="x-none"/>
        </w:rPr>
        <w:t xml:space="preserve">    - бережливость и максимальная отдача, снижение неэффективных трат бюджета района, обеспечение исполнения гарантированных расходных обязательств района;</w:t>
      </w:r>
    </w:p>
    <w:p w:rsidR="00414E2F" w:rsidRPr="00134C3D" w:rsidRDefault="00414E2F" w:rsidP="00414E2F">
      <w:pPr>
        <w:jc w:val="both"/>
        <w:rPr>
          <w:bCs w:val="0"/>
          <w:lang w:eastAsia="x-none"/>
        </w:rPr>
      </w:pPr>
      <w:r w:rsidRPr="00134C3D">
        <w:rPr>
          <w:bCs w:val="0"/>
          <w:lang w:eastAsia="x-none"/>
        </w:rPr>
        <w:t xml:space="preserve">   -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района и при условии наличия ресурсов для их гарантированного исполнения;</w:t>
      </w:r>
    </w:p>
    <w:p w:rsidR="00414E2F" w:rsidRPr="00134C3D" w:rsidRDefault="00414E2F" w:rsidP="00414E2F">
      <w:pPr>
        <w:jc w:val="both"/>
        <w:rPr>
          <w:bCs w:val="0"/>
          <w:lang w:eastAsia="x-none"/>
        </w:rPr>
      </w:pPr>
      <w:r w:rsidRPr="00134C3D">
        <w:rPr>
          <w:bCs w:val="0"/>
          <w:lang w:eastAsia="x-none"/>
        </w:rPr>
        <w:t xml:space="preserve">  - повышение эффективности использования действующей сети муниципальных учреждений и выявление неэффективных или недостаточно загруженных муниципальных учреждений с целью принятия решений по их дальнейшему функционированию;</w:t>
      </w:r>
    </w:p>
    <w:p w:rsidR="00414E2F" w:rsidRPr="00134C3D" w:rsidRDefault="00414E2F" w:rsidP="00414E2F">
      <w:pPr>
        <w:jc w:val="both"/>
        <w:rPr>
          <w:bCs w:val="0"/>
          <w:lang w:eastAsia="x-none"/>
        </w:rPr>
      </w:pPr>
      <w:r w:rsidRPr="00134C3D">
        <w:rPr>
          <w:bCs w:val="0"/>
          <w:lang w:eastAsia="x-none"/>
        </w:rPr>
        <w:t xml:space="preserve">  - выполнение всех социальных обязательств районного бюджета, недопущение образования кредиторской задолженности по заработной плате и начислений на нее;</w:t>
      </w:r>
    </w:p>
    <w:p w:rsidR="00414E2F" w:rsidRPr="00134C3D" w:rsidRDefault="00414E2F" w:rsidP="00414E2F">
      <w:pPr>
        <w:jc w:val="both"/>
        <w:rPr>
          <w:bCs w:val="0"/>
          <w:lang w:eastAsia="x-none"/>
        </w:rPr>
      </w:pPr>
      <w:r w:rsidRPr="00134C3D">
        <w:rPr>
          <w:bCs w:val="0"/>
          <w:lang w:eastAsia="x-none"/>
        </w:rPr>
        <w:t xml:space="preserve">   - повышение эффективности осуществления закупок товаров, работ, услуг для обеспечения муниципальных нужд;</w:t>
      </w:r>
    </w:p>
    <w:p w:rsidR="00414E2F" w:rsidRPr="00134C3D" w:rsidRDefault="00414E2F" w:rsidP="00414E2F">
      <w:pPr>
        <w:jc w:val="both"/>
        <w:rPr>
          <w:bCs w:val="0"/>
          <w:lang w:eastAsia="x-none"/>
        </w:rPr>
      </w:pPr>
      <w:r w:rsidRPr="00134C3D">
        <w:rPr>
          <w:bCs w:val="0"/>
          <w:lang w:eastAsia="x-none"/>
        </w:rPr>
        <w:t xml:space="preserve">   - обеспечение прозрачности расходования бюджетных средств и открытости бюджетов для граждан;</w:t>
      </w:r>
    </w:p>
    <w:p w:rsidR="00414E2F" w:rsidRPr="00134C3D" w:rsidRDefault="00414E2F" w:rsidP="00414E2F">
      <w:pPr>
        <w:jc w:val="both"/>
        <w:rPr>
          <w:bCs w:val="0"/>
          <w:lang w:eastAsia="x-none"/>
        </w:rPr>
      </w:pPr>
      <w:r w:rsidRPr="00134C3D">
        <w:rPr>
          <w:bCs w:val="0"/>
          <w:lang w:eastAsia="x-none"/>
        </w:rPr>
        <w:t xml:space="preserve">   - проведение взвешенной долговой политики с соблюдением требований Бюджетного Кодекса Российской Федерации, ограничить рост расходов районного бюджета, не обеспеченных стабильными доходными источниками;</w:t>
      </w:r>
    </w:p>
    <w:p w:rsidR="00414E2F" w:rsidRPr="00134C3D" w:rsidRDefault="00414E2F" w:rsidP="00F973B5">
      <w:pPr>
        <w:jc w:val="both"/>
        <w:rPr>
          <w:bCs w:val="0"/>
          <w:lang w:eastAsia="x-none"/>
        </w:rPr>
      </w:pPr>
      <w:r w:rsidRPr="00134C3D">
        <w:rPr>
          <w:bCs w:val="0"/>
          <w:lang w:eastAsia="x-none"/>
        </w:rPr>
        <w:t xml:space="preserve">  - совершенствование муниципального внешнего и внутреннего финансового контроля за деятельностью главных администраторов бюджетных средств с целью его ориентации на оценку эффективности бюджетных расходов и на результаты, которые достигнуты при расходовании бюджетных средств, а также совершенствование механизмов контроля за соблюдением требований законодательства в сфере закупок и исполнением условий контрактов.</w:t>
      </w:r>
    </w:p>
    <w:p w:rsidR="00F47C40" w:rsidRDefault="00F47C40" w:rsidP="003D53FB">
      <w:pPr>
        <w:jc w:val="center"/>
        <w:rPr>
          <w:b/>
        </w:rPr>
      </w:pPr>
    </w:p>
    <w:p w:rsidR="00F47C40" w:rsidRDefault="00F47C40" w:rsidP="003D53FB">
      <w:pPr>
        <w:jc w:val="center"/>
        <w:rPr>
          <w:b/>
        </w:rPr>
      </w:pPr>
    </w:p>
    <w:p w:rsidR="00854247" w:rsidRPr="00134C3D" w:rsidRDefault="004D40C7" w:rsidP="003D53FB">
      <w:pPr>
        <w:jc w:val="center"/>
        <w:rPr>
          <w:b/>
        </w:rPr>
      </w:pPr>
      <w:r w:rsidRPr="00134C3D">
        <w:rPr>
          <w:b/>
        </w:rPr>
        <w:lastRenderedPageBreak/>
        <w:t xml:space="preserve">17. </w:t>
      </w:r>
      <w:r w:rsidR="00854247" w:rsidRPr="00134C3D">
        <w:rPr>
          <w:b/>
        </w:rPr>
        <w:t>Сельское хозяйство.</w:t>
      </w:r>
    </w:p>
    <w:p w:rsidR="002F04AF" w:rsidRPr="00134C3D" w:rsidRDefault="002F04AF" w:rsidP="002F04AF">
      <w:pPr>
        <w:ind w:firstLine="708"/>
        <w:jc w:val="both"/>
      </w:pPr>
      <w:r w:rsidRPr="00134C3D">
        <w:t xml:space="preserve">На территории Усть-Удинского района осуществляют деятельность 47 крестьянско фермерских хозяйств, 1 сельскохозяйственное предприятие ( ООО ”Бизнес Партнер”) и 1 </w:t>
      </w:r>
      <w:r w:rsidRPr="00134C3D">
        <w:rPr>
          <w:color w:val="212529"/>
        </w:rPr>
        <w:t xml:space="preserve">сельскохозяйственный перерабатывающий снабженческо-сбытовой потребительский кооператив </w:t>
      </w:r>
      <w:r w:rsidRPr="00134C3D">
        <w:rPr>
          <w:color w:val="0C0E31"/>
          <w:shd w:val="clear" w:color="auto" w:fill="FFFFFF"/>
        </w:rPr>
        <w:t>“Озерок”.</w:t>
      </w:r>
    </w:p>
    <w:p w:rsidR="002F04AF" w:rsidRPr="00134C3D" w:rsidRDefault="002F04AF" w:rsidP="002F04AF">
      <w:pPr>
        <w:ind w:firstLine="708"/>
        <w:jc w:val="both"/>
      </w:pPr>
      <w:r w:rsidRPr="00134C3D">
        <w:t xml:space="preserve">В 2018 году сельхозтоваропроизводителями района произведено продукции на сумму 942 млн.рублей ( по сравнению с прошлым годом 898 млн.рублей) </w:t>
      </w:r>
    </w:p>
    <w:p w:rsidR="002F04AF" w:rsidRPr="00134C3D" w:rsidRDefault="002F04AF" w:rsidP="002F04AF">
      <w:pPr>
        <w:ind w:firstLine="708"/>
        <w:jc w:val="both"/>
      </w:pPr>
      <w:r w:rsidRPr="00134C3D">
        <w:t xml:space="preserve">За 2018год сельхозтоваропроизводителями района произведено молока 3105 тонн (по сравнению с прошлым годом 2307,6 тонн) . Произведено мяса  674 тонн (по сравнению с прошлым годом 638 тонн). Посеяно зерновых на общей площади 6138,3 га (по сравнению с прошлым годом 5539 га) произведено зерна 12251 тонн (по сравнению с прошлым годом 10295 тонн), Посеяно однолетних трав на общей площади 2278 га (2017г.-2593,1 га), посеяно многолетних трав на общей площади 1969 га (2017г.-1366). Общая посевная площадь по району составила 10398,8 га (2017г.-9514,7).  </w:t>
      </w:r>
    </w:p>
    <w:p w:rsidR="002F04AF" w:rsidRPr="00134C3D" w:rsidRDefault="002F04AF" w:rsidP="002F04AF">
      <w:pPr>
        <w:ind w:firstLine="708"/>
        <w:jc w:val="both"/>
      </w:pPr>
      <w:r w:rsidRPr="00134C3D">
        <w:t>Средняя урожайность зерновых составила 21 ц с га, в прошлом году 17 ц с га..</w:t>
      </w:r>
    </w:p>
    <w:p w:rsidR="002F04AF" w:rsidRPr="00134C3D" w:rsidRDefault="002F04AF" w:rsidP="002F04AF">
      <w:pPr>
        <w:jc w:val="both"/>
      </w:pPr>
      <w:r w:rsidRPr="00134C3D">
        <w:t xml:space="preserve">   </w:t>
      </w:r>
      <w:r w:rsidRPr="00134C3D">
        <w:tab/>
        <w:t>Получено 5,3 тыс. тонн сена, или 136 % от уровня 2017 года (3,9 тыс. тонн).</w:t>
      </w:r>
    </w:p>
    <w:p w:rsidR="002F04AF" w:rsidRPr="00134C3D" w:rsidRDefault="002F04AF" w:rsidP="002F04AF">
      <w:pPr>
        <w:jc w:val="both"/>
      </w:pPr>
      <w:r w:rsidRPr="00134C3D">
        <w:t xml:space="preserve">   </w:t>
      </w:r>
      <w:r w:rsidRPr="00134C3D">
        <w:tab/>
        <w:t>Соломы получено 1507 тонн, 151% к уровню прошлого года (1000 т).</w:t>
      </w:r>
    </w:p>
    <w:p w:rsidR="002F04AF" w:rsidRPr="00134C3D" w:rsidRDefault="002F04AF" w:rsidP="002F04AF">
      <w:pPr>
        <w:jc w:val="both"/>
      </w:pPr>
      <w:r w:rsidRPr="00134C3D">
        <w:t xml:space="preserve">   </w:t>
      </w:r>
      <w:r w:rsidRPr="00134C3D">
        <w:tab/>
        <w:t>Сенажа заготовлено 15,4 тыс. тонн, или 195% к уровню 2017 года (7,9 тыс. тонн)</w:t>
      </w:r>
    </w:p>
    <w:p w:rsidR="002F04AF" w:rsidRPr="00134C3D" w:rsidRDefault="002F04AF" w:rsidP="002F04AF">
      <w:pPr>
        <w:jc w:val="both"/>
      </w:pPr>
      <w:r w:rsidRPr="00134C3D">
        <w:t xml:space="preserve">   </w:t>
      </w:r>
      <w:r w:rsidRPr="00134C3D">
        <w:tab/>
        <w:t>В 2018 года получено государственной поддержки на сумму 104,88 млн рублей (2017 год – 45 млн. 680 тысяч рублей) в области растениеводства 18, 8млн.руб., животноводства 15  млн. руб.,  на строительство животноводческих  ферм 46,9  млн. руб., на развитие материально-технической базы СПСППК 16,6  млн.руб., на приобретение с/х техники (лизинг) 7,1 млн. руб., прочие субсидии 0,45 млн. руб.) это на 59,2 млн больше чем за 2017 год. Получателями господдержки являются 25 КФХ, одно ООО, 1 кооператив. Выдано 7 сертификатов на строительство жилья на общую сумму 6,5 млн. рублей.</w:t>
      </w:r>
    </w:p>
    <w:p w:rsidR="002F04AF" w:rsidRPr="00134C3D" w:rsidRDefault="002F04AF" w:rsidP="002F04AF">
      <w:pPr>
        <w:jc w:val="both"/>
      </w:pPr>
      <w:r w:rsidRPr="00134C3D">
        <w:t xml:space="preserve">   </w:t>
      </w:r>
      <w:r w:rsidRPr="00134C3D">
        <w:tab/>
        <w:t>Приобретено техники в 2018 году: 3 кормораздатчика, трактора МТЗ-82 7 единицы, 1- самоходный кормоуборочный комбайн, 2 прицепных кормоуборочных комбайна, 5- прессподборщика, 1 - автомобиль КАМАЗ,  3- 2ПТС4, 5 – косилок, 6 – борон. Приобретено 75 голов племенного скота</w:t>
      </w:r>
    </w:p>
    <w:p w:rsidR="002F04AF" w:rsidRPr="00134C3D" w:rsidRDefault="002F04AF" w:rsidP="002F04AF">
      <w:pPr>
        <w:jc w:val="both"/>
      </w:pPr>
      <w:r w:rsidRPr="00134C3D">
        <w:t xml:space="preserve">  </w:t>
      </w:r>
      <w:r w:rsidRPr="00134C3D">
        <w:tab/>
        <w:t xml:space="preserve"> На 2018 год было представлено 27 заявок  о необходимости заготовки древесины сельхозтоваропроизводителями района, выделено 52 тысяч 373 куб.м. леса.  Который будет использован</w:t>
      </w:r>
      <w:r w:rsidR="00110571">
        <w:t xml:space="preserve"> на </w:t>
      </w:r>
      <w:r w:rsidRPr="00134C3D">
        <w:t xml:space="preserve"> капитальный ремонт свинофермы, постройку выгульных дворов, ограждение полей, постройку навесов для сельскохозяйственной техники, постройку зерносклада, материального склада, строительство коровников, ферма для овец, телятник, сенохранилище и на дрова для отопления помещений.</w:t>
      </w:r>
    </w:p>
    <w:p w:rsidR="002F04AF" w:rsidRPr="00134C3D" w:rsidRDefault="002F04AF" w:rsidP="002F04AF">
      <w:pPr>
        <w:jc w:val="both"/>
      </w:pPr>
      <w:r w:rsidRPr="00134C3D">
        <w:t xml:space="preserve">   </w:t>
      </w:r>
      <w:r w:rsidRPr="00134C3D">
        <w:tab/>
        <w:t>Введена в эксплуатацию 1 ферма на 200 голов КРС ( Кахаров С.К.).</w:t>
      </w:r>
    </w:p>
    <w:p w:rsidR="002F04AF" w:rsidRPr="00134C3D" w:rsidRDefault="002F04AF" w:rsidP="002F04AF">
      <w:pPr>
        <w:jc w:val="both"/>
      </w:pPr>
      <w:r w:rsidRPr="00134C3D">
        <w:t xml:space="preserve">  </w:t>
      </w:r>
      <w:r w:rsidRPr="00134C3D">
        <w:tab/>
        <w:t xml:space="preserve"> Огорожено полей 48,3 км.</w:t>
      </w:r>
    </w:p>
    <w:p w:rsidR="002F04AF" w:rsidRPr="00134C3D" w:rsidRDefault="002F04AF" w:rsidP="002F04AF">
      <w:pPr>
        <w:jc w:val="both"/>
      </w:pPr>
      <w:r w:rsidRPr="00134C3D">
        <w:t xml:space="preserve">   </w:t>
      </w:r>
      <w:r w:rsidRPr="00134C3D">
        <w:tab/>
        <w:t>В  2018 году произведен выпуск малька ООО “ВоМаНи” на рыбопромысловом участке Карда: 200 тысяч штук зародышей малька пеляди, 10 тысяч штук эндемика (омуль Байкальский). 5 тысяч штук малька пеляди, 5 тысяч штук малька сазана.</w:t>
      </w:r>
    </w:p>
    <w:p w:rsidR="00854247" w:rsidRPr="00134C3D" w:rsidRDefault="002F04AF" w:rsidP="002F04AF">
      <w:pPr>
        <w:jc w:val="both"/>
      </w:pPr>
      <w:r w:rsidRPr="00134C3D">
        <w:t xml:space="preserve">  </w:t>
      </w:r>
      <w:r w:rsidRPr="00134C3D">
        <w:tab/>
        <w:t xml:space="preserve"> В КФХ и ЛПХ района содержится 1500 пчелосемей.</w:t>
      </w:r>
    </w:p>
    <w:p w:rsidR="002F04AF" w:rsidRPr="00134C3D" w:rsidRDefault="002F04AF" w:rsidP="002F04AF">
      <w:pPr>
        <w:jc w:val="both"/>
      </w:pPr>
    </w:p>
    <w:p w:rsidR="000B75BA" w:rsidRPr="00134C3D" w:rsidRDefault="002610E5" w:rsidP="004D40C7">
      <w:pPr>
        <w:numPr>
          <w:ilvl w:val="0"/>
          <w:numId w:val="29"/>
        </w:numPr>
        <w:jc w:val="center"/>
        <w:rPr>
          <w:b/>
        </w:rPr>
      </w:pPr>
      <w:r w:rsidRPr="00134C3D">
        <w:rPr>
          <w:b/>
        </w:rPr>
        <w:t>Строительство, архитектура и жилищная политика.</w:t>
      </w:r>
    </w:p>
    <w:p w:rsidR="00DE529D" w:rsidRPr="00134C3D" w:rsidRDefault="00DE529D" w:rsidP="00DE529D">
      <w:pPr>
        <w:ind w:firstLine="709"/>
        <w:jc w:val="both"/>
      </w:pPr>
      <w:r w:rsidRPr="00134C3D">
        <w:t xml:space="preserve">В части строительства  период с 2014-2018 годы для Усть-Удинского района был достаточно насыщенным. </w:t>
      </w:r>
    </w:p>
    <w:p w:rsidR="00DE529D" w:rsidRPr="00134C3D" w:rsidRDefault="00DE529D" w:rsidP="00DE529D">
      <w:pPr>
        <w:ind w:firstLine="708"/>
        <w:jc w:val="both"/>
        <w:rPr>
          <w:bCs w:val="0"/>
        </w:rPr>
      </w:pPr>
      <w:r w:rsidRPr="00134C3D">
        <w:rPr>
          <w:bCs w:val="0"/>
        </w:rPr>
        <w:t>Было выдано физическим и юридическим лицам 372 в том числе– 53</w:t>
      </w:r>
      <w:r w:rsidRPr="00134C3D">
        <w:rPr>
          <w:bCs w:val="0"/>
          <w:color w:val="FF0000"/>
        </w:rPr>
        <w:t xml:space="preserve"> </w:t>
      </w:r>
      <w:r w:rsidRPr="00134C3D">
        <w:rPr>
          <w:bCs w:val="0"/>
        </w:rPr>
        <w:t>разрешения на строительство в 2018г и 132 разрешения на ввод объектов в эксплуатацию в том числе 14 разрешений на ввод объектов в эксплуатацию 2018 году</w:t>
      </w:r>
    </w:p>
    <w:p w:rsidR="00DE529D" w:rsidRPr="00134C3D" w:rsidRDefault="00DE529D" w:rsidP="00DE529D">
      <w:pPr>
        <w:jc w:val="both"/>
        <w:rPr>
          <w:bCs w:val="0"/>
        </w:rPr>
      </w:pPr>
      <w:r w:rsidRPr="00134C3D">
        <w:rPr>
          <w:bCs w:val="0"/>
        </w:rPr>
        <w:t xml:space="preserve">   </w:t>
      </w:r>
      <w:r w:rsidRPr="00134C3D">
        <w:rPr>
          <w:bCs w:val="0"/>
        </w:rPr>
        <w:tab/>
        <w:t xml:space="preserve"> За период 2014 - 2018 годов в Усть-Удинском районе было построено и сдано в эксплуатацию 122 жилых домов (247 квартир) общей площадью 13117,6 кв.м. в том числе  разрешения на ввод объектов идивидуального жилищного строительства общей площадью</w:t>
      </w:r>
      <w:r w:rsidRPr="00134C3D">
        <w:rPr>
          <w:bCs w:val="0"/>
          <w:color w:val="FF0000"/>
        </w:rPr>
        <w:t xml:space="preserve"> </w:t>
      </w:r>
      <w:r w:rsidRPr="00134C3D">
        <w:rPr>
          <w:bCs w:val="0"/>
        </w:rPr>
        <w:t>647 кв.м  в 2018г</w:t>
      </w:r>
      <w:r w:rsidRPr="00134C3D">
        <w:rPr>
          <w:bCs w:val="0"/>
          <w:color w:val="FF0000"/>
        </w:rPr>
        <w:t xml:space="preserve"> </w:t>
      </w:r>
    </w:p>
    <w:p w:rsidR="00DE529D" w:rsidRPr="00134C3D" w:rsidRDefault="00DE529D" w:rsidP="00DE529D">
      <w:pPr>
        <w:jc w:val="both"/>
        <w:rPr>
          <w:bCs w:val="0"/>
        </w:rPr>
      </w:pPr>
      <w:r w:rsidRPr="00134C3D">
        <w:rPr>
          <w:bCs w:val="0"/>
        </w:rPr>
        <w:lastRenderedPageBreak/>
        <w:t xml:space="preserve">   </w:t>
      </w:r>
      <w:r w:rsidRPr="00134C3D">
        <w:rPr>
          <w:bCs w:val="0"/>
        </w:rPr>
        <w:tab/>
        <w:t xml:space="preserve"> По программе «Переселение граждан из ветхого и аварийного жилищного фонда» было построено 6 198,2 кв.м. в р.п.Усть-Уда (2017г), с.Средняя Муя (2017г), Новая Уда (2017 г), Балаганка , д.Усть-Малой (2017 г).</w:t>
      </w:r>
    </w:p>
    <w:p w:rsidR="00DE529D" w:rsidRPr="00134C3D" w:rsidRDefault="00DE529D" w:rsidP="00DE529D">
      <w:pPr>
        <w:ind w:right="-5"/>
        <w:jc w:val="both"/>
        <w:rPr>
          <w:bCs w:val="0"/>
        </w:rPr>
      </w:pPr>
      <w:r w:rsidRPr="00134C3D">
        <w:rPr>
          <w:bCs w:val="0"/>
        </w:rPr>
        <w:t xml:space="preserve">   </w:t>
      </w:r>
      <w:r w:rsidRPr="00134C3D">
        <w:rPr>
          <w:bCs w:val="0"/>
        </w:rPr>
        <w:tab/>
        <w:t xml:space="preserve"> Построено 74 квартиры (2015г,2017,2018г) для детей-сирот общей площадью 1770,4 кв</w:t>
      </w:r>
      <w:r w:rsidRPr="00134C3D">
        <w:rPr>
          <w:bCs w:val="0"/>
          <w:color w:val="FF0000"/>
        </w:rPr>
        <w:t>.</w:t>
      </w:r>
      <w:r w:rsidRPr="00134C3D">
        <w:rPr>
          <w:bCs w:val="0"/>
        </w:rPr>
        <w:t>м.</w:t>
      </w:r>
    </w:p>
    <w:p w:rsidR="00DE529D" w:rsidRPr="00134C3D" w:rsidRDefault="00DE529D" w:rsidP="00DE529D">
      <w:pPr>
        <w:tabs>
          <w:tab w:val="left" w:pos="720"/>
        </w:tabs>
        <w:ind w:right="-5"/>
        <w:jc w:val="both"/>
        <w:rPr>
          <w:bCs w:val="0"/>
        </w:rPr>
      </w:pPr>
      <w:r w:rsidRPr="00134C3D">
        <w:rPr>
          <w:bCs w:val="0"/>
        </w:rPr>
        <w:t xml:space="preserve">    </w:t>
      </w:r>
      <w:r w:rsidRPr="00134C3D">
        <w:rPr>
          <w:bCs w:val="0"/>
        </w:rPr>
        <w:tab/>
        <w:t>Построены и введены в эксплуатацию шесть фельдешерско-акушерских пункта на 30 посещений в смену каждый: в 2015 г с.Средняя Муя, с.Балаганка, д.Усть-Малой, д.Михайловщина; в 2017 году: с. Аталанка с. Аносово.</w:t>
      </w:r>
    </w:p>
    <w:p w:rsidR="00DE529D" w:rsidRPr="00134C3D" w:rsidRDefault="00DE529D" w:rsidP="00DE529D">
      <w:pPr>
        <w:tabs>
          <w:tab w:val="left" w:pos="720"/>
        </w:tabs>
        <w:ind w:right="-5"/>
        <w:jc w:val="both"/>
        <w:rPr>
          <w:bCs w:val="0"/>
        </w:rPr>
      </w:pPr>
      <w:r w:rsidRPr="00134C3D">
        <w:rPr>
          <w:bCs w:val="0"/>
        </w:rPr>
        <w:t xml:space="preserve">    </w:t>
      </w:r>
      <w:r w:rsidRPr="00134C3D">
        <w:rPr>
          <w:bCs w:val="0"/>
        </w:rPr>
        <w:tab/>
        <w:t>Построены хоккейный корт и многофункциональные спортивные площадки в р.п.Усть-Уда и с.Новая Уда.</w:t>
      </w:r>
    </w:p>
    <w:p w:rsidR="00DE529D" w:rsidRPr="00134C3D" w:rsidRDefault="00DE529D" w:rsidP="00DE529D">
      <w:pPr>
        <w:ind w:right="-5"/>
        <w:jc w:val="both"/>
        <w:rPr>
          <w:bCs w:val="0"/>
        </w:rPr>
      </w:pPr>
      <w:r w:rsidRPr="00134C3D">
        <w:rPr>
          <w:bCs w:val="0"/>
        </w:rPr>
        <w:t xml:space="preserve">    Введена в эксплуатацию школа на 520 учащихся в р.п.Усть-Уда (плановое открытие 1 сентября 2019 г)</w:t>
      </w:r>
    </w:p>
    <w:p w:rsidR="00DE529D" w:rsidRPr="00134C3D" w:rsidRDefault="00DE529D" w:rsidP="00DE529D">
      <w:pPr>
        <w:ind w:right="-5"/>
        <w:jc w:val="both"/>
        <w:rPr>
          <w:bCs w:val="0"/>
        </w:rPr>
      </w:pPr>
      <w:r w:rsidRPr="00134C3D">
        <w:rPr>
          <w:bCs w:val="0"/>
        </w:rPr>
        <w:t xml:space="preserve">    В 2018 году закончен первый этап строительства библиотеки имени В.Г.Распутина в р.п.Усть-Уда, окончание строительства планируется в 2019г. </w:t>
      </w:r>
    </w:p>
    <w:p w:rsidR="00DE529D" w:rsidRPr="00134C3D" w:rsidRDefault="00DE529D" w:rsidP="00DE529D">
      <w:pPr>
        <w:tabs>
          <w:tab w:val="left" w:pos="720"/>
        </w:tabs>
        <w:ind w:right="-5"/>
        <w:jc w:val="both"/>
        <w:rPr>
          <w:bCs w:val="0"/>
        </w:rPr>
      </w:pPr>
      <w:r w:rsidRPr="00134C3D">
        <w:rPr>
          <w:bCs w:val="0"/>
        </w:rPr>
        <w:t xml:space="preserve">    В 2018 году введены в эксплуатацию здания спортзала и пищеблока в с.Балаганка.</w:t>
      </w:r>
    </w:p>
    <w:p w:rsidR="00DE529D" w:rsidRPr="00134C3D" w:rsidRDefault="00DE529D" w:rsidP="00DE529D">
      <w:pPr>
        <w:ind w:right="-5"/>
        <w:jc w:val="both"/>
        <w:rPr>
          <w:bCs w:val="0"/>
        </w:rPr>
      </w:pPr>
      <w:r w:rsidRPr="00134C3D">
        <w:rPr>
          <w:bCs w:val="0"/>
        </w:rPr>
        <w:t xml:space="preserve">    Введены в эксплуатацию 3 оъекта культуры:</w:t>
      </w:r>
    </w:p>
    <w:p w:rsidR="00DE529D" w:rsidRPr="00134C3D" w:rsidRDefault="00DE529D" w:rsidP="00DE529D">
      <w:pPr>
        <w:ind w:right="-5"/>
        <w:jc w:val="both"/>
        <w:rPr>
          <w:bCs w:val="0"/>
        </w:rPr>
      </w:pPr>
      <w:r w:rsidRPr="00134C3D">
        <w:rPr>
          <w:bCs w:val="0"/>
        </w:rPr>
        <w:t xml:space="preserve"> - КДЦ в д.Кижа (2016г) </w:t>
      </w:r>
    </w:p>
    <w:p w:rsidR="00DE529D" w:rsidRPr="00134C3D" w:rsidRDefault="00DE529D" w:rsidP="00DE529D">
      <w:pPr>
        <w:ind w:right="-5"/>
        <w:jc w:val="both"/>
        <w:rPr>
          <w:bCs w:val="0"/>
        </w:rPr>
      </w:pPr>
      <w:r w:rsidRPr="00134C3D">
        <w:rPr>
          <w:bCs w:val="0"/>
        </w:rPr>
        <w:t xml:space="preserve"> - Выстовочный павильон им. В.Г. Распутина (2017 г)</w:t>
      </w:r>
    </w:p>
    <w:p w:rsidR="00DE529D" w:rsidRPr="00134C3D" w:rsidRDefault="00DE529D" w:rsidP="00DE529D">
      <w:pPr>
        <w:ind w:right="-5"/>
        <w:jc w:val="both"/>
        <w:rPr>
          <w:bCs w:val="0"/>
        </w:rPr>
      </w:pPr>
      <w:r w:rsidRPr="00134C3D">
        <w:rPr>
          <w:bCs w:val="0"/>
        </w:rPr>
        <w:t xml:space="preserve"> - КДЦ в с.Игжей (2018г) </w:t>
      </w:r>
    </w:p>
    <w:p w:rsidR="00DE529D" w:rsidRPr="00134C3D" w:rsidRDefault="00DE529D" w:rsidP="00DE529D">
      <w:pPr>
        <w:tabs>
          <w:tab w:val="left" w:pos="720"/>
        </w:tabs>
        <w:ind w:right="-5"/>
        <w:jc w:val="both"/>
        <w:rPr>
          <w:bCs w:val="0"/>
        </w:rPr>
      </w:pPr>
      <w:r w:rsidRPr="00134C3D">
        <w:rPr>
          <w:bCs w:val="0"/>
        </w:rPr>
        <w:t xml:space="preserve">    Произведены выборочные капитальные ремонты объектов образования, а именно: школы и спортивные залы</w:t>
      </w:r>
      <w:r w:rsidRPr="00134C3D">
        <w:rPr>
          <w:bCs w:val="0"/>
          <w:color w:val="FF0000"/>
        </w:rPr>
        <w:t xml:space="preserve"> </w:t>
      </w:r>
      <w:r w:rsidRPr="00134C3D">
        <w:rPr>
          <w:bCs w:val="0"/>
        </w:rPr>
        <w:t>в с.Аносово 2017 г, с.Игжей 2018, с.Малышевка 2017, с.Молька 2017, с.Новая Уда 2018 г, с.Светлолобово 2017 г, с.Юголок 2018 г, зданий детских садов  «Колокольчик» и «Светлячок» в 2018г в р.п.Усть-Уда, в с.Молька 2017 г, с.Светлолобово 2018 г, с.Средняя Муя 2018 г,  школы в д.Кижа 2018 г.</w:t>
      </w:r>
    </w:p>
    <w:p w:rsidR="00DE529D" w:rsidRPr="00134C3D" w:rsidRDefault="00DE529D" w:rsidP="00DE529D">
      <w:pPr>
        <w:tabs>
          <w:tab w:val="left" w:pos="720"/>
        </w:tabs>
        <w:ind w:right="-5"/>
        <w:jc w:val="both"/>
        <w:rPr>
          <w:bCs w:val="0"/>
        </w:rPr>
      </w:pPr>
      <w:r w:rsidRPr="00134C3D">
        <w:rPr>
          <w:bCs w:val="0"/>
        </w:rPr>
        <w:t xml:space="preserve">    Произведена реконструкция здания детского сада в с.Малышевка (2015 г).</w:t>
      </w:r>
    </w:p>
    <w:p w:rsidR="00DE529D" w:rsidRPr="00134C3D" w:rsidRDefault="00DE529D" w:rsidP="00DE529D">
      <w:pPr>
        <w:tabs>
          <w:tab w:val="left" w:pos="0"/>
          <w:tab w:val="left" w:pos="284"/>
          <w:tab w:val="left" w:pos="1418"/>
        </w:tabs>
        <w:suppressAutoHyphens/>
        <w:jc w:val="both"/>
        <w:rPr>
          <w:lang w:eastAsia="ar-SA"/>
        </w:rPr>
      </w:pPr>
      <w:r w:rsidRPr="00134C3D">
        <w:rPr>
          <w:bCs w:val="0"/>
        </w:rPr>
        <w:t xml:space="preserve">    Произведены выборочные капитальные ремонты объектов культуры, а именно: здание МБУК «МРДК Усть-Удинского района»(2018 г), </w:t>
      </w:r>
      <w:r w:rsidRPr="00134C3D">
        <w:rPr>
          <w:lang w:eastAsia="ar-SA"/>
        </w:rPr>
        <w:t xml:space="preserve">МКУДО   Усть-Удинская РДШИ (2018 г), </w:t>
      </w:r>
      <w:r w:rsidRPr="00134C3D">
        <w:rPr>
          <w:bCs w:val="0"/>
        </w:rPr>
        <w:t>в с.Балаганка (2017 г), в д.Податовская, в с.Светлолобово, с.Средняя Муя, с.Юголок.</w:t>
      </w:r>
    </w:p>
    <w:p w:rsidR="00DE529D" w:rsidRPr="00134C3D" w:rsidRDefault="00DE529D" w:rsidP="00DE529D">
      <w:pPr>
        <w:ind w:right="-5"/>
        <w:jc w:val="both"/>
        <w:rPr>
          <w:bCs w:val="0"/>
        </w:rPr>
      </w:pPr>
      <w:r w:rsidRPr="00134C3D">
        <w:rPr>
          <w:bCs w:val="0"/>
        </w:rPr>
        <w:t xml:space="preserve">    По программе «Устойчивое развитие сельских территорий на 2014-2020 годы» выдано 50 сертификатов на строительство и приобретение жилья в том числе в 2018 г 7 сертификатов</w:t>
      </w:r>
      <w:r w:rsidR="00110571">
        <w:rPr>
          <w:bCs w:val="0"/>
        </w:rPr>
        <w:t>.</w:t>
      </w:r>
      <w:r w:rsidRPr="00134C3D">
        <w:rPr>
          <w:bCs w:val="0"/>
        </w:rPr>
        <w:t xml:space="preserve"> </w:t>
      </w:r>
    </w:p>
    <w:p w:rsidR="00DE529D" w:rsidRPr="00134C3D" w:rsidRDefault="00DE529D" w:rsidP="00DE529D">
      <w:pPr>
        <w:ind w:firstLine="709"/>
        <w:rPr>
          <w:b/>
        </w:rPr>
      </w:pPr>
      <w:r w:rsidRPr="00134C3D">
        <w:rPr>
          <w:b/>
        </w:rPr>
        <w:t>Приоритетные задачи на 2019 год:</w:t>
      </w:r>
    </w:p>
    <w:p w:rsidR="00DE529D" w:rsidRPr="00134C3D" w:rsidRDefault="00DE529D" w:rsidP="00DE529D">
      <w:pPr>
        <w:tabs>
          <w:tab w:val="left" w:pos="720"/>
        </w:tabs>
        <w:ind w:right="-5"/>
        <w:jc w:val="both"/>
        <w:rPr>
          <w:bCs w:val="0"/>
        </w:rPr>
      </w:pPr>
      <w:r w:rsidRPr="00134C3D">
        <w:rPr>
          <w:bCs w:val="0"/>
        </w:rPr>
        <w:t>- строительство физкультурно-оздоровительного комплекса в р.п.Усть-Уда (77 570,600тыс.руб);</w:t>
      </w:r>
    </w:p>
    <w:p w:rsidR="00DE529D" w:rsidRPr="00134C3D" w:rsidRDefault="00DE529D" w:rsidP="00DE529D">
      <w:pPr>
        <w:tabs>
          <w:tab w:val="left" w:pos="720"/>
        </w:tabs>
        <w:ind w:right="-5"/>
        <w:jc w:val="both"/>
        <w:rPr>
          <w:bCs w:val="0"/>
        </w:rPr>
      </w:pPr>
      <w:r w:rsidRPr="00134C3D">
        <w:rPr>
          <w:bCs w:val="0"/>
        </w:rPr>
        <w:t xml:space="preserve">- проработка вопроса с </w:t>
      </w:r>
      <w:r w:rsidR="00110571">
        <w:rPr>
          <w:bCs w:val="0"/>
        </w:rPr>
        <w:t>П</w:t>
      </w:r>
      <w:r w:rsidRPr="00134C3D">
        <w:rPr>
          <w:bCs w:val="0"/>
        </w:rPr>
        <w:t xml:space="preserve">равительством Иркутской области </w:t>
      </w:r>
      <w:r w:rsidR="00110571">
        <w:rPr>
          <w:bCs w:val="0"/>
        </w:rPr>
        <w:t xml:space="preserve">о </w:t>
      </w:r>
      <w:r w:rsidRPr="00134C3D">
        <w:rPr>
          <w:bCs w:val="0"/>
        </w:rPr>
        <w:t>строительств</w:t>
      </w:r>
      <w:r w:rsidR="00110571">
        <w:rPr>
          <w:bCs w:val="0"/>
        </w:rPr>
        <w:t>е</w:t>
      </w:r>
      <w:r w:rsidRPr="00134C3D">
        <w:rPr>
          <w:bCs w:val="0"/>
        </w:rPr>
        <w:t xml:space="preserve"> клуба в с.Молька</w:t>
      </w:r>
      <w:r w:rsidRPr="00134C3D">
        <w:rPr>
          <w:bCs w:val="0"/>
          <w:color w:val="FF0000"/>
        </w:rPr>
        <w:t xml:space="preserve"> </w:t>
      </w:r>
      <w:r w:rsidRPr="00134C3D">
        <w:rPr>
          <w:bCs w:val="0"/>
        </w:rPr>
        <w:t>(94 116,66 тыс.руб);</w:t>
      </w:r>
    </w:p>
    <w:p w:rsidR="00DE529D" w:rsidRPr="00134C3D" w:rsidRDefault="00DE529D" w:rsidP="00DE529D">
      <w:pPr>
        <w:tabs>
          <w:tab w:val="left" w:pos="720"/>
        </w:tabs>
        <w:ind w:right="-5"/>
        <w:jc w:val="both"/>
        <w:rPr>
          <w:bCs w:val="0"/>
        </w:rPr>
      </w:pPr>
      <w:r w:rsidRPr="00134C3D">
        <w:rPr>
          <w:bCs w:val="0"/>
        </w:rPr>
        <w:t>- завершение строительства библиотеки имени В.Г.Распутиа в р.п.Усть-Уда (14 000 000 тыс руб);</w:t>
      </w:r>
    </w:p>
    <w:p w:rsidR="00DE529D" w:rsidRPr="00134C3D" w:rsidRDefault="00DE529D" w:rsidP="00DE529D">
      <w:pPr>
        <w:tabs>
          <w:tab w:val="left" w:pos="720"/>
        </w:tabs>
        <w:ind w:right="-5"/>
        <w:jc w:val="both"/>
        <w:rPr>
          <w:bCs w:val="0"/>
        </w:rPr>
      </w:pPr>
      <w:r w:rsidRPr="00134C3D">
        <w:rPr>
          <w:bCs w:val="0"/>
        </w:rPr>
        <w:t>- строительство клуба в с.Малышевка</w:t>
      </w:r>
      <w:r w:rsidR="00110571">
        <w:rPr>
          <w:bCs w:val="0"/>
        </w:rPr>
        <w:t xml:space="preserve"> </w:t>
      </w:r>
      <w:r w:rsidRPr="00134C3D">
        <w:rPr>
          <w:bCs w:val="0"/>
        </w:rPr>
        <w:t>(5 млн); строительство клуба в д. Лобагай (5 млн);</w:t>
      </w:r>
    </w:p>
    <w:p w:rsidR="00DE529D" w:rsidRDefault="00DE529D" w:rsidP="00DE529D">
      <w:pPr>
        <w:tabs>
          <w:tab w:val="left" w:pos="720"/>
        </w:tabs>
        <w:ind w:right="-5"/>
        <w:jc w:val="both"/>
        <w:rPr>
          <w:bCs w:val="0"/>
        </w:rPr>
      </w:pPr>
      <w:r w:rsidRPr="00134C3D">
        <w:rPr>
          <w:bCs w:val="0"/>
        </w:rPr>
        <w:t xml:space="preserve"> - </w:t>
      </w:r>
      <w:r w:rsidR="00110571">
        <w:rPr>
          <w:bCs w:val="0"/>
        </w:rPr>
        <w:t>при содействии П</w:t>
      </w:r>
      <w:r w:rsidRPr="00134C3D">
        <w:rPr>
          <w:bCs w:val="0"/>
        </w:rPr>
        <w:t>равительства Иркутской области  строительство плоскостных сооружений в с.Средняя Муя (3848,48 тыс.руб); с Игжей (2 981,69 тыс.руб); с Малышовка (3 311,46 тыс.руб);</w:t>
      </w:r>
    </w:p>
    <w:p w:rsidR="001A042B" w:rsidRDefault="00110571" w:rsidP="001A042B">
      <w:pPr>
        <w:tabs>
          <w:tab w:val="left" w:pos="720"/>
        </w:tabs>
        <w:ind w:right="-5"/>
        <w:jc w:val="both"/>
        <w:rPr>
          <w:bCs w:val="0"/>
        </w:rPr>
      </w:pPr>
      <w:r>
        <w:rPr>
          <w:bCs w:val="0"/>
        </w:rPr>
        <w:t>-</w:t>
      </w:r>
      <w:r w:rsidR="00DE529D" w:rsidRPr="00134C3D">
        <w:rPr>
          <w:bCs w:val="0"/>
        </w:rPr>
        <w:t xml:space="preserve"> капитальные ремонты школ в с.Средняя Муя(36 796 000 тыс.руб); Подволочно</w:t>
      </w:r>
      <w:r>
        <w:rPr>
          <w:bCs w:val="0"/>
        </w:rPr>
        <w:t xml:space="preserve">е </w:t>
      </w:r>
      <w:r w:rsidR="00DE529D" w:rsidRPr="00134C3D">
        <w:rPr>
          <w:bCs w:val="0"/>
        </w:rPr>
        <w:t>(7 378,788 тыс.руб); Чичково</w:t>
      </w:r>
      <w:r>
        <w:rPr>
          <w:bCs w:val="0"/>
        </w:rPr>
        <w:t xml:space="preserve"> </w:t>
      </w:r>
      <w:r w:rsidR="00DE529D" w:rsidRPr="00134C3D">
        <w:rPr>
          <w:bCs w:val="0"/>
        </w:rPr>
        <w:t>(11 858,543 тыс.руб); Игжей</w:t>
      </w:r>
      <w:r>
        <w:rPr>
          <w:bCs w:val="0"/>
        </w:rPr>
        <w:t xml:space="preserve"> (5 667,962 тыс.руб);</w:t>
      </w:r>
    </w:p>
    <w:p w:rsidR="004D40C7" w:rsidRDefault="00110571" w:rsidP="00F47C40">
      <w:pPr>
        <w:tabs>
          <w:tab w:val="left" w:pos="720"/>
        </w:tabs>
        <w:ind w:right="-5"/>
        <w:jc w:val="both"/>
        <w:rPr>
          <w:bCs w:val="0"/>
        </w:rPr>
      </w:pPr>
      <w:r w:rsidRPr="00134C3D">
        <w:rPr>
          <w:bCs w:val="0"/>
        </w:rPr>
        <w:t xml:space="preserve">- </w:t>
      </w:r>
      <w:r>
        <w:rPr>
          <w:bCs w:val="0"/>
        </w:rPr>
        <w:t>при условии выделения денежных средств П</w:t>
      </w:r>
      <w:r w:rsidRPr="00134C3D">
        <w:rPr>
          <w:bCs w:val="0"/>
        </w:rPr>
        <w:t>равительств</w:t>
      </w:r>
      <w:r>
        <w:rPr>
          <w:bCs w:val="0"/>
        </w:rPr>
        <w:t>ом</w:t>
      </w:r>
      <w:r w:rsidRPr="00134C3D">
        <w:rPr>
          <w:bCs w:val="0"/>
        </w:rPr>
        <w:t xml:space="preserve"> Иркутской области  капитальные ремонты школ </w:t>
      </w:r>
      <w:r>
        <w:rPr>
          <w:bCs w:val="0"/>
        </w:rPr>
        <w:t xml:space="preserve">в с. </w:t>
      </w:r>
      <w:r w:rsidRPr="00134C3D">
        <w:rPr>
          <w:bCs w:val="0"/>
        </w:rPr>
        <w:t>Светлолобово</w:t>
      </w:r>
      <w:r>
        <w:rPr>
          <w:bCs w:val="0"/>
        </w:rPr>
        <w:t xml:space="preserve"> </w:t>
      </w:r>
      <w:r w:rsidRPr="00134C3D">
        <w:rPr>
          <w:bCs w:val="0"/>
        </w:rPr>
        <w:t xml:space="preserve">(28 958,11 тыс.руб); </w:t>
      </w:r>
      <w:r>
        <w:rPr>
          <w:bCs w:val="0"/>
        </w:rPr>
        <w:t xml:space="preserve">с. </w:t>
      </w:r>
      <w:r w:rsidRPr="00134C3D">
        <w:rPr>
          <w:bCs w:val="0"/>
        </w:rPr>
        <w:t>Юголок (з</w:t>
      </w:r>
      <w:r>
        <w:rPr>
          <w:bCs w:val="0"/>
        </w:rPr>
        <w:t>дание спортивного зала (7 млн руб)).</w:t>
      </w:r>
    </w:p>
    <w:p w:rsidR="00F47C40" w:rsidRPr="00F47C40" w:rsidRDefault="00F47C40" w:rsidP="00F47C40">
      <w:pPr>
        <w:tabs>
          <w:tab w:val="left" w:pos="720"/>
        </w:tabs>
        <w:ind w:right="-5"/>
        <w:jc w:val="both"/>
        <w:rPr>
          <w:bCs w:val="0"/>
        </w:rPr>
      </w:pPr>
    </w:p>
    <w:p w:rsidR="0092621F" w:rsidRPr="00134C3D" w:rsidRDefault="0092621F" w:rsidP="004D40C7">
      <w:pPr>
        <w:pStyle w:val="a7"/>
        <w:numPr>
          <w:ilvl w:val="0"/>
          <w:numId w:val="29"/>
        </w:numPr>
        <w:jc w:val="center"/>
        <w:rPr>
          <w:b/>
          <w:lang w:val="ru-RU"/>
        </w:rPr>
      </w:pPr>
      <w:r w:rsidRPr="00134C3D">
        <w:rPr>
          <w:b/>
          <w:lang w:val="ru-RU"/>
        </w:rPr>
        <w:t>Муниципальное имущество.</w:t>
      </w:r>
    </w:p>
    <w:p w:rsidR="0057673B" w:rsidRPr="00134C3D" w:rsidRDefault="0057673B" w:rsidP="0057673B">
      <w:pPr>
        <w:ind w:firstLine="900"/>
        <w:jc w:val="both"/>
        <w:rPr>
          <w:bCs w:val="0"/>
        </w:rPr>
      </w:pPr>
      <w:r w:rsidRPr="00134C3D">
        <w:rPr>
          <w:bCs w:val="0"/>
        </w:rPr>
        <w:t xml:space="preserve">В Реестре объектов муниципальной собственности РМО «Усть-Удинский район числится 43  учреждения </w:t>
      </w:r>
    </w:p>
    <w:p w:rsidR="0057673B" w:rsidRPr="00134C3D" w:rsidRDefault="0057673B" w:rsidP="0057673B">
      <w:pPr>
        <w:ind w:firstLine="900"/>
        <w:jc w:val="both"/>
        <w:rPr>
          <w:bCs w:val="0"/>
        </w:rPr>
      </w:pPr>
      <w:r w:rsidRPr="00134C3D">
        <w:rPr>
          <w:bCs w:val="0"/>
        </w:rPr>
        <w:t xml:space="preserve"> 1 муниципальное предприятие</w:t>
      </w:r>
    </w:p>
    <w:p w:rsidR="0057673B" w:rsidRPr="00134C3D" w:rsidRDefault="0057673B" w:rsidP="0057673B">
      <w:pPr>
        <w:ind w:firstLine="900"/>
        <w:jc w:val="both"/>
        <w:rPr>
          <w:bCs w:val="0"/>
        </w:rPr>
      </w:pPr>
      <w:r w:rsidRPr="00134C3D">
        <w:rPr>
          <w:bCs w:val="0"/>
        </w:rPr>
        <w:lastRenderedPageBreak/>
        <w:t>Со всеми учреждениями района КУМИ заключены договора оперативного управления, с муниципальным предприятием «Аптека 32» заключен договор хозяйственного ведения.</w:t>
      </w:r>
    </w:p>
    <w:p w:rsidR="0057673B" w:rsidRPr="00134C3D" w:rsidRDefault="0057673B" w:rsidP="0057673B">
      <w:pPr>
        <w:ind w:firstLine="900"/>
        <w:jc w:val="both"/>
        <w:rPr>
          <w:bCs w:val="0"/>
        </w:rPr>
      </w:pPr>
      <w:r w:rsidRPr="00134C3D">
        <w:rPr>
          <w:bCs w:val="0"/>
        </w:rPr>
        <w:t xml:space="preserve"> За период с 2014-2018 гг. КУМИ Усть-Удинского района заключено 50 договоров аренды муниципального имущества, 45 договоров коммерческого найма, 10 договоров социального найма, 112 договоров аренды земельных участков, 39 договоров купли-продажи земельных участков, для муниципальных нужд сельских поселений в постоянное бессрочное пользование предоставлено 89 земельных участков, бесплатно в соответствии с Законом Иркутской области предоставлен 1 земельный участок работнику сельхозорганизации. В собственность РМО «Усть-Удинский район» приобретена   1  служебная квартира для молодого специалиста. 1 служебный дом для фельдшера в с. Аталанка.</w:t>
      </w:r>
    </w:p>
    <w:p w:rsidR="0057673B" w:rsidRPr="00134C3D" w:rsidRDefault="0057673B" w:rsidP="0057673B">
      <w:pPr>
        <w:ind w:firstLine="900"/>
        <w:jc w:val="both"/>
        <w:rPr>
          <w:bCs w:val="0"/>
        </w:rPr>
      </w:pPr>
      <w:r w:rsidRPr="00134C3D">
        <w:rPr>
          <w:bCs w:val="0"/>
        </w:rPr>
        <w:t xml:space="preserve"> По программе «Переселение из ветхого и аварийного жилья» построен многоквартирный жилой дом, в котором молодым специалистам предоставлено 3 служебных квартиры.</w:t>
      </w:r>
    </w:p>
    <w:p w:rsidR="0057673B" w:rsidRPr="00134C3D" w:rsidRDefault="0057673B" w:rsidP="0057673B">
      <w:pPr>
        <w:ind w:firstLine="900"/>
        <w:jc w:val="both"/>
        <w:rPr>
          <w:bCs w:val="0"/>
        </w:rPr>
      </w:pPr>
      <w:r w:rsidRPr="00134C3D">
        <w:rPr>
          <w:bCs w:val="0"/>
        </w:rPr>
        <w:t xml:space="preserve"> В 2014-2018 г.г. велась работа по техпаспортизации и постановке на кадастровый учет объектов ЖКХ, в результате на уровень сельских поселений передано  52 объекта недвижимости, оформлены и подготовлены к передаче сельским и городскому поселению Усть-Удинского района еще 27 объектов ЖКХ.</w:t>
      </w:r>
    </w:p>
    <w:p w:rsidR="0057673B" w:rsidRPr="00134C3D" w:rsidRDefault="0057673B" w:rsidP="0057673B">
      <w:pPr>
        <w:ind w:firstLine="900"/>
        <w:jc w:val="both"/>
        <w:rPr>
          <w:bCs w:val="0"/>
          <w:color w:val="FF0000"/>
          <w:sz w:val="22"/>
          <w:szCs w:val="22"/>
        </w:rPr>
      </w:pPr>
      <w:r w:rsidRPr="00134C3D">
        <w:rPr>
          <w:bCs w:val="0"/>
        </w:rPr>
        <w:t>Согласно прогнозных планов приватизации с 2014 по 2018 гг. было продано на аукционе 4 объекта недвижимости на общую сумму 1487,5 т.р.</w:t>
      </w:r>
    </w:p>
    <w:p w:rsidR="0057673B" w:rsidRPr="00134C3D" w:rsidRDefault="0057673B" w:rsidP="0057673B">
      <w:pPr>
        <w:ind w:firstLine="900"/>
        <w:jc w:val="both"/>
        <w:rPr>
          <w:bCs w:val="0"/>
        </w:rPr>
      </w:pPr>
      <w:r w:rsidRPr="00134C3D">
        <w:rPr>
          <w:bCs w:val="0"/>
        </w:rPr>
        <w:t xml:space="preserve">В 2014-2018г.г. продолжена разъяснительная, консультационная работа о порядке оформления имущества и земельных участков в собственность граждан, с целью увеличения доходной части бюджета по земельному налогу и налогу на имущество с физических лиц. </w:t>
      </w:r>
    </w:p>
    <w:p w:rsidR="0057673B" w:rsidRPr="00134C3D" w:rsidRDefault="0057673B" w:rsidP="0057673B">
      <w:pPr>
        <w:ind w:firstLine="900"/>
        <w:jc w:val="both"/>
        <w:rPr>
          <w:bCs w:val="0"/>
        </w:rPr>
      </w:pPr>
      <w:r w:rsidRPr="00134C3D">
        <w:rPr>
          <w:bCs w:val="0"/>
        </w:rPr>
        <w:t>Комитетом по управлению муниципальным имуществом Усть-Удинского района заключено в 2015-2018гг с гражданами 120 договоров приватизации, что в дальнейшем позволяет увеличить доходную базу по налогу на имущество с физических лиц.</w:t>
      </w:r>
    </w:p>
    <w:p w:rsidR="0057673B" w:rsidRPr="00134C3D" w:rsidRDefault="0057673B" w:rsidP="0057673B">
      <w:pPr>
        <w:ind w:firstLine="900"/>
        <w:jc w:val="both"/>
        <w:rPr>
          <w:bCs w:val="0"/>
        </w:rPr>
      </w:pPr>
      <w:r w:rsidRPr="00134C3D">
        <w:rPr>
          <w:bCs w:val="0"/>
        </w:rPr>
        <w:t>В 2014-2018 гг. Комитетом по управлению муниципальным имуществом Усть-Удинского района велась работа по взысканию задолженности за пользование жилыми помещениями муниципального жилого фонда, в суд подано 35 исков, взыскано задолженности на сумму 464 т.р.</w:t>
      </w:r>
    </w:p>
    <w:p w:rsidR="0057673B" w:rsidRPr="00134C3D" w:rsidRDefault="0057673B" w:rsidP="0057673B">
      <w:pPr>
        <w:ind w:firstLine="900"/>
        <w:jc w:val="both"/>
        <w:rPr>
          <w:bCs w:val="0"/>
        </w:rPr>
      </w:pPr>
      <w:r w:rsidRPr="00134C3D">
        <w:rPr>
          <w:bCs w:val="0"/>
        </w:rPr>
        <w:t>В 2018 году Комитетом по управлению муниципальным имуществом Усть-Удинского района подан иск к Константинову В.И. за пользование земельным участком на сумму 35604 руб.</w:t>
      </w:r>
    </w:p>
    <w:p w:rsidR="0057673B" w:rsidRPr="00134C3D" w:rsidRDefault="0057673B" w:rsidP="0057673B">
      <w:pPr>
        <w:ind w:firstLine="900"/>
        <w:jc w:val="both"/>
        <w:rPr>
          <w:bCs w:val="0"/>
        </w:rPr>
      </w:pPr>
      <w:r w:rsidRPr="00134C3D">
        <w:rPr>
          <w:bCs w:val="0"/>
        </w:rPr>
        <w:t>В 2018 году Комитетом по управлению муниципальным имуществом Усть-Удинского района подана претензия ООО «ЛесПромИнвест» за пользование муниципальным имуществом в сумме 44000 руб., задолженность погашена в добровольном порядке.</w:t>
      </w:r>
    </w:p>
    <w:p w:rsidR="0057673B" w:rsidRPr="00134C3D" w:rsidRDefault="0057673B" w:rsidP="00F973B5">
      <w:pPr>
        <w:ind w:firstLine="900"/>
        <w:jc w:val="both"/>
        <w:rPr>
          <w:bCs w:val="0"/>
        </w:rPr>
      </w:pPr>
      <w:r w:rsidRPr="00134C3D">
        <w:rPr>
          <w:bCs w:val="0"/>
        </w:rPr>
        <w:t>В 2017 году судом удовлетворены исковые требования Комитета по управлению муниципальным имуществом Усть-Удинского района об истребовании имущества из чужого незаконного владения, в казну района возвращены жилые помещения муниципального жилого фонда РМО «Усть-Удинский район» (р.п. Усть-Уда, ул. Народная, 26-2, р.п. Усть-Уда, ул. Аэрофлотская, 15).</w:t>
      </w:r>
    </w:p>
    <w:p w:rsidR="0057673B" w:rsidRPr="00134C3D" w:rsidRDefault="0057673B" w:rsidP="00F973B5">
      <w:pPr>
        <w:ind w:firstLine="900"/>
        <w:jc w:val="both"/>
        <w:rPr>
          <w:bCs w:val="0"/>
        </w:rPr>
      </w:pPr>
      <w:r w:rsidRPr="00134C3D">
        <w:rPr>
          <w:bCs w:val="0"/>
        </w:rPr>
        <w:t xml:space="preserve">В 2014-2018 г.г. году было уточнено с невыясненных поступлений и возвращено на соответствующие КБК денежных средств на сумму 1630 т.р. </w:t>
      </w:r>
    </w:p>
    <w:p w:rsidR="0057673B" w:rsidRPr="00134C3D" w:rsidRDefault="0057673B" w:rsidP="0057673B">
      <w:pPr>
        <w:ind w:firstLine="720"/>
        <w:rPr>
          <w:bCs w:val="0"/>
        </w:rPr>
      </w:pPr>
      <w:r w:rsidRPr="00134C3D">
        <w:rPr>
          <w:bCs w:val="0"/>
        </w:rPr>
        <w:t>За период с 2014 по 2018 г.г.  в   консолидированный бюджет района  поступило доходов администратором  которых является КУМИ Усть-Удинского района на сумму 14363т.р.</w:t>
      </w:r>
    </w:p>
    <w:p w:rsidR="0057673B" w:rsidRPr="00134C3D" w:rsidRDefault="0057673B" w:rsidP="0057673B">
      <w:pPr>
        <w:ind w:firstLine="720"/>
        <w:jc w:val="both"/>
        <w:rPr>
          <w:bCs w:val="0"/>
        </w:rPr>
      </w:pPr>
      <w:r w:rsidRPr="00134C3D">
        <w:rPr>
          <w:bCs w:val="0"/>
        </w:rPr>
        <w:t xml:space="preserve">В 2016 г.  КУМИ являлось заказчиком разработки СПД для строительства КОРТА в р.п. Усть-Уда с проведением гос. экспертизы ПСД получена в полном объеме, реализовано денежных средств на сумму 300000 рублей. </w:t>
      </w:r>
    </w:p>
    <w:p w:rsidR="0057673B" w:rsidRPr="00134C3D" w:rsidRDefault="0057673B" w:rsidP="0057673B">
      <w:pPr>
        <w:ind w:firstLine="708"/>
        <w:jc w:val="both"/>
        <w:rPr>
          <w:bCs w:val="0"/>
          <w:snapToGrid w:val="0"/>
        </w:rPr>
      </w:pPr>
      <w:r w:rsidRPr="00134C3D">
        <w:rPr>
          <w:bCs w:val="0"/>
          <w:snapToGrid w:val="0"/>
        </w:rPr>
        <w:lastRenderedPageBreak/>
        <w:t>В 2017 г. по поручению мэра района КУМИ участвовало в реализации муниципальных и государственных программ:</w:t>
      </w:r>
    </w:p>
    <w:p w:rsidR="0057673B" w:rsidRPr="00134C3D" w:rsidRDefault="0057673B" w:rsidP="0057673B">
      <w:pPr>
        <w:jc w:val="both"/>
        <w:rPr>
          <w:bCs w:val="0"/>
          <w:snapToGrid w:val="0"/>
        </w:rPr>
      </w:pPr>
      <w:r w:rsidRPr="00134C3D">
        <w:rPr>
          <w:bCs w:val="0"/>
          <w:snapToGrid w:val="0"/>
        </w:rPr>
        <w:t>1.</w:t>
      </w:r>
      <w:r w:rsidRPr="00134C3D">
        <w:rPr>
          <w:bCs w:val="0"/>
          <w:snapToGrid w:val="0"/>
        </w:rPr>
        <w:tab/>
        <w:t>Разработка СПД для строительства ФОК в р.п. Усть-Уда, для чего были проведены закупочные процедуры (открытый конкурс), ПСД получена в полном объеме, реализовано денежных средств на сумму 1600 000 рублей. (программа отдела спорта и молодежной политики).</w:t>
      </w:r>
    </w:p>
    <w:p w:rsidR="0057673B" w:rsidRPr="00134C3D" w:rsidRDefault="0057673B" w:rsidP="0057673B">
      <w:pPr>
        <w:jc w:val="both"/>
        <w:rPr>
          <w:bCs w:val="0"/>
          <w:snapToGrid w:val="0"/>
        </w:rPr>
      </w:pPr>
      <w:r w:rsidRPr="00134C3D">
        <w:rPr>
          <w:bCs w:val="0"/>
          <w:snapToGrid w:val="0"/>
        </w:rPr>
        <w:t>2.</w:t>
      </w:r>
      <w:r w:rsidRPr="00134C3D">
        <w:rPr>
          <w:bCs w:val="0"/>
          <w:snapToGrid w:val="0"/>
        </w:rPr>
        <w:tab/>
        <w:t xml:space="preserve">Народные инициативы – проведен аукцион на выполнение работ по устройству покрытия и установке спортивного оборудования МФП в р.п. Усть-Уда – работы выполнены в полном объеме, реализован 1000 000 рублей. </w:t>
      </w:r>
    </w:p>
    <w:p w:rsidR="0057673B" w:rsidRPr="00134C3D" w:rsidRDefault="0057673B" w:rsidP="0057673B">
      <w:pPr>
        <w:jc w:val="both"/>
        <w:rPr>
          <w:bCs w:val="0"/>
          <w:snapToGrid w:val="0"/>
        </w:rPr>
      </w:pPr>
      <w:r w:rsidRPr="00134C3D">
        <w:rPr>
          <w:bCs w:val="0"/>
          <w:snapToGrid w:val="0"/>
        </w:rPr>
        <w:t>3.</w:t>
      </w:r>
      <w:r w:rsidRPr="00134C3D">
        <w:rPr>
          <w:bCs w:val="0"/>
          <w:snapToGrid w:val="0"/>
        </w:rPr>
        <w:tab/>
        <w:t>Программа развитие сельских территорий – начато строительство  хоккейного КОРТа в р.п. Усть-Уда, цена контракта 4796 000 рублей.</w:t>
      </w:r>
    </w:p>
    <w:p w:rsidR="0057673B" w:rsidRPr="00F47C40" w:rsidRDefault="009C373E" w:rsidP="00F47C40">
      <w:pPr>
        <w:ind w:firstLine="708"/>
        <w:jc w:val="both"/>
        <w:rPr>
          <w:b/>
          <w:bCs w:val="0"/>
          <w:snapToGrid w:val="0"/>
        </w:rPr>
      </w:pPr>
      <w:r w:rsidRPr="00F47C40">
        <w:rPr>
          <w:b/>
          <w:bCs w:val="0"/>
          <w:snapToGrid w:val="0"/>
        </w:rPr>
        <w:t>П</w:t>
      </w:r>
      <w:r w:rsidR="0057673B" w:rsidRPr="00F47C40">
        <w:rPr>
          <w:b/>
          <w:bCs w:val="0"/>
          <w:snapToGrid w:val="0"/>
        </w:rPr>
        <w:t>роведены</w:t>
      </w:r>
      <w:r w:rsidR="00F47C40" w:rsidRPr="00F47C40">
        <w:rPr>
          <w:b/>
          <w:bCs w:val="0"/>
          <w:snapToGrid w:val="0"/>
        </w:rPr>
        <w:t xml:space="preserve"> мероприятия</w:t>
      </w:r>
      <w:r w:rsidR="0057673B" w:rsidRPr="00F47C40">
        <w:rPr>
          <w:b/>
          <w:bCs w:val="0"/>
          <w:snapToGrid w:val="0"/>
        </w:rPr>
        <w:t>:</w:t>
      </w:r>
    </w:p>
    <w:p w:rsidR="0057673B" w:rsidRPr="00134C3D" w:rsidRDefault="0057673B" w:rsidP="0057673B">
      <w:pPr>
        <w:jc w:val="both"/>
        <w:rPr>
          <w:bCs w:val="0"/>
          <w:snapToGrid w:val="0"/>
        </w:rPr>
      </w:pPr>
      <w:r w:rsidRPr="00134C3D">
        <w:rPr>
          <w:bCs w:val="0"/>
          <w:snapToGrid w:val="0"/>
        </w:rPr>
        <w:t>1.</w:t>
      </w:r>
      <w:r w:rsidRPr="00134C3D">
        <w:rPr>
          <w:bCs w:val="0"/>
          <w:snapToGrid w:val="0"/>
        </w:rPr>
        <w:tab/>
        <w:t>Ремонт лестничных клеток административного здания Администрации района на сумму 350 000 рублей.</w:t>
      </w:r>
    </w:p>
    <w:p w:rsidR="0057673B" w:rsidRPr="00134C3D" w:rsidRDefault="0057673B" w:rsidP="0057673B">
      <w:pPr>
        <w:jc w:val="both"/>
        <w:rPr>
          <w:bCs w:val="0"/>
          <w:snapToGrid w:val="0"/>
        </w:rPr>
      </w:pPr>
      <w:r w:rsidRPr="00134C3D">
        <w:rPr>
          <w:bCs w:val="0"/>
          <w:snapToGrid w:val="0"/>
        </w:rPr>
        <w:t>2.</w:t>
      </w:r>
      <w:r w:rsidRPr="00134C3D">
        <w:rPr>
          <w:bCs w:val="0"/>
          <w:snapToGrid w:val="0"/>
        </w:rPr>
        <w:tab/>
        <w:t xml:space="preserve"> Ремонт и замена системы освещения в здании по ул. Пушкина, 11, на сумму 58 000 рублей.</w:t>
      </w:r>
    </w:p>
    <w:p w:rsidR="0057673B" w:rsidRPr="00134C3D" w:rsidRDefault="0057673B" w:rsidP="0057673B">
      <w:pPr>
        <w:jc w:val="both"/>
        <w:rPr>
          <w:bCs w:val="0"/>
          <w:snapToGrid w:val="0"/>
        </w:rPr>
      </w:pPr>
      <w:r w:rsidRPr="00134C3D">
        <w:rPr>
          <w:bCs w:val="0"/>
          <w:snapToGrid w:val="0"/>
        </w:rPr>
        <w:t>3.</w:t>
      </w:r>
      <w:r w:rsidRPr="00134C3D">
        <w:rPr>
          <w:bCs w:val="0"/>
          <w:snapToGrid w:val="0"/>
        </w:rPr>
        <w:tab/>
        <w:t>Проведены работы по устройству системы освещения МФП по адресу р.п. Усть-Уда, ул. Горького, 1 А, на сумму 74 000 рублей.</w:t>
      </w:r>
    </w:p>
    <w:p w:rsidR="0057673B" w:rsidRPr="00134C3D" w:rsidRDefault="0057673B" w:rsidP="0057673B">
      <w:pPr>
        <w:jc w:val="both"/>
        <w:rPr>
          <w:bCs w:val="0"/>
          <w:snapToGrid w:val="0"/>
        </w:rPr>
      </w:pPr>
      <w:r w:rsidRPr="00134C3D">
        <w:rPr>
          <w:bCs w:val="0"/>
          <w:snapToGrid w:val="0"/>
        </w:rPr>
        <w:t>4.</w:t>
      </w:r>
      <w:r w:rsidRPr="00134C3D">
        <w:rPr>
          <w:bCs w:val="0"/>
          <w:snapToGrid w:val="0"/>
        </w:rPr>
        <w:tab/>
        <w:t xml:space="preserve">Произведен ремонт кабинета ЕДДС р.п. Усть-Уда, ул. Комсомольская, 19 на сумму 115 000 рублей.   </w:t>
      </w:r>
    </w:p>
    <w:p w:rsidR="0057673B" w:rsidRPr="00134C3D" w:rsidRDefault="0057673B" w:rsidP="0057673B">
      <w:pPr>
        <w:ind w:firstLine="720"/>
        <w:jc w:val="both"/>
        <w:rPr>
          <w:bCs w:val="0"/>
          <w:snapToGrid w:val="0"/>
        </w:rPr>
      </w:pPr>
      <w:r w:rsidRPr="00134C3D">
        <w:rPr>
          <w:bCs w:val="0"/>
          <w:snapToGrid w:val="0"/>
        </w:rPr>
        <w:t>По поручению мэра района КУМИ участвовало в реализации  государственной программы  развитие сельских территорий в 2018 г. завершено строительство и введен в эксплуатацию хоккейный КОРТ р.п. Усть-Уда, цена контракта 4796 000 рублей.</w:t>
      </w:r>
    </w:p>
    <w:p w:rsidR="0057673B" w:rsidRPr="00134C3D" w:rsidRDefault="009C373E" w:rsidP="00F47C40">
      <w:pPr>
        <w:ind w:firstLine="720"/>
        <w:jc w:val="both"/>
        <w:rPr>
          <w:bCs w:val="0"/>
          <w:snapToGrid w:val="0"/>
        </w:rPr>
      </w:pPr>
      <w:r>
        <w:rPr>
          <w:bCs w:val="0"/>
          <w:snapToGrid w:val="0"/>
        </w:rPr>
        <w:t xml:space="preserve">А также в 2018г </w:t>
      </w:r>
      <w:r w:rsidR="0057673B" w:rsidRPr="00134C3D">
        <w:rPr>
          <w:bCs w:val="0"/>
          <w:snapToGrid w:val="0"/>
        </w:rPr>
        <w:t>проведен</w:t>
      </w:r>
      <w:r>
        <w:rPr>
          <w:bCs w:val="0"/>
          <w:snapToGrid w:val="0"/>
        </w:rPr>
        <w:t>а следующая работа</w:t>
      </w:r>
      <w:r w:rsidR="0057673B" w:rsidRPr="00134C3D">
        <w:rPr>
          <w:bCs w:val="0"/>
          <w:snapToGrid w:val="0"/>
        </w:rPr>
        <w:t>:</w:t>
      </w:r>
    </w:p>
    <w:p w:rsidR="0057673B" w:rsidRPr="00134C3D" w:rsidRDefault="0057673B" w:rsidP="0057673B">
      <w:pPr>
        <w:ind w:firstLine="720"/>
        <w:jc w:val="both"/>
        <w:rPr>
          <w:bCs w:val="0"/>
          <w:snapToGrid w:val="0"/>
        </w:rPr>
      </w:pPr>
      <w:r w:rsidRPr="00134C3D">
        <w:rPr>
          <w:bCs w:val="0"/>
          <w:snapToGrid w:val="0"/>
        </w:rPr>
        <w:t>1.Ремонт туалетов 2 этажа здания Администрации района на сумму  288822,04 (двести восемьдесят восемь тысяч восемьсот двадцать два) рубля 04 копейки.</w:t>
      </w:r>
    </w:p>
    <w:p w:rsidR="0057673B" w:rsidRPr="00134C3D" w:rsidRDefault="0057673B" w:rsidP="0057673B">
      <w:pPr>
        <w:ind w:firstLine="720"/>
        <w:jc w:val="both"/>
        <w:rPr>
          <w:bCs w:val="0"/>
          <w:snapToGrid w:val="0"/>
        </w:rPr>
      </w:pPr>
      <w:r w:rsidRPr="00134C3D">
        <w:rPr>
          <w:bCs w:val="0"/>
          <w:snapToGrid w:val="0"/>
        </w:rPr>
        <w:t>2. Капитальный ремонт системы отопления в здании администрации РМО "Усть-Удинский район", по адресу: Усть-Удинский район, р.п. Усть-Уда, ул. Комсомольская, 19 на сумму 2 221 305 (два миллиона двести двадцать одна тысяча триста пять) рублей.</w:t>
      </w:r>
      <w:r w:rsidRPr="00134C3D">
        <w:rPr>
          <w:bCs w:val="0"/>
          <w:snapToGrid w:val="0"/>
        </w:rPr>
        <w:tab/>
      </w:r>
    </w:p>
    <w:p w:rsidR="0057673B" w:rsidRPr="00134C3D" w:rsidRDefault="0057673B" w:rsidP="0057673B">
      <w:pPr>
        <w:ind w:firstLine="720"/>
        <w:jc w:val="both"/>
        <w:rPr>
          <w:bCs w:val="0"/>
          <w:snapToGrid w:val="0"/>
        </w:rPr>
      </w:pPr>
      <w:r w:rsidRPr="00134C3D">
        <w:rPr>
          <w:bCs w:val="0"/>
          <w:snapToGrid w:val="0"/>
        </w:rPr>
        <w:t xml:space="preserve"> 3. Выборочный капитальный ремонт (замена окон) в помещениях 1 этажа здания, расположенного по адресу: р.п. Усть-Уда, ул. 50 лет Октября, 51 на сумму 141093,58 (сто сорок одна тысяча девяносто три рубля 58 копеек) рублей.</w:t>
      </w:r>
    </w:p>
    <w:p w:rsidR="0057673B" w:rsidRPr="00134C3D" w:rsidRDefault="0057673B" w:rsidP="0057673B">
      <w:pPr>
        <w:ind w:firstLine="720"/>
        <w:jc w:val="both"/>
        <w:rPr>
          <w:bCs w:val="0"/>
          <w:snapToGrid w:val="0"/>
        </w:rPr>
      </w:pPr>
      <w:r w:rsidRPr="00134C3D">
        <w:rPr>
          <w:bCs w:val="0"/>
          <w:snapToGrid w:val="0"/>
        </w:rPr>
        <w:t>4. Приобретение жилья в специализированный фонд (служебное жилье) администрации районного муниципального образования "Усть-Удинский район" на сумму 1291642,38 (один миллион двести девяносто одна тысяча шестьсот сорок два рубля 38 копеек) рублей.</w:t>
      </w:r>
    </w:p>
    <w:p w:rsidR="0057673B" w:rsidRPr="00134C3D" w:rsidRDefault="0057673B" w:rsidP="0057673B">
      <w:pPr>
        <w:ind w:firstLine="720"/>
        <w:jc w:val="both"/>
        <w:rPr>
          <w:bCs w:val="0"/>
          <w:snapToGrid w:val="0"/>
        </w:rPr>
      </w:pPr>
      <w:r w:rsidRPr="00134C3D">
        <w:rPr>
          <w:bCs w:val="0"/>
          <w:snapToGrid w:val="0"/>
        </w:rPr>
        <w:t>5. Замена дверей запасных выходов 1 этажа здания администрации района на сумму 99500 руб.</w:t>
      </w:r>
    </w:p>
    <w:p w:rsidR="0057673B" w:rsidRPr="00134C3D" w:rsidRDefault="0057673B" w:rsidP="0057673B">
      <w:pPr>
        <w:ind w:firstLine="720"/>
        <w:jc w:val="both"/>
        <w:rPr>
          <w:bCs w:val="0"/>
          <w:snapToGrid w:val="0"/>
        </w:rPr>
      </w:pPr>
      <w:r w:rsidRPr="00134C3D">
        <w:rPr>
          <w:bCs w:val="0"/>
          <w:snapToGrid w:val="0"/>
        </w:rPr>
        <w:t>6. Ремонт ниш под приборы отопления в здании администрации района на сумму 18680 руб.</w:t>
      </w:r>
    </w:p>
    <w:p w:rsidR="0057673B" w:rsidRPr="00134C3D" w:rsidRDefault="0057673B" w:rsidP="0057673B">
      <w:pPr>
        <w:ind w:firstLine="720"/>
        <w:jc w:val="both"/>
        <w:rPr>
          <w:bCs w:val="0"/>
          <w:snapToGrid w:val="0"/>
        </w:rPr>
      </w:pPr>
      <w:r w:rsidRPr="00134C3D">
        <w:rPr>
          <w:bCs w:val="0"/>
          <w:snapToGrid w:val="0"/>
        </w:rPr>
        <w:t>7. Выборочный капитальный ремонт (замена оконных блоков) в здании администрации района на сумму 166942 руб.</w:t>
      </w:r>
    </w:p>
    <w:p w:rsidR="0057673B" w:rsidRPr="00134C3D" w:rsidRDefault="0057673B" w:rsidP="0057673B">
      <w:pPr>
        <w:ind w:firstLine="720"/>
        <w:jc w:val="both"/>
        <w:rPr>
          <w:bCs w:val="0"/>
          <w:snapToGrid w:val="0"/>
        </w:rPr>
      </w:pPr>
      <w:r w:rsidRPr="00134C3D">
        <w:rPr>
          <w:bCs w:val="0"/>
          <w:snapToGrid w:val="0"/>
        </w:rPr>
        <w:t>8. Ремонт и установка электрооборудования в помещениях 1 этажа здания, расположенного по адресу: р.п. Усть-Уда, ул. 50 лет Октября, 51 на сумму 70798 руб.</w:t>
      </w:r>
    </w:p>
    <w:p w:rsidR="0057673B" w:rsidRPr="00134C3D" w:rsidRDefault="0057673B" w:rsidP="0057673B">
      <w:pPr>
        <w:ind w:firstLine="720"/>
        <w:jc w:val="both"/>
        <w:rPr>
          <w:bCs w:val="0"/>
          <w:snapToGrid w:val="0"/>
        </w:rPr>
      </w:pPr>
      <w:r w:rsidRPr="00134C3D">
        <w:rPr>
          <w:bCs w:val="0"/>
          <w:snapToGrid w:val="0"/>
        </w:rPr>
        <w:t>9. Ремонт канализационной системы в здании администрации района на сумму 99936 руб.</w:t>
      </w:r>
    </w:p>
    <w:p w:rsidR="0057673B" w:rsidRPr="00134C3D" w:rsidRDefault="0057673B" w:rsidP="0057673B">
      <w:pPr>
        <w:ind w:firstLine="720"/>
        <w:jc w:val="both"/>
        <w:rPr>
          <w:bCs w:val="0"/>
          <w:snapToGrid w:val="0"/>
        </w:rPr>
      </w:pPr>
      <w:r w:rsidRPr="00134C3D">
        <w:rPr>
          <w:bCs w:val="0"/>
          <w:snapToGrid w:val="0"/>
        </w:rPr>
        <w:t>10. Ремонт помещения технического персонала на 1 этажа  здания администрации Усть-Удинского района на сумму 13000 руб.</w:t>
      </w:r>
    </w:p>
    <w:p w:rsidR="0057673B" w:rsidRPr="00134C3D" w:rsidRDefault="0057673B" w:rsidP="0057673B">
      <w:pPr>
        <w:ind w:firstLine="720"/>
        <w:jc w:val="both"/>
        <w:rPr>
          <w:bCs w:val="0"/>
          <w:snapToGrid w:val="0"/>
        </w:rPr>
      </w:pPr>
      <w:r w:rsidRPr="00134C3D">
        <w:rPr>
          <w:bCs w:val="0"/>
          <w:snapToGrid w:val="0"/>
        </w:rPr>
        <w:t>11. Приобретение линолеума для ремонта 1 этаж здания администрации на сумму 18680 руб.</w:t>
      </w:r>
    </w:p>
    <w:p w:rsidR="0057673B" w:rsidRPr="00134C3D" w:rsidRDefault="0057673B" w:rsidP="0057673B">
      <w:pPr>
        <w:ind w:firstLine="720"/>
        <w:jc w:val="both"/>
        <w:rPr>
          <w:bCs w:val="0"/>
          <w:snapToGrid w:val="0"/>
        </w:rPr>
      </w:pPr>
      <w:r w:rsidRPr="00134C3D">
        <w:rPr>
          <w:bCs w:val="0"/>
          <w:snapToGrid w:val="0"/>
        </w:rPr>
        <w:t xml:space="preserve">12. Выборочный капитальный ремонт в здании «Аптека 32» на сумму 100 000 руб. </w:t>
      </w:r>
    </w:p>
    <w:p w:rsidR="0057673B" w:rsidRPr="00134C3D" w:rsidRDefault="0057673B" w:rsidP="0057673B">
      <w:pPr>
        <w:ind w:firstLine="720"/>
        <w:jc w:val="both"/>
        <w:rPr>
          <w:bCs w:val="0"/>
          <w:snapToGrid w:val="0"/>
        </w:rPr>
      </w:pPr>
      <w:r w:rsidRPr="00134C3D">
        <w:rPr>
          <w:bCs w:val="0"/>
          <w:snapToGrid w:val="0"/>
        </w:rPr>
        <w:t>13. Разработка и проведение экспертизы раздела «Энергоэффективность» для строительства ФОК в р.п. Усть-Уда на сумму 50 000 руб.</w:t>
      </w:r>
    </w:p>
    <w:p w:rsidR="004D40C7" w:rsidRPr="00134C3D" w:rsidRDefault="004D40C7" w:rsidP="004D40C7">
      <w:pPr>
        <w:shd w:val="clear" w:color="auto" w:fill="FFFFFF"/>
        <w:spacing w:line="274" w:lineRule="exact"/>
        <w:ind w:firstLine="851"/>
        <w:jc w:val="center"/>
        <w:rPr>
          <w:b/>
        </w:rPr>
      </w:pPr>
    </w:p>
    <w:p w:rsidR="004D40C7" w:rsidRPr="00134C3D" w:rsidRDefault="004D40C7" w:rsidP="004D40C7">
      <w:pPr>
        <w:numPr>
          <w:ilvl w:val="0"/>
          <w:numId w:val="29"/>
        </w:numPr>
        <w:shd w:val="clear" w:color="auto" w:fill="FFFFFF"/>
        <w:spacing w:line="274" w:lineRule="exact"/>
        <w:jc w:val="center"/>
        <w:rPr>
          <w:b/>
          <w:bCs w:val="0"/>
        </w:rPr>
      </w:pPr>
      <w:r w:rsidRPr="00134C3D">
        <w:rPr>
          <w:b/>
        </w:rPr>
        <w:t>Коммунальное хозяйство.</w:t>
      </w:r>
    </w:p>
    <w:p w:rsidR="004D40C7" w:rsidRPr="00F47C40" w:rsidRDefault="004D40C7" w:rsidP="00F47C40">
      <w:pPr>
        <w:shd w:val="clear" w:color="auto" w:fill="FFFFFF"/>
        <w:spacing w:line="274" w:lineRule="exact"/>
        <w:ind w:firstLine="851"/>
        <w:jc w:val="both"/>
      </w:pPr>
      <w:r w:rsidRPr="00134C3D">
        <w:t>В 2018г. 19 котельных были подготовлены к отопительному сезону 2018/2019г.г.. В отопительный период все теплоисточники работают без аварий. В 2018г. создан запас твердого топлива: для бюджетных учреждений 220 тн. (100% потребности на отопительный период). Администрацией Усть-Удинского городского поселения получено в 2018 году из аварийного фонда Иркутской области 3000 тн. угля. Приобретено топлива  теплоснабжающей организацией ООО «Водолей Профи» 1000 тн. Запас  топлива составляет 100% потребности на отопительный период.</w:t>
      </w:r>
    </w:p>
    <w:p w:rsidR="004D40C7" w:rsidRPr="00134C3D" w:rsidRDefault="004D40C7" w:rsidP="004D40C7">
      <w:pPr>
        <w:shd w:val="clear" w:color="auto" w:fill="FFFFFF"/>
        <w:spacing w:line="274" w:lineRule="exact"/>
        <w:ind w:firstLine="851"/>
        <w:jc w:val="both"/>
        <w:rPr>
          <w:bCs w:val="0"/>
        </w:rPr>
      </w:pPr>
      <w:r w:rsidRPr="00134C3D">
        <w:t xml:space="preserve">В ходе реализации подпрограммы «Модернизация объектов коммунальной инфраструктуры Иркутской области» было проведено: </w:t>
      </w:r>
    </w:p>
    <w:p w:rsidR="004D40C7" w:rsidRPr="00134C3D" w:rsidRDefault="004D40C7" w:rsidP="004D40C7">
      <w:pPr>
        <w:shd w:val="clear" w:color="auto" w:fill="FFFFFF"/>
        <w:spacing w:line="274" w:lineRule="exact"/>
        <w:ind w:firstLine="851"/>
        <w:jc w:val="both"/>
        <w:rPr>
          <w:bCs w:val="0"/>
        </w:rPr>
      </w:pPr>
      <w:r w:rsidRPr="00134C3D">
        <w:t>1. Капитальный ремонт инженерных сетей Юголокской СОШ на сумму 2 036,257 тыс.рублей, в т.ч  средства областного бюджета – 1975,168 тыс.руб., средства местного бюджета 61,089 тыс. рублей. Для выполнения этого мероприятия было разработано ПСД и проведена государственная экспертиза сметной стоимости, стоимость работ составила 259,7 тыс.руб.  Данное мероприятие позволило в зданиях начальной школы и спортзала заменить электроотопление на отопление от котельной СОШ.</w:t>
      </w:r>
    </w:p>
    <w:p w:rsidR="004D40C7" w:rsidRPr="00134C3D" w:rsidRDefault="004D40C7" w:rsidP="004D40C7">
      <w:pPr>
        <w:shd w:val="clear" w:color="auto" w:fill="FFFFFF"/>
        <w:spacing w:line="274" w:lineRule="exact"/>
        <w:ind w:firstLine="851"/>
        <w:jc w:val="both"/>
        <w:rPr>
          <w:bCs w:val="0"/>
        </w:rPr>
      </w:pPr>
      <w:r w:rsidRPr="00134C3D">
        <w:t>2.</w:t>
      </w:r>
      <w:r w:rsidRPr="00134C3D">
        <w:tab/>
        <w:t>Приобретена новая ДЭУ 150 в контейнере для электроснабжения села Аталанка общей стоимостью 1778 000 рублей в т.ч  средства областного бюджета – 1760 тыс.руб., средства местного бюджета 18 тыс. рублей;</w:t>
      </w:r>
    </w:p>
    <w:p w:rsidR="004D40C7" w:rsidRPr="00134C3D" w:rsidRDefault="004D40C7" w:rsidP="004D40C7">
      <w:pPr>
        <w:shd w:val="clear" w:color="auto" w:fill="FFFFFF"/>
        <w:spacing w:line="274" w:lineRule="exact"/>
        <w:ind w:firstLine="851"/>
        <w:jc w:val="both"/>
        <w:rPr>
          <w:bCs w:val="0"/>
        </w:rPr>
      </w:pPr>
      <w:r w:rsidRPr="00134C3D">
        <w:t>3. Молькинским МО выполнен капитальный ремонт водозаборной башни с установкой водоочистки в с. Молька, общей стоимостью 1183 000 рублей, в т.ч  средства областного бюджета – 1171 тыс.руб., средства местного бюджета 12 тыс. рублей;</w:t>
      </w:r>
    </w:p>
    <w:p w:rsidR="004D40C7" w:rsidRPr="00134C3D" w:rsidRDefault="004D40C7" w:rsidP="004D40C7">
      <w:pPr>
        <w:shd w:val="clear" w:color="auto" w:fill="FFFFFF"/>
        <w:spacing w:line="274" w:lineRule="exact"/>
        <w:ind w:firstLine="851"/>
        <w:jc w:val="both"/>
        <w:rPr>
          <w:bCs w:val="0"/>
        </w:rPr>
      </w:pPr>
      <w:r w:rsidRPr="00134C3D">
        <w:t>4. Малышевской СОШ разработано  технико-экономическое обоснование перевода электрокотельной на твердое топливо, средства местного бюджета 95 тыс. рублей.</w:t>
      </w:r>
    </w:p>
    <w:p w:rsidR="004D40C7" w:rsidRPr="00134C3D" w:rsidRDefault="004D40C7" w:rsidP="004D40C7">
      <w:pPr>
        <w:ind w:firstLine="709"/>
        <w:rPr>
          <w:b/>
          <w:bCs w:val="0"/>
        </w:rPr>
      </w:pPr>
      <w:r w:rsidRPr="00134C3D">
        <w:rPr>
          <w:b/>
        </w:rPr>
        <w:t>Приоритетные задачи на 2019 год:</w:t>
      </w:r>
    </w:p>
    <w:p w:rsidR="004D40C7" w:rsidRPr="00134C3D" w:rsidRDefault="004D40C7" w:rsidP="004D40C7">
      <w:pPr>
        <w:ind w:firstLine="709"/>
        <w:contextualSpacing/>
        <w:jc w:val="both"/>
        <w:rPr>
          <w:bCs w:val="0"/>
        </w:rPr>
      </w:pPr>
      <w:r w:rsidRPr="00134C3D">
        <w:t>Замена ветхих тепловых и водопроводных сетей котельной «Мира» и «РТП» в Усть-Удинском городском поселении, разработка ПСД на строительство угольной котельной Малышевской СОШ. Приобретение водовозных машин для Аносовского и Новоудинского сельских поселений. Приобретение резервного дизельгенератора для Аносовского сельского поселения</w:t>
      </w:r>
      <w:r w:rsidR="009C373E">
        <w:t xml:space="preserve"> и администрации района</w:t>
      </w:r>
      <w:r w:rsidRPr="00134C3D">
        <w:t>.</w:t>
      </w:r>
    </w:p>
    <w:p w:rsidR="004D616E" w:rsidRDefault="004D616E" w:rsidP="00F47C40">
      <w:pPr>
        <w:contextualSpacing/>
        <w:rPr>
          <w:b/>
        </w:rPr>
      </w:pPr>
    </w:p>
    <w:p w:rsidR="004D40C7" w:rsidRPr="00134C3D" w:rsidRDefault="00592DB6" w:rsidP="00592DB6">
      <w:pPr>
        <w:ind w:left="720"/>
        <w:contextualSpacing/>
        <w:jc w:val="center"/>
        <w:rPr>
          <w:b/>
        </w:rPr>
      </w:pPr>
      <w:r w:rsidRPr="00134C3D">
        <w:rPr>
          <w:b/>
        </w:rPr>
        <w:t>20.1.</w:t>
      </w:r>
      <w:r w:rsidR="004D40C7" w:rsidRPr="00134C3D">
        <w:rPr>
          <w:b/>
        </w:rPr>
        <w:t>Охрана окружающей среды</w:t>
      </w:r>
    </w:p>
    <w:p w:rsidR="004D40C7" w:rsidRPr="00134C3D" w:rsidRDefault="004D40C7" w:rsidP="004D40C7">
      <w:pPr>
        <w:ind w:firstLine="567"/>
        <w:contextualSpacing/>
        <w:jc w:val="both"/>
      </w:pPr>
      <w:r w:rsidRPr="00134C3D">
        <w:t xml:space="preserve">Мероприятия по охране окружающей среды направлены на снижение негативного влияния жизнедеятельности и хозяйственной деятельности человека на окружающую среду. </w:t>
      </w:r>
    </w:p>
    <w:p w:rsidR="004D40C7" w:rsidRPr="00134C3D" w:rsidRDefault="004D40C7" w:rsidP="004D40C7">
      <w:pPr>
        <w:ind w:firstLine="567"/>
        <w:contextualSpacing/>
        <w:jc w:val="both"/>
      </w:pPr>
      <w:r w:rsidRPr="00134C3D">
        <w:t>В связи с продолжением строительства новой школы в р.п. Усть-Уда, масштабным строительством   по государственной программе переселения из ветхого и аварийного жилья производилась вывозка на временное хранение значительного количества отходов со строительных площадок. Отходы  складированы на отведенной для этих целей (Усть-Удинским городским поселением) площадке временного накопления отходов (ПВН). Ежегодно для содержания свалки выделяется из районного бюджета 250 тыс.рублей. Выделено из районного бюджета Молькинскому и Усть-Удинскому поселению 150 тыс. рублей для ликвидации несанкционированных свалок</w:t>
      </w:r>
      <w:r w:rsidR="009C373E">
        <w:t>.</w:t>
      </w:r>
      <w:r w:rsidRPr="00134C3D">
        <w:t xml:space="preserve"> </w:t>
      </w:r>
    </w:p>
    <w:p w:rsidR="004D40C7" w:rsidRPr="00134C3D" w:rsidRDefault="004D40C7" w:rsidP="004D40C7">
      <w:pPr>
        <w:ind w:left="567"/>
        <w:jc w:val="center"/>
        <w:rPr>
          <w:b/>
        </w:rPr>
      </w:pPr>
    </w:p>
    <w:p w:rsidR="004D40C7" w:rsidRPr="00134C3D" w:rsidRDefault="00592DB6" w:rsidP="00592DB6">
      <w:pPr>
        <w:ind w:left="1200"/>
        <w:jc w:val="center"/>
        <w:rPr>
          <w:b/>
        </w:rPr>
      </w:pPr>
      <w:r w:rsidRPr="00134C3D">
        <w:rPr>
          <w:b/>
        </w:rPr>
        <w:t>20.2.</w:t>
      </w:r>
      <w:r w:rsidR="004D40C7" w:rsidRPr="00134C3D">
        <w:rPr>
          <w:b/>
        </w:rPr>
        <w:t>Дорожная деятельность.</w:t>
      </w:r>
    </w:p>
    <w:p w:rsidR="004D40C7" w:rsidRPr="004D616E" w:rsidRDefault="004D40C7" w:rsidP="004D616E">
      <w:pPr>
        <w:ind w:firstLine="567"/>
        <w:jc w:val="both"/>
        <w:rPr>
          <w:bCs w:val="0"/>
          <w:color w:val="000000"/>
        </w:rPr>
      </w:pPr>
      <w:r w:rsidRPr="00BB06EC">
        <w:rPr>
          <w:color w:val="000000"/>
        </w:rPr>
        <w:t>На содержание автодорог в Усть-Удинском районе Усть-Удинским производственным участком Балаганского филиала ОАО «Дорожная служба Иркутской области» в 201</w:t>
      </w:r>
      <w:r w:rsidR="009C373E" w:rsidRPr="00BB06EC">
        <w:rPr>
          <w:color w:val="000000"/>
        </w:rPr>
        <w:t>8</w:t>
      </w:r>
      <w:r w:rsidRPr="00BB06EC">
        <w:rPr>
          <w:color w:val="000000"/>
        </w:rPr>
        <w:t xml:space="preserve"> году освоено 60,9 млн. рублей  (АППГ 62,6 млн. рублей), в том числе восстановлено асфальтобетонное покрытия протяженностью 1,460 км. на общую сумму 10 млн. руб. (участок автодороги Балаганка, Молька). Восстановление гравийного покрытия 1,5 км. на участке Малышевка – Халюты на общую сумму 4,9 млн.руб. Перестройка двух деревянных мостов на металлические трубы на участке Жигаловский тракт – Средняя Муя </w:t>
      </w:r>
      <w:r w:rsidRPr="00BB06EC">
        <w:rPr>
          <w:color w:val="000000"/>
        </w:rPr>
        <w:lastRenderedPageBreak/>
        <w:t xml:space="preserve">на общую сумму 3,9 млн.руб. Строительство моста на автодороге Карда – Подволочное через р.Москалевка на общую сумму 2,242 млн.руб. Выполнены работы по спрямлению аварийно-опасного участка автозимника в районе д. Карда (592м.) на общую сумму 1,643 млн.руб.  </w:t>
      </w:r>
    </w:p>
    <w:p w:rsidR="004D40C7" w:rsidRPr="00134C3D" w:rsidRDefault="004D40C7" w:rsidP="004D40C7">
      <w:pPr>
        <w:ind w:firstLine="709"/>
        <w:jc w:val="both"/>
        <w:rPr>
          <w:b/>
          <w:bCs w:val="0"/>
        </w:rPr>
      </w:pPr>
      <w:r w:rsidRPr="00134C3D">
        <w:rPr>
          <w:b/>
        </w:rPr>
        <w:t>Приоритетные задачи на 2019 год:</w:t>
      </w:r>
    </w:p>
    <w:p w:rsidR="004D40C7" w:rsidRPr="00134C3D" w:rsidRDefault="004D40C7" w:rsidP="004D40C7">
      <w:pPr>
        <w:ind w:firstLine="709"/>
        <w:jc w:val="both"/>
        <w:rPr>
          <w:bCs w:val="0"/>
        </w:rPr>
      </w:pPr>
      <w:r w:rsidRPr="00134C3D">
        <w:t>Повышение качества содержания автодорог и уровня безопасности дорожного движения, в частности:</w:t>
      </w:r>
    </w:p>
    <w:p w:rsidR="004D40C7" w:rsidRPr="00134C3D" w:rsidRDefault="004D40C7" w:rsidP="004D40C7">
      <w:pPr>
        <w:ind w:firstLine="709"/>
        <w:jc w:val="both"/>
        <w:rPr>
          <w:bCs w:val="0"/>
        </w:rPr>
      </w:pPr>
      <w:r w:rsidRPr="00134C3D">
        <w:t xml:space="preserve">1. Строительство  моста в районе д. Лобагай; </w:t>
      </w:r>
    </w:p>
    <w:p w:rsidR="004D40C7" w:rsidRPr="00134C3D" w:rsidRDefault="004D40C7" w:rsidP="004D40C7">
      <w:pPr>
        <w:tabs>
          <w:tab w:val="left" w:pos="709"/>
          <w:tab w:val="left" w:pos="993"/>
          <w:tab w:val="left" w:pos="5670"/>
        </w:tabs>
        <w:spacing w:line="280" w:lineRule="atLeast"/>
        <w:ind w:right="142" w:firstLine="709"/>
        <w:jc w:val="both"/>
        <w:rPr>
          <w:bCs w:val="0"/>
        </w:rPr>
      </w:pPr>
      <w:r w:rsidRPr="00134C3D">
        <w:t xml:space="preserve">2. Ремонт асфальтобетонного покрытия автодороги Иркутск-Оса-Усть-Уда на участке от д. Лобагай (256 км) до пересечения с а/д Залари-Жигалово (261 км) протяженностью 5 км; </w:t>
      </w:r>
    </w:p>
    <w:p w:rsidR="004D40C7" w:rsidRPr="00134C3D" w:rsidRDefault="004D40C7" w:rsidP="004D40C7">
      <w:pPr>
        <w:tabs>
          <w:tab w:val="left" w:pos="709"/>
          <w:tab w:val="left" w:pos="993"/>
          <w:tab w:val="left" w:pos="5670"/>
        </w:tabs>
        <w:spacing w:line="280" w:lineRule="atLeast"/>
        <w:ind w:right="142" w:firstLine="709"/>
        <w:jc w:val="both"/>
        <w:rPr>
          <w:bCs w:val="0"/>
        </w:rPr>
      </w:pPr>
      <w:r w:rsidRPr="00134C3D">
        <w:t>3. Реконструкция автодороги Иркутск-Оса-Усть-Уда на участке от п. Бильчир (160 км) протяженностью 5 км по проекту государственной программы Иркутской области «Развитие дорожного хозяйства и сети искусственных сооружений» на 2014 - 2020 годы. Надлежащее содержание вышеназванной автомобильной дороги в Осинском и Усть-Удинском районах;</w:t>
      </w:r>
    </w:p>
    <w:p w:rsidR="004D40C7" w:rsidRPr="00F973B5" w:rsidRDefault="004D40C7" w:rsidP="00F973B5">
      <w:pPr>
        <w:tabs>
          <w:tab w:val="left" w:pos="709"/>
          <w:tab w:val="left" w:pos="993"/>
          <w:tab w:val="left" w:pos="5670"/>
        </w:tabs>
        <w:spacing w:line="280" w:lineRule="atLeast"/>
        <w:ind w:right="142" w:firstLine="709"/>
        <w:jc w:val="both"/>
        <w:rPr>
          <w:bCs w:val="0"/>
          <w:sz w:val="28"/>
        </w:rPr>
      </w:pPr>
      <w:r w:rsidRPr="00134C3D">
        <w:t>4. Строительство второго моста на автодороге Карда – Подволочное через р.Москалевка.</w:t>
      </w:r>
    </w:p>
    <w:p w:rsidR="004D40C7" w:rsidRPr="00134C3D" w:rsidRDefault="00592DB6" w:rsidP="00592DB6">
      <w:pPr>
        <w:ind w:left="720"/>
        <w:jc w:val="center"/>
        <w:rPr>
          <w:b/>
          <w:bCs w:val="0"/>
        </w:rPr>
      </w:pPr>
      <w:r w:rsidRPr="00134C3D">
        <w:rPr>
          <w:b/>
        </w:rPr>
        <w:t>20.3.</w:t>
      </w:r>
      <w:r w:rsidR="004D40C7" w:rsidRPr="00134C3D">
        <w:rPr>
          <w:b/>
        </w:rPr>
        <w:t>Энергосбережение.</w:t>
      </w:r>
    </w:p>
    <w:p w:rsidR="004D40C7" w:rsidRPr="00134C3D" w:rsidRDefault="004D40C7" w:rsidP="004D40C7">
      <w:pPr>
        <w:ind w:firstLine="709"/>
        <w:jc w:val="both"/>
      </w:pPr>
      <w:r w:rsidRPr="00134C3D">
        <w:t>В 2018 году Администрацией района в рамках подпрограммы «Энергосбережение и повышение энергетической эффективности»  проведена работа по установке приборов учета тепловой энергии в здании МРДК Усть-Удинского района стоимостью 213,722 тыс. руб.,  в здании администрации района стоимостью 68,146 тыс. руб. Кроме того, разработана проектно-сметная документация по монтажу прибора коммерческого учета тепла в здании Усть-Удинской ДШИ стоимостью 23,0 тыс. руб. Оснащенность зданий приборами учета тепловой энергии составила 55%. Общая стоимость мероприятий  304,868 тыс.руб.</w:t>
      </w:r>
    </w:p>
    <w:p w:rsidR="004D40C7" w:rsidRPr="00134C3D" w:rsidRDefault="004D40C7" w:rsidP="004D40C7">
      <w:pPr>
        <w:ind w:firstLine="709"/>
        <w:jc w:val="both"/>
        <w:rPr>
          <w:b/>
          <w:bCs w:val="0"/>
        </w:rPr>
      </w:pPr>
      <w:r w:rsidRPr="00134C3D">
        <w:rPr>
          <w:b/>
        </w:rPr>
        <w:t>Приоритетные задачи на 2019 год:</w:t>
      </w:r>
    </w:p>
    <w:p w:rsidR="004D40C7" w:rsidRPr="00134C3D" w:rsidRDefault="004D40C7" w:rsidP="004D40C7">
      <w:pPr>
        <w:tabs>
          <w:tab w:val="left" w:pos="993"/>
        </w:tabs>
        <w:ind w:firstLine="360"/>
        <w:jc w:val="both"/>
        <w:rPr>
          <w:bCs w:val="0"/>
        </w:rPr>
      </w:pPr>
      <w:r w:rsidRPr="00134C3D">
        <w:t>Повышение эффективности потребления энергоресурсов за счет проведения работ по установке приборов учета тепловой энергии (школа искусств).</w:t>
      </w:r>
    </w:p>
    <w:p w:rsidR="004D616E" w:rsidRDefault="004D616E" w:rsidP="00F47C40">
      <w:pPr>
        <w:ind w:right="-5"/>
        <w:rPr>
          <w:b/>
        </w:rPr>
      </w:pPr>
    </w:p>
    <w:p w:rsidR="004D40C7" w:rsidRPr="00134C3D" w:rsidRDefault="00592DB6" w:rsidP="00592DB6">
      <w:pPr>
        <w:ind w:left="720" w:right="-5"/>
        <w:jc w:val="center"/>
        <w:rPr>
          <w:b/>
          <w:bCs w:val="0"/>
        </w:rPr>
      </w:pPr>
      <w:r w:rsidRPr="00134C3D">
        <w:rPr>
          <w:b/>
        </w:rPr>
        <w:t>20.4.</w:t>
      </w:r>
      <w:r w:rsidR="004D40C7" w:rsidRPr="00134C3D">
        <w:rPr>
          <w:b/>
        </w:rPr>
        <w:t>Лесная промышленность.</w:t>
      </w:r>
    </w:p>
    <w:p w:rsidR="004D40C7" w:rsidRPr="00134C3D" w:rsidRDefault="004D40C7" w:rsidP="004D616E">
      <w:pPr>
        <w:tabs>
          <w:tab w:val="left" w:pos="0"/>
        </w:tabs>
        <w:ind w:right="-5" w:firstLine="709"/>
        <w:jc w:val="both"/>
        <w:rPr>
          <w:bCs w:val="0"/>
        </w:rPr>
      </w:pPr>
      <w:r w:rsidRPr="00134C3D">
        <w:t>Площадь Усть-Удинского района  составляет 2040,0 тыс. га, из них площадь земель лесного фонда  1901,5 тыс. га, в том числе покрытая лесом 1783,7 тыс. га (87,4% от общей площади района).   На  территории Усть-Удинского района в 2018 году действовало два территориальных управления  Министерства лесного комплекса Иркутской области (лесничества) – это Усть-Удинское и Нижнеилимское, областное государственное автономное учреждение (ОГАУ) «Лесхоз Иркутской области».</w:t>
      </w:r>
    </w:p>
    <w:p w:rsidR="004D40C7" w:rsidRPr="00134C3D" w:rsidRDefault="004D40C7" w:rsidP="004D40C7">
      <w:pPr>
        <w:ind w:right="-5" w:firstLine="540"/>
        <w:jc w:val="center"/>
        <w:rPr>
          <w:bCs w:val="0"/>
        </w:rPr>
      </w:pPr>
      <w:r w:rsidRPr="00134C3D">
        <w:t>Заготовка древесины, тыс.м3.</w:t>
      </w:r>
    </w:p>
    <w:tbl>
      <w:tblPr>
        <w:tblpPr w:leftFromText="180" w:rightFromText="180" w:vertAnchor="text" w:horzAnchor="margin" w:tblpXSpec="center" w:tblpY="6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197"/>
        <w:gridCol w:w="930"/>
        <w:gridCol w:w="1188"/>
        <w:gridCol w:w="879"/>
        <w:gridCol w:w="909"/>
        <w:gridCol w:w="993"/>
      </w:tblGrid>
      <w:tr w:rsidR="004D40C7" w:rsidRPr="00134C3D" w:rsidTr="00B411E6">
        <w:trPr>
          <w:trHeight w:val="549"/>
        </w:trPr>
        <w:tc>
          <w:tcPr>
            <w:tcW w:w="943"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center"/>
              <w:rPr>
                <w:bCs w:val="0"/>
                <w:sz w:val="20"/>
                <w:szCs w:val="20"/>
              </w:rPr>
            </w:pPr>
            <w:r w:rsidRPr="00134C3D">
              <w:rPr>
                <w:sz w:val="20"/>
                <w:szCs w:val="20"/>
              </w:rPr>
              <w:t>№ п/п</w:t>
            </w:r>
          </w:p>
        </w:tc>
        <w:tc>
          <w:tcPr>
            <w:tcW w:w="3197"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center"/>
              <w:rPr>
                <w:bCs w:val="0"/>
                <w:sz w:val="20"/>
                <w:szCs w:val="20"/>
              </w:rPr>
            </w:pPr>
            <w:r w:rsidRPr="00134C3D">
              <w:rPr>
                <w:sz w:val="20"/>
                <w:szCs w:val="20"/>
              </w:rPr>
              <w:t>Наименование показателей</w:t>
            </w:r>
          </w:p>
        </w:tc>
        <w:tc>
          <w:tcPr>
            <w:tcW w:w="930"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center"/>
              <w:rPr>
                <w:bCs w:val="0"/>
                <w:sz w:val="20"/>
                <w:szCs w:val="20"/>
              </w:rPr>
            </w:pPr>
            <w:r w:rsidRPr="00134C3D">
              <w:rPr>
                <w:sz w:val="20"/>
                <w:szCs w:val="20"/>
              </w:rPr>
              <w:t>2016</w:t>
            </w:r>
          </w:p>
          <w:p w:rsidR="004D40C7" w:rsidRPr="00134C3D" w:rsidRDefault="004D40C7" w:rsidP="00B411E6">
            <w:pPr>
              <w:ind w:right="-5"/>
              <w:jc w:val="center"/>
              <w:rPr>
                <w:bCs w:val="0"/>
                <w:sz w:val="20"/>
                <w:szCs w:val="20"/>
              </w:rPr>
            </w:pPr>
            <w:r w:rsidRPr="00134C3D">
              <w:rPr>
                <w:sz w:val="20"/>
                <w:szCs w:val="20"/>
              </w:rPr>
              <w:t>год</w:t>
            </w:r>
          </w:p>
        </w:tc>
        <w:tc>
          <w:tcPr>
            <w:tcW w:w="1188"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center"/>
              <w:rPr>
                <w:bCs w:val="0"/>
                <w:sz w:val="20"/>
                <w:szCs w:val="20"/>
              </w:rPr>
            </w:pPr>
            <w:r w:rsidRPr="00134C3D">
              <w:rPr>
                <w:sz w:val="20"/>
                <w:szCs w:val="20"/>
              </w:rPr>
              <w:t>2017</w:t>
            </w:r>
          </w:p>
          <w:p w:rsidR="004D40C7" w:rsidRPr="00134C3D" w:rsidRDefault="004D40C7" w:rsidP="00B411E6">
            <w:pPr>
              <w:ind w:right="-5"/>
              <w:jc w:val="center"/>
              <w:rPr>
                <w:bCs w:val="0"/>
                <w:sz w:val="20"/>
                <w:szCs w:val="20"/>
              </w:rPr>
            </w:pPr>
            <w:r w:rsidRPr="00134C3D">
              <w:rPr>
                <w:sz w:val="20"/>
                <w:szCs w:val="20"/>
              </w:rPr>
              <w:t>год</w:t>
            </w:r>
          </w:p>
        </w:tc>
        <w:tc>
          <w:tcPr>
            <w:tcW w:w="879"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center"/>
              <w:rPr>
                <w:bCs w:val="0"/>
                <w:sz w:val="20"/>
                <w:szCs w:val="20"/>
              </w:rPr>
            </w:pPr>
            <w:r w:rsidRPr="00134C3D">
              <w:rPr>
                <w:sz w:val="20"/>
                <w:szCs w:val="20"/>
              </w:rPr>
              <w:t>2018</w:t>
            </w:r>
          </w:p>
          <w:p w:rsidR="004D40C7" w:rsidRPr="00134C3D" w:rsidRDefault="004D40C7" w:rsidP="00B411E6">
            <w:pPr>
              <w:ind w:right="-5"/>
              <w:jc w:val="center"/>
              <w:rPr>
                <w:bCs w:val="0"/>
                <w:sz w:val="20"/>
                <w:szCs w:val="20"/>
              </w:rPr>
            </w:pPr>
            <w:r w:rsidRPr="00134C3D">
              <w:rPr>
                <w:sz w:val="20"/>
                <w:szCs w:val="20"/>
              </w:rPr>
              <w:t>год</w:t>
            </w:r>
          </w:p>
        </w:tc>
        <w:tc>
          <w:tcPr>
            <w:tcW w:w="909"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both"/>
              <w:rPr>
                <w:bCs w:val="0"/>
                <w:sz w:val="20"/>
                <w:szCs w:val="20"/>
              </w:rPr>
            </w:pPr>
            <w:r w:rsidRPr="00134C3D">
              <w:rPr>
                <w:sz w:val="20"/>
                <w:szCs w:val="20"/>
              </w:rPr>
              <w:t>% к 2016 г.</w:t>
            </w:r>
          </w:p>
        </w:tc>
        <w:tc>
          <w:tcPr>
            <w:tcW w:w="993"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center"/>
              <w:rPr>
                <w:bCs w:val="0"/>
                <w:sz w:val="20"/>
                <w:szCs w:val="20"/>
              </w:rPr>
            </w:pPr>
            <w:r w:rsidRPr="00134C3D">
              <w:rPr>
                <w:sz w:val="20"/>
                <w:szCs w:val="20"/>
              </w:rPr>
              <w:t xml:space="preserve">% </w:t>
            </w:r>
          </w:p>
          <w:p w:rsidR="004D40C7" w:rsidRPr="00134C3D" w:rsidRDefault="004D40C7" w:rsidP="00B411E6">
            <w:pPr>
              <w:ind w:right="-5"/>
              <w:jc w:val="center"/>
              <w:rPr>
                <w:bCs w:val="0"/>
                <w:sz w:val="20"/>
                <w:szCs w:val="20"/>
              </w:rPr>
            </w:pPr>
            <w:r w:rsidRPr="00134C3D">
              <w:rPr>
                <w:sz w:val="20"/>
                <w:szCs w:val="20"/>
              </w:rPr>
              <w:t>к 2017 г.</w:t>
            </w:r>
          </w:p>
        </w:tc>
      </w:tr>
      <w:tr w:rsidR="004D40C7" w:rsidRPr="00134C3D" w:rsidTr="00B411E6">
        <w:tc>
          <w:tcPr>
            <w:tcW w:w="943"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firstLine="540"/>
              <w:jc w:val="center"/>
              <w:rPr>
                <w:bCs w:val="0"/>
                <w:sz w:val="20"/>
                <w:szCs w:val="20"/>
              </w:rPr>
            </w:pPr>
            <w:r w:rsidRPr="00134C3D">
              <w:rPr>
                <w:sz w:val="20"/>
                <w:szCs w:val="20"/>
              </w:rPr>
              <w:t>1.</w:t>
            </w:r>
          </w:p>
        </w:tc>
        <w:tc>
          <w:tcPr>
            <w:tcW w:w="3197"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rPr>
                <w:bCs w:val="0"/>
                <w:sz w:val="20"/>
                <w:szCs w:val="20"/>
              </w:rPr>
            </w:pPr>
            <w:r w:rsidRPr="00134C3D">
              <w:rPr>
                <w:sz w:val="20"/>
                <w:szCs w:val="20"/>
              </w:rPr>
              <w:t>Заготовка древесины всего, в том числе по лесничествам:</w:t>
            </w:r>
          </w:p>
          <w:p w:rsidR="004D40C7" w:rsidRPr="00134C3D" w:rsidRDefault="004D40C7" w:rsidP="00B411E6">
            <w:pPr>
              <w:ind w:right="-5"/>
              <w:jc w:val="center"/>
              <w:rPr>
                <w:bCs w:val="0"/>
                <w:sz w:val="20"/>
                <w:szCs w:val="20"/>
              </w:rPr>
            </w:pPr>
            <w:r w:rsidRPr="00134C3D">
              <w:rPr>
                <w:sz w:val="20"/>
                <w:szCs w:val="20"/>
              </w:rPr>
              <w:t>- Усть-Удинское</w:t>
            </w:r>
          </w:p>
          <w:p w:rsidR="004D40C7" w:rsidRPr="00134C3D" w:rsidRDefault="004D40C7" w:rsidP="00B411E6">
            <w:pPr>
              <w:ind w:right="-5"/>
              <w:jc w:val="center"/>
              <w:rPr>
                <w:bCs w:val="0"/>
                <w:sz w:val="20"/>
                <w:szCs w:val="20"/>
              </w:rPr>
            </w:pPr>
            <w:r w:rsidRPr="00134C3D">
              <w:rPr>
                <w:sz w:val="20"/>
                <w:szCs w:val="20"/>
              </w:rPr>
              <w:t>- Нижнеилимское</w:t>
            </w:r>
          </w:p>
        </w:tc>
        <w:tc>
          <w:tcPr>
            <w:tcW w:w="930"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center"/>
              <w:rPr>
                <w:bCs w:val="0"/>
                <w:sz w:val="20"/>
                <w:szCs w:val="20"/>
              </w:rPr>
            </w:pPr>
            <w:r w:rsidRPr="00134C3D">
              <w:rPr>
                <w:sz w:val="20"/>
                <w:szCs w:val="20"/>
              </w:rPr>
              <w:t>2441,6</w:t>
            </w:r>
          </w:p>
          <w:p w:rsidR="004D40C7" w:rsidRPr="00134C3D" w:rsidRDefault="004D40C7" w:rsidP="00B411E6">
            <w:pPr>
              <w:ind w:right="-5"/>
              <w:jc w:val="center"/>
              <w:rPr>
                <w:bCs w:val="0"/>
                <w:sz w:val="20"/>
                <w:szCs w:val="20"/>
              </w:rPr>
            </w:pPr>
          </w:p>
          <w:p w:rsidR="004D40C7" w:rsidRPr="00134C3D" w:rsidRDefault="004D40C7" w:rsidP="00B411E6">
            <w:pPr>
              <w:ind w:right="-5"/>
              <w:jc w:val="center"/>
              <w:rPr>
                <w:bCs w:val="0"/>
                <w:sz w:val="20"/>
                <w:szCs w:val="20"/>
              </w:rPr>
            </w:pPr>
            <w:r w:rsidRPr="00134C3D">
              <w:rPr>
                <w:sz w:val="20"/>
                <w:szCs w:val="20"/>
              </w:rPr>
              <w:t>1412,9</w:t>
            </w:r>
          </w:p>
          <w:p w:rsidR="004D40C7" w:rsidRPr="00134C3D" w:rsidRDefault="004D40C7" w:rsidP="00B411E6">
            <w:pPr>
              <w:ind w:right="-5"/>
              <w:jc w:val="center"/>
              <w:rPr>
                <w:bCs w:val="0"/>
                <w:sz w:val="20"/>
                <w:szCs w:val="20"/>
              </w:rPr>
            </w:pPr>
            <w:r w:rsidRPr="00134C3D">
              <w:rPr>
                <w:sz w:val="20"/>
                <w:szCs w:val="20"/>
              </w:rPr>
              <w:t>1028,7</w:t>
            </w:r>
          </w:p>
        </w:tc>
        <w:tc>
          <w:tcPr>
            <w:tcW w:w="1188"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center"/>
              <w:rPr>
                <w:bCs w:val="0"/>
                <w:sz w:val="20"/>
                <w:szCs w:val="20"/>
              </w:rPr>
            </w:pPr>
            <w:r w:rsidRPr="00134C3D">
              <w:rPr>
                <w:sz w:val="20"/>
                <w:szCs w:val="20"/>
              </w:rPr>
              <w:t>2516,0</w:t>
            </w:r>
          </w:p>
          <w:p w:rsidR="004D40C7" w:rsidRPr="00134C3D" w:rsidRDefault="004D40C7" w:rsidP="00B411E6">
            <w:pPr>
              <w:ind w:right="-5" w:firstLine="540"/>
              <w:jc w:val="center"/>
              <w:rPr>
                <w:bCs w:val="0"/>
                <w:sz w:val="20"/>
                <w:szCs w:val="20"/>
              </w:rPr>
            </w:pPr>
          </w:p>
          <w:p w:rsidR="004D40C7" w:rsidRPr="00134C3D" w:rsidRDefault="004D40C7" w:rsidP="00B411E6">
            <w:pPr>
              <w:ind w:right="-5"/>
              <w:jc w:val="center"/>
              <w:rPr>
                <w:bCs w:val="0"/>
                <w:sz w:val="20"/>
                <w:szCs w:val="20"/>
              </w:rPr>
            </w:pPr>
            <w:r w:rsidRPr="00134C3D">
              <w:rPr>
                <w:sz w:val="20"/>
                <w:szCs w:val="20"/>
              </w:rPr>
              <w:t>1606,8</w:t>
            </w:r>
          </w:p>
          <w:p w:rsidR="004D40C7" w:rsidRPr="00134C3D" w:rsidRDefault="004D40C7" w:rsidP="00B411E6">
            <w:pPr>
              <w:ind w:right="-5"/>
              <w:jc w:val="center"/>
              <w:rPr>
                <w:bCs w:val="0"/>
                <w:sz w:val="20"/>
                <w:szCs w:val="20"/>
              </w:rPr>
            </w:pPr>
            <w:r w:rsidRPr="00134C3D">
              <w:rPr>
                <w:sz w:val="20"/>
                <w:szCs w:val="20"/>
              </w:rPr>
              <w:t>909,2</w:t>
            </w:r>
          </w:p>
        </w:tc>
        <w:tc>
          <w:tcPr>
            <w:tcW w:w="879"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center"/>
              <w:rPr>
                <w:bCs w:val="0"/>
                <w:sz w:val="20"/>
                <w:szCs w:val="20"/>
              </w:rPr>
            </w:pPr>
            <w:r w:rsidRPr="00134C3D">
              <w:rPr>
                <w:sz w:val="20"/>
                <w:szCs w:val="20"/>
              </w:rPr>
              <w:t>2179,4</w:t>
            </w:r>
          </w:p>
          <w:p w:rsidR="004D40C7" w:rsidRPr="00134C3D" w:rsidRDefault="004D40C7" w:rsidP="00B411E6">
            <w:pPr>
              <w:ind w:right="-5" w:firstLine="540"/>
              <w:jc w:val="center"/>
              <w:rPr>
                <w:bCs w:val="0"/>
                <w:sz w:val="20"/>
                <w:szCs w:val="20"/>
              </w:rPr>
            </w:pPr>
          </w:p>
          <w:p w:rsidR="004D40C7" w:rsidRPr="00134C3D" w:rsidRDefault="004D40C7" w:rsidP="00B411E6">
            <w:pPr>
              <w:ind w:right="-5"/>
              <w:jc w:val="center"/>
              <w:rPr>
                <w:bCs w:val="0"/>
                <w:sz w:val="20"/>
                <w:szCs w:val="20"/>
              </w:rPr>
            </w:pPr>
            <w:r w:rsidRPr="00134C3D">
              <w:rPr>
                <w:sz w:val="20"/>
                <w:szCs w:val="20"/>
              </w:rPr>
              <w:t>1552,6</w:t>
            </w:r>
          </w:p>
          <w:p w:rsidR="004D40C7" w:rsidRPr="00134C3D" w:rsidRDefault="004D40C7" w:rsidP="00B411E6">
            <w:pPr>
              <w:ind w:right="-5"/>
              <w:jc w:val="center"/>
              <w:rPr>
                <w:bCs w:val="0"/>
                <w:sz w:val="20"/>
                <w:szCs w:val="20"/>
              </w:rPr>
            </w:pPr>
            <w:r w:rsidRPr="00134C3D">
              <w:rPr>
                <w:sz w:val="20"/>
                <w:szCs w:val="20"/>
              </w:rPr>
              <w:t>626,8</w:t>
            </w:r>
          </w:p>
        </w:tc>
        <w:tc>
          <w:tcPr>
            <w:tcW w:w="909"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center"/>
              <w:rPr>
                <w:bCs w:val="0"/>
                <w:sz w:val="20"/>
                <w:szCs w:val="20"/>
              </w:rPr>
            </w:pPr>
            <w:r w:rsidRPr="00134C3D">
              <w:rPr>
                <w:sz w:val="20"/>
                <w:szCs w:val="20"/>
              </w:rPr>
              <w:t>89,3</w:t>
            </w:r>
          </w:p>
          <w:p w:rsidR="004D40C7" w:rsidRPr="00134C3D" w:rsidRDefault="004D40C7" w:rsidP="00B411E6">
            <w:pPr>
              <w:ind w:right="-5"/>
              <w:jc w:val="center"/>
              <w:rPr>
                <w:bCs w:val="0"/>
                <w:sz w:val="20"/>
                <w:szCs w:val="20"/>
              </w:rPr>
            </w:pPr>
          </w:p>
          <w:p w:rsidR="004D40C7" w:rsidRPr="00134C3D" w:rsidRDefault="004D40C7" w:rsidP="00B411E6">
            <w:pPr>
              <w:ind w:right="-5"/>
              <w:jc w:val="center"/>
              <w:rPr>
                <w:bCs w:val="0"/>
                <w:sz w:val="20"/>
                <w:szCs w:val="20"/>
              </w:rPr>
            </w:pPr>
            <w:r w:rsidRPr="00134C3D">
              <w:rPr>
                <w:sz w:val="20"/>
                <w:szCs w:val="20"/>
              </w:rPr>
              <w:t>109,9</w:t>
            </w:r>
          </w:p>
          <w:p w:rsidR="004D40C7" w:rsidRPr="00134C3D" w:rsidRDefault="004D40C7" w:rsidP="00B411E6">
            <w:pPr>
              <w:ind w:right="-5"/>
              <w:jc w:val="center"/>
              <w:rPr>
                <w:bCs w:val="0"/>
                <w:sz w:val="20"/>
                <w:szCs w:val="20"/>
              </w:rPr>
            </w:pPr>
            <w:r w:rsidRPr="00134C3D">
              <w:rPr>
                <w:sz w:val="20"/>
                <w:szCs w:val="20"/>
              </w:rPr>
              <w:t>60,9</w:t>
            </w:r>
          </w:p>
        </w:tc>
        <w:tc>
          <w:tcPr>
            <w:tcW w:w="993"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ind w:right="-5"/>
              <w:jc w:val="center"/>
              <w:rPr>
                <w:bCs w:val="0"/>
                <w:sz w:val="20"/>
                <w:szCs w:val="20"/>
              </w:rPr>
            </w:pPr>
            <w:r w:rsidRPr="00134C3D">
              <w:rPr>
                <w:sz w:val="20"/>
                <w:szCs w:val="20"/>
              </w:rPr>
              <w:t>86,6</w:t>
            </w:r>
          </w:p>
          <w:p w:rsidR="004D40C7" w:rsidRPr="00134C3D" w:rsidRDefault="004D40C7" w:rsidP="00B411E6">
            <w:pPr>
              <w:ind w:right="-5"/>
              <w:jc w:val="center"/>
              <w:rPr>
                <w:bCs w:val="0"/>
                <w:sz w:val="20"/>
                <w:szCs w:val="20"/>
              </w:rPr>
            </w:pPr>
          </w:p>
          <w:p w:rsidR="004D40C7" w:rsidRPr="00134C3D" w:rsidRDefault="004D40C7" w:rsidP="00B411E6">
            <w:pPr>
              <w:ind w:right="-5"/>
              <w:jc w:val="center"/>
              <w:rPr>
                <w:bCs w:val="0"/>
                <w:sz w:val="20"/>
                <w:szCs w:val="20"/>
              </w:rPr>
            </w:pPr>
            <w:r w:rsidRPr="00134C3D">
              <w:rPr>
                <w:sz w:val="20"/>
                <w:szCs w:val="20"/>
              </w:rPr>
              <w:t>96,6</w:t>
            </w:r>
          </w:p>
          <w:p w:rsidR="004D40C7" w:rsidRPr="00134C3D" w:rsidRDefault="004D40C7" w:rsidP="00B411E6">
            <w:pPr>
              <w:ind w:right="-5"/>
              <w:jc w:val="center"/>
              <w:rPr>
                <w:bCs w:val="0"/>
                <w:sz w:val="20"/>
                <w:szCs w:val="20"/>
              </w:rPr>
            </w:pPr>
            <w:r w:rsidRPr="00134C3D">
              <w:rPr>
                <w:sz w:val="20"/>
                <w:szCs w:val="20"/>
              </w:rPr>
              <w:t>68,9</w:t>
            </w:r>
          </w:p>
        </w:tc>
      </w:tr>
    </w:tbl>
    <w:p w:rsidR="004D40C7" w:rsidRPr="00134C3D" w:rsidRDefault="004D40C7" w:rsidP="004D40C7">
      <w:pPr>
        <w:ind w:right="-5" w:firstLine="540"/>
        <w:jc w:val="center"/>
        <w:rPr>
          <w:bCs w:val="0"/>
        </w:rPr>
      </w:pPr>
    </w:p>
    <w:p w:rsidR="004D40C7" w:rsidRPr="00134C3D" w:rsidRDefault="004D40C7" w:rsidP="004D40C7">
      <w:pPr>
        <w:ind w:right="-6" w:firstLine="709"/>
        <w:jc w:val="both"/>
        <w:rPr>
          <w:bCs w:val="0"/>
        </w:rPr>
      </w:pPr>
      <w:r w:rsidRPr="00134C3D">
        <w:t xml:space="preserve">За 2018 год в районе заготовлено всего 2179,4 тыс. куб.м., в том числе по лесничествам: Усть-Удинское – 1552,6 тыс. куб.м., Нижнеилимское – 626,8 тыс. куб.м. </w:t>
      </w:r>
    </w:p>
    <w:p w:rsidR="004D40C7" w:rsidRPr="00134C3D" w:rsidRDefault="004D40C7" w:rsidP="004D40C7">
      <w:pPr>
        <w:ind w:right="-6" w:firstLine="709"/>
        <w:jc w:val="both"/>
        <w:rPr>
          <w:bCs w:val="0"/>
        </w:rPr>
      </w:pPr>
      <w:r w:rsidRPr="00134C3D">
        <w:t xml:space="preserve">Заготовлено арендаторами – 1948,6 тыс. м3, прочими лесозаготовителями заготовлено 230,8 тыс. м3., в т.ч. Усть-Удинским филиалом ОГАУ «Лесхоз Иркутской области» – 88,0 тыс. м3, малый и средний бизнес – 65,5 тыс. м3, сельхозтоваропроизводители – 49,6 тыс. м3, дров для муниципальных нужд – 8,5 тыс. м3, граждане для собственных нужд – 19,2 тыс. м3. В том числе гражданами заготовлено топливных дров для собственных нужд  10,8 тыс. м3. </w:t>
      </w:r>
    </w:p>
    <w:p w:rsidR="004D40C7" w:rsidRPr="00134C3D" w:rsidRDefault="004D40C7" w:rsidP="004D40C7">
      <w:pPr>
        <w:ind w:right="-5" w:firstLine="709"/>
        <w:jc w:val="both"/>
        <w:rPr>
          <w:lang w:eastAsia="x-none"/>
        </w:rPr>
      </w:pPr>
      <w:r w:rsidRPr="00134C3D">
        <w:rPr>
          <w:lang w:eastAsia="x-none"/>
        </w:rPr>
        <w:lastRenderedPageBreak/>
        <w:t>На территории района продолжается борьба с незаконными рубками.  Три миллиона 261 тыс. рублей поступило в районных бюджет штрафных санкций за нарушения в данном направлении. На территории района эффективно отлажена работа прокуратуры и полиции в данном направлении. Необходимо продолжить совместную работу по выявлению лесонарушителей.</w:t>
      </w:r>
    </w:p>
    <w:p w:rsidR="004D40C7" w:rsidRPr="00134C3D" w:rsidRDefault="004D40C7" w:rsidP="004D40C7">
      <w:pPr>
        <w:ind w:right="-6" w:firstLine="709"/>
        <w:jc w:val="both"/>
        <w:rPr>
          <w:bCs w:val="0"/>
        </w:rPr>
      </w:pPr>
      <w:r w:rsidRPr="00134C3D">
        <w:t xml:space="preserve">Администрацией района в рамках основного мероприятия «Организация патрулирования лесов на территории Усть-Удинского района» израсходовано 57,8 тыс. рублей для обеспечения ГСМ транспорта отдела полиции. </w:t>
      </w:r>
    </w:p>
    <w:p w:rsidR="004D40C7" w:rsidRPr="00134C3D" w:rsidRDefault="004D40C7" w:rsidP="004D40C7">
      <w:pPr>
        <w:ind w:firstLine="709"/>
        <w:jc w:val="both"/>
        <w:rPr>
          <w:b/>
        </w:rPr>
      </w:pPr>
      <w:r w:rsidRPr="00134C3D">
        <w:rPr>
          <w:b/>
        </w:rPr>
        <w:t>Приоритетные задачи на 2019 год:</w:t>
      </w:r>
    </w:p>
    <w:p w:rsidR="004D40C7" w:rsidRPr="00134C3D" w:rsidRDefault="004D40C7" w:rsidP="004D40C7">
      <w:pPr>
        <w:ind w:right="-5" w:firstLine="540"/>
        <w:jc w:val="both"/>
      </w:pPr>
      <w:r w:rsidRPr="00134C3D">
        <w:t>Дальнейшее снижение количества незаконных рубок на территории района.</w:t>
      </w:r>
    </w:p>
    <w:p w:rsidR="004D40C7" w:rsidRPr="00134C3D" w:rsidRDefault="004D40C7" w:rsidP="004D40C7">
      <w:pPr>
        <w:ind w:firstLine="709"/>
        <w:rPr>
          <w:b/>
        </w:rPr>
      </w:pPr>
    </w:p>
    <w:p w:rsidR="004D40C7" w:rsidRPr="00134C3D" w:rsidRDefault="00592DB6" w:rsidP="004D40C7">
      <w:pPr>
        <w:ind w:firstLine="709"/>
        <w:jc w:val="center"/>
        <w:rPr>
          <w:b/>
          <w:bCs w:val="0"/>
        </w:rPr>
      </w:pPr>
      <w:r w:rsidRPr="00134C3D">
        <w:rPr>
          <w:b/>
        </w:rPr>
        <w:t>20.5.</w:t>
      </w:r>
      <w:r w:rsidR="004D40C7" w:rsidRPr="00134C3D">
        <w:rPr>
          <w:b/>
        </w:rPr>
        <w:t>Транспорт.</w:t>
      </w:r>
    </w:p>
    <w:p w:rsidR="004D40C7" w:rsidRPr="00134C3D" w:rsidRDefault="004D40C7" w:rsidP="004D40C7">
      <w:pPr>
        <w:widowControl w:val="0"/>
        <w:tabs>
          <w:tab w:val="left" w:pos="567"/>
        </w:tabs>
        <w:autoSpaceDE w:val="0"/>
        <w:autoSpaceDN w:val="0"/>
        <w:adjustRightInd w:val="0"/>
        <w:ind w:firstLine="709"/>
        <w:jc w:val="both"/>
        <w:rPr>
          <w:bCs w:val="0"/>
        </w:rPr>
      </w:pPr>
      <w:r w:rsidRPr="00134C3D">
        <w:t xml:space="preserve">Автомобильный транспорт занимает ведущее место в обеспечении транспортного обслуживания населения Усть-Удинского района. В реестре муниципальных маршрутов регулярных перевозок пассажиров и багажа автомобильным транспортом на сайте администрации района размещены сведения об одном муниципальном </w:t>
      </w:r>
      <w:r w:rsidR="00D808D5">
        <w:t>маршруте «Балаганка – Усть-Уда».</w:t>
      </w:r>
    </w:p>
    <w:p w:rsidR="004D40C7" w:rsidRPr="00134C3D" w:rsidRDefault="004D40C7" w:rsidP="004D40C7">
      <w:pPr>
        <w:widowControl w:val="0"/>
        <w:tabs>
          <w:tab w:val="left" w:pos="567"/>
        </w:tabs>
        <w:autoSpaceDE w:val="0"/>
        <w:autoSpaceDN w:val="0"/>
        <w:adjustRightInd w:val="0"/>
        <w:ind w:firstLine="709"/>
        <w:jc w:val="both"/>
        <w:rPr>
          <w:bCs w:val="0"/>
        </w:rPr>
      </w:pPr>
      <w:r w:rsidRPr="00134C3D">
        <w:t xml:space="preserve">В рамках муниципальной программы РМО «Усть-Удинский район» «Создание благоприятных условий для обеспечения жизнедеятельности населения Усть-Удинского района» на 2015-2021 годы, в 2018 году выплачена субсидия перевозчику, обслуживающему муниципальный маршрут «Балаганка – Усть-Уда» ИП Анциферову Виктору Иннокентьевичу в  размере 50 тыс. рублей. </w:t>
      </w:r>
    </w:p>
    <w:p w:rsidR="004D40C7" w:rsidRPr="00134C3D" w:rsidRDefault="004D40C7" w:rsidP="004D40C7">
      <w:pPr>
        <w:widowControl w:val="0"/>
        <w:tabs>
          <w:tab w:val="left" w:pos="567"/>
        </w:tabs>
        <w:autoSpaceDE w:val="0"/>
        <w:autoSpaceDN w:val="0"/>
        <w:adjustRightInd w:val="0"/>
        <w:ind w:firstLine="709"/>
        <w:jc w:val="both"/>
        <w:rPr>
          <w:color w:val="FF0000"/>
        </w:rPr>
      </w:pPr>
      <w:r w:rsidRPr="00134C3D">
        <w:t>Для повышения транспортной доступности граждан,</w:t>
      </w:r>
      <w:r w:rsidRPr="00134C3D">
        <w:tab/>
        <w:t>приобретенный в 2017 году Автобус ЛУИДОР-225023 передан в Светлолобовское сельское поселение для организации муниципального маршрута регулярных перевозок пассажиров и багажа.</w:t>
      </w:r>
      <w:r w:rsidRPr="00134C3D">
        <w:rPr>
          <w:color w:val="FF0000"/>
        </w:rPr>
        <w:t xml:space="preserve"> </w:t>
      </w:r>
    </w:p>
    <w:p w:rsidR="004D40C7" w:rsidRPr="00134C3D" w:rsidRDefault="004D40C7" w:rsidP="004D40C7">
      <w:pPr>
        <w:widowControl w:val="0"/>
        <w:tabs>
          <w:tab w:val="left" w:pos="567"/>
        </w:tabs>
        <w:autoSpaceDE w:val="0"/>
        <w:autoSpaceDN w:val="0"/>
        <w:adjustRightInd w:val="0"/>
        <w:ind w:firstLine="709"/>
        <w:jc w:val="both"/>
        <w:rPr>
          <w:bCs w:val="0"/>
          <w:color w:val="FF0000"/>
        </w:rPr>
      </w:pPr>
    </w:p>
    <w:p w:rsidR="004D40C7" w:rsidRPr="00134C3D" w:rsidRDefault="004D40C7" w:rsidP="004D40C7">
      <w:pPr>
        <w:widowControl w:val="0"/>
        <w:autoSpaceDE w:val="0"/>
        <w:autoSpaceDN w:val="0"/>
        <w:adjustRightInd w:val="0"/>
        <w:ind w:firstLine="720"/>
        <w:jc w:val="center"/>
        <w:rPr>
          <w:bCs w:val="0"/>
        </w:rPr>
      </w:pPr>
      <w:r w:rsidRPr="00134C3D">
        <w:t>Динамика перевозки пассажиров автомобильным транспортом общего пользования, внутрирайонного сообщения тыс. пассажиров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gridCol w:w="1134"/>
        <w:gridCol w:w="1134"/>
        <w:gridCol w:w="1134"/>
        <w:gridCol w:w="1134"/>
        <w:gridCol w:w="1134"/>
      </w:tblGrid>
      <w:tr w:rsidR="004D40C7" w:rsidRPr="00134C3D" w:rsidTr="00B411E6">
        <w:tc>
          <w:tcPr>
            <w:tcW w:w="1984" w:type="dxa"/>
            <w:vMerge w:val="restart"/>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Вид транспорта</w:t>
            </w:r>
          </w:p>
        </w:tc>
        <w:tc>
          <w:tcPr>
            <w:tcW w:w="6804" w:type="dxa"/>
            <w:gridSpan w:val="6"/>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Годы</w:t>
            </w:r>
          </w:p>
        </w:tc>
      </w:tr>
      <w:tr w:rsidR="004D40C7" w:rsidRPr="00134C3D" w:rsidTr="00B411E6">
        <w:tc>
          <w:tcPr>
            <w:tcW w:w="1984" w:type="dxa"/>
            <w:vMerge/>
            <w:tcBorders>
              <w:top w:val="single" w:sz="4" w:space="0" w:color="auto"/>
              <w:left w:val="single" w:sz="4" w:space="0" w:color="auto"/>
              <w:bottom w:val="single" w:sz="4" w:space="0" w:color="auto"/>
              <w:right w:val="single" w:sz="4" w:space="0" w:color="auto"/>
            </w:tcBorders>
            <w:vAlign w:val="center"/>
          </w:tcPr>
          <w:p w:rsidR="004D40C7" w:rsidRPr="00134C3D" w:rsidRDefault="004D40C7" w:rsidP="00B411E6">
            <w:pPr>
              <w:rPr>
                <w:bCs w:val="0"/>
              </w:rPr>
            </w:pP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2013</w:t>
            </w: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2014</w:t>
            </w: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2015</w:t>
            </w: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2016</w:t>
            </w: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2017</w:t>
            </w: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2018</w:t>
            </w:r>
          </w:p>
        </w:tc>
      </w:tr>
      <w:tr w:rsidR="004D40C7" w:rsidRPr="00134C3D" w:rsidTr="00B411E6">
        <w:tc>
          <w:tcPr>
            <w:tcW w:w="198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Автомобильный</w:t>
            </w: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13</w:t>
            </w: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9,5</w:t>
            </w: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5,1</w:t>
            </w: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3,3</w:t>
            </w: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3,8</w:t>
            </w:r>
          </w:p>
        </w:tc>
        <w:tc>
          <w:tcPr>
            <w:tcW w:w="1134" w:type="dxa"/>
            <w:tcBorders>
              <w:top w:val="single" w:sz="4" w:space="0" w:color="auto"/>
              <w:left w:val="single" w:sz="4" w:space="0" w:color="auto"/>
              <w:bottom w:val="single" w:sz="4" w:space="0" w:color="auto"/>
              <w:right w:val="single" w:sz="4" w:space="0" w:color="auto"/>
            </w:tcBorders>
          </w:tcPr>
          <w:p w:rsidR="004D40C7" w:rsidRPr="00134C3D" w:rsidRDefault="004D40C7" w:rsidP="00B411E6">
            <w:pPr>
              <w:widowControl w:val="0"/>
              <w:autoSpaceDE w:val="0"/>
              <w:autoSpaceDN w:val="0"/>
              <w:adjustRightInd w:val="0"/>
              <w:jc w:val="center"/>
              <w:rPr>
                <w:bCs w:val="0"/>
              </w:rPr>
            </w:pPr>
            <w:r w:rsidRPr="00134C3D">
              <w:t>3,3</w:t>
            </w:r>
          </w:p>
        </w:tc>
      </w:tr>
    </w:tbl>
    <w:p w:rsidR="004D40C7" w:rsidRPr="00134C3D" w:rsidRDefault="004D40C7" w:rsidP="004D40C7">
      <w:pPr>
        <w:widowControl w:val="0"/>
        <w:tabs>
          <w:tab w:val="left" w:pos="567"/>
        </w:tabs>
        <w:autoSpaceDE w:val="0"/>
        <w:autoSpaceDN w:val="0"/>
        <w:adjustRightInd w:val="0"/>
        <w:ind w:left="567"/>
        <w:jc w:val="both"/>
        <w:rPr>
          <w:bCs w:val="0"/>
          <w:color w:val="FF0000"/>
        </w:rPr>
      </w:pPr>
      <w:r w:rsidRPr="00134C3D">
        <w:t xml:space="preserve"> </w:t>
      </w:r>
    </w:p>
    <w:p w:rsidR="004D40C7" w:rsidRPr="00134C3D" w:rsidRDefault="004D40C7" w:rsidP="004D616E">
      <w:pPr>
        <w:ind w:firstLine="709"/>
        <w:jc w:val="both"/>
        <w:rPr>
          <w:bCs w:val="0"/>
        </w:rPr>
      </w:pPr>
      <w:r w:rsidRPr="00134C3D">
        <w:rPr>
          <w:color w:val="FF0000"/>
        </w:rPr>
        <w:t xml:space="preserve"> </w:t>
      </w:r>
      <w:r w:rsidRPr="00134C3D">
        <w:t xml:space="preserve">Перевезено в 2018 году судном на воздушной подушке Кайман-10 из труднодоступных населенных пунктов 159 пассажиров. </w:t>
      </w:r>
    </w:p>
    <w:p w:rsidR="004D40C7" w:rsidRPr="00134C3D" w:rsidRDefault="004D40C7" w:rsidP="004D40C7">
      <w:pPr>
        <w:ind w:firstLine="709"/>
        <w:jc w:val="both"/>
        <w:rPr>
          <w:b/>
          <w:bCs w:val="0"/>
        </w:rPr>
      </w:pPr>
      <w:r w:rsidRPr="00134C3D">
        <w:rPr>
          <w:b/>
        </w:rPr>
        <w:t>Приоритетные задачи на 2019 год:</w:t>
      </w:r>
    </w:p>
    <w:p w:rsidR="004D40C7" w:rsidRPr="00134C3D" w:rsidRDefault="004D40C7" w:rsidP="004D40C7">
      <w:pPr>
        <w:ind w:firstLine="709"/>
        <w:jc w:val="both"/>
        <w:rPr>
          <w:bCs w:val="0"/>
          <w:color w:val="FF0000"/>
        </w:rPr>
      </w:pPr>
      <w:r w:rsidRPr="00134C3D">
        <w:t>Открытие второго муниципального маршрута регулярных перевозок пассажиров и багажа</w:t>
      </w:r>
      <w:r w:rsidR="00D808D5">
        <w:t xml:space="preserve"> (Усть-Уда – Светлолобово)</w:t>
      </w:r>
      <w:r w:rsidRPr="00134C3D">
        <w:t>.</w:t>
      </w:r>
    </w:p>
    <w:p w:rsidR="004D40C7" w:rsidRPr="00134C3D" w:rsidRDefault="004D40C7" w:rsidP="004D40C7">
      <w:pPr>
        <w:ind w:firstLine="709"/>
        <w:jc w:val="both"/>
        <w:rPr>
          <w:bCs w:val="0"/>
        </w:rPr>
      </w:pPr>
      <w:r w:rsidRPr="00134C3D">
        <w:t xml:space="preserve"> Продолжение эксплуатации судна на воздушной подушке «Кайман-10» для повышения транспортной доступности в районе.</w:t>
      </w:r>
    </w:p>
    <w:p w:rsidR="004D40C7" w:rsidRPr="00134C3D" w:rsidRDefault="004D40C7" w:rsidP="004D40C7">
      <w:pPr>
        <w:ind w:firstLine="709"/>
        <w:jc w:val="both"/>
        <w:rPr>
          <w:bCs w:val="0"/>
        </w:rPr>
      </w:pPr>
      <w:r w:rsidRPr="00134C3D">
        <w:t>Приобретение автомобиля повышенной проходимости для перевозок пассажиров и багажа для низовских поселков</w:t>
      </w:r>
    </w:p>
    <w:p w:rsidR="00BC5CE4" w:rsidRPr="00134C3D" w:rsidRDefault="00BC5CE4" w:rsidP="00592DB6">
      <w:pPr>
        <w:rPr>
          <w:b/>
        </w:rPr>
      </w:pPr>
    </w:p>
    <w:p w:rsidR="003269E1" w:rsidRPr="00134C3D" w:rsidRDefault="003269E1" w:rsidP="00592DB6">
      <w:pPr>
        <w:numPr>
          <w:ilvl w:val="0"/>
          <w:numId w:val="29"/>
        </w:numPr>
        <w:jc w:val="center"/>
        <w:rPr>
          <w:b/>
        </w:rPr>
      </w:pPr>
      <w:r w:rsidRPr="00134C3D">
        <w:rPr>
          <w:b/>
        </w:rPr>
        <w:t>Гражданская оборона и ликвидация чрезвычайных ситуаций.</w:t>
      </w:r>
    </w:p>
    <w:p w:rsidR="00FE65BF" w:rsidRPr="00134C3D" w:rsidRDefault="00FE65BF" w:rsidP="00566FF8">
      <w:pPr>
        <w:widowControl w:val="0"/>
        <w:suppressAutoHyphens/>
        <w:ind w:firstLine="708"/>
        <w:jc w:val="both"/>
      </w:pPr>
      <w:r w:rsidRPr="00134C3D">
        <w:t xml:space="preserve">Отдел  по делам ГО и ЧС осуществляет деятельность 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от 12.02.1998 № 28-ФЗ «О гражданской обороне», Уставом Усть-Удинского  района, Положением об отделе по делам ГО и ЧС, утвержденным распоряжением Администрации районного муниципального образования «Усть-Удинский район» от 27.04.2010  № 59, постановления главы администрации РМО «Усть-Удинский район» от  </w:t>
      </w:r>
      <w:r w:rsidRPr="00134C3D">
        <w:rPr>
          <w:rFonts w:eastAsia="DejaVu Sans"/>
          <w:b/>
          <w:color w:val="000000"/>
          <w:kern w:val="2"/>
        </w:rPr>
        <w:t>«</w:t>
      </w:r>
      <w:r w:rsidRPr="00134C3D">
        <w:rPr>
          <w:rFonts w:eastAsia="DejaVu Sans"/>
          <w:color w:val="000000"/>
          <w:kern w:val="2"/>
        </w:rPr>
        <w:t>15  » августа 2018 года № 230 «</w:t>
      </w:r>
      <w:r w:rsidRPr="00134C3D">
        <w:t>О создании муниципального казенного учреждения «Единая дежурно-диспетчерская служба РМО «Усть-Удинский район».</w:t>
      </w:r>
    </w:p>
    <w:p w:rsidR="00FE65BF" w:rsidRPr="00134C3D" w:rsidRDefault="00FE65BF" w:rsidP="00FE65BF">
      <w:pPr>
        <w:shd w:val="clear" w:color="auto" w:fill="FFFFFF"/>
        <w:ind w:firstLine="709"/>
        <w:jc w:val="both"/>
      </w:pPr>
      <w:r w:rsidRPr="00134C3D">
        <w:lastRenderedPageBreak/>
        <w:t>В соответствии с возложенными на отдел задачами осуществляются следующие функции:</w:t>
      </w:r>
    </w:p>
    <w:p w:rsidR="00FE65BF" w:rsidRPr="00134C3D" w:rsidRDefault="00FE65BF" w:rsidP="00FE65BF">
      <w:pPr>
        <w:shd w:val="clear" w:color="auto" w:fill="FFFFFF"/>
        <w:ind w:firstLine="709"/>
        <w:jc w:val="both"/>
      </w:pPr>
      <w:r w:rsidRPr="00134C3D">
        <w:t>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FE65BF" w:rsidRPr="00134C3D" w:rsidRDefault="00FE65BF" w:rsidP="00FE65BF">
      <w:pPr>
        <w:ind w:firstLine="720"/>
        <w:jc w:val="both"/>
        <w:rPr>
          <w:bCs w:val="0"/>
        </w:rPr>
      </w:pPr>
      <w:r w:rsidRPr="00134C3D">
        <w:t>2. Участие в предупреждении и ликвидации последствий чрезвычайных ситуаций на территории района;</w:t>
      </w:r>
    </w:p>
    <w:p w:rsidR="00FE65BF" w:rsidRPr="00134C3D" w:rsidRDefault="00FE65BF" w:rsidP="00FE65BF">
      <w:pPr>
        <w:ind w:firstLine="720"/>
        <w:jc w:val="both"/>
        <w:rPr>
          <w:spacing w:val="-7"/>
        </w:rPr>
      </w:pPr>
      <w:r w:rsidRPr="00134C3D">
        <w:rPr>
          <w:spacing w:val="-7"/>
        </w:rPr>
        <w:t>3. Участие в профилактике терроризма и экстремизма, минимизации и ликвидации последствий их проявлений;</w:t>
      </w:r>
    </w:p>
    <w:p w:rsidR="00566FF8" w:rsidRPr="00134C3D" w:rsidRDefault="00FE65BF" w:rsidP="00566FF8">
      <w:pPr>
        <w:ind w:firstLine="720"/>
        <w:jc w:val="both"/>
        <w:rPr>
          <w:spacing w:val="-7"/>
        </w:rPr>
      </w:pPr>
      <w:r w:rsidRPr="00134C3D">
        <w:rPr>
          <w:spacing w:val="-7"/>
        </w:rPr>
        <w:t xml:space="preserve"> 4. Участие в проведении мероприятий по обеспечению безопасности людей на водных объектах, охране их жизни и здоровья</w:t>
      </w:r>
      <w:r w:rsidR="00566FF8" w:rsidRPr="00134C3D">
        <w:rPr>
          <w:spacing w:val="-7"/>
        </w:rPr>
        <w:t>.</w:t>
      </w:r>
    </w:p>
    <w:p w:rsidR="00FE65BF" w:rsidRPr="00134C3D" w:rsidRDefault="00FE65BF" w:rsidP="00566FF8">
      <w:pPr>
        <w:ind w:firstLine="720"/>
        <w:jc w:val="both"/>
        <w:rPr>
          <w:spacing w:val="-7"/>
        </w:rPr>
      </w:pPr>
      <w:r w:rsidRPr="00134C3D">
        <w:t>В начале года отделом по делам ГО и ЧС администрации Усть-Удинского района (далее- отдел ГО и ЧС) в соответствии с методическими рекомендациями ГУ МЧС России по Иркутской области разработан План основных мероприятий районного муниципального образования «Усть-Удинский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(далее- План). В соответствии с Планом, а также в соответствии с распоряжениями главы администрации района, указаниями и рекомендациями ГУ МЧС России по Иркутской области в 2018 году отделом проделана следующая работа.</w:t>
      </w:r>
    </w:p>
    <w:p w:rsidR="00FE65BF" w:rsidRPr="00134C3D" w:rsidRDefault="00FE65BF" w:rsidP="00FE65BF">
      <w:pPr>
        <w:ind w:firstLine="708"/>
        <w:jc w:val="both"/>
        <w:rPr>
          <w:bCs w:val="0"/>
        </w:rPr>
      </w:pPr>
      <w:r w:rsidRPr="00134C3D">
        <w:t>Для реализации полномочий   по гражданской обороне и  предупреждению и ликвидации последствий чрезвычайных ситуаций в 2018 году отделом ГО и ЧС производилась корректировка ранее разработанных нормативных правовых актов по вопросам гражданской обороны, предупреждения и ликвидации чрезвычайных ситуаций и разработка новых: «О мерах по предупреждению и ликвидации чрезвычайных ситуаций в весенне-летний пожароопасный период  2018 года», «О создании комиссии по  проверке готовности населенных пунктов  района к пожароопасному периоду», «О безопасности на водных объектах Усть-Удинского района», «О проведении дополнительных  мероприятий по профилактике пожаров», «</w:t>
      </w:r>
      <w:r w:rsidRPr="00134C3D">
        <w:rPr>
          <w:rFonts w:eastAsia="Calibri"/>
        </w:rPr>
        <w:t>Об организации и выполнении мероприятий по построению, внедрению и эксплуатации на территории районного муниципального образования «Усть-Удинский район» аппаратно-программного комплекса «Безопасный город»,</w:t>
      </w:r>
      <w:r w:rsidRPr="00134C3D">
        <w:t xml:space="preserve">  «О создании  комиссии по проверке готовности резервных источников энергоснабжения и теплоснабжения», «Об устранении нарушений», «О принятии мер по уборке и расчистке крыш зданий и сооружений от снега и наледи», распоряжения о выделении денежных средств из резервного фонда администрации района и др.</w:t>
      </w:r>
    </w:p>
    <w:p w:rsidR="00FE65BF" w:rsidRPr="00134C3D" w:rsidRDefault="00FE65BF" w:rsidP="00FE65BF">
      <w:pPr>
        <w:ind w:firstLine="708"/>
        <w:jc w:val="both"/>
      </w:pPr>
      <w:r w:rsidRPr="00134C3D">
        <w:t xml:space="preserve">В соответствии с </w:t>
      </w:r>
      <w:r w:rsidRPr="00134C3D">
        <w:rPr>
          <w:kern w:val="36"/>
        </w:rPr>
        <w:t xml:space="preserve">Федеральным законом от 06.10.2003 N 131-ФЗ (ред. от 27.12.2018) "Об общих принципах организации местного самоуправления в Российской Федерации" (с изм. и доп., вступ. в силу с 08.01.2019), </w:t>
      </w:r>
      <w:r w:rsidRPr="00134C3D">
        <w:t xml:space="preserve"> вопросы местного значения сельских поселений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предусмотренные </w:t>
      </w:r>
      <w:hyperlink r:id="rId8" w:anchor="000374" w:history="1">
        <w:r w:rsidRPr="00134C3D">
          <w:rPr>
            <w:rStyle w:val="a3"/>
          </w:rPr>
          <w:t>пунктом 23 части 1</w:t>
        </w:r>
      </w:hyperlink>
      <w:r w:rsidRPr="00134C3D">
        <w:t xml:space="preserve"> статьи 14 исключены.</w:t>
      </w:r>
    </w:p>
    <w:p w:rsidR="00FE65BF" w:rsidRPr="00134C3D" w:rsidRDefault="00566FF8" w:rsidP="00FE65BF">
      <w:pPr>
        <w:tabs>
          <w:tab w:val="left" w:pos="567"/>
          <w:tab w:val="left" w:pos="960"/>
          <w:tab w:val="left" w:pos="1276"/>
        </w:tabs>
        <w:jc w:val="both"/>
      </w:pPr>
      <w:r w:rsidRPr="00134C3D">
        <w:tab/>
      </w:r>
      <w:r w:rsidR="00FE65BF" w:rsidRPr="00134C3D">
        <w:t>Динамика формирования муниципальной правовой базы в области гражданской обороны с 2014 по 2018 годы представлена на диаграмме:</w:t>
      </w:r>
    </w:p>
    <w:p w:rsidR="00FE65BF" w:rsidRPr="00134C3D" w:rsidRDefault="007D2AB4" w:rsidP="00FE65BF">
      <w:pPr>
        <w:tabs>
          <w:tab w:val="left" w:pos="567"/>
          <w:tab w:val="left" w:pos="960"/>
          <w:tab w:val="left" w:pos="1276"/>
        </w:tabs>
        <w:jc w:val="both"/>
      </w:pPr>
      <w:r w:rsidRPr="00134C3D">
        <w:rPr>
          <w:noProof/>
        </w:rPr>
        <w:drawing>
          <wp:anchor distT="0" distB="0" distL="114300" distR="114300" simplePos="0" relativeHeight="251658240" behindDoc="1" locked="0" layoutInCell="1" allowOverlap="1">
            <wp:simplePos x="0" y="0"/>
            <wp:positionH relativeFrom="column">
              <wp:posOffset>748665</wp:posOffset>
            </wp:positionH>
            <wp:positionV relativeFrom="paragraph">
              <wp:posOffset>144780</wp:posOffset>
            </wp:positionV>
            <wp:extent cx="4572000" cy="2339975"/>
            <wp:effectExtent l="0" t="0" r="0" b="6350"/>
            <wp:wrapNone/>
            <wp:docPr id="10"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E65BF" w:rsidRPr="00134C3D" w:rsidRDefault="00FE65BF" w:rsidP="00FE65BF">
      <w:pPr>
        <w:ind w:firstLine="708"/>
        <w:jc w:val="both"/>
        <w:rPr>
          <w:bCs w:val="0"/>
        </w:rPr>
      </w:pPr>
    </w:p>
    <w:p w:rsidR="00FE65BF" w:rsidRPr="00134C3D" w:rsidRDefault="00FE65BF" w:rsidP="00FE65BF">
      <w:pPr>
        <w:suppressAutoHyphens/>
        <w:jc w:val="both"/>
        <w:rPr>
          <w:b/>
          <w:bCs w:val="0"/>
        </w:rPr>
      </w:pPr>
    </w:p>
    <w:p w:rsidR="00FE65BF" w:rsidRPr="00134C3D" w:rsidRDefault="00FE65BF" w:rsidP="00FE65BF">
      <w:pPr>
        <w:suppressAutoHyphens/>
        <w:jc w:val="both"/>
        <w:rPr>
          <w:b/>
          <w:bCs w:val="0"/>
        </w:rPr>
      </w:pPr>
    </w:p>
    <w:p w:rsidR="00FE65BF" w:rsidRPr="00134C3D" w:rsidRDefault="00FE65BF" w:rsidP="00FE65BF">
      <w:pPr>
        <w:suppressAutoHyphens/>
        <w:jc w:val="both"/>
        <w:rPr>
          <w:b/>
          <w:bCs w:val="0"/>
        </w:rPr>
      </w:pPr>
    </w:p>
    <w:p w:rsidR="00FE65BF" w:rsidRPr="00134C3D" w:rsidRDefault="00FE65BF" w:rsidP="00FE65BF">
      <w:pPr>
        <w:suppressAutoHyphens/>
        <w:jc w:val="both"/>
        <w:rPr>
          <w:b/>
          <w:bCs w:val="0"/>
        </w:rPr>
      </w:pPr>
    </w:p>
    <w:p w:rsidR="00FE65BF" w:rsidRPr="00134C3D" w:rsidRDefault="00FE65BF" w:rsidP="00FE65BF">
      <w:pPr>
        <w:suppressAutoHyphens/>
        <w:jc w:val="both"/>
        <w:rPr>
          <w:b/>
          <w:bCs w:val="0"/>
        </w:rPr>
      </w:pPr>
    </w:p>
    <w:p w:rsidR="00FE65BF" w:rsidRPr="00134C3D" w:rsidRDefault="00FE65BF" w:rsidP="00FE65BF">
      <w:pPr>
        <w:suppressAutoHyphens/>
        <w:jc w:val="both"/>
        <w:rPr>
          <w:b/>
          <w:bCs w:val="0"/>
        </w:rPr>
      </w:pPr>
    </w:p>
    <w:p w:rsidR="00FE65BF" w:rsidRPr="00134C3D" w:rsidRDefault="00FE65BF" w:rsidP="00FE65BF">
      <w:pPr>
        <w:suppressAutoHyphens/>
        <w:jc w:val="both"/>
        <w:rPr>
          <w:b/>
          <w:bCs w:val="0"/>
        </w:rPr>
      </w:pPr>
    </w:p>
    <w:p w:rsidR="00FE65BF" w:rsidRPr="00134C3D" w:rsidRDefault="00FE65BF" w:rsidP="00566FF8">
      <w:pPr>
        <w:suppressAutoHyphens/>
        <w:ind w:firstLine="708"/>
        <w:jc w:val="both"/>
        <w:rPr>
          <w:bCs w:val="0"/>
        </w:rPr>
      </w:pPr>
      <w:r w:rsidRPr="00134C3D">
        <w:lastRenderedPageBreak/>
        <w:t>Заседания комиссии по предупреждению и ликвидации чрезвычайных ситуаций и обеспечению пожарной безопасности в районе ведется в соответствии с утвержденным планом. В 2018 г. проведено 17 заседаний КЧС и ПБ из них 9 внеплановых заседаний. Всего рассмотрено и принято решение по 21 плановому и 9 неплановому вопросу.</w:t>
      </w:r>
    </w:p>
    <w:p w:rsidR="00FE65BF" w:rsidRPr="00134C3D" w:rsidRDefault="00FE65BF" w:rsidP="00FE65BF">
      <w:pPr>
        <w:suppressAutoHyphens/>
        <w:jc w:val="both"/>
        <w:rPr>
          <w:b/>
        </w:rPr>
      </w:pPr>
      <w:r w:rsidRPr="00134C3D">
        <w:rPr>
          <w:b/>
        </w:rPr>
        <w:t xml:space="preserve"> </w:t>
      </w:r>
      <w:r w:rsidRPr="00134C3D">
        <w:t>В течении года режим «Чрезвычайная ситуация»  вводился 4 раза (2- по энергоснабжению с.Аносово, 1- по критическому запасу угля, 1- по лесному пожару)</w:t>
      </w:r>
    </w:p>
    <w:p w:rsidR="00FE65BF" w:rsidRPr="00134C3D" w:rsidRDefault="00FE65BF" w:rsidP="00566FF8">
      <w:pPr>
        <w:ind w:firstLine="567"/>
        <w:contextualSpacing/>
        <w:jc w:val="both"/>
        <w:rPr>
          <w:bCs w:val="0"/>
        </w:rPr>
      </w:pPr>
      <w:r w:rsidRPr="00134C3D">
        <w:t>Районной эвакоприемной комиссией в этом году проведено одно заседание в период проведения Всероссийской тренировки, которая проводится в День гражданской обороны 4 октября каждого года. В задачи комиссии входят организация мероприятий по приему и размещению эвакуируемого населения из г. Иркутска по приемным эвакуационным пунктам (ПЭП) созданных на территории района.</w:t>
      </w:r>
    </w:p>
    <w:p w:rsidR="00FE65BF" w:rsidRPr="00134C3D" w:rsidRDefault="00FE65BF" w:rsidP="00FE65BF">
      <w:pPr>
        <w:ind w:firstLine="567"/>
        <w:jc w:val="both"/>
      </w:pPr>
      <w:r w:rsidRPr="00134C3D">
        <w:t xml:space="preserve"> Антитеррористическая комиссия Усть-Удинского района создана в целях обеспечения участия органов местного самоуправления Усть-Удинского района в профилактике терроризма и экстремизма, а также в минимизации и ликвидации их последствий на территории района.</w:t>
      </w:r>
    </w:p>
    <w:p w:rsidR="00FE65BF" w:rsidRPr="00134C3D" w:rsidRDefault="00FE65BF" w:rsidP="00FE65BF">
      <w:pPr>
        <w:ind w:firstLine="567"/>
        <w:jc w:val="both"/>
      </w:pPr>
      <w:r w:rsidRPr="00134C3D">
        <w:t>Председателем антитеррористической комиссии в Иркутской области, 28.08.2018 года был утвержден состав антитеррористической комиссии в муниципальном образовании Иркутской области по должностям. В соответствии с этим, постановлением главы администрации РМО «Усть-Удинский район» от 27  сентября  2018 г.  № 260  «О внесении изменений в постановление №13 от 19.01.2012 года «О создании антитеррористической комиссии РМО «Усть-Удинский район» были внесены изменения в состав антитеррористической комиссии района.</w:t>
      </w:r>
    </w:p>
    <w:p w:rsidR="00FE65BF" w:rsidRPr="00134C3D" w:rsidRDefault="00FE65BF" w:rsidP="00FE65BF">
      <w:pPr>
        <w:ind w:firstLine="567"/>
        <w:contextualSpacing/>
        <w:jc w:val="both"/>
        <w:rPr>
          <w:bCs w:val="0"/>
        </w:rPr>
      </w:pPr>
      <w:r w:rsidRPr="00134C3D">
        <w:tab/>
        <w:t xml:space="preserve">Социальная и общественно-политическая обстановка на территории Усть-Удинского  района  стабильная, актов террористической направленности, а также преступлений террористического характера на территории района не было. Конфликтов на межнациональной почве и тенденций к их возникновению не зафиксировано. </w:t>
      </w:r>
    </w:p>
    <w:p w:rsidR="00FE65BF" w:rsidRPr="00134C3D" w:rsidRDefault="00FE65BF" w:rsidP="00FE65BF">
      <w:pPr>
        <w:ind w:firstLine="567"/>
        <w:contextualSpacing/>
        <w:jc w:val="both"/>
      </w:pPr>
      <w:r w:rsidRPr="00134C3D">
        <w:t xml:space="preserve">        В  течение  2018 года проведено одно  заседание антитеррористической комиссии по следующим вопросам:</w:t>
      </w:r>
    </w:p>
    <w:p w:rsidR="00FE65BF" w:rsidRPr="00134C3D" w:rsidRDefault="00FE65BF" w:rsidP="00FE65BF">
      <w:pPr>
        <w:ind w:firstLine="360"/>
        <w:jc w:val="both"/>
      </w:pPr>
      <w:r w:rsidRPr="00134C3D">
        <w:t>1. О принятии дополнительных мер по усилению эффективности системы мер антитеррористической защищенности объектов, мест массового пребывания людей Усть-Удинского района и основные недостатки, которые выявлены в ходе проводимых проверок.</w:t>
      </w:r>
    </w:p>
    <w:p w:rsidR="00FE65BF" w:rsidRPr="00134C3D" w:rsidRDefault="00FE65BF" w:rsidP="00FE65BF">
      <w:pPr>
        <w:ind w:firstLine="360"/>
        <w:jc w:val="both"/>
      </w:pPr>
      <w:r w:rsidRPr="00134C3D">
        <w:t xml:space="preserve">2. </w:t>
      </w:r>
      <w:r w:rsidRPr="00134C3D">
        <w:rPr>
          <w:lang w:eastAsia="ar-SA"/>
        </w:rPr>
        <w:t>О  дополнительных мерах по обеспечению безопасности культурно-массовых мероприятий в период проведения Новогодних, Рождественских праздников.</w:t>
      </w:r>
    </w:p>
    <w:p w:rsidR="00FE65BF" w:rsidRPr="00134C3D" w:rsidRDefault="00FE65BF" w:rsidP="00FE65BF">
      <w:pPr>
        <w:jc w:val="both"/>
      </w:pPr>
      <w:r w:rsidRPr="00134C3D">
        <w:t xml:space="preserve">         Во исполнение решений комиссии проведено обследование мест с  массовым пребыванием людей, культурных учреждений района,</w:t>
      </w:r>
      <w:r w:rsidRPr="00134C3D">
        <w:rPr>
          <w:lang w:eastAsia="ar-SA"/>
        </w:rPr>
        <w:t xml:space="preserve"> общеобразовательных организаций района,</w:t>
      </w:r>
      <w:r w:rsidRPr="00134C3D">
        <w:t xml:space="preserve"> объектов жизнеобеспечения на предмет антитеррористической защищенности. Проведены мероприятия по    повышению бдительности, усилению пропускного режима, в целях предотвращения попыток несанкционированного проникновения посторонних лиц на подведомственные объекты, приняты меры по исключению свободного доступа в подвальные и чердачные помещения.      Сотрудниками отдела полиции проводятся мероприятия по выявлению членов международных террористических организаций, в том числе российских граждан, принимавших участие в вооруженных конфликтах за рубежом. </w:t>
      </w:r>
    </w:p>
    <w:p w:rsidR="00FE65BF" w:rsidRPr="00134C3D" w:rsidRDefault="00FE65BF" w:rsidP="00FE65BF">
      <w:pPr>
        <w:jc w:val="both"/>
      </w:pPr>
      <w:r w:rsidRPr="00134C3D">
        <w:t xml:space="preserve">   В течении 2018 года сотрудниками управления ФСБ по Иркутской области совместно с отделом по делам ГО и ЧС проведена практическая проверка по  антитеррористической защите объектов массового пребывания людей – МКОУ Игжейская СОШ, МКУДО Усть-Удинский дом детского творчества, МКДОУ Игжейский детский сад, МКУК «КДЦ Среднемуйского МО», МКОУ «Среднемуйская СОШ», МКОУ «Среднемуйский детский сад», МКОУ «Аталанская ООШ», КДЦ «Аталанского МО», МКОУ «Аносовская СОШ», КДЦ «Аносовского МО», МКОУ «Подволоченская ООШ», КДЦ «Подволоченского МО», ГОКУ «Специальная (коррекционная) школа р.п.Усть-Уда. Проведены согласования паспортов антитеррористической защищенности объектов, при необходимости направлены на доработку.</w:t>
      </w:r>
    </w:p>
    <w:p w:rsidR="00FE65BF" w:rsidRPr="00134C3D" w:rsidRDefault="00FE65BF" w:rsidP="00FE65BF">
      <w:pPr>
        <w:tabs>
          <w:tab w:val="left" w:pos="6675"/>
        </w:tabs>
        <w:jc w:val="both"/>
      </w:pPr>
      <w:r w:rsidRPr="00134C3D">
        <w:lastRenderedPageBreak/>
        <w:t xml:space="preserve">  По результату проверки руководители указанных организаций получили представления об устранении причин и условий, способствующих реализации угроз безопасности. </w:t>
      </w:r>
    </w:p>
    <w:p w:rsidR="00FE65BF" w:rsidRPr="00134C3D" w:rsidRDefault="00FE65BF" w:rsidP="00FE65BF">
      <w:pPr>
        <w:tabs>
          <w:tab w:val="left" w:pos="6675"/>
        </w:tabs>
        <w:jc w:val="both"/>
      </w:pPr>
      <w:r w:rsidRPr="00134C3D">
        <w:t xml:space="preserve">      В целях устранения недостатков, указанных в представлениях, руководителями организаций представлены в УФСБ по Иркутской области планы устранения недостатков, с указанием сроков их устранения. </w:t>
      </w:r>
    </w:p>
    <w:p w:rsidR="00FE65BF" w:rsidRPr="00134C3D" w:rsidRDefault="00FE65BF" w:rsidP="00FE65BF">
      <w:pPr>
        <w:tabs>
          <w:tab w:val="left" w:pos="6675"/>
        </w:tabs>
        <w:jc w:val="both"/>
      </w:pPr>
      <w:r w:rsidRPr="00134C3D">
        <w:t xml:space="preserve">    В целях обеспечения безопасности в образовательных учреждениях района в 2018 году, было потрачено 30 т.руб.</w:t>
      </w:r>
    </w:p>
    <w:p w:rsidR="00FE65BF" w:rsidRPr="00134C3D" w:rsidRDefault="00FE65BF" w:rsidP="00FE65BF">
      <w:pPr>
        <w:ind w:firstLine="567"/>
        <w:contextualSpacing/>
        <w:jc w:val="both"/>
        <w:rPr>
          <w:bCs w:val="0"/>
        </w:rPr>
      </w:pPr>
      <w:r w:rsidRPr="00134C3D">
        <w:t xml:space="preserve">    </w:t>
      </w:r>
      <w:r w:rsidR="007D2AB4" w:rsidRPr="00134C3D">
        <w:rPr>
          <w:noProof/>
        </w:rPr>
        <mc:AlternateContent>
          <mc:Choice Requires="wps">
            <w:drawing>
              <wp:anchor distT="0" distB="0" distL="63500" distR="63500" simplePos="0" relativeHeight="251657216" behindDoc="0" locked="0" layoutInCell="1" allowOverlap="1">
                <wp:simplePos x="0" y="0"/>
                <wp:positionH relativeFrom="margin">
                  <wp:posOffset>5203190</wp:posOffset>
                </wp:positionH>
                <wp:positionV relativeFrom="paragraph">
                  <wp:posOffset>1270</wp:posOffset>
                </wp:positionV>
                <wp:extent cx="429895" cy="139700"/>
                <wp:effectExtent l="0" t="0" r="8255" b="127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5BF" w:rsidRDefault="00FE65BF" w:rsidP="00FE65BF">
                            <w:pPr>
                              <w:pStyle w:val="52"/>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409.7pt;margin-top:.1pt;width:33.85pt;height: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" filled="f" stroked="f">
                <v:textbox style="mso-fit-shape-to-text:t" inset="0,0,0,0">
                  <w:txbxContent>
                    <w:p w:rsidR="00FE65BF" w:rsidRDefault="00FE65BF" w:rsidP="00FE65BF">
                      <w:pPr>
                        <w:pStyle w:val="52"/>
                        <w:shd w:val="clear" w:color="auto" w:fill="auto"/>
                        <w:spacing w:line="220" w:lineRule="exact"/>
                      </w:pPr>
                    </w:p>
                  </w:txbxContent>
                </v:textbox>
                <w10:wrap anchorx="margin"/>
              </v:shape>
            </w:pict>
          </mc:Fallback>
        </mc:AlternateContent>
      </w:r>
      <w:r w:rsidRPr="00134C3D">
        <w:rPr>
          <w:rFonts w:eastAsia="Arial Unicode MS"/>
          <w:color w:val="000000"/>
          <w:lang w:bidi="ru-RU"/>
        </w:rPr>
        <w:t>01 декабря 2016 года  постановлением мэра №242 утверждена</w:t>
      </w:r>
      <w:r w:rsidRPr="00134C3D">
        <w:rPr>
          <w:rFonts w:eastAsia="Arial Unicode MS"/>
          <w:b/>
          <w:color w:val="000000"/>
          <w:lang w:bidi="ru-RU"/>
        </w:rPr>
        <w:t xml:space="preserve"> </w:t>
      </w:r>
      <w:r w:rsidRPr="00134C3D">
        <w:rPr>
          <w:rFonts w:eastAsia="Arial Unicode MS"/>
          <w:color w:val="000000"/>
          <w:lang w:bidi="ru-RU"/>
        </w:rPr>
        <w:t>муниципальная программа РМО «Усть-Удинский район» «Обеспечение комплексных мер противодействия террору, чрезвычайным ситуациям природного и техногенного характера» на 2017-2021 гг. В соответствии с программой в 2018 году в  здании администрации установлены дополнительные камеры видеонаблюдения, полностью перекрывающие мертвые зоны к зданию и гаражам на сумму 39,9 т. руб.</w:t>
      </w:r>
    </w:p>
    <w:p w:rsidR="00FE65BF" w:rsidRPr="00134C3D" w:rsidRDefault="00FE65BF" w:rsidP="00FE65BF">
      <w:pPr>
        <w:jc w:val="both"/>
      </w:pPr>
      <w:r w:rsidRPr="00134C3D">
        <w:rPr>
          <w:b/>
        </w:rPr>
        <w:t xml:space="preserve">    </w:t>
      </w:r>
      <w:r w:rsidRPr="00134C3D">
        <w:t>Мероприятия по безопасности на водных объектах Усть-Удинского района в 2018 году проводились в тесном сотрудничестве с главами поселений района, отделом ГО и ЧС, отделом полиции и госинспекторами по маломерным судам Усть-Удинской патрульной группы. В летнее время оперативной группой проводилось патрулирование на катере «Чибис». В зимнее время патрулирование осуществлялось на автомобильном транспорте, а также с использованием судна на воздушной подушке «Кайман-10»   с проведением бесед,  раздачей памяток и составлением протоколов.</w:t>
      </w:r>
    </w:p>
    <w:p w:rsidR="00FE65BF" w:rsidRPr="00134C3D" w:rsidRDefault="00FE65BF" w:rsidP="00FE65BF">
      <w:pPr>
        <w:ind w:firstLine="708"/>
        <w:jc w:val="both"/>
        <w:rPr>
          <w:rFonts w:eastAsia="Arial Unicode MS"/>
          <w:color w:val="000000"/>
          <w:lang w:bidi="ru-RU"/>
        </w:rPr>
      </w:pPr>
      <w:r w:rsidRPr="00134C3D">
        <w:t xml:space="preserve"> На водных объектах Усть-Удинского района в течении 2018 года погиб 1 человек, в 2017 году 5 человек.</w:t>
      </w:r>
    </w:p>
    <w:p w:rsidR="00FE65BF" w:rsidRPr="00134C3D" w:rsidRDefault="00566FF8" w:rsidP="00FE65BF">
      <w:pPr>
        <w:ind w:firstLine="708"/>
        <w:jc w:val="center"/>
        <w:rPr>
          <w:b/>
        </w:rPr>
      </w:pPr>
      <w:r w:rsidRPr="00134C3D">
        <w:rPr>
          <w:b/>
        </w:rPr>
        <w:t xml:space="preserve">21.1. </w:t>
      </w:r>
      <w:r w:rsidR="00FE65BF" w:rsidRPr="00134C3D">
        <w:rPr>
          <w:b/>
        </w:rPr>
        <w:t>Обучение</w:t>
      </w:r>
    </w:p>
    <w:p w:rsidR="00FE65BF" w:rsidRPr="00134C3D" w:rsidRDefault="00FE65BF" w:rsidP="00FE65BF">
      <w:pPr>
        <w:keepNext/>
        <w:ind w:firstLine="708"/>
        <w:jc w:val="both"/>
        <w:outlineLvl w:val="0"/>
        <w:rPr>
          <w:bCs w:val="0"/>
        </w:rPr>
      </w:pPr>
      <w:r w:rsidRPr="00134C3D">
        <w:t>В целях реализации требований постановлений Правительства РФ от 02.11.2000 №841, от 04.09.2003 №547, а также требований распоряжения Правительства Иркутской области от 20.06.2012 г. №299-рп «Об организации подготовки и обучения населения в области гражданской обороны» и постановления Правительства Иркутской области от 02.04.2010 г. №65-пп «Об организации подготовки населения способам защиты и действиям в чрезвычайных ситуациях» проводится планирование учебного процесса на 2019 год, областным государственным бюджетным образовательным учреждением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Иркутской области».</w:t>
      </w:r>
    </w:p>
    <w:p w:rsidR="00FE65BF" w:rsidRPr="00134C3D" w:rsidRDefault="00FE65BF" w:rsidP="00FE65BF">
      <w:pPr>
        <w:ind w:firstLine="720"/>
        <w:jc w:val="both"/>
      </w:pPr>
      <w:r w:rsidRPr="00134C3D">
        <w:t>Повышение квалификации в области ГО и защиты от ЧС проводится не реже одного раза в 5 лет, а для лиц, впервые назначенных на должность, связанную с выполнением обязанностей в области ГО и защиты от ЧС, переподготовка или повышение квалификации в течение первого года работы является обязательной</w:t>
      </w:r>
    </w:p>
    <w:p w:rsidR="00FE65BF" w:rsidRPr="00134C3D" w:rsidRDefault="00FE65BF" w:rsidP="00FE65BF">
      <w:pPr>
        <w:tabs>
          <w:tab w:val="left" w:pos="8940"/>
        </w:tabs>
        <w:ind w:firstLine="540"/>
        <w:jc w:val="both"/>
      </w:pPr>
      <w:r w:rsidRPr="00134C3D">
        <w:t>В 2019 году необходимо пройти обучение еще 22 специалистам.</w:t>
      </w:r>
    </w:p>
    <w:p w:rsidR="00FE65BF" w:rsidRPr="00134C3D" w:rsidRDefault="00FE65BF" w:rsidP="00FE65BF">
      <w:pPr>
        <w:tabs>
          <w:tab w:val="left" w:pos="8940"/>
        </w:tabs>
        <w:ind w:firstLine="540"/>
        <w:jc w:val="both"/>
      </w:pPr>
      <w:r w:rsidRPr="00134C3D">
        <w:t xml:space="preserve">В течении года согласно плана проведения тренировок проведено 8 объектовых учений различного направления. </w:t>
      </w:r>
    </w:p>
    <w:p w:rsidR="00FE65BF" w:rsidRPr="00134C3D" w:rsidRDefault="00FE65BF" w:rsidP="00FE65BF">
      <w:pPr>
        <w:tabs>
          <w:tab w:val="left" w:pos="8940"/>
        </w:tabs>
        <w:ind w:firstLine="540"/>
        <w:jc w:val="both"/>
      </w:pPr>
      <w:r w:rsidRPr="00134C3D">
        <w:t>Разработаны памятки: «Населению о действиях в чрезвычайных ситуациях», «Действия населения при пожаре», «Внимание- тонкий лед».</w:t>
      </w:r>
    </w:p>
    <w:p w:rsidR="00FE65BF" w:rsidRPr="00134C3D" w:rsidRDefault="00FE65BF" w:rsidP="00566FF8">
      <w:pPr>
        <w:ind w:firstLine="720"/>
        <w:jc w:val="both"/>
      </w:pPr>
      <w:r w:rsidRPr="00134C3D">
        <w:t>На официальном сайте РМО «Усть-Удинский район» размещена информация отдела ГО и ЧС.</w:t>
      </w:r>
    </w:p>
    <w:p w:rsidR="00FE65BF" w:rsidRPr="00134C3D" w:rsidRDefault="00B426AE" w:rsidP="00B426AE">
      <w:pPr>
        <w:ind w:left="3599"/>
        <w:rPr>
          <w:b/>
          <w:bCs w:val="0"/>
        </w:rPr>
      </w:pPr>
      <w:r>
        <w:rPr>
          <w:b/>
        </w:rPr>
        <w:t>21.2.</w:t>
      </w:r>
      <w:r w:rsidR="00FE65BF" w:rsidRPr="00134C3D">
        <w:rPr>
          <w:b/>
        </w:rPr>
        <w:t>Обстановка с лесными пожарами</w:t>
      </w:r>
    </w:p>
    <w:p w:rsidR="00FE65BF" w:rsidRPr="00134C3D" w:rsidRDefault="00FE65BF" w:rsidP="00FE65BF">
      <w:pPr>
        <w:ind w:firstLine="567"/>
        <w:jc w:val="both"/>
      </w:pPr>
      <w:r w:rsidRPr="00134C3D">
        <w:t>В  2018 году зарегистрировано 25 ( в 2017 году 39) лесных пожара на общей площади  2598 га (в 2017 году 24655га). Произошло снижение количества пожаров в 2018 году на 36%, площадей охваченных лесными пожарами на 89,2%.</w:t>
      </w:r>
    </w:p>
    <w:p w:rsidR="00FE65BF" w:rsidRPr="00134C3D" w:rsidRDefault="00FE65BF" w:rsidP="00FE65BF">
      <w:pPr>
        <w:contextualSpacing/>
        <w:jc w:val="both"/>
        <w:rPr>
          <w:bCs w:val="0"/>
        </w:rPr>
      </w:pPr>
      <w:r w:rsidRPr="00134C3D">
        <w:rPr>
          <w:bCs w:val="0"/>
        </w:rPr>
        <w:t xml:space="preserve">      Распоряжением мэра района от  «06» марта 2018г. № 74  был создан     оперативный штаб по выполнению мероприятий противопожарной безопасности и профилактике в период особого противопожарного режима.                                                                                      </w:t>
      </w:r>
    </w:p>
    <w:p w:rsidR="00FE65BF" w:rsidRPr="00134C3D" w:rsidRDefault="00FE65BF" w:rsidP="00FE65BF">
      <w:pPr>
        <w:jc w:val="both"/>
      </w:pPr>
      <w:r w:rsidRPr="00134C3D">
        <w:t xml:space="preserve">        В целях своевременного обнаружения лесных пожаров и принятия мер по их ликвидации, а также предотвращения перехода лесных пожаров на населенные пункты, </w:t>
      </w:r>
      <w:r w:rsidRPr="00134C3D">
        <w:lastRenderedPageBreak/>
        <w:t>была организованна работа  патрульных, патрульно-маневренных групп, а также выставление стационарных постов.</w:t>
      </w:r>
    </w:p>
    <w:p w:rsidR="00FE65BF" w:rsidRPr="00134C3D" w:rsidRDefault="00FE65BF" w:rsidP="00FE65BF">
      <w:pPr>
        <w:ind w:firstLine="567"/>
        <w:jc w:val="both"/>
      </w:pPr>
      <w:r w:rsidRPr="00134C3D">
        <w:t>Администрациями поселений района была проведена работа по:</w:t>
      </w:r>
    </w:p>
    <w:p w:rsidR="00FE65BF" w:rsidRPr="00134C3D" w:rsidRDefault="00FE65BF" w:rsidP="00FE65BF">
      <w:pPr>
        <w:jc w:val="both"/>
      </w:pPr>
      <w:r w:rsidRPr="00134C3D">
        <w:t>- организации минерализованных полос вокруг населенных пунктов:</w:t>
      </w:r>
    </w:p>
    <w:p w:rsidR="00FE65BF" w:rsidRPr="00134C3D" w:rsidRDefault="00FE65BF" w:rsidP="00FE65BF">
      <w:pPr>
        <w:jc w:val="both"/>
      </w:pPr>
      <w:r w:rsidRPr="00134C3D">
        <w:t>- очистка территорий поселений от горючего мусора при проведении субботников;</w:t>
      </w:r>
    </w:p>
    <w:p w:rsidR="00FE65BF" w:rsidRPr="00134C3D" w:rsidRDefault="00FE65BF" w:rsidP="00FE65BF">
      <w:pPr>
        <w:widowControl w:val="0"/>
        <w:shd w:val="clear" w:color="auto" w:fill="FFFFFF"/>
        <w:autoSpaceDE w:val="0"/>
        <w:autoSpaceDN w:val="0"/>
        <w:adjustRightInd w:val="0"/>
        <w:spacing w:before="48"/>
        <w:jc w:val="both"/>
        <w:rPr>
          <w:bCs w:val="0"/>
          <w:color w:val="000000"/>
          <w:spacing w:val="-2"/>
        </w:rPr>
      </w:pPr>
      <w:r w:rsidRPr="00134C3D">
        <w:t xml:space="preserve">- проверка и  </w:t>
      </w:r>
      <w:r w:rsidRPr="00134C3D">
        <w:rPr>
          <w:bCs w:val="0"/>
          <w:color w:val="000000"/>
          <w:spacing w:val="-2"/>
        </w:rPr>
        <w:t>принятие неотложных мер по приведению в исправное состояние наружного противопожарного водоснабжения, подъездов к ним;</w:t>
      </w:r>
    </w:p>
    <w:p w:rsidR="00FE65BF" w:rsidRPr="00134C3D" w:rsidRDefault="00FE65BF" w:rsidP="00FE65BF">
      <w:pPr>
        <w:widowControl w:val="0"/>
        <w:shd w:val="clear" w:color="auto" w:fill="FFFFFF"/>
        <w:autoSpaceDE w:val="0"/>
        <w:autoSpaceDN w:val="0"/>
        <w:adjustRightInd w:val="0"/>
        <w:spacing w:before="48"/>
        <w:jc w:val="both"/>
        <w:rPr>
          <w:bCs w:val="0"/>
          <w:color w:val="000000"/>
          <w:spacing w:val="-2"/>
        </w:rPr>
      </w:pPr>
      <w:r w:rsidRPr="00134C3D">
        <w:rPr>
          <w:bCs w:val="0"/>
          <w:color w:val="000000"/>
          <w:spacing w:val="-2"/>
        </w:rPr>
        <w:t>-  приведению в готовность добровольной пожарной охраны, образованной в соответствии с законодательством, для тушения возможных пожаров;</w:t>
      </w:r>
    </w:p>
    <w:p w:rsidR="00FE65BF" w:rsidRPr="00134C3D" w:rsidRDefault="00FE65BF" w:rsidP="00FE65BF">
      <w:pPr>
        <w:widowControl w:val="0"/>
        <w:shd w:val="clear" w:color="auto" w:fill="FFFFFF"/>
        <w:autoSpaceDE w:val="0"/>
        <w:autoSpaceDN w:val="0"/>
        <w:adjustRightInd w:val="0"/>
        <w:spacing w:before="48"/>
        <w:jc w:val="both"/>
        <w:rPr>
          <w:bCs w:val="0"/>
          <w:color w:val="000000"/>
          <w:spacing w:val="-2"/>
        </w:rPr>
      </w:pPr>
      <w:r w:rsidRPr="00134C3D">
        <w:rPr>
          <w:bCs w:val="0"/>
          <w:color w:val="000000"/>
          <w:spacing w:val="-2"/>
        </w:rPr>
        <w:t xml:space="preserve">       Информирование населения по лесопожарной обстановке, а также правилам пожарной безопасности, проводилось через районную газету «Усть-Удинские вести» и местные вестники, а также путем размещения информации на официальном сайте администрации района.</w:t>
      </w:r>
    </w:p>
    <w:p w:rsidR="00FE65BF" w:rsidRPr="00134C3D" w:rsidRDefault="00FE65BF" w:rsidP="00FE65BF">
      <w:pPr>
        <w:widowControl w:val="0"/>
        <w:shd w:val="clear" w:color="auto" w:fill="FFFFFF"/>
        <w:autoSpaceDE w:val="0"/>
        <w:autoSpaceDN w:val="0"/>
        <w:adjustRightInd w:val="0"/>
        <w:spacing w:before="48"/>
        <w:jc w:val="both"/>
        <w:rPr>
          <w:bCs w:val="0"/>
          <w:color w:val="000000"/>
          <w:spacing w:val="-2"/>
        </w:rPr>
      </w:pPr>
      <w:r w:rsidRPr="00134C3D">
        <w:rPr>
          <w:bCs w:val="0"/>
          <w:color w:val="000000"/>
          <w:spacing w:val="-2"/>
        </w:rPr>
        <w:t xml:space="preserve">       В целях профилактики возникновения лесных пожаров при работе  </w:t>
      </w:r>
      <w:r w:rsidRPr="00134C3D">
        <w:t xml:space="preserve">патрульных, патрульно-маневренных групп, стационарных постов, через объекты торговой сети, автозаправочных станций, организаций распространялись листовки, буклеты, памятки по правилам пожарной безопасности. </w:t>
      </w:r>
    </w:p>
    <w:p w:rsidR="004D616E" w:rsidRDefault="004D616E" w:rsidP="00F47C40">
      <w:pPr>
        <w:rPr>
          <w:b/>
        </w:rPr>
      </w:pPr>
    </w:p>
    <w:p w:rsidR="00FE65BF" w:rsidRPr="00134C3D" w:rsidRDefault="00B426AE" w:rsidP="00B426AE">
      <w:pPr>
        <w:ind w:left="3599"/>
        <w:rPr>
          <w:b/>
          <w:bCs w:val="0"/>
        </w:rPr>
      </w:pPr>
      <w:r>
        <w:rPr>
          <w:b/>
        </w:rPr>
        <w:t>21.3.</w:t>
      </w:r>
      <w:r w:rsidR="00FE65BF" w:rsidRPr="00134C3D">
        <w:rPr>
          <w:b/>
        </w:rPr>
        <w:t>Обстановка с бытовыми пожарами</w:t>
      </w:r>
    </w:p>
    <w:p w:rsidR="00FE65BF" w:rsidRPr="00134C3D" w:rsidRDefault="00FE65BF" w:rsidP="00FE65BF">
      <w:pPr>
        <w:ind w:firstLine="567"/>
        <w:jc w:val="both"/>
        <w:rPr>
          <w:bCs w:val="0"/>
        </w:rPr>
      </w:pPr>
      <w:r w:rsidRPr="00134C3D">
        <w:t xml:space="preserve">Бытовых пожаров в 2017 году зарегистрировано- 16 пожаров,  травмированных-нет,  погибших- 1 чел. </w:t>
      </w:r>
    </w:p>
    <w:p w:rsidR="00FE65BF" w:rsidRPr="00F47C40" w:rsidRDefault="00FE65BF" w:rsidP="00F47C40">
      <w:pPr>
        <w:ind w:firstLine="567"/>
        <w:jc w:val="both"/>
        <w:rPr>
          <w:bCs w:val="0"/>
        </w:rPr>
      </w:pPr>
      <w:r w:rsidRPr="00134C3D">
        <w:t>Бытовых пожаров в 2018 году зарегистрировано 19 пожаров,  травмированных – 2 чел., погибших – 1чел.</w:t>
      </w:r>
    </w:p>
    <w:p w:rsidR="00FE65BF" w:rsidRPr="00134C3D" w:rsidRDefault="00FE65BF" w:rsidP="00B426AE">
      <w:pPr>
        <w:jc w:val="center"/>
        <w:rPr>
          <w:b/>
        </w:rPr>
      </w:pPr>
      <w:r w:rsidRPr="00134C3D">
        <w:rPr>
          <w:b/>
        </w:rPr>
        <w:t>Расходование средств резервного фонда администрации района</w:t>
      </w:r>
    </w:p>
    <w:p w:rsidR="00FE65BF" w:rsidRPr="00134C3D" w:rsidRDefault="00FE65BF" w:rsidP="00FE65BF">
      <w:pPr>
        <w:jc w:val="both"/>
      </w:pPr>
      <w:r w:rsidRPr="00134C3D">
        <w:t>Денежные средства в 2018 году были направлены на предотвращение и устранение аварийных ситуаций на социально значимых объектах РМО «Усть-Удинский район», это:</w:t>
      </w:r>
    </w:p>
    <w:p w:rsidR="00FE65BF" w:rsidRPr="00134C3D" w:rsidRDefault="00FE65BF" w:rsidP="00FE65BF">
      <w:pPr>
        <w:jc w:val="both"/>
      </w:pPr>
      <w:r w:rsidRPr="00134C3D">
        <w:t>1. Приобретение электродвигателя для котельной ИгжейскойтСОШ – 20 600 руб.</w:t>
      </w:r>
    </w:p>
    <w:p w:rsidR="00FE65BF" w:rsidRPr="00134C3D" w:rsidRDefault="00FE65BF" w:rsidP="00FE65BF">
      <w:pPr>
        <w:jc w:val="both"/>
      </w:pPr>
      <w:r w:rsidRPr="00134C3D">
        <w:t>2. Закупка угля для котельных Усть-Удинского городского поселения – 350 000 руб.</w:t>
      </w:r>
    </w:p>
    <w:p w:rsidR="00FE65BF" w:rsidRPr="00134C3D" w:rsidRDefault="00FE65BF" w:rsidP="00FE65BF">
      <w:pPr>
        <w:jc w:val="both"/>
      </w:pPr>
      <w:r w:rsidRPr="00134C3D">
        <w:t>3. Приобретение электродвигателя для котельной МБОУ детский сад «Колокольчик» - 10 700 руб.</w:t>
      </w:r>
    </w:p>
    <w:p w:rsidR="00FE65BF" w:rsidRPr="00134C3D" w:rsidRDefault="00FE65BF" w:rsidP="00FE65BF">
      <w:pPr>
        <w:jc w:val="both"/>
      </w:pPr>
      <w:r w:rsidRPr="00134C3D">
        <w:t>4. Приобретение насоса для котельной МКОУ Кижинская НОШ – 24 165 руб.</w:t>
      </w:r>
    </w:p>
    <w:p w:rsidR="00FE65BF" w:rsidRPr="00134C3D" w:rsidRDefault="00FE65BF" w:rsidP="00FE65BF">
      <w:pPr>
        <w:jc w:val="both"/>
      </w:pPr>
      <w:r w:rsidRPr="00134C3D">
        <w:t>5. Замена участка системы отопления Юголокской СОШ – 149 140 руб.</w:t>
      </w:r>
    </w:p>
    <w:p w:rsidR="00FE65BF" w:rsidRPr="00134C3D" w:rsidRDefault="00FE65BF" w:rsidP="00FE65BF">
      <w:pPr>
        <w:jc w:val="both"/>
      </w:pPr>
      <w:r w:rsidRPr="00134C3D">
        <w:t>6. Приобретение электродвигателя для насоса котельной Среднемуйской СОШ – 35 000 руб.</w:t>
      </w:r>
    </w:p>
    <w:p w:rsidR="00FE65BF" w:rsidRPr="00134C3D" w:rsidRDefault="00FE65BF" w:rsidP="00FE65BF">
      <w:pPr>
        <w:jc w:val="both"/>
      </w:pPr>
      <w:r w:rsidRPr="00134C3D">
        <w:t>7. Приобретение насоса для котельной МКДОУ детский сад с. Молька – 20 680 руб.</w:t>
      </w:r>
    </w:p>
    <w:p w:rsidR="00FE65BF" w:rsidRPr="00134C3D" w:rsidRDefault="00FE65BF" w:rsidP="00FE65BF">
      <w:pPr>
        <w:jc w:val="both"/>
        <w:rPr>
          <w:bCs w:val="0"/>
        </w:rPr>
      </w:pPr>
      <w:r w:rsidRPr="00134C3D">
        <w:t xml:space="preserve"> Итого: за 2018 год израсходовано 610285 руб.</w:t>
      </w:r>
    </w:p>
    <w:p w:rsidR="00FE65BF" w:rsidRPr="00134C3D" w:rsidRDefault="00FE65BF" w:rsidP="00FE65BF"/>
    <w:p w:rsidR="00FE65BF" w:rsidRPr="00134C3D" w:rsidRDefault="00566FF8" w:rsidP="00566FF8">
      <w:pPr>
        <w:numPr>
          <w:ilvl w:val="0"/>
          <w:numId w:val="29"/>
        </w:numPr>
        <w:jc w:val="center"/>
        <w:rPr>
          <w:b/>
        </w:rPr>
      </w:pPr>
      <w:r w:rsidRPr="00134C3D">
        <w:rPr>
          <w:b/>
        </w:rPr>
        <w:t>Муниципальное казенное учреждение «Единая дежурно-диспетчерская служба районного муниципального образования «Усть-Удинский район»</w:t>
      </w:r>
    </w:p>
    <w:p w:rsidR="00D808D5" w:rsidRDefault="00FE65BF" w:rsidP="00FE65BF">
      <w:pPr>
        <w:ind w:firstLine="426"/>
        <w:jc w:val="both"/>
      </w:pPr>
      <w:r w:rsidRPr="00134C3D">
        <w:t xml:space="preserve">В рамках развития на территории муниципального образования аппаратно-программного комплекса "Безопасный город", Постановлением мэра № 230 от 15 августа 2018 года создано Муниципальное казённое учреждение «Единая дежурно-диспетчерская служба районного муниципального образования «Усть-Удинский район» (сокращённое наименование МКУ «ЕДДС»). </w:t>
      </w:r>
    </w:p>
    <w:p w:rsidR="00FE65BF" w:rsidRPr="00134C3D" w:rsidRDefault="00FE65BF" w:rsidP="00FE65BF">
      <w:pPr>
        <w:ind w:firstLine="426"/>
        <w:jc w:val="both"/>
      </w:pPr>
      <w:r w:rsidRPr="00134C3D">
        <w:t xml:space="preserve">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обеспечению первичных мер пожарной безопасности в границах муниципальных образований, защите населения и территорий от </w:t>
      </w:r>
      <w:r w:rsidRPr="00134C3D">
        <w:lastRenderedPageBreak/>
        <w:t>ЧС (происшествий), в том числе по обеспечению безопасности людей на водных объектах, охране их жизни и здоровья. Основные задачи ЕДДС:</w:t>
      </w:r>
    </w:p>
    <w:p w:rsidR="00FE65BF" w:rsidRPr="00134C3D" w:rsidRDefault="00FE65BF" w:rsidP="00FE65BF">
      <w:pPr>
        <w:ind w:firstLine="426"/>
        <w:jc w:val="both"/>
      </w:pPr>
      <w:r w:rsidRPr="00134C3D">
        <w:t>- прием от населения и организаций сообщений об угрозе или факте возникновения ЧС (происшествия);</w:t>
      </w:r>
    </w:p>
    <w:p w:rsidR="00FE65BF" w:rsidRPr="00134C3D" w:rsidRDefault="00FE65BF" w:rsidP="00FE65BF">
      <w:pPr>
        <w:ind w:firstLine="426"/>
        <w:jc w:val="both"/>
      </w:pPr>
      <w:r w:rsidRPr="00134C3D">
        <w:t>- анализ и оценка достоверности поступившей информации, доведение ее до ДДС, в компетенцию которой входит реагирование на принятое сообщение;</w:t>
      </w:r>
    </w:p>
    <w:p w:rsidR="00FE65BF" w:rsidRPr="00134C3D" w:rsidRDefault="00FE65BF" w:rsidP="00FE65BF">
      <w:pPr>
        <w:ind w:firstLine="426"/>
        <w:jc w:val="both"/>
      </w:pPr>
      <w:r w:rsidRPr="00134C3D">
        <w:t>- сбор и обработка данных, необходимых для подготовки и принятия управленческих решений по предупреждению и ликвидации ЧС (происшествий), а также контроля их исполнения;</w:t>
      </w:r>
    </w:p>
    <w:p w:rsidR="00FE65BF" w:rsidRPr="00134C3D" w:rsidRDefault="00FE65BF" w:rsidP="00FE65BF">
      <w:pPr>
        <w:ind w:firstLine="426"/>
        <w:jc w:val="both"/>
      </w:pPr>
      <w:r w:rsidRPr="00134C3D">
        <w:t>- контроль принятых мер по ликвидации чрезвычайной ситуации и реагированию на происшествие, подготовка и согласование со службами муниципального образования вариантов управленческих решений по ликвидации ЧС (происшествий), принятие экстренных мер (в пределах установленных вышестоящими органами полномочий);</w:t>
      </w:r>
    </w:p>
    <w:p w:rsidR="00FE65BF" w:rsidRPr="00134C3D" w:rsidRDefault="00FE65BF" w:rsidP="00FE65BF">
      <w:pPr>
        <w:ind w:firstLine="426"/>
        <w:jc w:val="both"/>
      </w:pPr>
      <w:r w:rsidRPr="00134C3D">
        <w:t>- информирование ДДС, привлекаемых к ликвидации ЧС (происшествий), подчиненных сил постоянной готовности об обстановке, принятых и рекомендуемых мерах;</w:t>
      </w:r>
    </w:p>
    <w:p w:rsidR="00FE65BF" w:rsidRPr="00134C3D" w:rsidRDefault="00FE65BF" w:rsidP="00FE65BF">
      <w:pPr>
        <w:ind w:firstLine="426"/>
        <w:jc w:val="both"/>
      </w:pPr>
      <w:r w:rsidRPr="00134C3D">
        <w:t>- прием и обработка вызовов (сообщений о происшествиях), поступающих по единому номеру "112".</w:t>
      </w:r>
    </w:p>
    <w:p w:rsidR="00FE65BF" w:rsidRPr="00134C3D" w:rsidRDefault="00FE65BF" w:rsidP="00FE65BF">
      <w:pPr>
        <w:ind w:firstLine="426"/>
        <w:jc w:val="both"/>
      </w:pPr>
      <w:r w:rsidRPr="00134C3D">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FE65BF" w:rsidRPr="00134C3D" w:rsidRDefault="00FE65BF" w:rsidP="00FE65BF">
      <w:pPr>
        <w:ind w:firstLine="426"/>
        <w:jc w:val="both"/>
      </w:pPr>
      <w:r w:rsidRPr="00134C3D">
        <w:t>-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rsidR="00FE65BF" w:rsidRPr="00134C3D" w:rsidRDefault="00FE65BF" w:rsidP="00FE65BF">
      <w:pPr>
        <w:ind w:firstLine="426"/>
        <w:jc w:val="both"/>
      </w:pPr>
      <w:r w:rsidRPr="00134C3D">
        <w:t>- доведение задач, поставленных органами РСЧС вышестоящего уровня, до ДДС и подчиненных сил постоянной готовности, контроль их выполнения и организация взаимодействия;</w:t>
      </w:r>
    </w:p>
    <w:p w:rsidR="00FE65BF" w:rsidRPr="00134C3D" w:rsidRDefault="00FE65BF" w:rsidP="00FE65BF">
      <w:pPr>
        <w:ind w:firstLine="426"/>
        <w:jc w:val="both"/>
      </w:pPr>
      <w:r w:rsidRPr="00134C3D">
        <w:t xml:space="preserve"> ЕДДС является вышестоящим органом для всех ДДС, действующих на территории муниципального образования по вопросам сбора, обработки, анализа и обмена информацией о ЧС, а также координирующим органом по вопросам совместных действий ДДС в чрезвычайных ситуациях и при реагировании на происшествия.</w:t>
      </w:r>
    </w:p>
    <w:p w:rsidR="00FE65BF" w:rsidRPr="00134C3D" w:rsidRDefault="00FE65BF" w:rsidP="00FE65BF">
      <w:pPr>
        <w:ind w:firstLine="426"/>
        <w:jc w:val="both"/>
      </w:pPr>
      <w:r w:rsidRPr="00134C3D">
        <w:t>ЕДДС муниципального образования функционирует круглосуточно и при этом должна:</w:t>
      </w:r>
    </w:p>
    <w:p w:rsidR="00FE65BF" w:rsidRPr="00134C3D" w:rsidRDefault="00FE65BF" w:rsidP="00FE65BF">
      <w:pPr>
        <w:ind w:firstLine="426"/>
        <w:jc w:val="both"/>
      </w:pPr>
      <w:r w:rsidRPr="00134C3D">
        <w:t>- немедленно приступить к действиям по оповещению и информированию ДДС, координации их усилий по предотвращению и/или ликвидации ЧС, а также реагированию на происшествия после получения необходимых данных;</w:t>
      </w:r>
    </w:p>
    <w:p w:rsidR="00FE65BF" w:rsidRPr="00134C3D" w:rsidRDefault="00FE65BF" w:rsidP="00FE65BF">
      <w:pPr>
        <w:ind w:firstLine="426"/>
        <w:jc w:val="both"/>
      </w:pPr>
      <w:r w:rsidRPr="00134C3D">
        <w:t>- самостоятельно принимать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FE65BF" w:rsidRPr="00134C3D" w:rsidRDefault="00FE65BF" w:rsidP="00F47C40">
      <w:pPr>
        <w:ind w:firstLine="426"/>
        <w:jc w:val="both"/>
      </w:pPr>
      <w:r w:rsidRPr="00134C3D">
        <w:t>Функционирование ЕДДС не отменяет существующего до ее появления в муниципальном образовании порядка приема от населения сообщений о происшествиях (по телефонам 01, 02, 03 и др.).</w:t>
      </w:r>
    </w:p>
    <w:p w:rsidR="00FE65BF" w:rsidRPr="00134C3D" w:rsidRDefault="00FE65BF" w:rsidP="00FE65BF">
      <w:pPr>
        <w:ind w:firstLine="426"/>
        <w:jc w:val="both"/>
      </w:pPr>
      <w:r w:rsidRPr="00134C3D">
        <w:t>В 2018 году:</w:t>
      </w:r>
    </w:p>
    <w:p w:rsidR="00FE65BF" w:rsidRPr="00134C3D" w:rsidRDefault="00FE65BF" w:rsidP="00FE65BF">
      <w:pPr>
        <w:pStyle w:val="af6"/>
        <w:numPr>
          <w:ilvl w:val="0"/>
          <w:numId w:val="10"/>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По данным космомониторинга на территории района зафиксировано 152 термических точки. Вся информация своевременно проверена, отработано взаимодействие с  ТОМЛК Иркутской области по Усть-Удинскому лесничеству, ТОМЛК Иркутской области по Нижнеилимскому лесничеству, ОГБУ "Иркутская авиабаза", Удинский филиал АУ "Лесхоз Иркутской области";</w:t>
      </w:r>
    </w:p>
    <w:p w:rsidR="00FE65BF" w:rsidRPr="00134C3D" w:rsidRDefault="00FE65BF" w:rsidP="00FE65BF">
      <w:pPr>
        <w:pStyle w:val="af6"/>
        <w:numPr>
          <w:ilvl w:val="0"/>
          <w:numId w:val="10"/>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Проведён полный мониторинг 23 лесных пожаров от момента обнаружения до полной ликвидации (общей площадью 2 601 Га);</w:t>
      </w:r>
    </w:p>
    <w:p w:rsidR="00FE65BF" w:rsidRPr="00134C3D" w:rsidRDefault="00FE65BF" w:rsidP="00FE65BF">
      <w:pPr>
        <w:pStyle w:val="af6"/>
        <w:numPr>
          <w:ilvl w:val="0"/>
          <w:numId w:val="10"/>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За время пожароопасного периода совершено 56 вылетов ОГБУ "Иркутская авиабаза" с целью наблюдения и точной координации действий при тушении;</w:t>
      </w:r>
    </w:p>
    <w:p w:rsidR="00FE65BF" w:rsidRPr="00134C3D" w:rsidRDefault="00FE65BF" w:rsidP="00FE65BF">
      <w:pPr>
        <w:pStyle w:val="af6"/>
        <w:numPr>
          <w:ilvl w:val="0"/>
          <w:numId w:val="10"/>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lastRenderedPageBreak/>
        <w:t>Зафиксировано 10 техногенных пожаров;</w:t>
      </w:r>
    </w:p>
    <w:p w:rsidR="00FE65BF" w:rsidRPr="00134C3D" w:rsidRDefault="00FE65BF" w:rsidP="00FE65BF">
      <w:pPr>
        <w:pStyle w:val="af6"/>
        <w:numPr>
          <w:ilvl w:val="0"/>
          <w:numId w:val="10"/>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Организовано взаимодействие с 14 главами муниципальных образований Усть-Удинского района, заключены соглашения в области обмена информации по вопросам защиты населения и территорий от чрезвычайных ситуаций природного и техногенного характера;</w:t>
      </w:r>
    </w:p>
    <w:p w:rsidR="00FE65BF" w:rsidRPr="00134C3D" w:rsidRDefault="00FE65BF" w:rsidP="00FE65BF">
      <w:pPr>
        <w:pStyle w:val="af6"/>
        <w:numPr>
          <w:ilvl w:val="0"/>
          <w:numId w:val="10"/>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Организовано взаимодействие со старостами в 6 населённых пунктах района;</w:t>
      </w:r>
    </w:p>
    <w:p w:rsidR="00FE65BF" w:rsidRPr="00134C3D" w:rsidRDefault="00FE65BF" w:rsidP="00FE65BF">
      <w:pPr>
        <w:pStyle w:val="af6"/>
        <w:numPr>
          <w:ilvl w:val="0"/>
          <w:numId w:val="10"/>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Совместно с патрульной службой ФКУ "Центр ГИМС МЧС России по Иркутской области" в Усть-Удинском районе ведётся круглогодичный мониторинг обстановки на водных объектах района.</w:t>
      </w:r>
    </w:p>
    <w:p w:rsidR="00FE65BF" w:rsidRPr="00134C3D" w:rsidRDefault="00FE65BF" w:rsidP="00FE65BF">
      <w:pPr>
        <w:pStyle w:val="af6"/>
        <w:numPr>
          <w:ilvl w:val="0"/>
          <w:numId w:val="10"/>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Организован информационный обмен с ЦУКС ГУ МЧС РОССИИ по Иркутской области;</w:t>
      </w:r>
    </w:p>
    <w:p w:rsidR="00FE65BF" w:rsidRPr="00134C3D" w:rsidRDefault="00FE65BF" w:rsidP="00FE65BF">
      <w:pPr>
        <w:pStyle w:val="af6"/>
        <w:numPr>
          <w:ilvl w:val="0"/>
          <w:numId w:val="10"/>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ЕДДС отработаны 29 тренировок по вводным обусловленным чрезвычайными ситуациями характерными для местности Усть-Удинского района;</w:t>
      </w:r>
    </w:p>
    <w:p w:rsidR="00FE65BF" w:rsidRPr="00134C3D" w:rsidRDefault="00FE65BF" w:rsidP="00FE65BF">
      <w:pPr>
        <w:pStyle w:val="af6"/>
        <w:numPr>
          <w:ilvl w:val="0"/>
          <w:numId w:val="10"/>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Принято 127  сообщений от граждан разной тематики из них:</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 вызвано скорой помощи 16 раз;</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 передано сообщений в полицию - 10;</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 сообщений о возгорании -13;</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 сообщений о ДТП -12;</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 обращений заблудившихся и сбившихся с пути -4;</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 по авариям на объектах ЖКХ -72.</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….все сообщения своевременно отработаны.</w:t>
      </w:r>
    </w:p>
    <w:p w:rsidR="00FE65BF" w:rsidRPr="00134C3D" w:rsidRDefault="00FE65BF" w:rsidP="00FE65BF">
      <w:pPr>
        <w:ind w:firstLine="426"/>
        <w:jc w:val="both"/>
      </w:pPr>
      <w:r w:rsidRPr="00134C3D">
        <w:t xml:space="preserve">Заключен договор с комитетом по управлению муниципальным имуществом Усть-Удинского района о закреплении муниципального имущества на праве оперативного управления за МКУ «ЕДДС». </w:t>
      </w:r>
    </w:p>
    <w:p w:rsidR="00FE65BF" w:rsidRPr="00134C3D" w:rsidRDefault="00FE65BF" w:rsidP="00FE65BF">
      <w:pPr>
        <w:ind w:firstLine="426"/>
        <w:jc w:val="both"/>
      </w:pPr>
      <w:r w:rsidRPr="00134C3D">
        <w:t>Израсходовано средств:</w:t>
      </w:r>
    </w:p>
    <w:p w:rsidR="00FE65BF" w:rsidRPr="00134C3D" w:rsidRDefault="00FE65BF" w:rsidP="00FE65BF">
      <w:pPr>
        <w:pStyle w:val="af6"/>
        <w:numPr>
          <w:ilvl w:val="0"/>
          <w:numId w:val="12"/>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Ремонт освещения в ПУ ЕДДС  –  9 986,66 руб.;</w:t>
      </w:r>
    </w:p>
    <w:p w:rsidR="00FE65BF" w:rsidRPr="00134C3D" w:rsidRDefault="00FE65BF" w:rsidP="00FE65BF">
      <w:pPr>
        <w:pStyle w:val="af6"/>
        <w:numPr>
          <w:ilvl w:val="0"/>
          <w:numId w:val="12"/>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Приобретение программ 1С бухгалтерия  –  62 276,00 руб.;</w:t>
      </w:r>
    </w:p>
    <w:p w:rsidR="00FE65BF" w:rsidRPr="00134C3D" w:rsidRDefault="00FE65BF" w:rsidP="00FE65BF">
      <w:pPr>
        <w:pStyle w:val="af6"/>
        <w:numPr>
          <w:ilvl w:val="0"/>
          <w:numId w:val="12"/>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Повышение квалификации ЦПО БГУ  -  17 500,00 руб.;</w:t>
      </w:r>
    </w:p>
    <w:p w:rsidR="00FE65BF" w:rsidRPr="00134C3D" w:rsidRDefault="00FE65BF" w:rsidP="00FE65BF">
      <w:pPr>
        <w:pStyle w:val="af6"/>
        <w:numPr>
          <w:ilvl w:val="0"/>
          <w:numId w:val="12"/>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Использование программы «Контурн-Экстерн» - 6 700,00 руб.;</w:t>
      </w:r>
    </w:p>
    <w:p w:rsidR="00FE65BF" w:rsidRPr="00134C3D" w:rsidRDefault="00FE65BF" w:rsidP="00FE65BF">
      <w:pPr>
        <w:pStyle w:val="af6"/>
        <w:numPr>
          <w:ilvl w:val="0"/>
          <w:numId w:val="12"/>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Приобретено 1 АРМ – 60 970,00 руб.;</w:t>
      </w:r>
    </w:p>
    <w:p w:rsidR="00FE65BF" w:rsidRPr="00134C3D" w:rsidRDefault="00FE65BF" w:rsidP="00FE65BF">
      <w:pPr>
        <w:pStyle w:val="af6"/>
        <w:numPr>
          <w:ilvl w:val="0"/>
          <w:numId w:val="12"/>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Увеличение стоимости материальных запасов – 1 125,34 руб;</w:t>
      </w:r>
    </w:p>
    <w:p w:rsidR="00FE65BF" w:rsidRPr="00134C3D" w:rsidRDefault="00FE65BF" w:rsidP="00FE65BF">
      <w:pPr>
        <w:ind w:left="786"/>
        <w:jc w:val="both"/>
      </w:pPr>
      <w:r w:rsidRPr="00134C3D">
        <w:t>Итого: 158 558,00 руб..</w:t>
      </w:r>
    </w:p>
    <w:p w:rsidR="00FE65BF" w:rsidRPr="00134C3D" w:rsidRDefault="00FE65BF" w:rsidP="00FE65BF">
      <w:pPr>
        <w:ind w:left="786"/>
        <w:jc w:val="both"/>
      </w:pPr>
    </w:p>
    <w:p w:rsidR="00FE65BF" w:rsidRPr="00134C3D" w:rsidRDefault="00FE65BF" w:rsidP="00FE65BF">
      <w:pPr>
        <w:ind w:firstLine="426"/>
        <w:jc w:val="both"/>
        <w:rPr>
          <w:b/>
        </w:rPr>
      </w:pPr>
      <w:r w:rsidRPr="00134C3D">
        <w:rPr>
          <w:b/>
        </w:rPr>
        <w:t>На 2019 год запланировано:</w:t>
      </w:r>
    </w:p>
    <w:p w:rsidR="00FE65BF" w:rsidRPr="00134C3D" w:rsidRDefault="00FE65BF" w:rsidP="00FE65BF">
      <w:pPr>
        <w:pStyle w:val="af6"/>
        <w:numPr>
          <w:ilvl w:val="0"/>
          <w:numId w:val="11"/>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Комплекс мероприятий по вводу в промышленную эксплуатацию Системы – 112;</w:t>
      </w:r>
    </w:p>
    <w:p w:rsidR="00FE65BF" w:rsidRPr="00134C3D" w:rsidRDefault="00FE65BF" w:rsidP="00FE65BF">
      <w:pPr>
        <w:pStyle w:val="af6"/>
        <w:numPr>
          <w:ilvl w:val="0"/>
          <w:numId w:val="11"/>
        </w:numPr>
        <w:spacing w:after="200"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Приём на работу 5 диспетчеров Системы – 112 и их обучение в ГБУ ДПО «УМЦ ГОЧС и ПБ Иркутской области»;</w:t>
      </w:r>
    </w:p>
    <w:p w:rsidR="00FE65BF" w:rsidRPr="00134C3D" w:rsidRDefault="00FE65BF" w:rsidP="00FE65BF">
      <w:pPr>
        <w:pStyle w:val="af6"/>
        <w:numPr>
          <w:ilvl w:val="0"/>
          <w:numId w:val="11"/>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Заключение  соглашений на представление информации в области защиты населения и территорий от чрезвычайных ситуаций природного и техногенного характера на территории Усть-Удинского района со следующими  предприятиями, учреждениями и организациями:</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1. Пожарная спасательная часть № 19 Федерального государственного казенного учреждения «5 отряд ФПС по Иркутской области».</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2. Усть-Удинская группа патрульной службы ФКУ "Центр ГИМС МЧС России по Иркутской области".</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3. ОГБУ «Пожарно спосательная  служба Иркутской области» ПЧ-137</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4. ОП МО МВД России «Боханский» дислокация п.г.т. Усть-Уда.</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5. ОГИБДД по Усть-Удинскому району.</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lastRenderedPageBreak/>
        <w:t>6. ОГБУЗ «Усть-Удинская ЦРБ».</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7. Усть-Удинский электросетевой участок филиала «Усть-Ордынские электрические сети» ОАО «Облкоммунэнерго».</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8. Усть-Удинский РЭС Восточные электрические сети ИЭСК.</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9. Усть-Удинсий участок КТО Саянский центр телекоммуникаций структурное подразделение Иркутского филиала ОАО «Сибирьтелеком».</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10. Усть-Удинский участок Балаганского филиал ОАО «Дорожная служба Иркутской области».</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11. Усть-Удинская метеостанция ФГБУ «Иркутское УГМС».</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12. ТОМЛК Иркутской области по Усть-Удинскому лесничеству.</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13. ТОМЛК Иркутской области по Нижнеилимскому лесничеству в Усть-Удинском районе.</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14. Удинский филиал АУ "Лесхоз Иркутской области".</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15. ОГБУ ""Иркутская авиабаза".</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16. ОГБУ Боханский станция по борьбе с болезнями животных  Усть-Удинский филиал.</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17. Управление РосПотребНадзора по Иркутской области, территориальный отдел в Эхирит-Булагатском, Баяндаевском, Качугском, Осинском, Жигаловском, Боханском и Усть-Удинском районе.</w:t>
      </w:r>
    </w:p>
    <w:p w:rsidR="00FE65BF" w:rsidRPr="00134C3D" w:rsidRDefault="00FE65BF" w:rsidP="00FE65BF">
      <w:pPr>
        <w:pStyle w:val="af6"/>
        <w:ind w:left="1146"/>
        <w:jc w:val="both"/>
        <w:rPr>
          <w:rFonts w:ascii="Times New Roman" w:hAnsi="Times New Roman" w:cs="Times New Roman"/>
          <w:sz w:val="24"/>
          <w:szCs w:val="24"/>
        </w:rPr>
      </w:pPr>
      <w:r w:rsidRPr="00134C3D">
        <w:rPr>
          <w:rFonts w:ascii="Times New Roman" w:hAnsi="Times New Roman" w:cs="Times New Roman"/>
          <w:sz w:val="24"/>
          <w:szCs w:val="24"/>
        </w:rPr>
        <w:t>18. Филиал ФГУЗ «Центр гигиены и эпидемиологии в Иркутской области» в УОБО Эхирит-Булагатском, Качугском, Осинском, Жигаловском, Боханском и Усть-Удинском районе.</w:t>
      </w:r>
    </w:p>
    <w:p w:rsidR="00FE65BF" w:rsidRPr="00134C3D" w:rsidRDefault="00FE65BF" w:rsidP="00FE65BF">
      <w:pPr>
        <w:pStyle w:val="af6"/>
        <w:numPr>
          <w:ilvl w:val="0"/>
          <w:numId w:val="11"/>
        </w:numPr>
        <w:spacing w:line="276" w:lineRule="auto"/>
        <w:contextualSpacing/>
        <w:jc w:val="both"/>
        <w:rPr>
          <w:rFonts w:ascii="Times New Roman" w:hAnsi="Times New Roman" w:cs="Times New Roman"/>
          <w:sz w:val="24"/>
          <w:szCs w:val="24"/>
        </w:rPr>
      </w:pPr>
      <w:r w:rsidRPr="00134C3D">
        <w:rPr>
          <w:rFonts w:ascii="Times New Roman" w:hAnsi="Times New Roman" w:cs="Times New Roman"/>
          <w:sz w:val="24"/>
          <w:szCs w:val="24"/>
        </w:rPr>
        <w:t>Ремонт помещений ПУ ЕДДС</w:t>
      </w:r>
    </w:p>
    <w:p w:rsidR="00772848" w:rsidRPr="00134C3D" w:rsidRDefault="00772848" w:rsidP="00AB52D7">
      <w:pPr>
        <w:rPr>
          <w:b/>
        </w:rPr>
      </w:pPr>
    </w:p>
    <w:p w:rsidR="0054697B" w:rsidRPr="00134C3D" w:rsidRDefault="0054697B" w:rsidP="00592DB6">
      <w:pPr>
        <w:numPr>
          <w:ilvl w:val="0"/>
          <w:numId w:val="29"/>
        </w:numPr>
        <w:jc w:val="center"/>
        <w:rPr>
          <w:b/>
        </w:rPr>
      </w:pPr>
      <w:r w:rsidRPr="00134C3D">
        <w:rPr>
          <w:b/>
        </w:rPr>
        <w:t>Переданные полномочия.</w:t>
      </w:r>
    </w:p>
    <w:p w:rsidR="00023E7C" w:rsidRPr="00134C3D" w:rsidRDefault="00023E7C" w:rsidP="00023E7C">
      <w:pPr>
        <w:ind w:firstLine="709"/>
        <w:jc w:val="center"/>
        <w:rPr>
          <w:b/>
        </w:rPr>
      </w:pPr>
    </w:p>
    <w:p w:rsidR="0054697B" w:rsidRPr="00134C3D" w:rsidRDefault="00023E7C" w:rsidP="00023E7C">
      <w:pPr>
        <w:ind w:firstLine="709"/>
        <w:jc w:val="center"/>
        <w:rPr>
          <w:b/>
          <w:bCs w:val="0"/>
        </w:rPr>
      </w:pPr>
      <w:r w:rsidRPr="00134C3D">
        <w:rPr>
          <w:b/>
        </w:rPr>
        <w:t>23.1.</w:t>
      </w:r>
      <w:r w:rsidR="0054697B" w:rsidRPr="00134C3D">
        <w:rPr>
          <w:b/>
        </w:rPr>
        <w:t>В сфере труда.</w:t>
      </w:r>
    </w:p>
    <w:p w:rsidR="00772848" w:rsidRPr="00134C3D" w:rsidRDefault="00772848" w:rsidP="00772848">
      <w:pPr>
        <w:jc w:val="center"/>
        <w:rPr>
          <w:b/>
        </w:rPr>
      </w:pPr>
      <w:r w:rsidRPr="00134C3D">
        <w:rPr>
          <w:b/>
        </w:rPr>
        <w:t>Исполнение отдельных областных государственных полномочий в сфере труда.</w:t>
      </w:r>
    </w:p>
    <w:p w:rsidR="00772848" w:rsidRPr="00134C3D" w:rsidRDefault="00772848" w:rsidP="00772848">
      <w:pPr>
        <w:ind w:firstLine="709"/>
        <w:jc w:val="both"/>
      </w:pPr>
      <w:r w:rsidRPr="00134C3D">
        <w:t>Работа по проведению на территории Усть-Удинского района единой государственной политики в сфере труда осуществляется в рамках   реализации Законов Иркутской области «Об охране труда в Иркутской области», «О наделении органов местного самоуправления отдельными областными государственными полномочиями в сфере труда», а также полномочий органов местного самоуправления. Осуществляет работу по исполнению государственных полномочий главный специалист в сфере труда экономического отдела администрации Усть-Удинского района.</w:t>
      </w:r>
    </w:p>
    <w:p w:rsidR="00772848" w:rsidRPr="00134C3D" w:rsidRDefault="00772848" w:rsidP="00772848">
      <w:pPr>
        <w:ind w:firstLine="709"/>
        <w:jc w:val="both"/>
      </w:pPr>
      <w:r w:rsidRPr="00134C3D">
        <w:t>Исполнение отдельных областных государственных полномочий в сфере труда за 2018 год осуществлено:</w:t>
      </w:r>
    </w:p>
    <w:p w:rsidR="00772848" w:rsidRPr="00134C3D" w:rsidRDefault="00772848" w:rsidP="00772848">
      <w:pPr>
        <w:ind w:firstLine="709"/>
        <w:jc w:val="both"/>
      </w:pPr>
      <w:r w:rsidRPr="00134C3D">
        <w:t>1) по координации и методическому руководству работой служб охраны труда в организациях независимо от их организационно-правовых форм, расположенных на территории района.</w:t>
      </w:r>
    </w:p>
    <w:p w:rsidR="00772848" w:rsidRPr="00134C3D" w:rsidRDefault="00772848" w:rsidP="00772848">
      <w:pPr>
        <w:ind w:firstLine="709"/>
        <w:jc w:val="both"/>
      </w:pPr>
      <w:r w:rsidRPr="00134C3D">
        <w:t xml:space="preserve"> Зарегистрировано 245 обращений в администрацию муниципального образования за консультацией по вопросам охраны труда. Оказано 135 консультаций по вопросам, относящимся к областным полномочиям. </w:t>
      </w:r>
    </w:p>
    <w:p w:rsidR="00772848" w:rsidRPr="00134C3D" w:rsidRDefault="00772848" w:rsidP="00772848">
      <w:pPr>
        <w:ind w:firstLine="709"/>
        <w:jc w:val="both"/>
      </w:pPr>
      <w:r w:rsidRPr="00134C3D">
        <w:t>2) по организации проведения обучения и проверки знаний   работников, включая руководителей и специалистов, в области охраны труда.</w:t>
      </w:r>
    </w:p>
    <w:p w:rsidR="00772848" w:rsidRPr="00134C3D" w:rsidRDefault="00772848" w:rsidP="00772848">
      <w:pPr>
        <w:ind w:firstLine="709"/>
        <w:jc w:val="both"/>
      </w:pPr>
      <w:r w:rsidRPr="00134C3D">
        <w:t>Организована работа по информированию руководителей и специалистов организаций о порядке прохождения обучения по охране труда, о проводимых семинарах в области охраны труда. Опубликовано 8публикации в средствах массовой информации на тему обучения и проверки знаний требований охраны труда.</w:t>
      </w:r>
    </w:p>
    <w:p w:rsidR="00772848" w:rsidRPr="00134C3D" w:rsidRDefault="00772848" w:rsidP="00772848">
      <w:pPr>
        <w:ind w:firstLine="709"/>
        <w:jc w:val="both"/>
      </w:pPr>
      <w:r w:rsidRPr="00134C3D">
        <w:t>Проведено бучение и проверка знаний  руководителей и специалистов организаций по охране труда 85 человек.</w:t>
      </w:r>
    </w:p>
    <w:p w:rsidR="00772848" w:rsidRPr="00134C3D" w:rsidRDefault="00772848" w:rsidP="00772848">
      <w:pPr>
        <w:ind w:firstLine="709"/>
        <w:jc w:val="both"/>
      </w:pPr>
      <w:r w:rsidRPr="00134C3D">
        <w:t xml:space="preserve">Информирование руководителей и специалистов организаций, работодателей – физических лиц о необходимости прохождения ими обучения по охране труда, а также о </w:t>
      </w:r>
      <w:r w:rsidRPr="00134C3D">
        <w:lastRenderedPageBreak/>
        <w:t xml:space="preserve">проводимых семинарах организовано через средства массовой информации и на официальном сайте РМО «Усть-Удинский район».  </w:t>
      </w:r>
    </w:p>
    <w:p w:rsidR="00772848" w:rsidRPr="00134C3D" w:rsidRDefault="00772848" w:rsidP="00772848">
      <w:pPr>
        <w:ind w:firstLine="709"/>
        <w:jc w:val="both"/>
      </w:pPr>
      <w:r w:rsidRPr="00134C3D">
        <w:t>3) по анализу состояния условий и охраны труда, причин несчастных случаев на производстве и профессиональных заболеваний на территории района.</w:t>
      </w:r>
    </w:p>
    <w:p w:rsidR="00772848" w:rsidRPr="00134C3D" w:rsidRDefault="00772848" w:rsidP="00772848">
      <w:pPr>
        <w:ind w:firstLine="709"/>
        <w:jc w:val="both"/>
      </w:pPr>
      <w:r w:rsidRPr="00134C3D">
        <w:t>За прошедший период несчастных случаев со смертельным исходом в организациях РМО «Усть-Удинский район» не зарегистрировано.</w:t>
      </w:r>
    </w:p>
    <w:p w:rsidR="00772848" w:rsidRPr="00134C3D" w:rsidRDefault="00772848" w:rsidP="00772848">
      <w:pPr>
        <w:ind w:firstLine="709"/>
        <w:jc w:val="both"/>
      </w:pPr>
      <w:r w:rsidRPr="00134C3D">
        <w:t>4) по организации учета потребности в средствах индивидуальной защиты, работа без применения которых запрещена соответствующими нормативными правовыми актами.</w:t>
      </w:r>
    </w:p>
    <w:p w:rsidR="00772848" w:rsidRPr="00134C3D" w:rsidRDefault="00772848" w:rsidP="00772848">
      <w:pPr>
        <w:ind w:firstLine="709"/>
        <w:jc w:val="both"/>
      </w:pPr>
      <w:r w:rsidRPr="00134C3D">
        <w:t>Необходимая информация об организациях, производящих и (или) реализующих специальную одежду, специальную обувь и средства индивидуальной защиты постоянно обновляется и доводится до руководителей организаций района через средства массовой информации.</w:t>
      </w:r>
    </w:p>
    <w:p w:rsidR="00772848" w:rsidRPr="00134C3D" w:rsidRDefault="00772848" w:rsidP="00772848">
      <w:pPr>
        <w:ind w:firstLine="709"/>
        <w:jc w:val="both"/>
      </w:pPr>
      <w:r w:rsidRPr="00134C3D">
        <w:t xml:space="preserve"> Для укрепления нормативной базы в отчетном периоде разрабатывались и утверждались нормативные правовые акты в сфере труда, в области охраны труда органов местного самоуправления Усть-Удинского района.  </w:t>
      </w:r>
    </w:p>
    <w:p w:rsidR="00772848" w:rsidRPr="00134C3D" w:rsidRDefault="00772848" w:rsidP="00772848">
      <w:pPr>
        <w:ind w:firstLine="709"/>
        <w:jc w:val="both"/>
      </w:pPr>
      <w:r w:rsidRPr="00134C3D">
        <w:t xml:space="preserve">За истекший период на уведомительную регистрацию поступило 10 коллективных договоров. По результатам экспертизы подготовлено 9 замечаний сторонам социального партнерства и даны рекомендации по устранению выявленных нарушений. По результатам экспертизы выявленные нарушения устранены, специалистом администрации зарегистрировано 10 коллективных договоров, срок действия которых </w:t>
      </w:r>
      <w:r w:rsidRPr="00134C3D">
        <w:rPr>
          <w:u w:val="single"/>
        </w:rPr>
        <w:t>3 года</w:t>
      </w:r>
      <w:r w:rsidRPr="00134C3D">
        <w:t>.</w:t>
      </w:r>
    </w:p>
    <w:p w:rsidR="00772848" w:rsidRPr="00134C3D" w:rsidRDefault="00772848" w:rsidP="00772848">
      <w:pPr>
        <w:ind w:firstLine="709"/>
        <w:jc w:val="both"/>
      </w:pPr>
      <w:r w:rsidRPr="00134C3D">
        <w:t>В 2018 году подготовлено и опубликовано 17 публикаций в средствах массовой информации, в том числе по направлениям: специальная оценка условий труда- 8, обучение по охране труда-8, страхование от несчастных случаев на производстве и профессиональных заболеваний-1.</w:t>
      </w:r>
    </w:p>
    <w:p w:rsidR="00C3499F" w:rsidRPr="00134C3D" w:rsidRDefault="00C3499F" w:rsidP="00C3499F">
      <w:pPr>
        <w:ind w:firstLine="709"/>
        <w:jc w:val="both"/>
        <w:rPr>
          <w:b/>
        </w:rPr>
      </w:pPr>
      <w:r w:rsidRPr="00134C3D">
        <w:rPr>
          <w:b/>
        </w:rPr>
        <w:t>Приоритетные задачи на 201</w:t>
      </w:r>
      <w:r w:rsidR="00772848" w:rsidRPr="00134C3D">
        <w:rPr>
          <w:b/>
        </w:rPr>
        <w:t>9</w:t>
      </w:r>
      <w:r w:rsidRPr="00134C3D">
        <w:rPr>
          <w:b/>
        </w:rPr>
        <w:t xml:space="preserve"> год:</w:t>
      </w:r>
    </w:p>
    <w:p w:rsidR="00C3499F" w:rsidRPr="00134C3D" w:rsidRDefault="00C3499F" w:rsidP="00C8080C">
      <w:pPr>
        <w:numPr>
          <w:ilvl w:val="0"/>
          <w:numId w:val="7"/>
        </w:numPr>
        <w:jc w:val="both"/>
      </w:pPr>
      <w:r w:rsidRPr="00134C3D">
        <w:t>Недопущения  несчастных случаев легких, тяжелых и  со смертельным исходом  на производстве и профессиональных заболеваний на территории района.</w:t>
      </w:r>
    </w:p>
    <w:p w:rsidR="00C3499F" w:rsidRPr="00134C3D" w:rsidRDefault="00C3499F" w:rsidP="00C8080C">
      <w:pPr>
        <w:numPr>
          <w:ilvl w:val="0"/>
          <w:numId w:val="7"/>
        </w:numPr>
        <w:jc w:val="both"/>
      </w:pPr>
      <w:r w:rsidRPr="00134C3D">
        <w:t>Организация  проведения  обучения  и  проверки  знаний   работников,  включая  руководителей и специалистов, в области охраны труда в организациях района.</w:t>
      </w:r>
    </w:p>
    <w:p w:rsidR="00C3499F" w:rsidRPr="00134C3D" w:rsidRDefault="00C3499F" w:rsidP="00C8080C">
      <w:pPr>
        <w:numPr>
          <w:ilvl w:val="0"/>
          <w:numId w:val="7"/>
        </w:numPr>
        <w:jc w:val="both"/>
      </w:pPr>
      <w:r w:rsidRPr="00134C3D">
        <w:t>В сфере социального партнерства увеличить заключения и регистрацию коллективных договоров.</w:t>
      </w:r>
    </w:p>
    <w:p w:rsidR="00C3499F" w:rsidRPr="00134C3D" w:rsidRDefault="00C3499F" w:rsidP="00C8080C">
      <w:pPr>
        <w:numPr>
          <w:ilvl w:val="0"/>
          <w:numId w:val="7"/>
        </w:numPr>
        <w:jc w:val="both"/>
      </w:pPr>
      <w:r w:rsidRPr="00134C3D">
        <w:t>Осуществлять координацию и методическое руководства  работой служб охраны труда в организациях независимо от их организационно-правовых форм, расположенных  на  территории  района.</w:t>
      </w:r>
    </w:p>
    <w:p w:rsidR="0054697B" w:rsidRPr="00134C3D" w:rsidRDefault="00C3499F" w:rsidP="007F7C37">
      <w:pPr>
        <w:numPr>
          <w:ilvl w:val="0"/>
          <w:numId w:val="7"/>
        </w:numPr>
        <w:jc w:val="both"/>
      </w:pPr>
      <w:r w:rsidRPr="00134C3D">
        <w:t xml:space="preserve">Для укрепления нормативной базы в отчетном периоде разрабатывать и утверждать  нормативные правовые акты в сфере труда, в области охраны труда органов местного самоуправления Усть-Удинского района.  </w:t>
      </w:r>
    </w:p>
    <w:p w:rsidR="006B51CC" w:rsidRPr="00134C3D" w:rsidRDefault="006B51CC" w:rsidP="007A0B97">
      <w:pPr>
        <w:ind w:firstLine="426"/>
        <w:jc w:val="both"/>
        <w:rPr>
          <w:i/>
        </w:rPr>
      </w:pPr>
    </w:p>
    <w:p w:rsidR="0054697B" w:rsidRPr="00134C3D" w:rsidRDefault="00023E7C" w:rsidP="00023E7C">
      <w:pPr>
        <w:ind w:firstLine="426"/>
        <w:jc w:val="center"/>
        <w:rPr>
          <w:b/>
          <w:bCs w:val="0"/>
        </w:rPr>
      </w:pPr>
      <w:r w:rsidRPr="00134C3D">
        <w:rPr>
          <w:b/>
        </w:rPr>
        <w:t>23.2.</w:t>
      </w:r>
      <w:r w:rsidR="0054697B" w:rsidRPr="00134C3D">
        <w:rPr>
          <w:b/>
        </w:rPr>
        <w:t>Административная комиссия.</w:t>
      </w:r>
    </w:p>
    <w:p w:rsidR="00E51A4E" w:rsidRPr="00134C3D" w:rsidRDefault="00E51A4E" w:rsidP="00E51A4E">
      <w:pPr>
        <w:ind w:firstLine="567"/>
        <w:jc w:val="both"/>
      </w:pPr>
      <w:r w:rsidRPr="00134C3D">
        <w:t>В соответствии с законом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администрации РМО «Усть-Удинский район» переданы областные государственные полномочия по определению персонального состава административных комиссий и обеспечению их деятельности. За 12 месяцев  2018 году административной комиссией РМО «Усть-Удинский район» в рамках переданных полномочий, были проведены следующие мероприятия:</w:t>
      </w:r>
    </w:p>
    <w:p w:rsidR="00E51A4E" w:rsidRPr="00134C3D" w:rsidRDefault="00E51A4E" w:rsidP="00E51A4E">
      <w:pPr>
        <w:ind w:firstLine="567"/>
        <w:jc w:val="both"/>
      </w:pPr>
      <w:r w:rsidRPr="00134C3D">
        <w:rPr>
          <w:b/>
        </w:rPr>
        <w:t>1</w:t>
      </w:r>
      <w:r w:rsidRPr="00134C3D">
        <w:t>. Проведено 72 рейда по району, в том числе в период месячника по санитарной очистке, с целью выявления административных правонарушений и привлечения виновных лиц к административной ответственности. В ходе рейдов было вынесено письменно 65 предписаний на уборку придомовых территорий в срок 7-10 дней.</w:t>
      </w:r>
    </w:p>
    <w:p w:rsidR="00E51A4E" w:rsidRPr="00134C3D" w:rsidRDefault="00E51A4E" w:rsidP="00E51A4E">
      <w:pPr>
        <w:ind w:firstLine="567"/>
        <w:jc w:val="both"/>
      </w:pPr>
      <w:r w:rsidRPr="00134C3D">
        <w:rPr>
          <w:b/>
        </w:rPr>
        <w:lastRenderedPageBreak/>
        <w:t>2</w:t>
      </w:r>
      <w:r w:rsidRPr="00134C3D">
        <w:t xml:space="preserve">. Проведено 36 заседаний административной комиссии ( за 12 мес. 2017 года-38). Рассмотрено 233 вопросов (2017 год-161), из них: 99 протоколов об административных правонарушения ( 12 мес.2017 года -71) :  из них 55 протоколов – по факту нарушения правил благоустройства территории поселения (2017г. - 35), 37 административных протоколов составлено по факту нарушения общественного порядка ( 2017 год- 23),  7 протоколов по факту нарушения правил охраны жизни людей на водных объектах в Иркутской области ( 2017 год-11). Прекращено 20  материалов  на основании ст. 24.5 КоАП РФ ( аналогичный период 2017 года-20) (6 материала  по п.1 ч.1 ст. 24.5 КоАП РФ ( за отсутствием события административного правонарушения), 12 материалов  по п.2 ч.1 ст. 24.5 КоАП РФ ( за отсутствием состава административного правонарушения), 1 материал по п.8 ч. 1 ст. 24.5 КоАП РФ ( в связи со смертью правонарушителя), 1 материал по п.6 ч.1 ст. 24.5 КоАП РФ (в связи со сроком давности привлечения к административному правонарушению)), </w:t>
      </w:r>
    </w:p>
    <w:p w:rsidR="00E51A4E" w:rsidRPr="00134C3D" w:rsidRDefault="00E51A4E" w:rsidP="00E51A4E">
      <w:pPr>
        <w:ind w:firstLine="567"/>
        <w:jc w:val="both"/>
      </w:pPr>
      <w:r w:rsidRPr="00134C3D">
        <w:rPr>
          <w:b/>
        </w:rPr>
        <w:t>3</w:t>
      </w:r>
      <w:r w:rsidRPr="00134C3D">
        <w:t>. Всего в результате рассмотрения административных протоколов вынесено 49 предупреждений (аналогичный период 2017 года-34);</w:t>
      </w:r>
    </w:p>
    <w:p w:rsidR="00E51A4E" w:rsidRPr="00134C3D" w:rsidRDefault="00E51A4E" w:rsidP="00E51A4E">
      <w:pPr>
        <w:ind w:firstLine="567"/>
        <w:jc w:val="both"/>
      </w:pPr>
      <w:r w:rsidRPr="00134C3D">
        <w:t>Вынесено 45 постановлений о наложении административных штрафов на общую сумму 59810 (аналогичный период прошлого года 42200 рублей, вынесено 34 постановлений  о наложении  административных штрафов)</w:t>
      </w:r>
    </w:p>
    <w:p w:rsidR="00E51A4E" w:rsidRPr="00134C3D" w:rsidRDefault="00E51A4E" w:rsidP="00E51A4E">
      <w:pPr>
        <w:ind w:firstLine="567"/>
        <w:jc w:val="both"/>
      </w:pPr>
      <w:r w:rsidRPr="00134C3D">
        <w:t xml:space="preserve">Сумма взысканных штрафов:  23600 рублей, из них добровольно оплачено  7300 рублей (2017 год-36000  рублей ( из них добровольно оплачено 15000 рублей).  </w:t>
      </w:r>
    </w:p>
    <w:p w:rsidR="00E51A4E" w:rsidRPr="00134C3D" w:rsidRDefault="00E51A4E" w:rsidP="00E51A4E">
      <w:pPr>
        <w:ind w:firstLine="567"/>
        <w:jc w:val="both"/>
      </w:pPr>
      <w:r w:rsidRPr="00134C3D">
        <w:t>Направлено судебным приставам для взыскания 18 постановлений на сумму 31100 рублей  (2017 год- 28 постановления на сумму 29600 рублей).</w:t>
      </w:r>
    </w:p>
    <w:p w:rsidR="00E51A4E" w:rsidRPr="00134C3D" w:rsidRDefault="00E51A4E" w:rsidP="00E51A4E">
      <w:pPr>
        <w:ind w:firstLine="567"/>
        <w:jc w:val="both"/>
      </w:pPr>
      <w:r w:rsidRPr="00134C3D">
        <w:t>Прекращено  5 административных  дела (2 в  связи с отсутствием состава правонарушения, 3  по сроку давности)( аналогичный период 2017 года-3 дела, 1 связи с отсутствием состава правонарушения, 2 по сроку давности).</w:t>
      </w:r>
    </w:p>
    <w:p w:rsidR="00E51A4E" w:rsidRPr="00134C3D" w:rsidRDefault="00E51A4E" w:rsidP="00E51A4E">
      <w:pPr>
        <w:ind w:firstLine="567"/>
        <w:jc w:val="both"/>
        <w:rPr>
          <w:sz w:val="32"/>
          <w:szCs w:val="32"/>
        </w:rPr>
      </w:pPr>
      <w:r w:rsidRPr="00134C3D">
        <w:t>Задачей административной комиссии РМО «Усть-Удинский район» на 2018-2019  годы  по-прежнему является выявление административных правонарушений для пресечения их дальнейшего совершения, в целях улучшения благоустройства и санитарного состояния территорий муниципального района.</w:t>
      </w:r>
    </w:p>
    <w:p w:rsidR="00D27F95" w:rsidRPr="00134C3D" w:rsidRDefault="00D27F95" w:rsidP="00E51A4E">
      <w:pPr>
        <w:jc w:val="both"/>
      </w:pPr>
    </w:p>
    <w:p w:rsidR="0054697B" w:rsidRPr="00134C3D" w:rsidRDefault="00023E7C" w:rsidP="00023E7C">
      <w:pPr>
        <w:ind w:firstLine="567"/>
        <w:jc w:val="center"/>
        <w:rPr>
          <w:b/>
        </w:rPr>
      </w:pPr>
      <w:r w:rsidRPr="00134C3D">
        <w:rPr>
          <w:b/>
        </w:rPr>
        <w:t>23.3.</w:t>
      </w:r>
      <w:r w:rsidR="0054697B" w:rsidRPr="00134C3D">
        <w:rPr>
          <w:b/>
        </w:rPr>
        <w:t>Комиссия по делам несовершеннолетних и защите их прав.</w:t>
      </w:r>
    </w:p>
    <w:p w:rsidR="00E51A4E" w:rsidRPr="00134C3D" w:rsidRDefault="00E51A4E" w:rsidP="00E51A4E">
      <w:pPr>
        <w:ind w:firstLine="567"/>
        <w:jc w:val="both"/>
      </w:pPr>
      <w:r w:rsidRPr="00134C3D">
        <w:t xml:space="preserve">Комиссия по делам несовершеннолетних и защите их прав  РМО «Усть-Удинский район», являясь координатором работы по профилактике семейного неблагополучия и жестокого обращения с детьми, по профилактике безнадзорности и правонарушений несовершеннолетних, выполняя государственные полномочия по защите прав детей, осуществляла меры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Данные полномочия осуществлялись путем выявления, постановки на учет и организации индивидуальной профилактической работы с семьями, находящимися в социально опасном положении. </w:t>
      </w:r>
    </w:p>
    <w:p w:rsidR="00E51A4E" w:rsidRPr="00134C3D" w:rsidRDefault="00E51A4E" w:rsidP="00E51A4E">
      <w:pPr>
        <w:ind w:firstLine="567"/>
        <w:jc w:val="both"/>
        <w:rPr>
          <w:color w:val="000000"/>
        </w:rPr>
      </w:pPr>
      <w:r w:rsidRPr="00134C3D">
        <w:rPr>
          <w:color w:val="000000"/>
        </w:rPr>
        <w:t xml:space="preserve">  За 12 месяцев 2018 года проведено 32 заседания КДН и ЗП, из них 8 – выездных в населенные пункты с. Новая Уда, с. Средняя Муя, с. Малышевка, с. Молька, с. Светлолобово, с. Игжей, с. Юголок, с. Балаганка.    </w:t>
      </w:r>
    </w:p>
    <w:p w:rsidR="00E51A4E" w:rsidRPr="00134C3D" w:rsidRDefault="00E51A4E" w:rsidP="00E51A4E">
      <w:pPr>
        <w:ind w:firstLine="567"/>
        <w:jc w:val="both"/>
        <w:rPr>
          <w:color w:val="000000"/>
        </w:rPr>
      </w:pPr>
      <w:r w:rsidRPr="00134C3D">
        <w:rPr>
          <w:color w:val="000000"/>
        </w:rPr>
        <w:t>За отчетный период в Комиссию поступило 472 документа, в том числе: 11 материалов об уклонении несовершеннолетних от обучения, 293 материала о применении мер воспитательного воздействия, 83 административных протокола: из них в отношении родителей (законных представителей) – 69 протоколов, в т.ч. по ч. 1 ст. 5.35 КоАП РФ – 51 протоколов, по ЗИО № 38-ОЗ – 10 протоколов, в отношении несовершеннолетних – 12 протоколов, в отношении иных лиц 2 протокола. В адрес Комиссии поступили 66 протоколов об административном правонарушении, составленных сотрудниками МВД России, в т.ч. ПДН на территории МО – 56 АП, другими подразделениями УМВД на территории МО – 8 АП (ГИБДД, УУП), УМВД других МО – 2 АП (УУП).</w:t>
      </w:r>
    </w:p>
    <w:p w:rsidR="00E51A4E" w:rsidRPr="00134C3D" w:rsidRDefault="00E51A4E" w:rsidP="00E51A4E">
      <w:pPr>
        <w:ind w:firstLine="708"/>
        <w:jc w:val="both"/>
        <w:rPr>
          <w:bCs w:val="0"/>
          <w:color w:val="000000"/>
        </w:rPr>
      </w:pPr>
      <w:r w:rsidRPr="00134C3D">
        <w:rPr>
          <w:color w:val="000000"/>
        </w:rPr>
        <w:lastRenderedPageBreak/>
        <w:t xml:space="preserve">В 2018 году на заседаниях Комиссии 22 несовершеннолетних и 31 семья поставлены на учет в Банк данных Иркутской области о семьях и несовершеннолетних, находящихся в социально опасном положении, членами Комиссии составлено 6 административных протоколов в отношении родителей (законных представителей) по ч. 1 ст. 5.35 КоАП РФ.  </w:t>
      </w:r>
    </w:p>
    <w:p w:rsidR="00E51A4E" w:rsidRPr="00134C3D" w:rsidRDefault="00E51A4E" w:rsidP="00E51A4E">
      <w:pPr>
        <w:ind w:firstLine="708"/>
        <w:jc w:val="both"/>
        <w:rPr>
          <w:bCs w:val="0"/>
          <w:color w:val="000000"/>
        </w:rPr>
      </w:pPr>
      <w:r w:rsidRPr="00134C3D">
        <w:rPr>
          <w:color w:val="000000"/>
        </w:rPr>
        <w:t xml:space="preserve">Проведено 12 рейдов членами Комиссии по исполнению Законов Иркутской области (в частности, № 7-оз, № 38-оз), составлено 10 протоколов за выявление несовершеннолетних в местах, запрещённых для посещения детьми в ночное время без сопровождения родителей (лиц, их заменяющих) или лиц, осуществляющих мероприятия с участием детей, по каждому административному материалу принято решение, на родителей наложено административное наказание в виде штрафа. </w:t>
      </w:r>
    </w:p>
    <w:p w:rsidR="00E51A4E" w:rsidRPr="00134C3D" w:rsidRDefault="00E51A4E" w:rsidP="00E51A4E">
      <w:pPr>
        <w:ind w:firstLine="567"/>
        <w:jc w:val="both"/>
        <w:rPr>
          <w:color w:val="000000"/>
        </w:rPr>
      </w:pPr>
      <w:r w:rsidRPr="00134C3D">
        <w:rPr>
          <w:color w:val="000000"/>
        </w:rPr>
        <w:t xml:space="preserve"> На 01.01.2019 года на профилактическом учёте в Комиссии состоит 28 несовершеннолетних, что на 9,7% меньше, чем за аналогичный период прошлого года (2017г.-31 НЛ). За 2018 год в сравнении с 2017 годом произошло снижение количества поставленных на профилактический учёт несовершеннолетних на 35,3% (2017г.-34 НЛ, 2018г.-22 НЛ) и незначительный рост снятых с учёта несовершеннолетних на 4% (2017г.-25 НЛ, 2018г.-26 НЛ).</w:t>
      </w:r>
    </w:p>
    <w:p w:rsidR="00E51A4E" w:rsidRPr="00134C3D" w:rsidRDefault="00E51A4E" w:rsidP="00023E7C">
      <w:pPr>
        <w:ind w:firstLine="567"/>
        <w:jc w:val="both"/>
        <w:rPr>
          <w:color w:val="000000"/>
        </w:rPr>
      </w:pPr>
      <w:r w:rsidRPr="00134C3D">
        <w:rPr>
          <w:color w:val="000000"/>
        </w:rPr>
        <w:t xml:space="preserve">На 01.01.2019 года на профилактическом учете в Комиссии состоит 72 неблагополучных семьи, что на 10% меньше чем за аналогичный период прошлого года (2017г.-80). За 2018 год в сравнении с 2017 годом произошло незначительное увеличение количества поставленных семей на профилактический учёт на 9,7% (2017г.-31, 2018г.-34) и количество снятых семей с профилактического учёта на 5,3% (2017год- 38, 2017год-40). </w:t>
      </w:r>
    </w:p>
    <w:p w:rsidR="00E51A4E" w:rsidRPr="00134C3D" w:rsidRDefault="00E51A4E" w:rsidP="00E51A4E">
      <w:pPr>
        <w:ind w:firstLine="567"/>
        <w:jc w:val="both"/>
        <w:rPr>
          <w:b/>
          <w:color w:val="000000"/>
          <w:shd w:val="clear" w:color="auto" w:fill="FFFFFF"/>
        </w:rPr>
      </w:pPr>
      <w:r w:rsidRPr="00134C3D">
        <w:rPr>
          <w:b/>
          <w:color w:val="000000"/>
          <w:shd w:val="clear" w:color="auto" w:fill="FFFFFF"/>
        </w:rPr>
        <w:t>Основные задачи комиссии по делам несовершеннолетних и защите их прав РМО на 2019 год:</w:t>
      </w:r>
    </w:p>
    <w:p w:rsidR="00E51A4E" w:rsidRPr="00134C3D" w:rsidRDefault="00E51A4E" w:rsidP="00E51A4E">
      <w:pPr>
        <w:ind w:firstLine="540"/>
        <w:jc w:val="both"/>
      </w:pPr>
      <w:r w:rsidRPr="00134C3D">
        <w:t>-    усиление межведомственного взаимодействия по организации работы в отношении семей и несовершеннолетних, состоящих на учете в Банке данных Иркутской области о семьях и несовершеннолетних, находящихся в социально опасном положении;</w:t>
      </w:r>
    </w:p>
    <w:p w:rsidR="00E51A4E" w:rsidRPr="00134C3D" w:rsidRDefault="00E51A4E" w:rsidP="00E51A4E">
      <w:pPr>
        <w:ind w:firstLine="540"/>
        <w:jc w:val="both"/>
      </w:pPr>
      <w:r w:rsidRPr="00134C3D">
        <w:t xml:space="preserve">- профилактика </w:t>
      </w:r>
      <w:r w:rsidRPr="00134C3D">
        <w:rPr>
          <w:color w:val="000000"/>
        </w:rPr>
        <w:t>повторных правонарушений и антиобщественных деяний несовершеннолетних</w:t>
      </w:r>
      <w:r w:rsidRPr="00134C3D">
        <w:t>, организация мероприятий, направленных на выявление и социальную реабилитацию безнадзорных детей и семей, находящихся в социально опасном положении;</w:t>
      </w:r>
    </w:p>
    <w:p w:rsidR="00E51A4E" w:rsidRPr="00134C3D" w:rsidRDefault="00E51A4E" w:rsidP="00E51A4E">
      <w:pPr>
        <w:tabs>
          <w:tab w:val="left" w:pos="12600"/>
        </w:tabs>
        <w:ind w:left="360"/>
      </w:pPr>
      <w:r w:rsidRPr="00134C3D">
        <w:t xml:space="preserve">  -    выявление семей и несовершеннолетних, находящихся в социально-опасном положении; </w:t>
      </w:r>
      <w:r w:rsidRPr="00134C3D">
        <w:rPr>
          <w:b/>
        </w:rPr>
        <w:t xml:space="preserve"> </w:t>
      </w:r>
      <w:r w:rsidRPr="00134C3D">
        <w:t xml:space="preserve"> </w:t>
      </w:r>
    </w:p>
    <w:p w:rsidR="00E51A4E" w:rsidRPr="00134C3D" w:rsidRDefault="00E51A4E" w:rsidP="00E51A4E">
      <w:pPr>
        <w:tabs>
          <w:tab w:val="left" w:pos="12600"/>
        </w:tabs>
        <w:ind w:left="360"/>
        <w:jc w:val="both"/>
        <w:rPr>
          <w:b/>
          <w:color w:val="000000"/>
          <w:shd w:val="clear" w:color="auto" w:fill="FFFFFF"/>
        </w:rPr>
      </w:pPr>
      <w:r w:rsidRPr="00134C3D">
        <w:t>-  проведение мероприятий, направленных на   противодействие жестокому обращению с детьми на территории Усть-Удинского района;</w:t>
      </w:r>
    </w:p>
    <w:p w:rsidR="00E51A4E" w:rsidRPr="00134C3D" w:rsidRDefault="00E51A4E" w:rsidP="00E51A4E">
      <w:pPr>
        <w:ind w:firstLine="540"/>
        <w:jc w:val="both"/>
      </w:pPr>
      <w:r w:rsidRPr="00134C3D">
        <w:t>- профилактика употребления спиртных, спиртосодержащих напитков и наркотических веществ несовершеннолетними, организация работы по формированию здорового образа жизни, контроль за организацией досуга несовершеннолетних;</w:t>
      </w:r>
    </w:p>
    <w:p w:rsidR="00E51A4E" w:rsidRPr="00134C3D" w:rsidRDefault="00E51A4E" w:rsidP="00E51A4E">
      <w:pPr>
        <w:ind w:firstLine="540"/>
        <w:jc w:val="both"/>
      </w:pPr>
      <w:r w:rsidRPr="00134C3D">
        <w:t>- -  профилактика социального неблагополучия семей и социального сиротства на территории Усть-Удинского района;</w:t>
      </w:r>
    </w:p>
    <w:p w:rsidR="00E51A4E" w:rsidRPr="00134C3D" w:rsidRDefault="00E51A4E" w:rsidP="00E51A4E">
      <w:pPr>
        <w:ind w:firstLine="540"/>
        <w:jc w:val="both"/>
      </w:pPr>
      <w:r w:rsidRPr="00134C3D">
        <w:t>- вовлечение несовершеннолетних в занятия физической культурой, спортом и другой кружковой деятельностью;</w:t>
      </w:r>
    </w:p>
    <w:p w:rsidR="0053174A" w:rsidRPr="00134C3D" w:rsidRDefault="00E51A4E" w:rsidP="007F7C37">
      <w:pPr>
        <w:pStyle w:val="ConsPlusTitle"/>
        <w:widowControl/>
        <w:jc w:val="both"/>
        <w:outlineLvl w:val="0"/>
      </w:pPr>
      <w:r w:rsidRPr="00134C3D">
        <w:rPr>
          <w:b w:val="0"/>
        </w:rPr>
        <w:t>-    проведение    рейдов, в рамках исполнения Законов Иркутской области от 05.03.2010 № 7-ОЗ «Об отдельных мерах по защите детей от факторов, негативно влияющих на их физическое, психическое, интеллектуальное, духовное и нравственное развитие, в Иркутской области» и от 08.06.2010г. №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7F7C37" w:rsidRPr="00134C3D" w:rsidRDefault="007F7C37" w:rsidP="0054697B">
      <w:pPr>
        <w:ind w:firstLine="567"/>
        <w:jc w:val="both"/>
        <w:rPr>
          <w:rFonts w:eastAsia="PMingLiU"/>
          <w:i/>
          <w:color w:val="FF0000"/>
          <w:lang w:eastAsia="zh-TW"/>
        </w:rPr>
      </w:pPr>
    </w:p>
    <w:p w:rsidR="00A1613F" w:rsidRPr="00A1613F" w:rsidRDefault="00A1613F" w:rsidP="00A1613F">
      <w:pPr>
        <w:ind w:firstLine="567"/>
        <w:jc w:val="center"/>
        <w:rPr>
          <w:b/>
        </w:rPr>
      </w:pPr>
      <w:r w:rsidRPr="00A1613F">
        <w:rPr>
          <w:rFonts w:eastAsia="PMingLiU"/>
          <w:b/>
          <w:lang w:eastAsia="zh-TW"/>
        </w:rPr>
        <w:t>23.4.Субсидия на оплату жилого помещения и коммунальных услуг.</w:t>
      </w:r>
    </w:p>
    <w:p w:rsidR="00A1613F" w:rsidRPr="00A1613F" w:rsidRDefault="00A1613F" w:rsidP="00A1613F">
      <w:pPr>
        <w:tabs>
          <w:tab w:val="left" w:pos="1936"/>
          <w:tab w:val="right" w:pos="5474"/>
        </w:tabs>
        <w:ind w:right="-142" w:firstLine="709"/>
        <w:jc w:val="both"/>
        <w:rPr>
          <w:rFonts w:eastAsia="PMingLiU"/>
          <w:lang w:eastAsia="zh-TW"/>
        </w:rPr>
      </w:pPr>
      <w:r w:rsidRPr="00A1613F">
        <w:rPr>
          <w:rFonts w:eastAsia="PMingLiU"/>
          <w:lang w:eastAsia="zh-TW"/>
        </w:rPr>
        <w:t xml:space="preserve">Финансовое управление администрации  района является уполномоченным органом по предоставлению гражданам субсидии на оплату жилого помещения и коммунальных </w:t>
      </w:r>
      <w:r w:rsidRPr="00A1613F">
        <w:rPr>
          <w:rFonts w:eastAsia="PMingLiU"/>
          <w:lang w:eastAsia="zh-TW"/>
        </w:rPr>
        <w:lastRenderedPageBreak/>
        <w:t>услуг. Субсидии предоставляются гражданам, на основании документов подтверждающих их собственность, в которой они зарегистрированы по месту постоянного жительства  и,   если их расходы на оплату жилого помещения коммунальных услуг, рассчитанные исходя из размера региональных стандартов нормативной площади жилого помещения,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
    <w:p w:rsidR="00A1613F" w:rsidRPr="00A1613F" w:rsidRDefault="00A1613F" w:rsidP="00A1613F">
      <w:pPr>
        <w:tabs>
          <w:tab w:val="left" w:pos="1936"/>
          <w:tab w:val="right" w:pos="5474"/>
        </w:tabs>
        <w:ind w:right="-142" w:firstLine="709"/>
        <w:jc w:val="both"/>
        <w:rPr>
          <w:rFonts w:eastAsia="PMingLiU"/>
          <w:lang w:eastAsia="zh-TW"/>
        </w:rPr>
      </w:pPr>
      <w:r w:rsidRPr="00A1613F">
        <w:rPr>
          <w:rFonts w:eastAsia="PMingLiU"/>
          <w:lang w:eastAsia="zh-TW"/>
        </w:rPr>
        <w:t>В 2018 году за субсидией обратилось 34 семьи, выплачено субсидий на сумму 307,7 тыс.руб. при бюджете на финансовый год  347,6 тыс.руб., исполнение составило 88,5%.</w:t>
      </w:r>
    </w:p>
    <w:p w:rsidR="006D3E09" w:rsidRPr="00134C3D" w:rsidRDefault="006D3E09" w:rsidP="00A1613F">
      <w:pPr>
        <w:tabs>
          <w:tab w:val="left" w:pos="1936"/>
          <w:tab w:val="right" w:pos="5474"/>
        </w:tabs>
        <w:ind w:right="-142"/>
        <w:jc w:val="both"/>
        <w:rPr>
          <w:rFonts w:eastAsia="PMingLiU"/>
          <w:i/>
          <w:lang w:eastAsia="zh-TW"/>
        </w:rPr>
      </w:pPr>
    </w:p>
    <w:p w:rsidR="0054697B" w:rsidRPr="00134C3D" w:rsidRDefault="00FC6D1B" w:rsidP="00023E7C">
      <w:pPr>
        <w:tabs>
          <w:tab w:val="left" w:pos="1936"/>
          <w:tab w:val="right" w:pos="5474"/>
        </w:tabs>
        <w:ind w:right="-142" w:firstLine="709"/>
        <w:jc w:val="center"/>
        <w:rPr>
          <w:rFonts w:eastAsia="PMingLiU"/>
          <w:b/>
          <w:lang w:eastAsia="zh-TW"/>
        </w:rPr>
      </w:pPr>
      <w:r w:rsidRPr="00134C3D">
        <w:rPr>
          <w:rFonts w:eastAsia="PMingLiU"/>
          <w:b/>
          <w:lang w:eastAsia="zh-TW"/>
        </w:rPr>
        <w:t>24.</w:t>
      </w:r>
      <w:r w:rsidR="0054697B" w:rsidRPr="00134C3D">
        <w:rPr>
          <w:rFonts w:eastAsia="PMingLiU"/>
          <w:b/>
          <w:lang w:eastAsia="zh-TW"/>
        </w:rPr>
        <w:t>Архивное дело.</w:t>
      </w:r>
    </w:p>
    <w:p w:rsidR="00E51A4E" w:rsidRPr="00134C3D" w:rsidRDefault="00E51A4E" w:rsidP="00E51A4E">
      <w:pPr>
        <w:ind w:firstLine="708"/>
        <w:jc w:val="both"/>
      </w:pPr>
      <w:r w:rsidRPr="00134C3D">
        <w:t xml:space="preserve">Сектор архива является структурным подразделением  районной администрации, </w:t>
      </w:r>
      <w:r w:rsidR="004F2C64" w:rsidRPr="00134C3D">
        <w:t xml:space="preserve">которое </w:t>
      </w:r>
      <w:r w:rsidRPr="00134C3D">
        <w:t>находится в непосредственном подчинении в управлении делами. Изменений в структуре сектора архива и штатной численности в 2018 году  не было.</w:t>
      </w:r>
    </w:p>
    <w:p w:rsidR="00E51A4E" w:rsidRPr="00134C3D" w:rsidRDefault="00FC6D1B" w:rsidP="00E51A4E">
      <w:pPr>
        <w:jc w:val="center"/>
        <w:rPr>
          <w:b/>
        </w:rPr>
      </w:pPr>
      <w:r w:rsidRPr="00134C3D">
        <w:rPr>
          <w:b/>
        </w:rPr>
        <w:t>24.1.</w:t>
      </w:r>
      <w:r w:rsidR="00E51A4E" w:rsidRPr="00134C3D">
        <w:rPr>
          <w:b/>
        </w:rPr>
        <w:t>Организация правового,  организационного и информационного обеспечения</w:t>
      </w:r>
    </w:p>
    <w:p w:rsidR="00E51A4E" w:rsidRPr="00134C3D" w:rsidRDefault="00E51A4E" w:rsidP="00E51A4E">
      <w:pPr>
        <w:ind w:firstLine="708"/>
        <w:jc w:val="both"/>
      </w:pPr>
      <w:r w:rsidRPr="00134C3D">
        <w:t>Заведующий сектором архива приняла участие в работе Совета по архивному делу при архивном агент</w:t>
      </w:r>
      <w:r w:rsidR="005B468D" w:rsidRPr="00134C3D">
        <w:t>стве Иркутской области в мае 20</w:t>
      </w:r>
      <w:r w:rsidRPr="00134C3D">
        <w:t>18 года.</w:t>
      </w:r>
    </w:p>
    <w:p w:rsidR="00E51A4E" w:rsidRPr="00134C3D" w:rsidRDefault="00E51A4E" w:rsidP="00E51A4E">
      <w:pPr>
        <w:ind w:firstLine="708"/>
        <w:jc w:val="both"/>
      </w:pPr>
      <w:r w:rsidRPr="00134C3D">
        <w:t>В июле 2018 года на заседание  Административного Совета заведующей был   вынесен вопрос  о ведении похозяйственных книг в администрациях сельских поселений.</w:t>
      </w:r>
    </w:p>
    <w:p w:rsidR="00E51A4E" w:rsidRPr="00134C3D" w:rsidRDefault="00E51A4E" w:rsidP="00E51A4E">
      <w:pPr>
        <w:jc w:val="both"/>
      </w:pPr>
      <w:r w:rsidRPr="00134C3D">
        <w:rPr>
          <w:b/>
        </w:rPr>
        <w:t xml:space="preserve"> </w:t>
      </w:r>
      <w:r w:rsidRPr="00134C3D">
        <w:t>1 октября 2018 года заведующий сектором архива  приняла участие в  семинаре- совещании для представителей органов местного самоуправления Усть-Удинского района по вопросам нормотворческой деятельности,  проводимом Управлением министерства юстиции РФ по Иркутской области.</w:t>
      </w:r>
    </w:p>
    <w:p w:rsidR="00E51A4E" w:rsidRPr="00134C3D" w:rsidRDefault="00E51A4E" w:rsidP="00E51A4E">
      <w:pPr>
        <w:ind w:firstLine="708"/>
        <w:jc w:val="both"/>
        <w:rPr>
          <w:sz w:val="28"/>
          <w:szCs w:val="28"/>
        </w:rPr>
      </w:pPr>
      <w:r w:rsidRPr="00134C3D">
        <w:t>В 2018 году продолжилось сотрудничество с  Управлением Пенсионного Фонда РФ в Усть-Удинском районе по межведомственному электронному взаимодействию . В течении года взаимодействие  было организовано через региональную систему межведомственного электронного взаимодействия (РСМЭВ), оператором которого является министерство экономического развития Иркутской области. По запросам ПФ РФ было подготовлено 189 ответов.</w:t>
      </w:r>
      <w:r w:rsidRPr="00134C3D">
        <w:rPr>
          <w:sz w:val="28"/>
          <w:szCs w:val="28"/>
        </w:rPr>
        <w:t xml:space="preserve"> </w:t>
      </w:r>
      <w:r w:rsidRPr="00134C3D">
        <w:rPr>
          <w:sz w:val="28"/>
          <w:szCs w:val="28"/>
        </w:rPr>
        <w:tab/>
      </w:r>
      <w:r w:rsidRPr="00134C3D">
        <w:rPr>
          <w:sz w:val="28"/>
          <w:szCs w:val="28"/>
        </w:rPr>
        <w:tab/>
      </w:r>
      <w:r w:rsidRPr="00134C3D">
        <w:rPr>
          <w:sz w:val="28"/>
          <w:szCs w:val="28"/>
        </w:rPr>
        <w:tab/>
      </w:r>
      <w:r w:rsidRPr="00134C3D">
        <w:rPr>
          <w:sz w:val="28"/>
          <w:szCs w:val="28"/>
        </w:rPr>
        <w:tab/>
      </w:r>
      <w:r w:rsidRPr="00134C3D">
        <w:rPr>
          <w:sz w:val="28"/>
          <w:szCs w:val="28"/>
        </w:rPr>
        <w:tab/>
      </w:r>
      <w:r w:rsidRPr="00134C3D">
        <w:rPr>
          <w:sz w:val="28"/>
          <w:szCs w:val="28"/>
        </w:rPr>
        <w:tab/>
      </w:r>
      <w:r w:rsidRPr="00134C3D">
        <w:rPr>
          <w:sz w:val="28"/>
          <w:szCs w:val="28"/>
        </w:rPr>
        <w:tab/>
      </w:r>
      <w:r w:rsidRPr="00134C3D">
        <w:rPr>
          <w:sz w:val="28"/>
          <w:szCs w:val="28"/>
        </w:rPr>
        <w:tab/>
      </w:r>
    </w:p>
    <w:p w:rsidR="007F7C37" w:rsidRPr="00134C3D" w:rsidRDefault="007F7C37" w:rsidP="00E51A4E">
      <w:pPr>
        <w:jc w:val="center"/>
        <w:rPr>
          <w:b/>
        </w:rPr>
      </w:pPr>
    </w:p>
    <w:p w:rsidR="00E51A4E" w:rsidRPr="00134C3D" w:rsidRDefault="00FC6D1B" w:rsidP="00E51A4E">
      <w:pPr>
        <w:jc w:val="center"/>
        <w:rPr>
          <w:b/>
        </w:rPr>
      </w:pPr>
      <w:r w:rsidRPr="00134C3D">
        <w:rPr>
          <w:b/>
        </w:rPr>
        <w:t>24.2.</w:t>
      </w:r>
      <w:r w:rsidR="00E51A4E" w:rsidRPr="00134C3D">
        <w:rPr>
          <w:b/>
        </w:rPr>
        <w:t>Информация о проведенных мероприятиях по празднованию 100-летия государственной архивной службы России</w:t>
      </w:r>
    </w:p>
    <w:p w:rsidR="00FC6D1B" w:rsidRPr="00134C3D" w:rsidRDefault="00E51A4E" w:rsidP="004F2C64">
      <w:pPr>
        <w:ind w:firstLine="708"/>
        <w:jc w:val="both"/>
      </w:pPr>
      <w:r w:rsidRPr="00134C3D">
        <w:t>В рамках празднования 100-летия государственной архивной службы России  и популяризации архивного дела 24 марта 2018 года проведено заседание клуба «Исток» в Ус</w:t>
      </w:r>
      <w:r w:rsidR="005B468D" w:rsidRPr="00134C3D">
        <w:t>ть-Удинском краеведческом музее</w:t>
      </w:r>
      <w:r w:rsidRPr="00134C3D">
        <w:t xml:space="preserve">, </w:t>
      </w:r>
      <w:r w:rsidR="004F2C64" w:rsidRPr="00134C3D">
        <w:t>и</w:t>
      </w:r>
      <w:r w:rsidRPr="00134C3D">
        <w:t>здан литературно-краеведч</w:t>
      </w:r>
      <w:r w:rsidR="004F2C64" w:rsidRPr="00134C3D">
        <w:t xml:space="preserve">еский сборник « Исток» № 3. </w:t>
      </w:r>
      <w:r w:rsidRPr="00134C3D">
        <w:t>15 мая 2018 года проведено  заседание районного методического объединения учителей естественных наук на тему «Архивное краеведение» с показом видео фильма «Архивы - кладовая истор</w:t>
      </w:r>
      <w:r w:rsidR="004F2C64" w:rsidRPr="00134C3D">
        <w:t>ии», на</w:t>
      </w:r>
      <w:r w:rsidRPr="00134C3D">
        <w:t xml:space="preserve"> этом же мероприятии было рассказано о проводимом архивной службой России ежегодном  всероссийском конкурсе «Юный архивист». Были представлены : положение о конкурсе и  темы  конкурсных работ.</w:t>
      </w:r>
      <w:r w:rsidRPr="00134C3D">
        <w:tab/>
        <w:t xml:space="preserve">Ко дню района,  проходившему 23 июня 2018 года на территории стадиона р.п. Усть-Уда,  сектором архива оформлен передвижной стенд «100 лет  государственной архивной службе России». В этот же день в межрайонном культурно-досуговом центре был показан видеофильм «Архивы - кладовая истории». </w:t>
      </w:r>
    </w:p>
    <w:p w:rsidR="00E51A4E" w:rsidRPr="00134C3D" w:rsidRDefault="00E51A4E" w:rsidP="004F2C64">
      <w:pPr>
        <w:ind w:firstLine="708"/>
        <w:jc w:val="both"/>
      </w:pPr>
      <w:r w:rsidRPr="00134C3D">
        <w:t>3 декабря 2018 года в здании администрации района в кабинете Районной Думы  был проведен «День открытых дверей» для специалистов служб делопроизводства организаций- источников комплектования муниципального архива.</w:t>
      </w:r>
    </w:p>
    <w:p w:rsidR="00FC6D1B" w:rsidRPr="00134C3D" w:rsidRDefault="00FC6D1B" w:rsidP="004F2C64">
      <w:pPr>
        <w:ind w:firstLine="708"/>
        <w:jc w:val="both"/>
      </w:pPr>
    </w:p>
    <w:p w:rsidR="00E51A4E" w:rsidRPr="00134C3D" w:rsidRDefault="00FC6D1B" w:rsidP="00E51A4E">
      <w:pPr>
        <w:jc w:val="center"/>
      </w:pPr>
      <w:r w:rsidRPr="00134C3D">
        <w:rPr>
          <w:b/>
        </w:rPr>
        <w:t>24.3.</w:t>
      </w:r>
      <w:r w:rsidR="00E51A4E" w:rsidRPr="00134C3D">
        <w:rPr>
          <w:b/>
        </w:rPr>
        <w:t>Организация обеспечения сохранности и учета документов Архивного фонда Российской Федерации и других архивных документов в архиве</w:t>
      </w:r>
    </w:p>
    <w:p w:rsidR="00E51A4E" w:rsidRPr="00134C3D" w:rsidRDefault="00E51A4E" w:rsidP="00FC6D1B">
      <w:pPr>
        <w:ind w:firstLine="708"/>
        <w:jc w:val="both"/>
      </w:pPr>
      <w:r w:rsidRPr="00134C3D">
        <w:t xml:space="preserve">В течении 2018 года продолжилась работа  по созданию нормативных условий хранения документов архивного фонда РФ, и  по </w:t>
      </w:r>
      <w:r w:rsidR="00FC6D1B" w:rsidRPr="00134C3D">
        <w:t>повышению пожарной безопасности</w:t>
      </w:r>
      <w:r w:rsidRPr="00134C3D">
        <w:t>, в частности в 2018 году установлены 2 модуля порошковог</w:t>
      </w:r>
      <w:r w:rsidR="00FC6D1B" w:rsidRPr="00134C3D">
        <w:t xml:space="preserve">о пожаротушения, </w:t>
      </w:r>
      <w:r w:rsidRPr="00134C3D">
        <w:t>в архивохранилище по личному составу и архивохранилище дел посто</w:t>
      </w:r>
      <w:r w:rsidR="00FC6D1B" w:rsidRPr="00134C3D">
        <w:t xml:space="preserve">янного хранения, </w:t>
      </w:r>
      <w:r w:rsidR="00A1613F">
        <w:lastRenderedPageBreak/>
        <w:t xml:space="preserve">расположенного на </w:t>
      </w:r>
      <w:r w:rsidRPr="00134C3D">
        <w:t>1</w:t>
      </w:r>
      <w:r w:rsidR="00FC6D1B" w:rsidRPr="00134C3D">
        <w:t xml:space="preserve"> </w:t>
      </w:r>
      <w:r w:rsidRPr="00134C3D">
        <w:t>этаже</w:t>
      </w:r>
      <w:r w:rsidR="00FC6D1B" w:rsidRPr="00134C3D">
        <w:t xml:space="preserve"> </w:t>
      </w:r>
      <w:r w:rsidRPr="00134C3D">
        <w:t>здания</w:t>
      </w:r>
      <w:r w:rsidR="00FC6D1B" w:rsidRPr="00134C3D">
        <w:t xml:space="preserve"> </w:t>
      </w:r>
      <w:r w:rsidRPr="00134C3D">
        <w:t xml:space="preserve">администрации.                                                                                </w:t>
      </w:r>
      <w:r w:rsidRPr="00134C3D">
        <w:tab/>
        <w:t>В настоящее время в архивохранилищах  устранены сезонные скачки температуры, наблюдавшиеся в течении последних 2-3-х лет и поддерживается необходимая влажность.</w:t>
      </w:r>
      <w:r w:rsidRPr="00134C3D">
        <w:tab/>
        <w:t>С целью рационального размещения  и удобства пользования</w:t>
      </w:r>
      <w:r w:rsidRPr="00134C3D">
        <w:rPr>
          <w:sz w:val="28"/>
          <w:szCs w:val="28"/>
        </w:rPr>
        <w:t xml:space="preserve">  </w:t>
      </w:r>
      <w:r w:rsidRPr="00134C3D">
        <w:t>документов в 2018 году  были перемещены 3 фонда или  107  коробок из архивохранилища  второго этажа в архивохранилище на первый этаж. Произведена замена ярлыков на  61 коробке.</w:t>
      </w:r>
    </w:p>
    <w:p w:rsidR="00E51A4E" w:rsidRPr="00134C3D" w:rsidRDefault="00E51A4E" w:rsidP="00E51A4E">
      <w:pPr>
        <w:ind w:firstLine="708"/>
        <w:jc w:val="both"/>
      </w:pPr>
      <w:r w:rsidRPr="00134C3D">
        <w:t>В течении 2018 года продолжилась работа по вводу данных в ПК «Архивный фонд». За  год в базу данных введена информация по 1(одному) вновь принятому фонду, внесено 1045 заголовков дел. Итого по состоянию на 01.01.2019 года в базу данных введено 96 фондов, из них 93- с историческими справками,  81 – с аннотациями, 143  описи дел , 13141 единица хранения, что составляет 90,72 % от общего количества дел в архиве. Одновременно производилась проверка достоверности вводимых данных во всех полях ПК «Архивный фонд». В связи с  проводимыми ремонтами в 2018 году архив приостановил сканирование документов, т.к потребовалось большое количество рабочего времени для подготовки хранилищ  к замене системы отопления и дальнейшей их приборке . В 2019 сканирование будет продолжено. Сканированию подвергаются постановления и распоряжения администрации Усть-Удинского района. Всего  нарастающим итогом отсканировано  8383 листа. В работе используется высоко</w:t>
      </w:r>
      <w:r w:rsidRPr="00134C3D">
        <w:rPr>
          <w:lang w:val="en-US"/>
        </w:rPr>
        <w:t>c</w:t>
      </w:r>
      <w:r w:rsidRPr="00134C3D">
        <w:t xml:space="preserve">коростной сканер </w:t>
      </w:r>
      <w:r w:rsidRPr="00134C3D">
        <w:rPr>
          <w:lang w:val="en-US"/>
        </w:rPr>
        <w:t>EpsonWorkForseDS</w:t>
      </w:r>
      <w:r w:rsidRPr="00134C3D">
        <w:t>-860 и планшетный сканер</w:t>
      </w:r>
      <w:r w:rsidRPr="00134C3D">
        <w:rPr>
          <w:lang w:val="en-US"/>
        </w:rPr>
        <w:t>EpsonPerfectionV</w:t>
      </w:r>
      <w:r w:rsidRPr="00134C3D">
        <w:t>33.</w:t>
      </w:r>
      <w:r w:rsidRPr="00134C3D">
        <w:tab/>
        <w:t xml:space="preserve"> В течении 2018 года приняты документы 35 организации -  источника комплектования архива в количестве - 375 ед.хр. В настоящее время в архиве числятся 14485 дел  , в том числе: по видам документов.</w:t>
      </w:r>
    </w:p>
    <w:p w:rsidR="00E51A4E" w:rsidRPr="00134C3D" w:rsidRDefault="00E51A4E" w:rsidP="00E51A4E">
      <w:pPr>
        <w:ind w:firstLine="708"/>
        <w:jc w:val="both"/>
      </w:pPr>
      <w:r w:rsidRPr="00134C3D">
        <w:rPr>
          <w:sz w:val="28"/>
          <w:szCs w:val="28"/>
        </w:rPr>
        <w:tab/>
      </w:r>
    </w:p>
    <w:p w:rsidR="00E51A4E" w:rsidRPr="00134C3D" w:rsidRDefault="00FC6D1B" w:rsidP="00E51A4E">
      <w:pPr>
        <w:jc w:val="center"/>
        <w:rPr>
          <w:b/>
        </w:rPr>
      </w:pPr>
      <w:r w:rsidRPr="00134C3D">
        <w:rPr>
          <w:b/>
        </w:rPr>
        <w:t>24.4.</w:t>
      </w:r>
      <w:r w:rsidR="00E51A4E" w:rsidRPr="00134C3D">
        <w:rPr>
          <w:b/>
        </w:rPr>
        <w:t>Организация комплектования документов Архивного фонда Российской Федерации и других архивных документов в архиве</w:t>
      </w:r>
    </w:p>
    <w:p w:rsidR="00E51A4E" w:rsidRPr="00134C3D" w:rsidRDefault="00E51A4E" w:rsidP="004F2C64">
      <w:pPr>
        <w:ind w:firstLine="708"/>
        <w:jc w:val="both"/>
        <w:rPr>
          <w:sz w:val="28"/>
          <w:szCs w:val="28"/>
        </w:rPr>
      </w:pPr>
      <w:r w:rsidRPr="00134C3D">
        <w:t>В  2018 году началось  внедрение в практику работы организаций</w:t>
      </w:r>
      <w:r w:rsidR="004F2C64" w:rsidRPr="00134C3D">
        <w:t xml:space="preserve"> – и</w:t>
      </w:r>
      <w:r w:rsidRPr="00134C3D">
        <w:t>сточников комплектования муниципального архива: примерного  положения об экспертной комиссии организации, утвержденного приказом Росархива от 11.04.2018 № 43, примерного положения об архиве организации, утвержденного приказом Росархива от 11.04.2018 № 42, примерной инструкции по делопроизводству в государственных, организациях, утвержденной приказом Р</w:t>
      </w:r>
      <w:r w:rsidR="004F2C64" w:rsidRPr="00134C3D">
        <w:t>осархива от 11.04.2018 № 44.</w:t>
      </w:r>
      <w:r w:rsidR="004F2C64" w:rsidRPr="00134C3D">
        <w:tab/>
      </w:r>
      <w:r w:rsidR="004F2C64" w:rsidRPr="00134C3D">
        <w:tab/>
      </w:r>
      <w:r w:rsidR="004F2C64" w:rsidRPr="00134C3D">
        <w:tab/>
      </w:r>
      <w:r w:rsidRPr="00134C3D">
        <w:rPr>
          <w:sz w:val="28"/>
          <w:szCs w:val="28"/>
        </w:rPr>
        <w:tab/>
      </w:r>
      <w:r w:rsidRPr="00134C3D">
        <w:rPr>
          <w:sz w:val="28"/>
          <w:szCs w:val="28"/>
        </w:rPr>
        <w:tab/>
      </w:r>
      <w:r w:rsidRPr="00134C3D">
        <w:rPr>
          <w:sz w:val="28"/>
          <w:szCs w:val="28"/>
        </w:rPr>
        <w:tab/>
      </w:r>
      <w:r w:rsidRPr="00134C3D">
        <w:rPr>
          <w:sz w:val="28"/>
          <w:szCs w:val="28"/>
        </w:rPr>
        <w:tab/>
      </w:r>
      <w:r w:rsidRPr="00134C3D">
        <w:rPr>
          <w:sz w:val="28"/>
          <w:szCs w:val="28"/>
        </w:rPr>
        <w:tab/>
      </w:r>
    </w:p>
    <w:p w:rsidR="00E51A4E" w:rsidRPr="00134C3D" w:rsidRDefault="00FC6D1B" w:rsidP="00E51A4E">
      <w:pPr>
        <w:ind w:firstLine="708"/>
        <w:jc w:val="center"/>
        <w:rPr>
          <w:b/>
        </w:rPr>
      </w:pPr>
      <w:r w:rsidRPr="00134C3D">
        <w:rPr>
          <w:b/>
        </w:rPr>
        <w:t>24.5.</w:t>
      </w:r>
      <w:r w:rsidR="00E51A4E" w:rsidRPr="00134C3D">
        <w:rPr>
          <w:b/>
        </w:rPr>
        <w:t>Организация  использования документов Архивного Фонда Российской Федерации и других архивных документов</w:t>
      </w:r>
    </w:p>
    <w:p w:rsidR="00E51A4E" w:rsidRPr="00134C3D" w:rsidRDefault="00E51A4E" w:rsidP="00E51A4E">
      <w:pPr>
        <w:ind w:firstLine="708"/>
        <w:jc w:val="both"/>
      </w:pPr>
      <w:r w:rsidRPr="00134C3D">
        <w:t xml:space="preserve">Продолжилась работа по исполнению  запросов граждан и организаций. За прошедший год исполнено 417 запросов, в том числе 334 социально-правовых и 83 тематических. </w:t>
      </w:r>
      <w:r w:rsidRPr="00134C3D">
        <w:tab/>
      </w:r>
    </w:p>
    <w:p w:rsidR="00E51A4E" w:rsidRPr="00134C3D" w:rsidRDefault="00FC6D1B" w:rsidP="00E51A4E">
      <w:pPr>
        <w:ind w:firstLine="708"/>
        <w:jc w:val="center"/>
      </w:pPr>
      <w:r w:rsidRPr="00134C3D">
        <w:rPr>
          <w:b/>
        </w:rPr>
        <w:t>24.6.</w:t>
      </w:r>
      <w:r w:rsidR="00E51A4E" w:rsidRPr="00134C3D">
        <w:rPr>
          <w:b/>
        </w:rPr>
        <w:t>Кадровое обеспечение</w:t>
      </w:r>
    </w:p>
    <w:p w:rsidR="00E51A4E" w:rsidRPr="00134C3D" w:rsidRDefault="00E51A4E" w:rsidP="00E51A4E">
      <w:pPr>
        <w:ind w:firstLine="708"/>
        <w:jc w:val="both"/>
      </w:pPr>
      <w:r w:rsidRPr="00134C3D">
        <w:t>В секторе архива числятся  2 штатные единицы: 1- заведующая сектором архива и архивист . Должность заведующей считается муниципальной должностью , архивист относится к техническому персоналу. Изменений в кадровом составе за 2018 год не происходило.</w:t>
      </w:r>
      <w:r w:rsidRPr="00134C3D">
        <w:tab/>
      </w:r>
      <w:r w:rsidR="00FC6D1B" w:rsidRPr="00134C3D">
        <w:t xml:space="preserve"> </w:t>
      </w:r>
      <w:r w:rsidRPr="00134C3D">
        <w:t xml:space="preserve">В связи с заменой системы отопления  и смене оконных блоков в холлах и коридорах  здания администрации </w:t>
      </w:r>
      <w:r w:rsidRPr="00134C3D">
        <w:rPr>
          <w:b/>
        </w:rPr>
        <w:t xml:space="preserve"> </w:t>
      </w:r>
      <w:r w:rsidRPr="00134C3D">
        <w:t xml:space="preserve">улучшились условия работы специалистов (повысилась температура воздуха,  и исчезли сквозняки). </w:t>
      </w:r>
    </w:p>
    <w:p w:rsidR="00E51A4E" w:rsidRPr="00134C3D" w:rsidRDefault="00E51A4E" w:rsidP="00E51A4E">
      <w:pPr>
        <w:ind w:firstLine="708"/>
        <w:jc w:val="both"/>
      </w:pPr>
      <w:r w:rsidRPr="00134C3D">
        <w:t xml:space="preserve"> За счет средств, выделенных на осуществление областных  полномочий в 2018 году, были проведены следующие  мероприятия:  установлены 2 модуля порошкового пожаротушения на сумму 27194,08 руб.,  сделан косметический ремонт в помещении архива на  сумму 22496,7 руб.,  приобретены пылесос на сумму -8500 руб  ; 2 увлажнителя воздуха на сумму-2850руб.</w:t>
      </w:r>
    </w:p>
    <w:p w:rsidR="00AB52D7" w:rsidRPr="00134C3D" w:rsidRDefault="00AB52D7" w:rsidP="002D2FF8">
      <w:pPr>
        <w:jc w:val="center"/>
        <w:rPr>
          <w:rFonts w:eastAsia="Calibri"/>
          <w:b/>
          <w:bCs w:val="0"/>
          <w:lang w:eastAsia="en-US"/>
        </w:rPr>
      </w:pPr>
    </w:p>
    <w:p w:rsidR="002D2FF8" w:rsidRPr="00134C3D" w:rsidRDefault="00F47C40" w:rsidP="00F47C40">
      <w:pPr>
        <w:ind w:left="720"/>
        <w:jc w:val="center"/>
        <w:rPr>
          <w:rFonts w:eastAsia="Calibri"/>
          <w:b/>
          <w:bCs w:val="0"/>
          <w:lang w:eastAsia="en-US"/>
        </w:rPr>
      </w:pPr>
      <w:r>
        <w:rPr>
          <w:rFonts w:eastAsia="Calibri"/>
          <w:b/>
          <w:bCs w:val="0"/>
          <w:lang w:eastAsia="en-US"/>
        </w:rPr>
        <w:t>25.</w:t>
      </w:r>
      <w:r w:rsidR="002D2FF8" w:rsidRPr="00134C3D">
        <w:rPr>
          <w:rFonts w:eastAsia="Calibri"/>
          <w:b/>
          <w:bCs w:val="0"/>
          <w:lang w:eastAsia="en-US"/>
        </w:rPr>
        <w:t>Организационные вопросы администрации района.</w:t>
      </w:r>
    </w:p>
    <w:p w:rsidR="00F00311" w:rsidRPr="00134C3D" w:rsidRDefault="00F00311" w:rsidP="00E51A4E">
      <w:pPr>
        <w:pStyle w:val="a4"/>
        <w:spacing w:after="0"/>
        <w:ind w:firstLine="709"/>
        <w:jc w:val="center"/>
        <w:rPr>
          <w:b/>
          <w:lang w:val="ru-RU"/>
        </w:rPr>
      </w:pPr>
    </w:p>
    <w:p w:rsidR="00E51A4E" w:rsidRPr="00134C3D" w:rsidRDefault="00023E7C" w:rsidP="00E51A4E">
      <w:pPr>
        <w:pStyle w:val="a4"/>
        <w:spacing w:after="0"/>
        <w:ind w:firstLine="709"/>
        <w:jc w:val="center"/>
        <w:rPr>
          <w:b/>
        </w:rPr>
      </w:pPr>
      <w:r w:rsidRPr="00134C3D">
        <w:rPr>
          <w:b/>
          <w:lang w:val="ru-RU"/>
        </w:rPr>
        <w:t>2</w:t>
      </w:r>
      <w:r w:rsidR="00F47C40">
        <w:rPr>
          <w:b/>
          <w:lang w:val="ru-RU"/>
        </w:rPr>
        <w:t>5</w:t>
      </w:r>
      <w:r w:rsidRPr="00134C3D">
        <w:rPr>
          <w:b/>
          <w:lang w:val="ru-RU"/>
        </w:rPr>
        <w:t>.1. Работа с обращениями граждан</w:t>
      </w:r>
      <w:r w:rsidR="00F00311" w:rsidRPr="00134C3D">
        <w:rPr>
          <w:b/>
          <w:lang w:val="ru-RU"/>
        </w:rPr>
        <w:t xml:space="preserve"> и организациями</w:t>
      </w:r>
    </w:p>
    <w:p w:rsidR="00E51A4E" w:rsidRPr="00134C3D" w:rsidRDefault="00E51A4E" w:rsidP="00E51A4E">
      <w:pPr>
        <w:ind w:firstLine="708"/>
        <w:jc w:val="both"/>
        <w:rPr>
          <w:rFonts w:eastAsia="Calibri"/>
          <w:bCs w:val="0"/>
          <w:lang w:eastAsia="en-US"/>
        </w:rPr>
      </w:pPr>
      <w:r w:rsidRPr="00134C3D">
        <w:rPr>
          <w:rFonts w:eastAsia="Calibri"/>
          <w:bCs w:val="0"/>
          <w:lang w:eastAsia="en-US"/>
        </w:rPr>
        <w:lastRenderedPageBreak/>
        <w:t>В 2018 году по вопросам, входящим в компетенцию районной администрации и мэра района принято 363 постановлений и 539 распоряжения. В 2018 году направлено в регистр муниципальных нормативных правовых актов Иркутской области 33 НПА,  принято 2 решения о внесении изменений в Устав муниципального образования.</w:t>
      </w:r>
    </w:p>
    <w:p w:rsidR="00E51A4E" w:rsidRPr="00134C3D" w:rsidRDefault="00E51A4E" w:rsidP="00E51A4E">
      <w:pPr>
        <w:ind w:firstLine="708"/>
        <w:jc w:val="both"/>
        <w:rPr>
          <w:rFonts w:eastAsia="Calibri"/>
          <w:bCs w:val="0"/>
          <w:lang w:eastAsia="en-US"/>
        </w:rPr>
      </w:pPr>
      <w:r w:rsidRPr="00134C3D">
        <w:rPr>
          <w:rFonts w:eastAsia="Calibri"/>
          <w:bCs w:val="0"/>
          <w:lang w:eastAsia="en-US"/>
        </w:rPr>
        <w:t>В 2018 г. прошло 12 заседаний административного совета, на которых было рассмотрено 65 вопросов. Наиболее актуальными и часто рассматриваемыми стали темы: о противопожарных мероприятиях, безопасности на льду и воде, об обращении с ТКО, о постановке границ населенных пунктов на кадастровый учет, о безопасности дорожного движения.</w:t>
      </w:r>
    </w:p>
    <w:p w:rsidR="00E51A4E" w:rsidRPr="00134C3D" w:rsidRDefault="00E51A4E" w:rsidP="00E51A4E">
      <w:pPr>
        <w:ind w:firstLine="708"/>
        <w:jc w:val="both"/>
        <w:rPr>
          <w:rFonts w:eastAsia="Calibri"/>
          <w:bCs w:val="0"/>
          <w:lang w:eastAsia="en-US"/>
        </w:rPr>
      </w:pPr>
      <w:r w:rsidRPr="00134C3D">
        <w:rPr>
          <w:rFonts w:eastAsia="Calibri"/>
          <w:bCs w:val="0"/>
          <w:lang w:eastAsia="en-US"/>
        </w:rPr>
        <w:t>За 2018 год состоялось 13 заседаний Общественного совета по наградам. Почетной грамотой мэра района награждено 12 граждан, грамотой мэра 17, благодарностью мэра района  37, к награждению  Почетной грамотой Губернатора Иркутской области представлен 1 человек. В 2018 году  знаком  «За заслуги перед Усть-Удинским районом» награждены Голубков А.И. (посмертно), Черных В.У., врач ОГБУЗ «Усть-Удинская районная больница», Чернышов А.В., депутат Государственной Думы Российской Федерации.</w:t>
      </w:r>
    </w:p>
    <w:p w:rsidR="00E51A4E" w:rsidRPr="00134C3D" w:rsidRDefault="00E51A4E" w:rsidP="00E51A4E">
      <w:pPr>
        <w:ind w:firstLine="708"/>
        <w:jc w:val="both"/>
        <w:rPr>
          <w:rFonts w:eastAsia="Calibri"/>
          <w:bCs w:val="0"/>
          <w:lang w:eastAsia="en-US"/>
        </w:rPr>
      </w:pPr>
      <w:r w:rsidRPr="00134C3D">
        <w:rPr>
          <w:rFonts w:eastAsia="Calibri"/>
          <w:bCs w:val="0"/>
          <w:lang w:eastAsia="en-US"/>
        </w:rPr>
        <w:t>Продолжает функционировать официальный сайт администрации района, где размещается вся информация об органах местного самоуправления. Данный сайт имеет различные полезные ссылки, которые позволяют быстро пользоваться Интернет ресурсами.</w:t>
      </w:r>
    </w:p>
    <w:p w:rsidR="00E51A4E" w:rsidRDefault="00E51A4E" w:rsidP="00E51A4E">
      <w:pPr>
        <w:ind w:firstLine="708"/>
        <w:jc w:val="both"/>
        <w:rPr>
          <w:bCs w:val="0"/>
        </w:rPr>
      </w:pPr>
      <w:r w:rsidRPr="00134C3D">
        <w:rPr>
          <w:bCs w:val="0"/>
        </w:rPr>
        <w:t>В течение 2018 года в администрацию Усть-Удинского района поступило 63 письменных обращения. Обеспокоенность граждан вызывают вопросы о</w:t>
      </w:r>
      <w:r w:rsidR="00D808D5">
        <w:rPr>
          <w:bCs w:val="0"/>
        </w:rPr>
        <w:t xml:space="preserve"> работе больници,</w:t>
      </w:r>
      <w:r w:rsidRPr="00134C3D">
        <w:rPr>
          <w:bCs w:val="0"/>
        </w:rPr>
        <w:t xml:space="preserve"> состоянии дорог и транспортном обслуживани</w:t>
      </w:r>
      <w:r w:rsidR="00D808D5">
        <w:rPr>
          <w:bCs w:val="0"/>
        </w:rPr>
        <w:t>и поселений</w:t>
      </w:r>
      <w:r w:rsidRPr="00134C3D">
        <w:rPr>
          <w:bCs w:val="0"/>
        </w:rPr>
        <w:t xml:space="preserve">,  ветхое и аварийное жилье,  связь,  вопросы благоустройства в поселениях. По всем обращениям приняты решения или даны разъяснения. Обращений коррупционной направленности в 2018 году не поступало. </w:t>
      </w:r>
    </w:p>
    <w:p w:rsidR="00096A40" w:rsidRPr="00A0676B" w:rsidRDefault="00096A40" w:rsidP="00096A40">
      <w:pPr>
        <w:jc w:val="both"/>
        <w:rPr>
          <w:color w:val="000000"/>
          <w:shd w:val="clear" w:color="auto" w:fill="FFFFFF"/>
        </w:rPr>
      </w:pPr>
      <w:r>
        <w:rPr>
          <w:sz w:val="28"/>
          <w:szCs w:val="28"/>
        </w:rPr>
        <w:t xml:space="preserve">        </w:t>
      </w:r>
      <w:r w:rsidRPr="00A0676B">
        <w:t xml:space="preserve">В 2018 году управлением делами проведен мониторинг по вопросу объединения муниципальных образований района. В круг рассматриваемого вопроса попали Аталанское, Балаганкинское, Ключинское, Подволоченское и Чичковское сельские поселения. При проведении анализа учитывались такие показатели как численность населения (количество зарегистрированных и фактически проживающих), численность администраций, бюджет поселений (доходы, расходы, в т.ч. на содержание администраций), транспортная доступность и мнение населения по данному вопросу. По итогам мониторинга пришли в выводу, что укрупнение муниципальных образований в Усть-Удинском районе в настоящее время нецелесообразно, т.к. </w:t>
      </w:r>
      <w:r w:rsidRPr="00A0676B">
        <w:rPr>
          <w:rStyle w:val="a9"/>
          <w:shd w:val="clear" w:color="auto" w:fill="FFFFFF"/>
        </w:rPr>
        <w:t xml:space="preserve">объединение не даст </w:t>
      </w:r>
      <w:r w:rsidRPr="00A0676B">
        <w:rPr>
          <w:shd w:val="clear" w:color="auto" w:fill="FFFFFF"/>
        </w:rPr>
        <w:t xml:space="preserve">ни улучшения эффективности управления, ни существенной экономии бюджетных средств. Кроме того, </w:t>
      </w:r>
      <w:r w:rsidRPr="00A0676B">
        <w:rPr>
          <w:rStyle w:val="a9"/>
          <w:shd w:val="clear" w:color="auto" w:fill="FFFFFF"/>
        </w:rPr>
        <w:t>необходимо</w:t>
      </w:r>
      <w:r w:rsidRPr="00A0676B">
        <w:rPr>
          <w:color w:val="000000"/>
          <w:shd w:val="clear" w:color="auto" w:fill="FFFFFF"/>
        </w:rPr>
        <w:t xml:space="preserve"> учитывать мнение жителей поселений, которое в большинстве против присоединения к другим муниципальным образованиям. </w:t>
      </w:r>
    </w:p>
    <w:p w:rsidR="002A1AB4" w:rsidRPr="00134C3D" w:rsidRDefault="002A1AB4" w:rsidP="00096A40">
      <w:pPr>
        <w:jc w:val="both"/>
        <w:rPr>
          <w:bCs w:val="0"/>
        </w:rPr>
      </w:pPr>
    </w:p>
    <w:p w:rsidR="002A1AB4" w:rsidRPr="00134C3D" w:rsidRDefault="00096A40" w:rsidP="00096A40">
      <w:pPr>
        <w:ind w:left="3599"/>
        <w:rPr>
          <w:b/>
          <w:bCs w:val="0"/>
        </w:rPr>
      </w:pPr>
      <w:r>
        <w:rPr>
          <w:b/>
          <w:bCs w:val="0"/>
        </w:rPr>
        <w:t>2</w:t>
      </w:r>
      <w:r w:rsidR="00F47C40">
        <w:rPr>
          <w:b/>
          <w:bCs w:val="0"/>
        </w:rPr>
        <w:t>5</w:t>
      </w:r>
      <w:r>
        <w:rPr>
          <w:b/>
          <w:bCs w:val="0"/>
        </w:rPr>
        <w:t>.2.</w:t>
      </w:r>
      <w:r w:rsidR="00CD65A0" w:rsidRPr="00134C3D">
        <w:rPr>
          <w:b/>
          <w:bCs w:val="0"/>
        </w:rPr>
        <w:t>Средства массовой информации</w:t>
      </w:r>
    </w:p>
    <w:p w:rsidR="00CD65A0" w:rsidRPr="00134C3D" w:rsidRDefault="00CD65A0" w:rsidP="00CD65A0">
      <w:pPr>
        <w:spacing w:line="276" w:lineRule="auto"/>
        <w:ind w:firstLine="840"/>
        <w:jc w:val="both"/>
        <w:rPr>
          <w:rFonts w:eastAsia="Calibri"/>
          <w:bCs w:val="0"/>
          <w:lang w:eastAsia="en-US"/>
        </w:rPr>
      </w:pPr>
      <w:r w:rsidRPr="00134C3D">
        <w:rPr>
          <w:rFonts w:eastAsia="Calibri"/>
          <w:bCs w:val="0"/>
          <w:lang w:eastAsia="en-US"/>
        </w:rPr>
        <w:t>Муниципальное бюджетное учреждение «Редакция газеты «Усть-Удинские вести» создано Постановлением главы администрации районного муниципального образования «Усть-Удинский район» № 381 от 01.12.2015 г. с целью издания средства массовой информации – районной общественно политической газеты «Усть-Удинские вести».</w:t>
      </w:r>
    </w:p>
    <w:p w:rsidR="00CD65A0" w:rsidRPr="00134C3D" w:rsidRDefault="00CD65A0" w:rsidP="00CD65A0">
      <w:pPr>
        <w:spacing w:line="276" w:lineRule="auto"/>
        <w:ind w:firstLine="840"/>
        <w:jc w:val="both"/>
        <w:rPr>
          <w:rFonts w:eastAsia="Calibri"/>
          <w:bCs w:val="0"/>
          <w:lang w:eastAsia="en-US"/>
        </w:rPr>
      </w:pPr>
      <w:r w:rsidRPr="00134C3D">
        <w:rPr>
          <w:rFonts w:eastAsia="Calibri"/>
          <w:bCs w:val="0"/>
          <w:lang w:eastAsia="en-US"/>
        </w:rPr>
        <w:t>Государственная регистрация МБУ «Редакция газеты «Усть-Удинские вести» произведена 23 декабря 2015г, о чем внесена запись в Единый государственный реестр юридических лиц. В этот же день учреждение поставлено на учет в соответствии с Налоговым кодексом Российской Федерации.</w:t>
      </w:r>
    </w:p>
    <w:p w:rsidR="00CD65A0" w:rsidRPr="00134C3D" w:rsidRDefault="00CD65A0" w:rsidP="00CD65A0">
      <w:pPr>
        <w:ind w:firstLine="840"/>
        <w:jc w:val="both"/>
        <w:rPr>
          <w:rFonts w:eastAsia="Calibri"/>
          <w:bCs w:val="0"/>
          <w:lang w:eastAsia="en-US"/>
        </w:rPr>
      </w:pPr>
      <w:r w:rsidRPr="00134C3D">
        <w:rPr>
          <w:rFonts w:eastAsia="Calibri"/>
          <w:bCs w:val="0"/>
          <w:lang w:eastAsia="en-US"/>
        </w:rPr>
        <w:t>В штате учреждения один сотрудник – главный редактор.</w:t>
      </w:r>
    </w:p>
    <w:p w:rsidR="00CD65A0" w:rsidRPr="00134C3D" w:rsidRDefault="00CD65A0" w:rsidP="00CD65A0">
      <w:pPr>
        <w:ind w:firstLine="840"/>
        <w:jc w:val="both"/>
        <w:rPr>
          <w:rFonts w:eastAsia="Calibri"/>
          <w:bCs w:val="0"/>
          <w:lang w:eastAsia="en-US"/>
        </w:rPr>
      </w:pPr>
      <w:r w:rsidRPr="00134C3D">
        <w:rPr>
          <w:rFonts w:eastAsia="Calibri"/>
          <w:bCs w:val="0"/>
          <w:lang w:eastAsia="en-US"/>
        </w:rPr>
        <w:t xml:space="preserve">Согласно муниципальному заданию, в год редакция выпускает 50 номеров газеты «Усть-Удинские вести» формата А3, восемь полос, черно-белая. Газета распространяется </w:t>
      </w:r>
      <w:r w:rsidRPr="00134C3D">
        <w:rPr>
          <w:rFonts w:eastAsia="Calibri"/>
          <w:bCs w:val="0"/>
          <w:lang w:eastAsia="en-US"/>
        </w:rPr>
        <w:lastRenderedPageBreak/>
        <w:t xml:space="preserve">в 24 населенных пунктах Усть-Удинского района путем подписки через Почту России, а также путем розничной торговли через торговые точки р.п. Усть-Уда. </w:t>
      </w:r>
    </w:p>
    <w:p w:rsidR="00CD65A0" w:rsidRPr="00134C3D" w:rsidRDefault="00CD65A0" w:rsidP="00CD65A0">
      <w:pPr>
        <w:ind w:firstLine="840"/>
        <w:jc w:val="both"/>
        <w:rPr>
          <w:rFonts w:eastAsia="Calibri"/>
          <w:bCs w:val="0"/>
          <w:lang w:eastAsia="en-US"/>
        </w:rPr>
      </w:pPr>
      <w:r w:rsidRPr="00134C3D">
        <w:rPr>
          <w:rFonts w:eastAsia="Calibri"/>
          <w:bCs w:val="0"/>
          <w:lang w:eastAsia="en-US"/>
        </w:rPr>
        <w:t>На финансовое обеспечение выпуска газеты в год учреждение получает субсидию в сумме 450 тысяч рублей из средств районного бюджета. В течение года эта сумма увеличивается, и за 2018 год составила 761,4 тыс. рублей. Собственные средства, заработанные за публикацию рекламы и других платных публикаций (согласно заключенных договоров на размещение информации), в том числе вырученные за продажу газеты за 2018 год составили 294,285 тыс. рублей.</w:t>
      </w:r>
    </w:p>
    <w:p w:rsidR="00CD65A0" w:rsidRPr="00134C3D" w:rsidRDefault="00CD65A0" w:rsidP="00CD65A0">
      <w:pPr>
        <w:ind w:firstLine="840"/>
        <w:jc w:val="both"/>
        <w:rPr>
          <w:rFonts w:eastAsia="Calibri"/>
          <w:bCs w:val="0"/>
          <w:lang w:eastAsia="en-US"/>
        </w:rPr>
      </w:pPr>
      <w:r w:rsidRPr="00134C3D">
        <w:rPr>
          <w:rFonts w:eastAsia="Calibri"/>
          <w:bCs w:val="0"/>
          <w:lang w:eastAsia="en-US"/>
        </w:rPr>
        <w:t>Расходы:</w:t>
      </w:r>
    </w:p>
    <w:p w:rsidR="00CD65A0" w:rsidRPr="00134C3D" w:rsidRDefault="00CD65A0" w:rsidP="00CD65A0">
      <w:pPr>
        <w:ind w:firstLine="840"/>
        <w:jc w:val="both"/>
        <w:rPr>
          <w:rFonts w:eastAsia="Calibri"/>
          <w:bCs w:val="0"/>
          <w:lang w:eastAsia="en-US"/>
        </w:rPr>
      </w:pPr>
      <w:r w:rsidRPr="00134C3D">
        <w:rPr>
          <w:rFonts w:eastAsia="Calibri"/>
          <w:bCs w:val="0"/>
          <w:lang w:eastAsia="en-US"/>
        </w:rPr>
        <w:t>Печать газеты за 2018 год – 299,650 тыс. руб.</w:t>
      </w:r>
    </w:p>
    <w:p w:rsidR="00CD65A0" w:rsidRPr="00134C3D" w:rsidRDefault="00CD65A0" w:rsidP="00CD65A0">
      <w:pPr>
        <w:ind w:firstLine="840"/>
        <w:jc w:val="both"/>
        <w:rPr>
          <w:rFonts w:eastAsia="Calibri"/>
          <w:bCs w:val="0"/>
          <w:lang w:eastAsia="en-US"/>
        </w:rPr>
      </w:pPr>
      <w:r w:rsidRPr="00134C3D">
        <w:rPr>
          <w:rFonts w:eastAsia="Calibri"/>
          <w:bCs w:val="0"/>
          <w:lang w:eastAsia="en-US"/>
        </w:rPr>
        <w:t>Коммунальные услуги – 24 тыс. руб.</w:t>
      </w:r>
    </w:p>
    <w:p w:rsidR="00CD65A0" w:rsidRPr="00134C3D" w:rsidRDefault="00CD65A0" w:rsidP="00CD65A0">
      <w:pPr>
        <w:ind w:firstLine="840"/>
        <w:jc w:val="both"/>
        <w:rPr>
          <w:rFonts w:eastAsia="Calibri"/>
          <w:bCs w:val="0"/>
          <w:lang w:eastAsia="en-US"/>
        </w:rPr>
      </w:pPr>
      <w:r w:rsidRPr="00134C3D">
        <w:rPr>
          <w:rFonts w:eastAsia="Calibri"/>
          <w:bCs w:val="0"/>
          <w:lang w:eastAsia="en-US"/>
        </w:rPr>
        <w:t>Заработная плата – 552 тыс. руб.</w:t>
      </w:r>
    </w:p>
    <w:p w:rsidR="00CD65A0" w:rsidRPr="00134C3D" w:rsidRDefault="00CD65A0" w:rsidP="00CD65A0">
      <w:pPr>
        <w:ind w:firstLine="840"/>
        <w:jc w:val="both"/>
        <w:rPr>
          <w:rFonts w:eastAsia="Calibri"/>
          <w:bCs w:val="0"/>
          <w:lang w:eastAsia="en-US"/>
        </w:rPr>
      </w:pPr>
      <w:r w:rsidRPr="00134C3D">
        <w:rPr>
          <w:rFonts w:eastAsia="Calibri"/>
          <w:bCs w:val="0"/>
          <w:lang w:eastAsia="en-US"/>
        </w:rPr>
        <w:t>Функции по выпуску газеты учреждение выполняет на 100%. За три года, прошедших с момента создания редакции, все номера выходили вовремя, перебоев с выпуском не допускалось. Газета социально-направлена: любая информация, не носящая рекламный характер, публикуется бесплатно (за исключением случаев, когда заключен договор на размещение информации, с центром занятости, к примеру). Газета сотрудничает со всеми учреждениями района сфер культуры, образования, здравоохранения, силовыми и правоохранительными ведомствами.</w:t>
      </w:r>
    </w:p>
    <w:p w:rsidR="00CD65A0" w:rsidRPr="00134C3D" w:rsidRDefault="00CD65A0" w:rsidP="00CD65A0">
      <w:pPr>
        <w:spacing w:line="276" w:lineRule="auto"/>
        <w:ind w:firstLine="840"/>
        <w:jc w:val="both"/>
        <w:rPr>
          <w:rFonts w:eastAsia="Calibri"/>
          <w:bCs w:val="0"/>
          <w:lang w:eastAsia="en-US"/>
        </w:rPr>
      </w:pPr>
      <w:r w:rsidRPr="00134C3D">
        <w:rPr>
          <w:rFonts w:eastAsia="Calibri"/>
          <w:bCs w:val="0"/>
          <w:lang w:eastAsia="en-US"/>
        </w:rPr>
        <w:t>Газета «Усть-Удинские вести» - является единственным печатным органом средства массовой информации Усть-Удинского района. В ней публикуются официальные материалы районной администрации (являющейся учредителем газеты), новости, авторские статьи, зарисовки, очерки, реклама, телепрограмма и др. материалы.</w:t>
      </w:r>
    </w:p>
    <w:p w:rsidR="00CD65A0" w:rsidRPr="00134C3D" w:rsidRDefault="00CD65A0" w:rsidP="00CD65A0">
      <w:pPr>
        <w:spacing w:line="276" w:lineRule="auto"/>
        <w:ind w:firstLine="840"/>
        <w:jc w:val="both"/>
        <w:rPr>
          <w:rFonts w:eastAsia="Calibri"/>
          <w:bCs w:val="0"/>
          <w:lang w:eastAsia="en-US"/>
        </w:rPr>
      </w:pPr>
      <w:r w:rsidRPr="00134C3D">
        <w:rPr>
          <w:rFonts w:eastAsia="Calibri"/>
          <w:bCs w:val="0"/>
          <w:lang w:eastAsia="en-US"/>
        </w:rPr>
        <w:t xml:space="preserve">По данным Энциклопедии Иркутской области, газета выходит с 1 мая 1934 года. В 1934-52г.г. газета называлась «За большевистские колхозы», (орган Усть-Удинского райкома ВКП (б) и райисполкома; в 1953-58 – «По сталинскому пути», (орган Усть-Удинского РК КПСС и райсовета депутатов трудящихся); 1958-1993 – «Ангарская правда», (орган Усть-Удинского райкома КПСС  и районного совета народных депутатов); с </w:t>
      </w:r>
      <w:smartTag w:uri="urn:schemas-microsoft-com:office:smarttags" w:element="metricconverter">
        <w:smartTagPr>
          <w:attr w:name="ProductID" w:val="1993 г"/>
        </w:smartTagPr>
        <w:r w:rsidRPr="00134C3D">
          <w:rPr>
            <w:rFonts w:eastAsia="Calibri"/>
            <w:bCs w:val="0"/>
            <w:lang w:eastAsia="en-US"/>
          </w:rPr>
          <w:t>1993 г</w:t>
        </w:r>
      </w:smartTag>
      <w:r w:rsidRPr="00134C3D">
        <w:rPr>
          <w:rFonts w:eastAsia="Calibri"/>
          <w:bCs w:val="0"/>
          <w:lang w:eastAsia="en-US"/>
        </w:rPr>
        <w:t>. – «Усть-Удинские вести» (учредитель – администрация Усть-Удинского района). В 2019 году газете исполняется 85 лет.</w:t>
      </w:r>
    </w:p>
    <w:p w:rsidR="00CD65A0" w:rsidRPr="00134C3D" w:rsidRDefault="00CD65A0" w:rsidP="004F2C64">
      <w:pPr>
        <w:spacing w:line="276" w:lineRule="auto"/>
        <w:ind w:firstLine="840"/>
        <w:jc w:val="both"/>
        <w:rPr>
          <w:rFonts w:eastAsia="Calibri"/>
          <w:bCs w:val="0"/>
          <w:lang w:eastAsia="en-US"/>
        </w:rPr>
      </w:pPr>
      <w:r w:rsidRPr="00134C3D">
        <w:rPr>
          <w:rFonts w:eastAsia="Calibri"/>
          <w:bCs w:val="0"/>
          <w:lang w:eastAsia="en-US"/>
        </w:rPr>
        <w:t>Учредителем было принято решение о выпуске газеты в полноцветном режиме. И с февраля 2019 года газета преобразилась: 1,4,5,8 полосы цветные.</w:t>
      </w:r>
    </w:p>
    <w:p w:rsidR="002A1AB4" w:rsidRPr="00134C3D" w:rsidRDefault="002A1AB4" w:rsidP="00C154F3">
      <w:pPr>
        <w:ind w:firstLine="567"/>
        <w:jc w:val="both"/>
        <w:rPr>
          <w:bCs w:val="0"/>
        </w:rPr>
      </w:pPr>
    </w:p>
    <w:p w:rsidR="00ED4A88" w:rsidRPr="00134C3D" w:rsidRDefault="00096A40" w:rsidP="00096A40">
      <w:pPr>
        <w:jc w:val="center"/>
        <w:rPr>
          <w:bCs w:val="0"/>
        </w:rPr>
      </w:pPr>
      <w:r>
        <w:rPr>
          <w:b/>
        </w:rPr>
        <w:t>2</w:t>
      </w:r>
      <w:r w:rsidR="00F47C40">
        <w:rPr>
          <w:b/>
        </w:rPr>
        <w:t>5</w:t>
      </w:r>
      <w:r>
        <w:rPr>
          <w:b/>
        </w:rPr>
        <w:t>.3.</w:t>
      </w:r>
      <w:r w:rsidR="00ED4A88" w:rsidRPr="00134C3D">
        <w:rPr>
          <w:b/>
        </w:rPr>
        <w:t>Состояние законности и преступности</w:t>
      </w:r>
    </w:p>
    <w:p w:rsidR="00ED4A88" w:rsidRPr="00134C3D" w:rsidRDefault="00ED4A88" w:rsidP="00ED4A88">
      <w:pPr>
        <w:shd w:val="clear" w:color="auto" w:fill="FFFFFF"/>
        <w:ind w:firstLine="709"/>
        <w:jc w:val="both"/>
        <w:rPr>
          <w:bCs w:val="0"/>
        </w:rPr>
      </w:pPr>
      <w:r w:rsidRPr="00134C3D">
        <w:rPr>
          <w:bCs w:val="0"/>
        </w:rPr>
        <w:t xml:space="preserve">Оперативная обстановка на территории района на протяжении 2018 года характеризовалась снижением числа зарегистрированных преступлений- 7,6 % (с 450 до 416), в том числе категории тяжких и особо тяжких составов на 16,7 % (с 162 до 135). </w:t>
      </w:r>
    </w:p>
    <w:p w:rsidR="00ED4A88" w:rsidRPr="00134C3D" w:rsidRDefault="00ED4A88" w:rsidP="00ED4A88">
      <w:pPr>
        <w:shd w:val="clear" w:color="auto" w:fill="FFFFFF"/>
        <w:ind w:firstLine="709"/>
        <w:jc w:val="both"/>
      </w:pPr>
      <w:r w:rsidRPr="00134C3D">
        <w:rPr>
          <w:bCs w:val="0"/>
        </w:rPr>
        <w:t>Администрацией разработана подпрограмма «Профилактики правонарушений на территории Усть-Удинского района на 2017-2021 годы», которая направлена на п</w:t>
      </w:r>
      <w:r w:rsidRPr="00134C3D">
        <w:t xml:space="preserve">рофилактику преступлений и правонарушений, а также минимизацию последствий проявлений преступных посягательств на здоровье, жизнь и имущество граждан района. </w:t>
      </w:r>
    </w:p>
    <w:p w:rsidR="00ED4A88" w:rsidRPr="00134C3D" w:rsidRDefault="00ED4A88" w:rsidP="00ED4A88">
      <w:pPr>
        <w:shd w:val="clear" w:color="auto" w:fill="FFFFFF"/>
        <w:ind w:firstLine="709"/>
        <w:jc w:val="both"/>
      </w:pPr>
      <w:r w:rsidRPr="00134C3D">
        <w:t>В 2018 г. на реализацию подпрограммы было предусмотрено 140  тыс.руб., в том числе на мероприятия:</w:t>
      </w:r>
    </w:p>
    <w:p w:rsidR="00ED4A88" w:rsidRPr="00134C3D" w:rsidRDefault="00ED4A88" w:rsidP="00ED4A88">
      <w:pPr>
        <w:shd w:val="clear" w:color="auto" w:fill="FFFFFF"/>
        <w:ind w:firstLine="709"/>
        <w:jc w:val="both"/>
      </w:pPr>
      <w:r w:rsidRPr="00134C3D">
        <w:t>- Изготовление и размещение информационных баннеров в общественных местах</w:t>
      </w:r>
    </w:p>
    <w:p w:rsidR="00ED4A88" w:rsidRPr="00134C3D" w:rsidRDefault="00ED4A88" w:rsidP="00ED4A88">
      <w:pPr>
        <w:shd w:val="clear" w:color="auto" w:fill="FFFFFF"/>
        <w:ind w:firstLine="709"/>
        <w:jc w:val="both"/>
      </w:pPr>
      <w:r w:rsidRPr="00134C3D">
        <w:t xml:space="preserve">- Проведение конкурса "Лучший участковый уполномоченный отдела полиции (п.г.т. Усть-Уда) МО МВД России "Боханский" </w:t>
      </w:r>
    </w:p>
    <w:p w:rsidR="00ED4A88" w:rsidRPr="00134C3D" w:rsidRDefault="00ED4A88" w:rsidP="00ED4A88">
      <w:pPr>
        <w:shd w:val="clear" w:color="auto" w:fill="FFFFFF"/>
        <w:ind w:firstLine="709"/>
        <w:jc w:val="both"/>
      </w:pPr>
      <w:r w:rsidRPr="00134C3D">
        <w:t xml:space="preserve">- Проведение конкурса сочинений среди обучающихся "Я б в полицию пошел..!" </w:t>
      </w:r>
    </w:p>
    <w:p w:rsidR="00ED4A88" w:rsidRPr="00134C3D" w:rsidRDefault="00ED4A88" w:rsidP="00ED4A88">
      <w:pPr>
        <w:shd w:val="clear" w:color="auto" w:fill="FFFFFF"/>
        <w:ind w:firstLine="709"/>
        <w:jc w:val="both"/>
      </w:pPr>
      <w:r w:rsidRPr="00134C3D">
        <w:t>- Проведение конкурса среди обучающихся "Дядя Степа - полицейский".</w:t>
      </w:r>
    </w:p>
    <w:p w:rsidR="00ED4A88" w:rsidRPr="00134C3D" w:rsidRDefault="00ED4A88" w:rsidP="00ED4A88">
      <w:pPr>
        <w:shd w:val="clear" w:color="auto" w:fill="FFFFFF"/>
        <w:ind w:firstLine="709"/>
        <w:jc w:val="both"/>
      </w:pPr>
      <w:r w:rsidRPr="00134C3D">
        <w:t>-Проведение специализированных операций с целью активизации профилактической работы с неблагополучными семьями, и подростками»</w:t>
      </w:r>
    </w:p>
    <w:p w:rsidR="00ED4A88" w:rsidRPr="00134C3D" w:rsidRDefault="00ED4A88" w:rsidP="00ED4A88">
      <w:pPr>
        <w:shd w:val="clear" w:color="auto" w:fill="FFFFFF"/>
        <w:ind w:firstLine="709"/>
        <w:jc w:val="both"/>
      </w:pPr>
      <w:r w:rsidRPr="00134C3D">
        <w:t>- Районный конкурс "Лучшая народная дружина".</w:t>
      </w:r>
    </w:p>
    <w:p w:rsidR="00ED4A88" w:rsidRPr="00134C3D" w:rsidRDefault="00ED4A88" w:rsidP="00ED4A88">
      <w:pPr>
        <w:shd w:val="clear" w:color="auto" w:fill="FFFFFF"/>
        <w:ind w:firstLine="709"/>
        <w:jc w:val="both"/>
      </w:pPr>
      <w:r w:rsidRPr="00134C3D">
        <w:lastRenderedPageBreak/>
        <w:t xml:space="preserve">- Приобретение материально-технической базы для народных дружин . </w:t>
      </w:r>
    </w:p>
    <w:p w:rsidR="00ED4A88" w:rsidRPr="00134C3D" w:rsidRDefault="00ED4A88" w:rsidP="00ED4A88">
      <w:pPr>
        <w:shd w:val="clear" w:color="auto" w:fill="FFFFFF"/>
        <w:ind w:firstLine="709"/>
        <w:jc w:val="both"/>
      </w:pPr>
      <w:r w:rsidRPr="00134C3D">
        <w:t>Все запланированные мероприятия выполнены, и достигнуты плановые показатели подпрограммы.</w:t>
      </w:r>
    </w:p>
    <w:p w:rsidR="002A1AB4" w:rsidRPr="00134C3D" w:rsidRDefault="002A1AB4" w:rsidP="00F00311">
      <w:pPr>
        <w:jc w:val="both"/>
        <w:rPr>
          <w:bCs w:val="0"/>
        </w:rPr>
      </w:pPr>
    </w:p>
    <w:sectPr w:rsidR="002A1AB4" w:rsidRPr="00134C3D" w:rsidSect="0038040B">
      <w:footerReference w:type="default" r:id="rId10"/>
      <w:type w:val="continuous"/>
      <w:pgSz w:w="11906" w:h="16838"/>
      <w:pgMar w:top="719" w:right="851" w:bottom="89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17" w:rsidRDefault="00F66717">
      <w:r>
        <w:separator/>
      </w:r>
    </w:p>
  </w:endnote>
  <w:endnote w:type="continuationSeparator" w:id="0">
    <w:p w:rsidR="00F66717" w:rsidRDefault="00F6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8B" w:rsidRDefault="00065E8B">
    <w:pPr>
      <w:pStyle w:val="ab"/>
      <w:jc w:val="right"/>
    </w:pPr>
    <w:r>
      <w:fldChar w:fldCharType="begin"/>
    </w:r>
    <w:r>
      <w:instrText>PAGE   \* MERGEFORMAT</w:instrText>
    </w:r>
    <w:r>
      <w:fldChar w:fldCharType="separate"/>
    </w:r>
    <w:r w:rsidR="007D2AB4" w:rsidRPr="007D2AB4">
      <w:rPr>
        <w:noProof/>
        <w:lang w:val="ru-RU"/>
      </w:rPr>
      <w:t>1</w:t>
    </w:r>
    <w:r>
      <w:fldChar w:fldCharType="end"/>
    </w:r>
  </w:p>
  <w:p w:rsidR="00065E8B" w:rsidRDefault="00065E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17" w:rsidRDefault="00F66717">
      <w:r>
        <w:separator/>
      </w:r>
    </w:p>
  </w:footnote>
  <w:footnote w:type="continuationSeparator" w:id="0">
    <w:p w:rsidR="00F66717" w:rsidRDefault="00F66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0C2"/>
    <w:multiLevelType w:val="hybridMultilevel"/>
    <w:tmpl w:val="C5E0C152"/>
    <w:lvl w:ilvl="0" w:tplc="A6103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8E031A"/>
    <w:multiLevelType w:val="hybridMultilevel"/>
    <w:tmpl w:val="DFE04058"/>
    <w:lvl w:ilvl="0" w:tplc="FA14895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53E2CB1"/>
    <w:multiLevelType w:val="hybridMultilevel"/>
    <w:tmpl w:val="6FF455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F079C3"/>
    <w:multiLevelType w:val="hybridMultilevel"/>
    <w:tmpl w:val="078A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21116"/>
    <w:multiLevelType w:val="hybridMultilevel"/>
    <w:tmpl w:val="154A3AB6"/>
    <w:lvl w:ilvl="0" w:tplc="61708A8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203A85"/>
    <w:multiLevelType w:val="hybridMultilevel"/>
    <w:tmpl w:val="CED8C658"/>
    <w:lvl w:ilvl="0" w:tplc="B1C8E44C">
      <w:start w:val="1"/>
      <w:numFmt w:val="decimal"/>
      <w:lvlText w:val="%1."/>
      <w:lvlJc w:val="left"/>
      <w:pPr>
        <w:ind w:left="928" w:hanging="360"/>
      </w:pPr>
      <w:rPr>
        <w:b w:val="0"/>
        <w:color w:val="00B05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A1550A"/>
    <w:multiLevelType w:val="hybridMultilevel"/>
    <w:tmpl w:val="28327B40"/>
    <w:lvl w:ilvl="0" w:tplc="73A85EF4">
      <w:start w:val="1"/>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15:restartNumberingAfterBreak="0">
    <w:nsid w:val="24C01A37"/>
    <w:multiLevelType w:val="hybridMultilevel"/>
    <w:tmpl w:val="DC6CB6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95C73"/>
    <w:multiLevelType w:val="hybridMultilevel"/>
    <w:tmpl w:val="0B8A2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C7E41"/>
    <w:multiLevelType w:val="hybridMultilevel"/>
    <w:tmpl w:val="0BFA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C30B84"/>
    <w:multiLevelType w:val="hybridMultilevel"/>
    <w:tmpl w:val="DAAA2FF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8E876FE"/>
    <w:multiLevelType w:val="hybridMultilevel"/>
    <w:tmpl w:val="9454CE6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9A1BF4"/>
    <w:multiLevelType w:val="hybridMultilevel"/>
    <w:tmpl w:val="2042F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218F3"/>
    <w:multiLevelType w:val="hybridMultilevel"/>
    <w:tmpl w:val="482C1F28"/>
    <w:lvl w:ilvl="0" w:tplc="4B50C5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F11CBD"/>
    <w:multiLevelType w:val="hybridMultilevel"/>
    <w:tmpl w:val="FB407C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2C315EC"/>
    <w:multiLevelType w:val="hybridMultilevel"/>
    <w:tmpl w:val="70A83C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3EF043BC"/>
    <w:multiLevelType w:val="hybridMultilevel"/>
    <w:tmpl w:val="A252C2E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5244460"/>
    <w:multiLevelType w:val="hybridMultilevel"/>
    <w:tmpl w:val="2954C36C"/>
    <w:lvl w:ilvl="0" w:tplc="7F10F2C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F1477A"/>
    <w:multiLevelType w:val="hybridMultilevel"/>
    <w:tmpl w:val="56D49BC4"/>
    <w:lvl w:ilvl="0" w:tplc="517423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7E0CFE"/>
    <w:multiLevelType w:val="hybridMultilevel"/>
    <w:tmpl w:val="16E6C456"/>
    <w:lvl w:ilvl="0" w:tplc="A6103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1F2959"/>
    <w:multiLevelType w:val="hybridMultilevel"/>
    <w:tmpl w:val="A7B69018"/>
    <w:lvl w:ilvl="0" w:tplc="FF68E72C">
      <w:start w:val="1"/>
      <w:numFmt w:val="decimal"/>
      <w:lvlText w:val="%1."/>
      <w:lvlJc w:val="left"/>
      <w:pPr>
        <w:ind w:left="220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D95791"/>
    <w:multiLevelType w:val="multilevel"/>
    <w:tmpl w:val="7BF022F6"/>
    <w:lvl w:ilvl="0">
      <w:start w:val="18"/>
      <w:numFmt w:val="decimal"/>
      <w:lvlText w:val="%1."/>
      <w:lvlJc w:val="left"/>
      <w:pPr>
        <w:ind w:left="1080" w:hanging="360"/>
      </w:pPr>
      <w:rPr>
        <w:rFonts w:hint="default"/>
      </w:rPr>
    </w:lvl>
    <w:lvl w:ilvl="1">
      <w:start w:val="2"/>
      <w:numFmt w:val="decimal"/>
      <w:isLgl/>
      <w:lvlText w:val="%1.%2."/>
      <w:lvlJc w:val="left"/>
      <w:pPr>
        <w:ind w:left="3599"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53A54F8"/>
    <w:multiLevelType w:val="hybridMultilevel"/>
    <w:tmpl w:val="3416B328"/>
    <w:lvl w:ilvl="0" w:tplc="D01E85B6">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5B3A4C"/>
    <w:multiLevelType w:val="hybridMultilevel"/>
    <w:tmpl w:val="84A66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7C2518"/>
    <w:multiLevelType w:val="hybridMultilevel"/>
    <w:tmpl w:val="CCF212A8"/>
    <w:lvl w:ilvl="0" w:tplc="0938EEEA">
      <w:start w:val="1"/>
      <w:numFmt w:val="decimal"/>
      <w:lvlText w:val="%1."/>
      <w:lvlJc w:val="left"/>
      <w:pPr>
        <w:ind w:left="360" w:hanging="360"/>
      </w:pPr>
      <w:rPr>
        <w:b w:val="0"/>
        <w:color w:val="00B05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5E6518F1"/>
    <w:multiLevelType w:val="hybridMultilevel"/>
    <w:tmpl w:val="349EE6A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272AC8"/>
    <w:multiLevelType w:val="hybridMultilevel"/>
    <w:tmpl w:val="8E584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321A59"/>
    <w:multiLevelType w:val="hybridMultilevel"/>
    <w:tmpl w:val="7CE02FE8"/>
    <w:lvl w:ilvl="0" w:tplc="7BAAA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893DD4"/>
    <w:multiLevelType w:val="hybridMultilevel"/>
    <w:tmpl w:val="F9B08670"/>
    <w:lvl w:ilvl="0" w:tplc="CB7CE08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30422C7"/>
    <w:multiLevelType w:val="hybridMultilevel"/>
    <w:tmpl w:val="02EED4F4"/>
    <w:lvl w:ilvl="0" w:tplc="FE860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AB133B0"/>
    <w:multiLevelType w:val="hybridMultilevel"/>
    <w:tmpl w:val="FFB2DD18"/>
    <w:lvl w:ilvl="0" w:tplc="9D5081DA">
      <w:start w:val="1"/>
      <w:numFmt w:val="decimal"/>
      <w:lvlText w:val="%1."/>
      <w:lvlJc w:val="left"/>
      <w:pPr>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31" w15:restartNumberingAfterBreak="0">
    <w:nsid w:val="7C825151"/>
    <w:multiLevelType w:val="hybridMultilevel"/>
    <w:tmpl w:val="CB70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3100C6"/>
    <w:multiLevelType w:val="hybridMultilevel"/>
    <w:tmpl w:val="76B46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9"/>
  </w:num>
  <w:num w:numId="4">
    <w:abstractNumId w:val="4"/>
  </w:num>
  <w:num w:numId="5">
    <w:abstractNumId w:val="1"/>
  </w:num>
  <w:num w:numId="6">
    <w:abstractNumId w:val="27"/>
  </w:num>
  <w:num w:numId="7">
    <w:abstractNumId w:val="9"/>
  </w:num>
  <w:num w:numId="8">
    <w:abstractNumId w:val="22"/>
  </w:num>
  <w:num w:numId="9">
    <w:abstractNumId w:val="18"/>
  </w:num>
  <w:num w:numId="10">
    <w:abstractNumId w:val="11"/>
  </w:num>
  <w:num w:numId="11">
    <w:abstractNumId w:val="16"/>
  </w:num>
  <w:num w:numId="12">
    <w:abstractNumId w:val="10"/>
  </w:num>
  <w:num w:numId="13">
    <w:abstractNumId w:val="7"/>
  </w:num>
  <w:num w:numId="14">
    <w:abstractNumId w:val="25"/>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31"/>
  </w:num>
  <w:num w:numId="19">
    <w:abstractNumId w:val="6"/>
  </w:num>
  <w:num w:numId="20">
    <w:abstractNumId w:val="26"/>
  </w:num>
  <w:num w:numId="21">
    <w:abstractNumId w:val="1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2"/>
  </w:num>
  <w:num w:numId="27">
    <w:abstractNumId w:val="23"/>
  </w:num>
  <w:num w:numId="28">
    <w:abstractNumId w:val="3"/>
  </w:num>
  <w:num w:numId="29">
    <w:abstractNumId w:val="21"/>
  </w:num>
  <w:num w:numId="30">
    <w:abstractNumId w:val="0"/>
  </w:num>
  <w:num w:numId="31">
    <w:abstractNumId w:val="13"/>
  </w:num>
  <w:num w:numId="32">
    <w:abstractNumId w:val="19"/>
  </w:num>
  <w:num w:numId="3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51"/>
    <w:rsid w:val="0000060E"/>
    <w:rsid w:val="0000145D"/>
    <w:rsid w:val="00001502"/>
    <w:rsid w:val="0000271B"/>
    <w:rsid w:val="000029D7"/>
    <w:rsid w:val="000033C9"/>
    <w:rsid w:val="0000396F"/>
    <w:rsid w:val="000045B2"/>
    <w:rsid w:val="00004E22"/>
    <w:rsid w:val="00005077"/>
    <w:rsid w:val="000058E3"/>
    <w:rsid w:val="0000665C"/>
    <w:rsid w:val="000067EA"/>
    <w:rsid w:val="000077E7"/>
    <w:rsid w:val="00010161"/>
    <w:rsid w:val="00011321"/>
    <w:rsid w:val="00012053"/>
    <w:rsid w:val="000124BF"/>
    <w:rsid w:val="000133D0"/>
    <w:rsid w:val="00013D43"/>
    <w:rsid w:val="000148E7"/>
    <w:rsid w:val="00014906"/>
    <w:rsid w:val="00014DAA"/>
    <w:rsid w:val="00014E92"/>
    <w:rsid w:val="0001523D"/>
    <w:rsid w:val="000152CE"/>
    <w:rsid w:val="0001582A"/>
    <w:rsid w:val="00015A1B"/>
    <w:rsid w:val="00015AFA"/>
    <w:rsid w:val="00015C20"/>
    <w:rsid w:val="00016F94"/>
    <w:rsid w:val="00020EF3"/>
    <w:rsid w:val="00021474"/>
    <w:rsid w:val="00021766"/>
    <w:rsid w:val="00021EFD"/>
    <w:rsid w:val="000223E1"/>
    <w:rsid w:val="00023DE3"/>
    <w:rsid w:val="00023E7C"/>
    <w:rsid w:val="00025051"/>
    <w:rsid w:val="00025B58"/>
    <w:rsid w:val="00026E33"/>
    <w:rsid w:val="00030CD3"/>
    <w:rsid w:val="000318DE"/>
    <w:rsid w:val="00032BE1"/>
    <w:rsid w:val="00034E15"/>
    <w:rsid w:val="00037C82"/>
    <w:rsid w:val="000449BF"/>
    <w:rsid w:val="00045653"/>
    <w:rsid w:val="000459CA"/>
    <w:rsid w:val="000465D3"/>
    <w:rsid w:val="00050C64"/>
    <w:rsid w:val="0005145D"/>
    <w:rsid w:val="000514BC"/>
    <w:rsid w:val="00052E63"/>
    <w:rsid w:val="00052FE4"/>
    <w:rsid w:val="000536D0"/>
    <w:rsid w:val="00054BFB"/>
    <w:rsid w:val="00055269"/>
    <w:rsid w:val="000564DE"/>
    <w:rsid w:val="00056924"/>
    <w:rsid w:val="00056AC8"/>
    <w:rsid w:val="0005709B"/>
    <w:rsid w:val="00057DF2"/>
    <w:rsid w:val="000609B2"/>
    <w:rsid w:val="000616EC"/>
    <w:rsid w:val="000631AB"/>
    <w:rsid w:val="000639A9"/>
    <w:rsid w:val="00064939"/>
    <w:rsid w:val="00064FA5"/>
    <w:rsid w:val="00065918"/>
    <w:rsid w:val="0006597E"/>
    <w:rsid w:val="00065E13"/>
    <w:rsid w:val="00065E8B"/>
    <w:rsid w:val="00067444"/>
    <w:rsid w:val="000712FD"/>
    <w:rsid w:val="0007237B"/>
    <w:rsid w:val="00072B4D"/>
    <w:rsid w:val="00073079"/>
    <w:rsid w:val="000731BC"/>
    <w:rsid w:val="00073584"/>
    <w:rsid w:val="0007624E"/>
    <w:rsid w:val="00076E83"/>
    <w:rsid w:val="00077333"/>
    <w:rsid w:val="000812AE"/>
    <w:rsid w:val="00081435"/>
    <w:rsid w:val="000815F0"/>
    <w:rsid w:val="000819AA"/>
    <w:rsid w:val="00081B6D"/>
    <w:rsid w:val="00082C61"/>
    <w:rsid w:val="00082CD1"/>
    <w:rsid w:val="000834D3"/>
    <w:rsid w:val="000844A4"/>
    <w:rsid w:val="0008590B"/>
    <w:rsid w:val="00085CD9"/>
    <w:rsid w:val="00086823"/>
    <w:rsid w:val="00087BD8"/>
    <w:rsid w:val="00087CF0"/>
    <w:rsid w:val="00090F04"/>
    <w:rsid w:val="00094997"/>
    <w:rsid w:val="00095E67"/>
    <w:rsid w:val="00096A40"/>
    <w:rsid w:val="000A1225"/>
    <w:rsid w:val="000A18BC"/>
    <w:rsid w:val="000A24D2"/>
    <w:rsid w:val="000A2897"/>
    <w:rsid w:val="000A4050"/>
    <w:rsid w:val="000A529E"/>
    <w:rsid w:val="000A5E51"/>
    <w:rsid w:val="000A6ACB"/>
    <w:rsid w:val="000B0C49"/>
    <w:rsid w:val="000B1633"/>
    <w:rsid w:val="000B168A"/>
    <w:rsid w:val="000B2422"/>
    <w:rsid w:val="000B256A"/>
    <w:rsid w:val="000B2EDA"/>
    <w:rsid w:val="000B3B2D"/>
    <w:rsid w:val="000B3B3A"/>
    <w:rsid w:val="000B5440"/>
    <w:rsid w:val="000B5822"/>
    <w:rsid w:val="000B5826"/>
    <w:rsid w:val="000B63CE"/>
    <w:rsid w:val="000B6E84"/>
    <w:rsid w:val="000B6F6B"/>
    <w:rsid w:val="000B75BA"/>
    <w:rsid w:val="000B7633"/>
    <w:rsid w:val="000C43C3"/>
    <w:rsid w:val="000C492D"/>
    <w:rsid w:val="000C4BFC"/>
    <w:rsid w:val="000C4CA3"/>
    <w:rsid w:val="000C4F6B"/>
    <w:rsid w:val="000C5955"/>
    <w:rsid w:val="000C635A"/>
    <w:rsid w:val="000C7D1E"/>
    <w:rsid w:val="000C7F0F"/>
    <w:rsid w:val="000D134C"/>
    <w:rsid w:val="000D1EE8"/>
    <w:rsid w:val="000D22E8"/>
    <w:rsid w:val="000D23DE"/>
    <w:rsid w:val="000D26D2"/>
    <w:rsid w:val="000D292D"/>
    <w:rsid w:val="000D38BF"/>
    <w:rsid w:val="000D475D"/>
    <w:rsid w:val="000D52EE"/>
    <w:rsid w:val="000D5307"/>
    <w:rsid w:val="000D5DFE"/>
    <w:rsid w:val="000D6D06"/>
    <w:rsid w:val="000D6D1A"/>
    <w:rsid w:val="000D6DF6"/>
    <w:rsid w:val="000D7155"/>
    <w:rsid w:val="000E0843"/>
    <w:rsid w:val="000E0C81"/>
    <w:rsid w:val="000E0F23"/>
    <w:rsid w:val="000E24E3"/>
    <w:rsid w:val="000E30B7"/>
    <w:rsid w:val="000E34F6"/>
    <w:rsid w:val="000E44A1"/>
    <w:rsid w:val="000E4DDA"/>
    <w:rsid w:val="000E50BD"/>
    <w:rsid w:val="000E5A00"/>
    <w:rsid w:val="000E5BB8"/>
    <w:rsid w:val="000E6FF0"/>
    <w:rsid w:val="000E743A"/>
    <w:rsid w:val="000F0551"/>
    <w:rsid w:val="000F23BC"/>
    <w:rsid w:val="000F2908"/>
    <w:rsid w:val="000F3014"/>
    <w:rsid w:val="000F3091"/>
    <w:rsid w:val="000F3567"/>
    <w:rsid w:val="000F3A28"/>
    <w:rsid w:val="000F4B39"/>
    <w:rsid w:val="000F4D5E"/>
    <w:rsid w:val="000F5A31"/>
    <w:rsid w:val="000F5AC9"/>
    <w:rsid w:val="000F6401"/>
    <w:rsid w:val="000F65A0"/>
    <w:rsid w:val="000F6F95"/>
    <w:rsid w:val="000F7DA9"/>
    <w:rsid w:val="00100DC7"/>
    <w:rsid w:val="001020A2"/>
    <w:rsid w:val="0010490D"/>
    <w:rsid w:val="001049C2"/>
    <w:rsid w:val="00105CD8"/>
    <w:rsid w:val="0010700C"/>
    <w:rsid w:val="00110571"/>
    <w:rsid w:val="001107C1"/>
    <w:rsid w:val="00110AD0"/>
    <w:rsid w:val="00112271"/>
    <w:rsid w:val="00112411"/>
    <w:rsid w:val="001125A7"/>
    <w:rsid w:val="00112F93"/>
    <w:rsid w:val="0011616B"/>
    <w:rsid w:val="001161CD"/>
    <w:rsid w:val="001167FE"/>
    <w:rsid w:val="00117344"/>
    <w:rsid w:val="00117CE0"/>
    <w:rsid w:val="00117EBC"/>
    <w:rsid w:val="0012193F"/>
    <w:rsid w:val="00122874"/>
    <w:rsid w:val="00122C04"/>
    <w:rsid w:val="001233D5"/>
    <w:rsid w:val="001236D0"/>
    <w:rsid w:val="00123F21"/>
    <w:rsid w:val="0012469A"/>
    <w:rsid w:val="0012496D"/>
    <w:rsid w:val="001271E8"/>
    <w:rsid w:val="00127810"/>
    <w:rsid w:val="0012793A"/>
    <w:rsid w:val="00127FFB"/>
    <w:rsid w:val="00132313"/>
    <w:rsid w:val="00133B07"/>
    <w:rsid w:val="00133F1D"/>
    <w:rsid w:val="00134C3D"/>
    <w:rsid w:val="00134FA1"/>
    <w:rsid w:val="0013547D"/>
    <w:rsid w:val="001357A8"/>
    <w:rsid w:val="00135913"/>
    <w:rsid w:val="00135F72"/>
    <w:rsid w:val="00136494"/>
    <w:rsid w:val="001369EB"/>
    <w:rsid w:val="00137BF7"/>
    <w:rsid w:val="00137F58"/>
    <w:rsid w:val="0014013C"/>
    <w:rsid w:val="001408D2"/>
    <w:rsid w:val="00140F7C"/>
    <w:rsid w:val="001417E7"/>
    <w:rsid w:val="00141ED6"/>
    <w:rsid w:val="001432A3"/>
    <w:rsid w:val="00143C8B"/>
    <w:rsid w:val="0014413A"/>
    <w:rsid w:val="00145108"/>
    <w:rsid w:val="001464DB"/>
    <w:rsid w:val="00146811"/>
    <w:rsid w:val="00146B01"/>
    <w:rsid w:val="00147B9B"/>
    <w:rsid w:val="00147DAD"/>
    <w:rsid w:val="00147EC5"/>
    <w:rsid w:val="00150C6B"/>
    <w:rsid w:val="00153C48"/>
    <w:rsid w:val="0015474C"/>
    <w:rsid w:val="00154768"/>
    <w:rsid w:val="0015478B"/>
    <w:rsid w:val="0015547A"/>
    <w:rsid w:val="00155A3C"/>
    <w:rsid w:val="00156706"/>
    <w:rsid w:val="00160DC2"/>
    <w:rsid w:val="00163273"/>
    <w:rsid w:val="00163775"/>
    <w:rsid w:val="00163CC9"/>
    <w:rsid w:val="0016441B"/>
    <w:rsid w:val="00165FE0"/>
    <w:rsid w:val="001664AA"/>
    <w:rsid w:val="001664AF"/>
    <w:rsid w:val="00167BBF"/>
    <w:rsid w:val="00170F47"/>
    <w:rsid w:val="00171910"/>
    <w:rsid w:val="00171925"/>
    <w:rsid w:val="001726C2"/>
    <w:rsid w:val="00172A24"/>
    <w:rsid w:val="00173901"/>
    <w:rsid w:val="00173B74"/>
    <w:rsid w:val="001740AE"/>
    <w:rsid w:val="00174789"/>
    <w:rsid w:val="001749B5"/>
    <w:rsid w:val="00175D62"/>
    <w:rsid w:val="00176DEF"/>
    <w:rsid w:val="001805D7"/>
    <w:rsid w:val="00180C5C"/>
    <w:rsid w:val="0018113B"/>
    <w:rsid w:val="001824B7"/>
    <w:rsid w:val="00183850"/>
    <w:rsid w:val="00183921"/>
    <w:rsid w:val="00183E4A"/>
    <w:rsid w:val="001862BC"/>
    <w:rsid w:val="001870C1"/>
    <w:rsid w:val="00187558"/>
    <w:rsid w:val="00190B15"/>
    <w:rsid w:val="00191528"/>
    <w:rsid w:val="00191AC2"/>
    <w:rsid w:val="00192B94"/>
    <w:rsid w:val="00193D81"/>
    <w:rsid w:val="00193F82"/>
    <w:rsid w:val="00194ADF"/>
    <w:rsid w:val="00194D90"/>
    <w:rsid w:val="001951CE"/>
    <w:rsid w:val="001962ED"/>
    <w:rsid w:val="001963C5"/>
    <w:rsid w:val="00196ABF"/>
    <w:rsid w:val="001977B9"/>
    <w:rsid w:val="001A0134"/>
    <w:rsid w:val="001A042B"/>
    <w:rsid w:val="001A0D2B"/>
    <w:rsid w:val="001A11CD"/>
    <w:rsid w:val="001A144E"/>
    <w:rsid w:val="001A1D89"/>
    <w:rsid w:val="001A1DF2"/>
    <w:rsid w:val="001A1E52"/>
    <w:rsid w:val="001A2914"/>
    <w:rsid w:val="001A2AFC"/>
    <w:rsid w:val="001A2E76"/>
    <w:rsid w:val="001A3DF7"/>
    <w:rsid w:val="001A45D8"/>
    <w:rsid w:val="001A4CE8"/>
    <w:rsid w:val="001A5CC6"/>
    <w:rsid w:val="001A6238"/>
    <w:rsid w:val="001A6BD0"/>
    <w:rsid w:val="001A7121"/>
    <w:rsid w:val="001A7FDB"/>
    <w:rsid w:val="001B08B7"/>
    <w:rsid w:val="001B0AFC"/>
    <w:rsid w:val="001B10F4"/>
    <w:rsid w:val="001B11CD"/>
    <w:rsid w:val="001B1283"/>
    <w:rsid w:val="001B14F1"/>
    <w:rsid w:val="001B16CD"/>
    <w:rsid w:val="001B25AD"/>
    <w:rsid w:val="001B262E"/>
    <w:rsid w:val="001B3135"/>
    <w:rsid w:val="001B37B8"/>
    <w:rsid w:val="001B3F6E"/>
    <w:rsid w:val="001B453E"/>
    <w:rsid w:val="001B798B"/>
    <w:rsid w:val="001C006B"/>
    <w:rsid w:val="001C0160"/>
    <w:rsid w:val="001C01B6"/>
    <w:rsid w:val="001C307C"/>
    <w:rsid w:val="001C456C"/>
    <w:rsid w:val="001C4AA3"/>
    <w:rsid w:val="001C4BC3"/>
    <w:rsid w:val="001C50F0"/>
    <w:rsid w:val="001C5CFF"/>
    <w:rsid w:val="001C60C6"/>
    <w:rsid w:val="001C6244"/>
    <w:rsid w:val="001C6360"/>
    <w:rsid w:val="001C705F"/>
    <w:rsid w:val="001D0603"/>
    <w:rsid w:val="001D0738"/>
    <w:rsid w:val="001D09CC"/>
    <w:rsid w:val="001D1001"/>
    <w:rsid w:val="001D100A"/>
    <w:rsid w:val="001D136D"/>
    <w:rsid w:val="001D24BD"/>
    <w:rsid w:val="001D260D"/>
    <w:rsid w:val="001D2B8F"/>
    <w:rsid w:val="001D3164"/>
    <w:rsid w:val="001D35CC"/>
    <w:rsid w:val="001D529A"/>
    <w:rsid w:val="001D5B7C"/>
    <w:rsid w:val="001D61E7"/>
    <w:rsid w:val="001D6265"/>
    <w:rsid w:val="001D7465"/>
    <w:rsid w:val="001E1C63"/>
    <w:rsid w:val="001E2C7F"/>
    <w:rsid w:val="001E42C8"/>
    <w:rsid w:val="001E44EF"/>
    <w:rsid w:val="001E4E69"/>
    <w:rsid w:val="001E544A"/>
    <w:rsid w:val="001E5A40"/>
    <w:rsid w:val="001E5A9E"/>
    <w:rsid w:val="001E7762"/>
    <w:rsid w:val="001F12E7"/>
    <w:rsid w:val="001F253D"/>
    <w:rsid w:val="001F2659"/>
    <w:rsid w:val="001F4EBC"/>
    <w:rsid w:val="001F5776"/>
    <w:rsid w:val="001F5CB8"/>
    <w:rsid w:val="001F5FD0"/>
    <w:rsid w:val="001F6018"/>
    <w:rsid w:val="001F63B8"/>
    <w:rsid w:val="00200D1E"/>
    <w:rsid w:val="00200DAF"/>
    <w:rsid w:val="002018B3"/>
    <w:rsid w:val="00201BE0"/>
    <w:rsid w:val="0020313D"/>
    <w:rsid w:val="002031DE"/>
    <w:rsid w:val="00204F3C"/>
    <w:rsid w:val="00204F7C"/>
    <w:rsid w:val="002057FC"/>
    <w:rsid w:val="002066BE"/>
    <w:rsid w:val="00206B39"/>
    <w:rsid w:val="002108B5"/>
    <w:rsid w:val="002117A1"/>
    <w:rsid w:val="00211934"/>
    <w:rsid w:val="0021363E"/>
    <w:rsid w:val="00214A07"/>
    <w:rsid w:val="00214EF3"/>
    <w:rsid w:val="0021521A"/>
    <w:rsid w:val="002156E1"/>
    <w:rsid w:val="00215909"/>
    <w:rsid w:val="002164FE"/>
    <w:rsid w:val="0021765F"/>
    <w:rsid w:val="002201AD"/>
    <w:rsid w:val="00221FF3"/>
    <w:rsid w:val="002222FC"/>
    <w:rsid w:val="00222C25"/>
    <w:rsid w:val="00223913"/>
    <w:rsid w:val="002263F1"/>
    <w:rsid w:val="00226929"/>
    <w:rsid w:val="00226ADF"/>
    <w:rsid w:val="002274F4"/>
    <w:rsid w:val="002277B3"/>
    <w:rsid w:val="0023027E"/>
    <w:rsid w:val="00230DDB"/>
    <w:rsid w:val="002323DF"/>
    <w:rsid w:val="002331F0"/>
    <w:rsid w:val="00233499"/>
    <w:rsid w:val="002334B4"/>
    <w:rsid w:val="00233A6A"/>
    <w:rsid w:val="00233F3D"/>
    <w:rsid w:val="002346BE"/>
    <w:rsid w:val="00234BDE"/>
    <w:rsid w:val="002370DC"/>
    <w:rsid w:val="00237FC3"/>
    <w:rsid w:val="00241847"/>
    <w:rsid w:val="00241FCD"/>
    <w:rsid w:val="00242C99"/>
    <w:rsid w:val="00245A50"/>
    <w:rsid w:val="00245C9E"/>
    <w:rsid w:val="00247881"/>
    <w:rsid w:val="00250498"/>
    <w:rsid w:val="002504BF"/>
    <w:rsid w:val="00250CAF"/>
    <w:rsid w:val="0025344D"/>
    <w:rsid w:val="00253842"/>
    <w:rsid w:val="00254E57"/>
    <w:rsid w:val="00254F11"/>
    <w:rsid w:val="00256A4C"/>
    <w:rsid w:val="002578A7"/>
    <w:rsid w:val="002610E5"/>
    <w:rsid w:val="00261775"/>
    <w:rsid w:val="00262D2E"/>
    <w:rsid w:val="00262E69"/>
    <w:rsid w:val="00265190"/>
    <w:rsid w:val="00265D59"/>
    <w:rsid w:val="00266F0D"/>
    <w:rsid w:val="00267BD2"/>
    <w:rsid w:val="00267CA2"/>
    <w:rsid w:val="00270BF4"/>
    <w:rsid w:val="002727F9"/>
    <w:rsid w:val="0027288B"/>
    <w:rsid w:val="00273820"/>
    <w:rsid w:val="00275ACE"/>
    <w:rsid w:val="00280F3F"/>
    <w:rsid w:val="00281F45"/>
    <w:rsid w:val="0028246A"/>
    <w:rsid w:val="00282502"/>
    <w:rsid w:val="00283148"/>
    <w:rsid w:val="002836B4"/>
    <w:rsid w:val="00283997"/>
    <w:rsid w:val="00284526"/>
    <w:rsid w:val="00285004"/>
    <w:rsid w:val="00285121"/>
    <w:rsid w:val="00285270"/>
    <w:rsid w:val="0028596A"/>
    <w:rsid w:val="00285C99"/>
    <w:rsid w:val="002861D7"/>
    <w:rsid w:val="00286A32"/>
    <w:rsid w:val="00287676"/>
    <w:rsid w:val="00287938"/>
    <w:rsid w:val="00287D28"/>
    <w:rsid w:val="002900EB"/>
    <w:rsid w:val="00290E46"/>
    <w:rsid w:val="0029202B"/>
    <w:rsid w:val="00292257"/>
    <w:rsid w:val="0029284E"/>
    <w:rsid w:val="00293A05"/>
    <w:rsid w:val="002940A1"/>
    <w:rsid w:val="0029478D"/>
    <w:rsid w:val="00294914"/>
    <w:rsid w:val="00294EC7"/>
    <w:rsid w:val="00295B06"/>
    <w:rsid w:val="002969DA"/>
    <w:rsid w:val="002978AD"/>
    <w:rsid w:val="002A01C9"/>
    <w:rsid w:val="002A110F"/>
    <w:rsid w:val="002A1780"/>
    <w:rsid w:val="002A1AB4"/>
    <w:rsid w:val="002A3074"/>
    <w:rsid w:val="002A3317"/>
    <w:rsid w:val="002A37BA"/>
    <w:rsid w:val="002A4553"/>
    <w:rsid w:val="002A5457"/>
    <w:rsid w:val="002A5C00"/>
    <w:rsid w:val="002A6720"/>
    <w:rsid w:val="002A7131"/>
    <w:rsid w:val="002A7712"/>
    <w:rsid w:val="002B1E61"/>
    <w:rsid w:val="002B2DAB"/>
    <w:rsid w:val="002B344A"/>
    <w:rsid w:val="002B44C1"/>
    <w:rsid w:val="002B515C"/>
    <w:rsid w:val="002B602D"/>
    <w:rsid w:val="002B6087"/>
    <w:rsid w:val="002B764A"/>
    <w:rsid w:val="002C0754"/>
    <w:rsid w:val="002C0C09"/>
    <w:rsid w:val="002C107C"/>
    <w:rsid w:val="002C2DAA"/>
    <w:rsid w:val="002C3BBA"/>
    <w:rsid w:val="002C400B"/>
    <w:rsid w:val="002C4295"/>
    <w:rsid w:val="002C4440"/>
    <w:rsid w:val="002C5578"/>
    <w:rsid w:val="002C5937"/>
    <w:rsid w:val="002C5971"/>
    <w:rsid w:val="002C5BD9"/>
    <w:rsid w:val="002C6C73"/>
    <w:rsid w:val="002C7997"/>
    <w:rsid w:val="002D1A23"/>
    <w:rsid w:val="002D1C08"/>
    <w:rsid w:val="002D1D91"/>
    <w:rsid w:val="002D1E02"/>
    <w:rsid w:val="002D22B1"/>
    <w:rsid w:val="002D2417"/>
    <w:rsid w:val="002D2CD3"/>
    <w:rsid w:val="002D2FF8"/>
    <w:rsid w:val="002D52E7"/>
    <w:rsid w:val="002D5F78"/>
    <w:rsid w:val="002D61F2"/>
    <w:rsid w:val="002D6C70"/>
    <w:rsid w:val="002E01C5"/>
    <w:rsid w:val="002E0925"/>
    <w:rsid w:val="002E39D0"/>
    <w:rsid w:val="002E43A9"/>
    <w:rsid w:val="002E5CF5"/>
    <w:rsid w:val="002E63CD"/>
    <w:rsid w:val="002E7FAD"/>
    <w:rsid w:val="002F04AF"/>
    <w:rsid w:val="002F08ED"/>
    <w:rsid w:val="002F19AE"/>
    <w:rsid w:val="002F262F"/>
    <w:rsid w:val="002F2A64"/>
    <w:rsid w:val="002F2EC3"/>
    <w:rsid w:val="002F2EC5"/>
    <w:rsid w:val="002F4754"/>
    <w:rsid w:val="002F5355"/>
    <w:rsid w:val="002F61E9"/>
    <w:rsid w:val="002F6668"/>
    <w:rsid w:val="002F7BDB"/>
    <w:rsid w:val="00302039"/>
    <w:rsid w:val="003031DD"/>
    <w:rsid w:val="00303A4E"/>
    <w:rsid w:val="00303E6D"/>
    <w:rsid w:val="003063B0"/>
    <w:rsid w:val="00307296"/>
    <w:rsid w:val="003100A7"/>
    <w:rsid w:val="003116D5"/>
    <w:rsid w:val="00311E81"/>
    <w:rsid w:val="00311FF2"/>
    <w:rsid w:val="00313895"/>
    <w:rsid w:val="00313EB8"/>
    <w:rsid w:val="003140F4"/>
    <w:rsid w:val="00315469"/>
    <w:rsid w:val="00315D31"/>
    <w:rsid w:val="003160F6"/>
    <w:rsid w:val="003163CD"/>
    <w:rsid w:val="00316A4E"/>
    <w:rsid w:val="00316E12"/>
    <w:rsid w:val="0031760C"/>
    <w:rsid w:val="00317D41"/>
    <w:rsid w:val="0032057C"/>
    <w:rsid w:val="0032062F"/>
    <w:rsid w:val="00320F9B"/>
    <w:rsid w:val="00322B29"/>
    <w:rsid w:val="00323487"/>
    <w:rsid w:val="00323D79"/>
    <w:rsid w:val="00324E4E"/>
    <w:rsid w:val="003253E9"/>
    <w:rsid w:val="00325FAF"/>
    <w:rsid w:val="00326473"/>
    <w:rsid w:val="003269E1"/>
    <w:rsid w:val="00326B50"/>
    <w:rsid w:val="00327722"/>
    <w:rsid w:val="003305F0"/>
    <w:rsid w:val="0033105A"/>
    <w:rsid w:val="00331075"/>
    <w:rsid w:val="00331DB8"/>
    <w:rsid w:val="003320E9"/>
    <w:rsid w:val="003332E6"/>
    <w:rsid w:val="0033463F"/>
    <w:rsid w:val="00334DA1"/>
    <w:rsid w:val="003365B5"/>
    <w:rsid w:val="00336736"/>
    <w:rsid w:val="003369F3"/>
    <w:rsid w:val="00337C91"/>
    <w:rsid w:val="00337F9A"/>
    <w:rsid w:val="003405D0"/>
    <w:rsid w:val="00340AA1"/>
    <w:rsid w:val="00341A43"/>
    <w:rsid w:val="00342E00"/>
    <w:rsid w:val="003441CF"/>
    <w:rsid w:val="00344665"/>
    <w:rsid w:val="00345619"/>
    <w:rsid w:val="003471AE"/>
    <w:rsid w:val="00347692"/>
    <w:rsid w:val="00350A4E"/>
    <w:rsid w:val="00350B57"/>
    <w:rsid w:val="00350C3F"/>
    <w:rsid w:val="00352019"/>
    <w:rsid w:val="00352D36"/>
    <w:rsid w:val="0035419F"/>
    <w:rsid w:val="00354C58"/>
    <w:rsid w:val="00355ADF"/>
    <w:rsid w:val="003571B1"/>
    <w:rsid w:val="003574EE"/>
    <w:rsid w:val="0036042B"/>
    <w:rsid w:val="003611E0"/>
    <w:rsid w:val="00362EE6"/>
    <w:rsid w:val="00362F8B"/>
    <w:rsid w:val="003638F1"/>
    <w:rsid w:val="0036425E"/>
    <w:rsid w:val="00370FED"/>
    <w:rsid w:val="0037245A"/>
    <w:rsid w:val="00373577"/>
    <w:rsid w:val="00373E84"/>
    <w:rsid w:val="003748A4"/>
    <w:rsid w:val="00374CDA"/>
    <w:rsid w:val="00374D13"/>
    <w:rsid w:val="00375DBA"/>
    <w:rsid w:val="00375E20"/>
    <w:rsid w:val="00375E91"/>
    <w:rsid w:val="00375F58"/>
    <w:rsid w:val="0037639C"/>
    <w:rsid w:val="003765D3"/>
    <w:rsid w:val="0037746B"/>
    <w:rsid w:val="0038040B"/>
    <w:rsid w:val="00380DDC"/>
    <w:rsid w:val="00380E73"/>
    <w:rsid w:val="00381711"/>
    <w:rsid w:val="00381911"/>
    <w:rsid w:val="0038248B"/>
    <w:rsid w:val="00382FFD"/>
    <w:rsid w:val="00383825"/>
    <w:rsid w:val="0038418E"/>
    <w:rsid w:val="00384812"/>
    <w:rsid w:val="0038531C"/>
    <w:rsid w:val="00385F87"/>
    <w:rsid w:val="0038688A"/>
    <w:rsid w:val="003906CB"/>
    <w:rsid w:val="00391BF0"/>
    <w:rsid w:val="003921C1"/>
    <w:rsid w:val="003928C0"/>
    <w:rsid w:val="00394F0F"/>
    <w:rsid w:val="003967B5"/>
    <w:rsid w:val="00396C0F"/>
    <w:rsid w:val="00397096"/>
    <w:rsid w:val="003A0C04"/>
    <w:rsid w:val="003A12B1"/>
    <w:rsid w:val="003A1898"/>
    <w:rsid w:val="003A2690"/>
    <w:rsid w:val="003A3087"/>
    <w:rsid w:val="003A516B"/>
    <w:rsid w:val="003A60CD"/>
    <w:rsid w:val="003A6215"/>
    <w:rsid w:val="003A66DA"/>
    <w:rsid w:val="003A6A85"/>
    <w:rsid w:val="003A769F"/>
    <w:rsid w:val="003A77AD"/>
    <w:rsid w:val="003B01FB"/>
    <w:rsid w:val="003B0414"/>
    <w:rsid w:val="003B1FB7"/>
    <w:rsid w:val="003B31E8"/>
    <w:rsid w:val="003B3F81"/>
    <w:rsid w:val="003B4734"/>
    <w:rsid w:val="003B6345"/>
    <w:rsid w:val="003B7500"/>
    <w:rsid w:val="003B7880"/>
    <w:rsid w:val="003B7EBA"/>
    <w:rsid w:val="003C075D"/>
    <w:rsid w:val="003C31E1"/>
    <w:rsid w:val="003C32D5"/>
    <w:rsid w:val="003C3C11"/>
    <w:rsid w:val="003C4011"/>
    <w:rsid w:val="003C422D"/>
    <w:rsid w:val="003C45D7"/>
    <w:rsid w:val="003C4865"/>
    <w:rsid w:val="003C5297"/>
    <w:rsid w:val="003C5A9A"/>
    <w:rsid w:val="003C65D9"/>
    <w:rsid w:val="003D1FB6"/>
    <w:rsid w:val="003D2FD7"/>
    <w:rsid w:val="003D36CA"/>
    <w:rsid w:val="003D50F9"/>
    <w:rsid w:val="003D53FB"/>
    <w:rsid w:val="003D70F3"/>
    <w:rsid w:val="003D7C2F"/>
    <w:rsid w:val="003E0DCC"/>
    <w:rsid w:val="003E0E27"/>
    <w:rsid w:val="003E14A6"/>
    <w:rsid w:val="003E360B"/>
    <w:rsid w:val="003E50C9"/>
    <w:rsid w:val="003E5C1B"/>
    <w:rsid w:val="003E6F10"/>
    <w:rsid w:val="003F02A9"/>
    <w:rsid w:val="003F0C45"/>
    <w:rsid w:val="003F1F0B"/>
    <w:rsid w:val="003F24B5"/>
    <w:rsid w:val="003F25CB"/>
    <w:rsid w:val="003F2BBC"/>
    <w:rsid w:val="003F317E"/>
    <w:rsid w:val="003F3668"/>
    <w:rsid w:val="003F3884"/>
    <w:rsid w:val="003F3A31"/>
    <w:rsid w:val="003F4111"/>
    <w:rsid w:val="003F4182"/>
    <w:rsid w:val="003F49EF"/>
    <w:rsid w:val="003F5764"/>
    <w:rsid w:val="003F730F"/>
    <w:rsid w:val="003F7553"/>
    <w:rsid w:val="003F77CA"/>
    <w:rsid w:val="0040005A"/>
    <w:rsid w:val="0040020F"/>
    <w:rsid w:val="004006BA"/>
    <w:rsid w:val="00400C5C"/>
    <w:rsid w:val="00400F0A"/>
    <w:rsid w:val="00401398"/>
    <w:rsid w:val="00401AAC"/>
    <w:rsid w:val="00401ED7"/>
    <w:rsid w:val="00401F77"/>
    <w:rsid w:val="00402C70"/>
    <w:rsid w:val="0040349E"/>
    <w:rsid w:val="00403AE4"/>
    <w:rsid w:val="00403B31"/>
    <w:rsid w:val="004041F9"/>
    <w:rsid w:val="00404205"/>
    <w:rsid w:val="00404B81"/>
    <w:rsid w:val="00405B96"/>
    <w:rsid w:val="0040704D"/>
    <w:rsid w:val="00411310"/>
    <w:rsid w:val="00411FBB"/>
    <w:rsid w:val="0041230D"/>
    <w:rsid w:val="004137F3"/>
    <w:rsid w:val="00413AE4"/>
    <w:rsid w:val="00413B61"/>
    <w:rsid w:val="0041463E"/>
    <w:rsid w:val="00414E2F"/>
    <w:rsid w:val="004156DE"/>
    <w:rsid w:val="00415768"/>
    <w:rsid w:val="00416651"/>
    <w:rsid w:val="00416A3F"/>
    <w:rsid w:val="00420B17"/>
    <w:rsid w:val="00420BD9"/>
    <w:rsid w:val="004218B9"/>
    <w:rsid w:val="00422034"/>
    <w:rsid w:val="00422DA2"/>
    <w:rsid w:val="0042338A"/>
    <w:rsid w:val="00423F45"/>
    <w:rsid w:val="00424EE8"/>
    <w:rsid w:val="00424F4F"/>
    <w:rsid w:val="00425739"/>
    <w:rsid w:val="00426A0D"/>
    <w:rsid w:val="00426F9B"/>
    <w:rsid w:val="00427351"/>
    <w:rsid w:val="004276A7"/>
    <w:rsid w:val="004276AC"/>
    <w:rsid w:val="004314F0"/>
    <w:rsid w:val="00431A7E"/>
    <w:rsid w:val="004325E3"/>
    <w:rsid w:val="00432A07"/>
    <w:rsid w:val="00433E1C"/>
    <w:rsid w:val="00434BDA"/>
    <w:rsid w:val="0043502C"/>
    <w:rsid w:val="0043562C"/>
    <w:rsid w:val="00436358"/>
    <w:rsid w:val="00436627"/>
    <w:rsid w:val="00437630"/>
    <w:rsid w:val="00437A9A"/>
    <w:rsid w:val="00440086"/>
    <w:rsid w:val="00440A75"/>
    <w:rsid w:val="00440CC9"/>
    <w:rsid w:val="00440D2D"/>
    <w:rsid w:val="00440FB5"/>
    <w:rsid w:val="004432B6"/>
    <w:rsid w:val="004438F9"/>
    <w:rsid w:val="00444427"/>
    <w:rsid w:val="00445279"/>
    <w:rsid w:val="00445C28"/>
    <w:rsid w:val="004470A4"/>
    <w:rsid w:val="0045176B"/>
    <w:rsid w:val="0045227E"/>
    <w:rsid w:val="004524C0"/>
    <w:rsid w:val="004525D6"/>
    <w:rsid w:val="00453335"/>
    <w:rsid w:val="00454C0C"/>
    <w:rsid w:val="00454EA9"/>
    <w:rsid w:val="00455124"/>
    <w:rsid w:val="00455E90"/>
    <w:rsid w:val="004574D2"/>
    <w:rsid w:val="00457E58"/>
    <w:rsid w:val="00457F51"/>
    <w:rsid w:val="004603D8"/>
    <w:rsid w:val="00461331"/>
    <w:rsid w:val="00461AAB"/>
    <w:rsid w:val="00461C47"/>
    <w:rsid w:val="004626D8"/>
    <w:rsid w:val="0046291C"/>
    <w:rsid w:val="00462C9F"/>
    <w:rsid w:val="004634FB"/>
    <w:rsid w:val="00463A1C"/>
    <w:rsid w:val="00463D98"/>
    <w:rsid w:val="0046430D"/>
    <w:rsid w:val="00464DB4"/>
    <w:rsid w:val="00465688"/>
    <w:rsid w:val="004656B6"/>
    <w:rsid w:val="004656EE"/>
    <w:rsid w:val="00465D3B"/>
    <w:rsid w:val="00465D71"/>
    <w:rsid w:val="00466EDA"/>
    <w:rsid w:val="00471935"/>
    <w:rsid w:val="00472D94"/>
    <w:rsid w:val="00473EAD"/>
    <w:rsid w:val="00475517"/>
    <w:rsid w:val="004760F7"/>
    <w:rsid w:val="0047625A"/>
    <w:rsid w:val="00480570"/>
    <w:rsid w:val="00480EAB"/>
    <w:rsid w:val="00481F18"/>
    <w:rsid w:val="00483C17"/>
    <w:rsid w:val="00483CEB"/>
    <w:rsid w:val="0048421D"/>
    <w:rsid w:val="004851E0"/>
    <w:rsid w:val="00485D1B"/>
    <w:rsid w:val="004920F0"/>
    <w:rsid w:val="00492574"/>
    <w:rsid w:val="00492AE0"/>
    <w:rsid w:val="0049418D"/>
    <w:rsid w:val="0049525E"/>
    <w:rsid w:val="004967A8"/>
    <w:rsid w:val="00496CAF"/>
    <w:rsid w:val="00496EFB"/>
    <w:rsid w:val="004972D7"/>
    <w:rsid w:val="00497608"/>
    <w:rsid w:val="00497917"/>
    <w:rsid w:val="004A0009"/>
    <w:rsid w:val="004A0A32"/>
    <w:rsid w:val="004A10D0"/>
    <w:rsid w:val="004A2711"/>
    <w:rsid w:val="004A3A80"/>
    <w:rsid w:val="004A45B4"/>
    <w:rsid w:val="004A50EC"/>
    <w:rsid w:val="004A55D1"/>
    <w:rsid w:val="004A59BD"/>
    <w:rsid w:val="004A71FB"/>
    <w:rsid w:val="004A7C79"/>
    <w:rsid w:val="004B116C"/>
    <w:rsid w:val="004B2655"/>
    <w:rsid w:val="004B2734"/>
    <w:rsid w:val="004B278C"/>
    <w:rsid w:val="004B5A7E"/>
    <w:rsid w:val="004B6A4F"/>
    <w:rsid w:val="004B7698"/>
    <w:rsid w:val="004C0B9F"/>
    <w:rsid w:val="004C0C16"/>
    <w:rsid w:val="004C0C1F"/>
    <w:rsid w:val="004C23E8"/>
    <w:rsid w:val="004C2E5D"/>
    <w:rsid w:val="004C2EA7"/>
    <w:rsid w:val="004C3FD1"/>
    <w:rsid w:val="004C409F"/>
    <w:rsid w:val="004C47C1"/>
    <w:rsid w:val="004C5346"/>
    <w:rsid w:val="004C5D09"/>
    <w:rsid w:val="004C601F"/>
    <w:rsid w:val="004C6469"/>
    <w:rsid w:val="004C77A6"/>
    <w:rsid w:val="004D030E"/>
    <w:rsid w:val="004D0847"/>
    <w:rsid w:val="004D0B9C"/>
    <w:rsid w:val="004D2F04"/>
    <w:rsid w:val="004D32EC"/>
    <w:rsid w:val="004D40C7"/>
    <w:rsid w:val="004D616E"/>
    <w:rsid w:val="004D794B"/>
    <w:rsid w:val="004D7A97"/>
    <w:rsid w:val="004E0D8B"/>
    <w:rsid w:val="004E148D"/>
    <w:rsid w:val="004E1ADF"/>
    <w:rsid w:val="004E2D3E"/>
    <w:rsid w:val="004E46E5"/>
    <w:rsid w:val="004E731D"/>
    <w:rsid w:val="004E7360"/>
    <w:rsid w:val="004E7ECC"/>
    <w:rsid w:val="004F0332"/>
    <w:rsid w:val="004F043A"/>
    <w:rsid w:val="004F1E86"/>
    <w:rsid w:val="004F2C64"/>
    <w:rsid w:val="004F5565"/>
    <w:rsid w:val="004F5605"/>
    <w:rsid w:val="004F5A29"/>
    <w:rsid w:val="004F5E84"/>
    <w:rsid w:val="004F67A4"/>
    <w:rsid w:val="004F7175"/>
    <w:rsid w:val="005035E4"/>
    <w:rsid w:val="005039C7"/>
    <w:rsid w:val="00503BB9"/>
    <w:rsid w:val="00503E8F"/>
    <w:rsid w:val="00503FC5"/>
    <w:rsid w:val="00504743"/>
    <w:rsid w:val="00505176"/>
    <w:rsid w:val="005057A2"/>
    <w:rsid w:val="00505DDA"/>
    <w:rsid w:val="00506064"/>
    <w:rsid w:val="00506322"/>
    <w:rsid w:val="00506C02"/>
    <w:rsid w:val="00506F89"/>
    <w:rsid w:val="00507338"/>
    <w:rsid w:val="005104C2"/>
    <w:rsid w:val="00512387"/>
    <w:rsid w:val="00512A35"/>
    <w:rsid w:val="00515C39"/>
    <w:rsid w:val="00517028"/>
    <w:rsid w:val="005217C2"/>
    <w:rsid w:val="0052207A"/>
    <w:rsid w:val="0052218D"/>
    <w:rsid w:val="00523764"/>
    <w:rsid w:val="00523BDB"/>
    <w:rsid w:val="00524527"/>
    <w:rsid w:val="00524566"/>
    <w:rsid w:val="005249D6"/>
    <w:rsid w:val="005258F6"/>
    <w:rsid w:val="00525A30"/>
    <w:rsid w:val="00526A7B"/>
    <w:rsid w:val="00526AF0"/>
    <w:rsid w:val="00526DD8"/>
    <w:rsid w:val="005274C7"/>
    <w:rsid w:val="005275AF"/>
    <w:rsid w:val="00527F2E"/>
    <w:rsid w:val="0053174A"/>
    <w:rsid w:val="00531859"/>
    <w:rsid w:val="00531924"/>
    <w:rsid w:val="00531EF2"/>
    <w:rsid w:val="00532EB7"/>
    <w:rsid w:val="005335D3"/>
    <w:rsid w:val="00535814"/>
    <w:rsid w:val="00535E08"/>
    <w:rsid w:val="0053608C"/>
    <w:rsid w:val="00536132"/>
    <w:rsid w:val="00536908"/>
    <w:rsid w:val="00536B98"/>
    <w:rsid w:val="00536FB2"/>
    <w:rsid w:val="005371EB"/>
    <w:rsid w:val="00537207"/>
    <w:rsid w:val="0054056F"/>
    <w:rsid w:val="0054082D"/>
    <w:rsid w:val="00540C76"/>
    <w:rsid w:val="005432D5"/>
    <w:rsid w:val="00543550"/>
    <w:rsid w:val="00543BE5"/>
    <w:rsid w:val="00544606"/>
    <w:rsid w:val="00544749"/>
    <w:rsid w:val="005457C7"/>
    <w:rsid w:val="00546351"/>
    <w:rsid w:val="0054697B"/>
    <w:rsid w:val="00547C12"/>
    <w:rsid w:val="00547C19"/>
    <w:rsid w:val="00550171"/>
    <w:rsid w:val="00551883"/>
    <w:rsid w:val="00551DC1"/>
    <w:rsid w:val="005522AD"/>
    <w:rsid w:val="00552CD1"/>
    <w:rsid w:val="005530CE"/>
    <w:rsid w:val="0055366A"/>
    <w:rsid w:val="005538C2"/>
    <w:rsid w:val="00553BE6"/>
    <w:rsid w:val="00553D01"/>
    <w:rsid w:val="00555040"/>
    <w:rsid w:val="00555A15"/>
    <w:rsid w:val="00556732"/>
    <w:rsid w:val="00560A27"/>
    <w:rsid w:val="00561D67"/>
    <w:rsid w:val="005630D2"/>
    <w:rsid w:val="0056320A"/>
    <w:rsid w:val="00564B8C"/>
    <w:rsid w:val="00565693"/>
    <w:rsid w:val="00566A41"/>
    <w:rsid w:val="00566FF8"/>
    <w:rsid w:val="00567209"/>
    <w:rsid w:val="00570CE6"/>
    <w:rsid w:val="0057171D"/>
    <w:rsid w:val="0057281A"/>
    <w:rsid w:val="00572914"/>
    <w:rsid w:val="00573255"/>
    <w:rsid w:val="00573692"/>
    <w:rsid w:val="005745EE"/>
    <w:rsid w:val="0057673B"/>
    <w:rsid w:val="0057748E"/>
    <w:rsid w:val="005774AD"/>
    <w:rsid w:val="005778FF"/>
    <w:rsid w:val="00580A3B"/>
    <w:rsid w:val="0058246A"/>
    <w:rsid w:val="005840DB"/>
    <w:rsid w:val="0058481D"/>
    <w:rsid w:val="00585DC3"/>
    <w:rsid w:val="00586356"/>
    <w:rsid w:val="0058679E"/>
    <w:rsid w:val="00587221"/>
    <w:rsid w:val="005876A8"/>
    <w:rsid w:val="00587DD1"/>
    <w:rsid w:val="0059002A"/>
    <w:rsid w:val="00590275"/>
    <w:rsid w:val="005906FF"/>
    <w:rsid w:val="00590F87"/>
    <w:rsid w:val="005917D6"/>
    <w:rsid w:val="00592254"/>
    <w:rsid w:val="005924FE"/>
    <w:rsid w:val="00592DB6"/>
    <w:rsid w:val="0059353D"/>
    <w:rsid w:val="00594D85"/>
    <w:rsid w:val="00594ED4"/>
    <w:rsid w:val="005963A4"/>
    <w:rsid w:val="005970FD"/>
    <w:rsid w:val="00597823"/>
    <w:rsid w:val="005A0B1A"/>
    <w:rsid w:val="005A0CCE"/>
    <w:rsid w:val="005A0F9E"/>
    <w:rsid w:val="005A18F0"/>
    <w:rsid w:val="005A1E53"/>
    <w:rsid w:val="005A2325"/>
    <w:rsid w:val="005A4503"/>
    <w:rsid w:val="005A5D16"/>
    <w:rsid w:val="005A6142"/>
    <w:rsid w:val="005A719C"/>
    <w:rsid w:val="005A79A2"/>
    <w:rsid w:val="005B03A8"/>
    <w:rsid w:val="005B32CF"/>
    <w:rsid w:val="005B383A"/>
    <w:rsid w:val="005B41C2"/>
    <w:rsid w:val="005B4284"/>
    <w:rsid w:val="005B468D"/>
    <w:rsid w:val="005B493E"/>
    <w:rsid w:val="005B4DAF"/>
    <w:rsid w:val="005B6099"/>
    <w:rsid w:val="005B7D56"/>
    <w:rsid w:val="005C0289"/>
    <w:rsid w:val="005C0F07"/>
    <w:rsid w:val="005C13E7"/>
    <w:rsid w:val="005C18A4"/>
    <w:rsid w:val="005C2790"/>
    <w:rsid w:val="005C3020"/>
    <w:rsid w:val="005C3823"/>
    <w:rsid w:val="005C5B54"/>
    <w:rsid w:val="005C6641"/>
    <w:rsid w:val="005C6A06"/>
    <w:rsid w:val="005C6B0C"/>
    <w:rsid w:val="005C6CA7"/>
    <w:rsid w:val="005C7379"/>
    <w:rsid w:val="005C7517"/>
    <w:rsid w:val="005C7FD1"/>
    <w:rsid w:val="005D17FD"/>
    <w:rsid w:val="005D2724"/>
    <w:rsid w:val="005D4D7C"/>
    <w:rsid w:val="005D4E5A"/>
    <w:rsid w:val="005D68E6"/>
    <w:rsid w:val="005D6FF7"/>
    <w:rsid w:val="005D7100"/>
    <w:rsid w:val="005D72C1"/>
    <w:rsid w:val="005D74DA"/>
    <w:rsid w:val="005D7521"/>
    <w:rsid w:val="005E0099"/>
    <w:rsid w:val="005E0B66"/>
    <w:rsid w:val="005E339A"/>
    <w:rsid w:val="005E3B4E"/>
    <w:rsid w:val="005E3B80"/>
    <w:rsid w:val="005E45DA"/>
    <w:rsid w:val="005E5541"/>
    <w:rsid w:val="005E5909"/>
    <w:rsid w:val="005E7F77"/>
    <w:rsid w:val="005F1DA8"/>
    <w:rsid w:val="005F2A5A"/>
    <w:rsid w:val="005F2A5F"/>
    <w:rsid w:val="005F369C"/>
    <w:rsid w:val="005F40F4"/>
    <w:rsid w:val="005F5ACE"/>
    <w:rsid w:val="005F5C6B"/>
    <w:rsid w:val="005F62D1"/>
    <w:rsid w:val="006005A0"/>
    <w:rsid w:val="00600B19"/>
    <w:rsid w:val="00600CFC"/>
    <w:rsid w:val="00601359"/>
    <w:rsid w:val="006015F5"/>
    <w:rsid w:val="0060242F"/>
    <w:rsid w:val="00602535"/>
    <w:rsid w:val="006044E3"/>
    <w:rsid w:val="00605350"/>
    <w:rsid w:val="0061041F"/>
    <w:rsid w:val="006123B3"/>
    <w:rsid w:val="006134B9"/>
    <w:rsid w:val="00613738"/>
    <w:rsid w:val="00614005"/>
    <w:rsid w:val="006145FB"/>
    <w:rsid w:val="0061463C"/>
    <w:rsid w:val="0061486F"/>
    <w:rsid w:val="00615298"/>
    <w:rsid w:val="00615F69"/>
    <w:rsid w:val="006169A3"/>
    <w:rsid w:val="00616B60"/>
    <w:rsid w:val="00617152"/>
    <w:rsid w:val="0061754B"/>
    <w:rsid w:val="00620028"/>
    <w:rsid w:val="00621380"/>
    <w:rsid w:val="0062202F"/>
    <w:rsid w:val="0062209D"/>
    <w:rsid w:val="0062228A"/>
    <w:rsid w:val="00622445"/>
    <w:rsid w:val="006239A3"/>
    <w:rsid w:val="006265E9"/>
    <w:rsid w:val="00626889"/>
    <w:rsid w:val="00627770"/>
    <w:rsid w:val="006300C4"/>
    <w:rsid w:val="00631333"/>
    <w:rsid w:val="00631C17"/>
    <w:rsid w:val="00632103"/>
    <w:rsid w:val="00632A55"/>
    <w:rsid w:val="00632C64"/>
    <w:rsid w:val="00632C7A"/>
    <w:rsid w:val="00632CAA"/>
    <w:rsid w:val="00634F8D"/>
    <w:rsid w:val="00637663"/>
    <w:rsid w:val="00637926"/>
    <w:rsid w:val="00637FB9"/>
    <w:rsid w:val="006407E6"/>
    <w:rsid w:val="00640A55"/>
    <w:rsid w:val="00640A73"/>
    <w:rsid w:val="00640FDB"/>
    <w:rsid w:val="006417D5"/>
    <w:rsid w:val="00641A5F"/>
    <w:rsid w:val="006421B6"/>
    <w:rsid w:val="0064482B"/>
    <w:rsid w:val="00646027"/>
    <w:rsid w:val="00646408"/>
    <w:rsid w:val="006464FF"/>
    <w:rsid w:val="00646C62"/>
    <w:rsid w:val="00650A8F"/>
    <w:rsid w:val="00652549"/>
    <w:rsid w:val="006547F0"/>
    <w:rsid w:val="00654FC1"/>
    <w:rsid w:val="00656A1F"/>
    <w:rsid w:val="006609B5"/>
    <w:rsid w:val="00660C7D"/>
    <w:rsid w:val="00660E0A"/>
    <w:rsid w:val="006616E7"/>
    <w:rsid w:val="00662FB0"/>
    <w:rsid w:val="006630EF"/>
    <w:rsid w:val="0066557A"/>
    <w:rsid w:val="00665C6E"/>
    <w:rsid w:val="00666A2B"/>
    <w:rsid w:val="00666D39"/>
    <w:rsid w:val="00667AFF"/>
    <w:rsid w:val="00670012"/>
    <w:rsid w:val="00671294"/>
    <w:rsid w:val="006717BB"/>
    <w:rsid w:val="00673172"/>
    <w:rsid w:val="00673571"/>
    <w:rsid w:val="00673617"/>
    <w:rsid w:val="00673A86"/>
    <w:rsid w:val="006741D0"/>
    <w:rsid w:val="00676209"/>
    <w:rsid w:val="006769B4"/>
    <w:rsid w:val="00676A68"/>
    <w:rsid w:val="00677621"/>
    <w:rsid w:val="00677630"/>
    <w:rsid w:val="00677A1E"/>
    <w:rsid w:val="006801A9"/>
    <w:rsid w:val="006801AF"/>
    <w:rsid w:val="00681D62"/>
    <w:rsid w:val="00682625"/>
    <w:rsid w:val="006830B5"/>
    <w:rsid w:val="006834D3"/>
    <w:rsid w:val="0068375C"/>
    <w:rsid w:val="00683BFB"/>
    <w:rsid w:val="00684B2D"/>
    <w:rsid w:val="006857B9"/>
    <w:rsid w:val="00685FB6"/>
    <w:rsid w:val="00686E1E"/>
    <w:rsid w:val="00686FAD"/>
    <w:rsid w:val="006878E0"/>
    <w:rsid w:val="00687B1A"/>
    <w:rsid w:val="0069010B"/>
    <w:rsid w:val="006905F4"/>
    <w:rsid w:val="0069296E"/>
    <w:rsid w:val="00693D3E"/>
    <w:rsid w:val="0069480F"/>
    <w:rsid w:val="006968D7"/>
    <w:rsid w:val="00697B9E"/>
    <w:rsid w:val="006A0511"/>
    <w:rsid w:val="006A0803"/>
    <w:rsid w:val="006A0D28"/>
    <w:rsid w:val="006A1729"/>
    <w:rsid w:val="006A22BB"/>
    <w:rsid w:val="006A28E4"/>
    <w:rsid w:val="006A3411"/>
    <w:rsid w:val="006A40B7"/>
    <w:rsid w:val="006A47DF"/>
    <w:rsid w:val="006A49B5"/>
    <w:rsid w:val="006A4D70"/>
    <w:rsid w:val="006A54CA"/>
    <w:rsid w:val="006A610B"/>
    <w:rsid w:val="006A6322"/>
    <w:rsid w:val="006A7393"/>
    <w:rsid w:val="006B04F4"/>
    <w:rsid w:val="006B1E14"/>
    <w:rsid w:val="006B3F75"/>
    <w:rsid w:val="006B503A"/>
    <w:rsid w:val="006B51CC"/>
    <w:rsid w:val="006B51D1"/>
    <w:rsid w:val="006B5233"/>
    <w:rsid w:val="006B5C8E"/>
    <w:rsid w:val="006B7370"/>
    <w:rsid w:val="006B74D1"/>
    <w:rsid w:val="006B75E6"/>
    <w:rsid w:val="006C03FF"/>
    <w:rsid w:val="006C0DA1"/>
    <w:rsid w:val="006C1D07"/>
    <w:rsid w:val="006C2FA8"/>
    <w:rsid w:val="006C49F6"/>
    <w:rsid w:val="006C506C"/>
    <w:rsid w:val="006C5D9E"/>
    <w:rsid w:val="006C7543"/>
    <w:rsid w:val="006C75B7"/>
    <w:rsid w:val="006C7DBD"/>
    <w:rsid w:val="006D0140"/>
    <w:rsid w:val="006D0253"/>
    <w:rsid w:val="006D1ABD"/>
    <w:rsid w:val="006D2705"/>
    <w:rsid w:val="006D3E09"/>
    <w:rsid w:val="006D41CF"/>
    <w:rsid w:val="006D4BF1"/>
    <w:rsid w:val="006D50D8"/>
    <w:rsid w:val="006D5848"/>
    <w:rsid w:val="006D5F42"/>
    <w:rsid w:val="006D650F"/>
    <w:rsid w:val="006D66D0"/>
    <w:rsid w:val="006D7BDE"/>
    <w:rsid w:val="006E2668"/>
    <w:rsid w:val="006E2F8D"/>
    <w:rsid w:val="006E36E1"/>
    <w:rsid w:val="006E4CCC"/>
    <w:rsid w:val="006E5500"/>
    <w:rsid w:val="006E6DA0"/>
    <w:rsid w:val="006F0A6D"/>
    <w:rsid w:val="006F0DC1"/>
    <w:rsid w:val="006F1C86"/>
    <w:rsid w:val="006F2379"/>
    <w:rsid w:val="006F2AC7"/>
    <w:rsid w:val="006F48ED"/>
    <w:rsid w:val="006F4C1E"/>
    <w:rsid w:val="006F52F6"/>
    <w:rsid w:val="006F5750"/>
    <w:rsid w:val="006F57F9"/>
    <w:rsid w:val="006F6A1D"/>
    <w:rsid w:val="007019F7"/>
    <w:rsid w:val="00701A45"/>
    <w:rsid w:val="0070246C"/>
    <w:rsid w:val="00702EC4"/>
    <w:rsid w:val="007033EB"/>
    <w:rsid w:val="00703AA7"/>
    <w:rsid w:val="007040F9"/>
    <w:rsid w:val="007044A0"/>
    <w:rsid w:val="00704E6D"/>
    <w:rsid w:val="00707038"/>
    <w:rsid w:val="0070749E"/>
    <w:rsid w:val="00707A15"/>
    <w:rsid w:val="00711257"/>
    <w:rsid w:val="00712B1A"/>
    <w:rsid w:val="007130B9"/>
    <w:rsid w:val="00716796"/>
    <w:rsid w:val="00716B89"/>
    <w:rsid w:val="00716D8D"/>
    <w:rsid w:val="00720027"/>
    <w:rsid w:val="00720481"/>
    <w:rsid w:val="00720549"/>
    <w:rsid w:val="0072076F"/>
    <w:rsid w:val="00722020"/>
    <w:rsid w:val="00722CBF"/>
    <w:rsid w:val="00723448"/>
    <w:rsid w:val="00723E60"/>
    <w:rsid w:val="00724419"/>
    <w:rsid w:val="0072456D"/>
    <w:rsid w:val="0072498F"/>
    <w:rsid w:val="007262C4"/>
    <w:rsid w:val="0072655F"/>
    <w:rsid w:val="00726E02"/>
    <w:rsid w:val="0073000E"/>
    <w:rsid w:val="00731A7A"/>
    <w:rsid w:val="00733E4A"/>
    <w:rsid w:val="00735712"/>
    <w:rsid w:val="00735783"/>
    <w:rsid w:val="00735AA8"/>
    <w:rsid w:val="00735AE8"/>
    <w:rsid w:val="00735C18"/>
    <w:rsid w:val="00736E2B"/>
    <w:rsid w:val="00737145"/>
    <w:rsid w:val="0074018C"/>
    <w:rsid w:val="0074208D"/>
    <w:rsid w:val="00742546"/>
    <w:rsid w:val="00742816"/>
    <w:rsid w:val="00744671"/>
    <w:rsid w:val="007446D4"/>
    <w:rsid w:val="00744A1F"/>
    <w:rsid w:val="00744F41"/>
    <w:rsid w:val="007454A3"/>
    <w:rsid w:val="00746607"/>
    <w:rsid w:val="00747299"/>
    <w:rsid w:val="00747B68"/>
    <w:rsid w:val="00750E6D"/>
    <w:rsid w:val="00751970"/>
    <w:rsid w:val="00752D0E"/>
    <w:rsid w:val="00753154"/>
    <w:rsid w:val="0075637C"/>
    <w:rsid w:val="007564B0"/>
    <w:rsid w:val="00756A05"/>
    <w:rsid w:val="00756D48"/>
    <w:rsid w:val="00757402"/>
    <w:rsid w:val="00757B9E"/>
    <w:rsid w:val="0076057E"/>
    <w:rsid w:val="00760F08"/>
    <w:rsid w:val="007617B6"/>
    <w:rsid w:val="00761DDF"/>
    <w:rsid w:val="007626BA"/>
    <w:rsid w:val="00763199"/>
    <w:rsid w:val="00765D9A"/>
    <w:rsid w:val="00765F0F"/>
    <w:rsid w:val="007676CD"/>
    <w:rsid w:val="007679E6"/>
    <w:rsid w:val="00770240"/>
    <w:rsid w:val="007720DF"/>
    <w:rsid w:val="00772848"/>
    <w:rsid w:val="00772B8E"/>
    <w:rsid w:val="00772C75"/>
    <w:rsid w:val="00772D65"/>
    <w:rsid w:val="00772E47"/>
    <w:rsid w:val="007730C4"/>
    <w:rsid w:val="00773D9A"/>
    <w:rsid w:val="0077485F"/>
    <w:rsid w:val="00774941"/>
    <w:rsid w:val="00775BE9"/>
    <w:rsid w:val="00776656"/>
    <w:rsid w:val="007812E2"/>
    <w:rsid w:val="00783F59"/>
    <w:rsid w:val="007841E5"/>
    <w:rsid w:val="00784768"/>
    <w:rsid w:val="00784F59"/>
    <w:rsid w:val="00785327"/>
    <w:rsid w:val="00785E8B"/>
    <w:rsid w:val="00786433"/>
    <w:rsid w:val="00786EEC"/>
    <w:rsid w:val="00790973"/>
    <w:rsid w:val="0079109A"/>
    <w:rsid w:val="007918C2"/>
    <w:rsid w:val="007919A1"/>
    <w:rsid w:val="007939B9"/>
    <w:rsid w:val="00794B2F"/>
    <w:rsid w:val="00795366"/>
    <w:rsid w:val="00795804"/>
    <w:rsid w:val="00795DA8"/>
    <w:rsid w:val="00796364"/>
    <w:rsid w:val="00796478"/>
    <w:rsid w:val="007A0AD1"/>
    <w:rsid w:val="007A0B97"/>
    <w:rsid w:val="007A0EF8"/>
    <w:rsid w:val="007A126A"/>
    <w:rsid w:val="007A2D53"/>
    <w:rsid w:val="007A3029"/>
    <w:rsid w:val="007A3B8A"/>
    <w:rsid w:val="007A5C97"/>
    <w:rsid w:val="007A71B2"/>
    <w:rsid w:val="007A71E3"/>
    <w:rsid w:val="007A755F"/>
    <w:rsid w:val="007A78F6"/>
    <w:rsid w:val="007A7905"/>
    <w:rsid w:val="007A7F2C"/>
    <w:rsid w:val="007B119C"/>
    <w:rsid w:val="007B147B"/>
    <w:rsid w:val="007B19C3"/>
    <w:rsid w:val="007B1B67"/>
    <w:rsid w:val="007B22CA"/>
    <w:rsid w:val="007B44B6"/>
    <w:rsid w:val="007B490D"/>
    <w:rsid w:val="007B6477"/>
    <w:rsid w:val="007B7461"/>
    <w:rsid w:val="007C09C6"/>
    <w:rsid w:val="007C222B"/>
    <w:rsid w:val="007C25A1"/>
    <w:rsid w:val="007C33C6"/>
    <w:rsid w:val="007C4ED8"/>
    <w:rsid w:val="007C63CA"/>
    <w:rsid w:val="007C6A84"/>
    <w:rsid w:val="007C7011"/>
    <w:rsid w:val="007C74E8"/>
    <w:rsid w:val="007D060C"/>
    <w:rsid w:val="007D18C2"/>
    <w:rsid w:val="007D2955"/>
    <w:rsid w:val="007D2AB4"/>
    <w:rsid w:val="007D30B7"/>
    <w:rsid w:val="007D30BC"/>
    <w:rsid w:val="007D5478"/>
    <w:rsid w:val="007D6AB4"/>
    <w:rsid w:val="007D78AB"/>
    <w:rsid w:val="007D7C67"/>
    <w:rsid w:val="007E042C"/>
    <w:rsid w:val="007E0DBB"/>
    <w:rsid w:val="007E1E91"/>
    <w:rsid w:val="007E3EA1"/>
    <w:rsid w:val="007E5920"/>
    <w:rsid w:val="007E6399"/>
    <w:rsid w:val="007E7A31"/>
    <w:rsid w:val="007E7B4A"/>
    <w:rsid w:val="007F1B82"/>
    <w:rsid w:val="007F1E1D"/>
    <w:rsid w:val="007F2A57"/>
    <w:rsid w:val="007F32A0"/>
    <w:rsid w:val="007F3696"/>
    <w:rsid w:val="007F4F88"/>
    <w:rsid w:val="007F59F8"/>
    <w:rsid w:val="007F5FB6"/>
    <w:rsid w:val="007F69EF"/>
    <w:rsid w:val="007F781A"/>
    <w:rsid w:val="007F78D9"/>
    <w:rsid w:val="007F7C37"/>
    <w:rsid w:val="007F7EAC"/>
    <w:rsid w:val="007F7F57"/>
    <w:rsid w:val="00800CC8"/>
    <w:rsid w:val="00800DCB"/>
    <w:rsid w:val="0080159E"/>
    <w:rsid w:val="00802B97"/>
    <w:rsid w:val="00803011"/>
    <w:rsid w:val="00803125"/>
    <w:rsid w:val="0080452C"/>
    <w:rsid w:val="008057AB"/>
    <w:rsid w:val="008067FC"/>
    <w:rsid w:val="00806DF6"/>
    <w:rsid w:val="00806F45"/>
    <w:rsid w:val="0080702A"/>
    <w:rsid w:val="00807D40"/>
    <w:rsid w:val="00811090"/>
    <w:rsid w:val="00811306"/>
    <w:rsid w:val="008114E4"/>
    <w:rsid w:val="00811622"/>
    <w:rsid w:val="0081215E"/>
    <w:rsid w:val="00812ACE"/>
    <w:rsid w:val="00812CE2"/>
    <w:rsid w:val="00813556"/>
    <w:rsid w:val="008143E9"/>
    <w:rsid w:val="00815B08"/>
    <w:rsid w:val="008160FA"/>
    <w:rsid w:val="00816128"/>
    <w:rsid w:val="00816286"/>
    <w:rsid w:val="00816C14"/>
    <w:rsid w:val="00817851"/>
    <w:rsid w:val="0082025A"/>
    <w:rsid w:val="008203B9"/>
    <w:rsid w:val="0082056E"/>
    <w:rsid w:val="008209BC"/>
    <w:rsid w:val="00820F42"/>
    <w:rsid w:val="00821155"/>
    <w:rsid w:val="00821DED"/>
    <w:rsid w:val="00821EE5"/>
    <w:rsid w:val="008229A9"/>
    <w:rsid w:val="00823008"/>
    <w:rsid w:val="0082397B"/>
    <w:rsid w:val="0082414E"/>
    <w:rsid w:val="008248F7"/>
    <w:rsid w:val="00824C3F"/>
    <w:rsid w:val="00825588"/>
    <w:rsid w:val="00830145"/>
    <w:rsid w:val="008302AD"/>
    <w:rsid w:val="00830F27"/>
    <w:rsid w:val="0083177E"/>
    <w:rsid w:val="00831F19"/>
    <w:rsid w:val="0083245D"/>
    <w:rsid w:val="0083311C"/>
    <w:rsid w:val="008331D0"/>
    <w:rsid w:val="00834CA7"/>
    <w:rsid w:val="00836A4A"/>
    <w:rsid w:val="0083749B"/>
    <w:rsid w:val="00843597"/>
    <w:rsid w:val="00845380"/>
    <w:rsid w:val="00845583"/>
    <w:rsid w:val="00845771"/>
    <w:rsid w:val="00845894"/>
    <w:rsid w:val="00846263"/>
    <w:rsid w:val="0084645A"/>
    <w:rsid w:val="0084681D"/>
    <w:rsid w:val="00847031"/>
    <w:rsid w:val="00847D3C"/>
    <w:rsid w:val="0085062E"/>
    <w:rsid w:val="008512DB"/>
    <w:rsid w:val="008512E2"/>
    <w:rsid w:val="008516E8"/>
    <w:rsid w:val="00851B17"/>
    <w:rsid w:val="00852A74"/>
    <w:rsid w:val="00853788"/>
    <w:rsid w:val="00854247"/>
    <w:rsid w:val="00857790"/>
    <w:rsid w:val="0086046F"/>
    <w:rsid w:val="00860B3D"/>
    <w:rsid w:val="008610B2"/>
    <w:rsid w:val="00861246"/>
    <w:rsid w:val="00862F15"/>
    <w:rsid w:val="008639ED"/>
    <w:rsid w:val="00863C5E"/>
    <w:rsid w:val="008653A5"/>
    <w:rsid w:val="0086590C"/>
    <w:rsid w:val="00866745"/>
    <w:rsid w:val="00866F16"/>
    <w:rsid w:val="00870769"/>
    <w:rsid w:val="00871784"/>
    <w:rsid w:val="00872F88"/>
    <w:rsid w:val="008730FB"/>
    <w:rsid w:val="008732F4"/>
    <w:rsid w:val="00873613"/>
    <w:rsid w:val="00873F7F"/>
    <w:rsid w:val="0087496A"/>
    <w:rsid w:val="00874D13"/>
    <w:rsid w:val="00874DA3"/>
    <w:rsid w:val="00875698"/>
    <w:rsid w:val="008758CB"/>
    <w:rsid w:val="00875908"/>
    <w:rsid w:val="00876417"/>
    <w:rsid w:val="00876736"/>
    <w:rsid w:val="008778C4"/>
    <w:rsid w:val="0088007B"/>
    <w:rsid w:val="008833BF"/>
    <w:rsid w:val="00885016"/>
    <w:rsid w:val="00885462"/>
    <w:rsid w:val="00886804"/>
    <w:rsid w:val="00886AD4"/>
    <w:rsid w:val="00887665"/>
    <w:rsid w:val="00890847"/>
    <w:rsid w:val="008908EE"/>
    <w:rsid w:val="00890D5A"/>
    <w:rsid w:val="00891EED"/>
    <w:rsid w:val="00892180"/>
    <w:rsid w:val="008921FE"/>
    <w:rsid w:val="00892480"/>
    <w:rsid w:val="00892F3A"/>
    <w:rsid w:val="00894091"/>
    <w:rsid w:val="0089526D"/>
    <w:rsid w:val="00896161"/>
    <w:rsid w:val="00896672"/>
    <w:rsid w:val="00896787"/>
    <w:rsid w:val="00896872"/>
    <w:rsid w:val="00896A30"/>
    <w:rsid w:val="008971C2"/>
    <w:rsid w:val="00897351"/>
    <w:rsid w:val="00897633"/>
    <w:rsid w:val="008A0501"/>
    <w:rsid w:val="008A10AF"/>
    <w:rsid w:val="008A1469"/>
    <w:rsid w:val="008A28BE"/>
    <w:rsid w:val="008A32A5"/>
    <w:rsid w:val="008A3BB2"/>
    <w:rsid w:val="008A416C"/>
    <w:rsid w:val="008A4D10"/>
    <w:rsid w:val="008A625F"/>
    <w:rsid w:val="008A63AC"/>
    <w:rsid w:val="008A6A31"/>
    <w:rsid w:val="008A6F1C"/>
    <w:rsid w:val="008A7D8D"/>
    <w:rsid w:val="008B0AA1"/>
    <w:rsid w:val="008B0C8E"/>
    <w:rsid w:val="008B206D"/>
    <w:rsid w:val="008B239C"/>
    <w:rsid w:val="008B2614"/>
    <w:rsid w:val="008B2903"/>
    <w:rsid w:val="008B3303"/>
    <w:rsid w:val="008B395D"/>
    <w:rsid w:val="008B4D1C"/>
    <w:rsid w:val="008B620C"/>
    <w:rsid w:val="008B6D8B"/>
    <w:rsid w:val="008C0DBD"/>
    <w:rsid w:val="008C1507"/>
    <w:rsid w:val="008C1BED"/>
    <w:rsid w:val="008C34A5"/>
    <w:rsid w:val="008C34D1"/>
    <w:rsid w:val="008C350C"/>
    <w:rsid w:val="008C3723"/>
    <w:rsid w:val="008C37A3"/>
    <w:rsid w:val="008C4B1A"/>
    <w:rsid w:val="008C5A97"/>
    <w:rsid w:val="008D0C69"/>
    <w:rsid w:val="008D0CD6"/>
    <w:rsid w:val="008D0D13"/>
    <w:rsid w:val="008D106D"/>
    <w:rsid w:val="008D10A6"/>
    <w:rsid w:val="008D13FA"/>
    <w:rsid w:val="008D2352"/>
    <w:rsid w:val="008D2CAA"/>
    <w:rsid w:val="008D33DD"/>
    <w:rsid w:val="008D33E3"/>
    <w:rsid w:val="008D4039"/>
    <w:rsid w:val="008D41DE"/>
    <w:rsid w:val="008D7980"/>
    <w:rsid w:val="008E01A4"/>
    <w:rsid w:val="008E0455"/>
    <w:rsid w:val="008E1A66"/>
    <w:rsid w:val="008E28D3"/>
    <w:rsid w:val="008E3143"/>
    <w:rsid w:val="008E471E"/>
    <w:rsid w:val="008E7D21"/>
    <w:rsid w:val="008F0072"/>
    <w:rsid w:val="008F0B00"/>
    <w:rsid w:val="008F21B5"/>
    <w:rsid w:val="008F2620"/>
    <w:rsid w:val="008F28C3"/>
    <w:rsid w:val="008F3A14"/>
    <w:rsid w:val="008F44AD"/>
    <w:rsid w:val="008F5350"/>
    <w:rsid w:val="008F79B3"/>
    <w:rsid w:val="008F79F9"/>
    <w:rsid w:val="00900581"/>
    <w:rsid w:val="009007A2"/>
    <w:rsid w:val="009007A8"/>
    <w:rsid w:val="009009F9"/>
    <w:rsid w:val="009011F4"/>
    <w:rsid w:val="00901793"/>
    <w:rsid w:val="00902906"/>
    <w:rsid w:val="0090380C"/>
    <w:rsid w:val="00903E8F"/>
    <w:rsid w:val="009050E1"/>
    <w:rsid w:val="0090516A"/>
    <w:rsid w:val="00905CE6"/>
    <w:rsid w:val="00905F8F"/>
    <w:rsid w:val="009063AD"/>
    <w:rsid w:val="00910791"/>
    <w:rsid w:val="0091258C"/>
    <w:rsid w:val="00912B2F"/>
    <w:rsid w:val="00913165"/>
    <w:rsid w:val="0091331C"/>
    <w:rsid w:val="0091630A"/>
    <w:rsid w:val="00917208"/>
    <w:rsid w:val="0091723F"/>
    <w:rsid w:val="00917BDD"/>
    <w:rsid w:val="00920397"/>
    <w:rsid w:val="0092041F"/>
    <w:rsid w:val="0092108B"/>
    <w:rsid w:val="0092161F"/>
    <w:rsid w:val="0092233F"/>
    <w:rsid w:val="00922BFB"/>
    <w:rsid w:val="00923187"/>
    <w:rsid w:val="009234CB"/>
    <w:rsid w:val="00923DD9"/>
    <w:rsid w:val="009245DF"/>
    <w:rsid w:val="00925B01"/>
    <w:rsid w:val="0092621F"/>
    <w:rsid w:val="00926F6F"/>
    <w:rsid w:val="00927D27"/>
    <w:rsid w:val="00930811"/>
    <w:rsid w:val="0093101A"/>
    <w:rsid w:val="0093225F"/>
    <w:rsid w:val="009327C8"/>
    <w:rsid w:val="00933256"/>
    <w:rsid w:val="00933B27"/>
    <w:rsid w:val="009348CE"/>
    <w:rsid w:val="00934E8F"/>
    <w:rsid w:val="009352E9"/>
    <w:rsid w:val="00935C9E"/>
    <w:rsid w:val="00936BCD"/>
    <w:rsid w:val="00937910"/>
    <w:rsid w:val="00937A60"/>
    <w:rsid w:val="00937F7D"/>
    <w:rsid w:val="009405B5"/>
    <w:rsid w:val="00940942"/>
    <w:rsid w:val="009414D7"/>
    <w:rsid w:val="00941610"/>
    <w:rsid w:val="009422F4"/>
    <w:rsid w:val="00942814"/>
    <w:rsid w:val="00942945"/>
    <w:rsid w:val="0094388A"/>
    <w:rsid w:val="0094642E"/>
    <w:rsid w:val="0094695E"/>
    <w:rsid w:val="00946D04"/>
    <w:rsid w:val="00950BF4"/>
    <w:rsid w:val="0095177E"/>
    <w:rsid w:val="00953219"/>
    <w:rsid w:val="00953AD4"/>
    <w:rsid w:val="00954D03"/>
    <w:rsid w:val="0095500E"/>
    <w:rsid w:val="00955716"/>
    <w:rsid w:val="009557EE"/>
    <w:rsid w:val="00955A69"/>
    <w:rsid w:val="00955F21"/>
    <w:rsid w:val="00955F33"/>
    <w:rsid w:val="0095704A"/>
    <w:rsid w:val="00960526"/>
    <w:rsid w:val="0096131E"/>
    <w:rsid w:val="00961547"/>
    <w:rsid w:val="00961820"/>
    <w:rsid w:val="0096192C"/>
    <w:rsid w:val="00961BA2"/>
    <w:rsid w:val="009620B8"/>
    <w:rsid w:val="00962E3C"/>
    <w:rsid w:val="009637EA"/>
    <w:rsid w:val="009641D5"/>
    <w:rsid w:val="00964D12"/>
    <w:rsid w:val="00965AC9"/>
    <w:rsid w:val="00966AF3"/>
    <w:rsid w:val="0097040A"/>
    <w:rsid w:val="009705DC"/>
    <w:rsid w:val="00970D3D"/>
    <w:rsid w:val="009711BF"/>
    <w:rsid w:val="009731A5"/>
    <w:rsid w:val="0097373C"/>
    <w:rsid w:val="00973C98"/>
    <w:rsid w:val="00974C22"/>
    <w:rsid w:val="009758DE"/>
    <w:rsid w:val="00975B91"/>
    <w:rsid w:val="009763CE"/>
    <w:rsid w:val="00981262"/>
    <w:rsid w:val="00982224"/>
    <w:rsid w:val="009827EC"/>
    <w:rsid w:val="0098439E"/>
    <w:rsid w:val="00985404"/>
    <w:rsid w:val="00985949"/>
    <w:rsid w:val="009860A7"/>
    <w:rsid w:val="0098637B"/>
    <w:rsid w:val="00986848"/>
    <w:rsid w:val="009875BB"/>
    <w:rsid w:val="009876F7"/>
    <w:rsid w:val="00990F09"/>
    <w:rsid w:val="00991ED7"/>
    <w:rsid w:val="00992D52"/>
    <w:rsid w:val="009930B2"/>
    <w:rsid w:val="00993A5E"/>
    <w:rsid w:val="009951F2"/>
    <w:rsid w:val="00995493"/>
    <w:rsid w:val="009962D1"/>
    <w:rsid w:val="00996314"/>
    <w:rsid w:val="00996D26"/>
    <w:rsid w:val="00997133"/>
    <w:rsid w:val="00997760"/>
    <w:rsid w:val="009A0206"/>
    <w:rsid w:val="009A07D7"/>
    <w:rsid w:val="009A2FAE"/>
    <w:rsid w:val="009A32FB"/>
    <w:rsid w:val="009A34A6"/>
    <w:rsid w:val="009A4C11"/>
    <w:rsid w:val="009A4C1B"/>
    <w:rsid w:val="009A563F"/>
    <w:rsid w:val="009A6027"/>
    <w:rsid w:val="009A6CE8"/>
    <w:rsid w:val="009A6F12"/>
    <w:rsid w:val="009B1A16"/>
    <w:rsid w:val="009B3958"/>
    <w:rsid w:val="009B543B"/>
    <w:rsid w:val="009B5FD7"/>
    <w:rsid w:val="009B67C3"/>
    <w:rsid w:val="009B685C"/>
    <w:rsid w:val="009B7229"/>
    <w:rsid w:val="009B7830"/>
    <w:rsid w:val="009B7ADA"/>
    <w:rsid w:val="009C01CB"/>
    <w:rsid w:val="009C0413"/>
    <w:rsid w:val="009C1731"/>
    <w:rsid w:val="009C1B0A"/>
    <w:rsid w:val="009C1BDD"/>
    <w:rsid w:val="009C21E0"/>
    <w:rsid w:val="009C32AA"/>
    <w:rsid w:val="009C373E"/>
    <w:rsid w:val="009C4179"/>
    <w:rsid w:val="009C4D1D"/>
    <w:rsid w:val="009C52E0"/>
    <w:rsid w:val="009C6374"/>
    <w:rsid w:val="009C658D"/>
    <w:rsid w:val="009C7B8F"/>
    <w:rsid w:val="009D0950"/>
    <w:rsid w:val="009D0C60"/>
    <w:rsid w:val="009D2A65"/>
    <w:rsid w:val="009D2BB9"/>
    <w:rsid w:val="009D4287"/>
    <w:rsid w:val="009D46C6"/>
    <w:rsid w:val="009D4A85"/>
    <w:rsid w:val="009D4FCB"/>
    <w:rsid w:val="009D7A01"/>
    <w:rsid w:val="009D7F74"/>
    <w:rsid w:val="009E0490"/>
    <w:rsid w:val="009E18E3"/>
    <w:rsid w:val="009E1F85"/>
    <w:rsid w:val="009E2059"/>
    <w:rsid w:val="009E2A3C"/>
    <w:rsid w:val="009E3E94"/>
    <w:rsid w:val="009E4A9E"/>
    <w:rsid w:val="009E65B2"/>
    <w:rsid w:val="009E6EB1"/>
    <w:rsid w:val="009E71D1"/>
    <w:rsid w:val="009E7605"/>
    <w:rsid w:val="009F000D"/>
    <w:rsid w:val="009F273E"/>
    <w:rsid w:val="009F2AFC"/>
    <w:rsid w:val="009F339C"/>
    <w:rsid w:val="009F3DAA"/>
    <w:rsid w:val="009F5241"/>
    <w:rsid w:val="009F5D46"/>
    <w:rsid w:val="00A0001E"/>
    <w:rsid w:val="00A0062A"/>
    <w:rsid w:val="00A00D98"/>
    <w:rsid w:val="00A01516"/>
    <w:rsid w:val="00A01BAF"/>
    <w:rsid w:val="00A01CD1"/>
    <w:rsid w:val="00A032E6"/>
    <w:rsid w:val="00A04649"/>
    <w:rsid w:val="00A04869"/>
    <w:rsid w:val="00A0567E"/>
    <w:rsid w:val="00A056FD"/>
    <w:rsid w:val="00A0706E"/>
    <w:rsid w:val="00A10FC6"/>
    <w:rsid w:val="00A11D29"/>
    <w:rsid w:val="00A1208C"/>
    <w:rsid w:val="00A12571"/>
    <w:rsid w:val="00A1399B"/>
    <w:rsid w:val="00A13ECC"/>
    <w:rsid w:val="00A13F9C"/>
    <w:rsid w:val="00A14C8F"/>
    <w:rsid w:val="00A15171"/>
    <w:rsid w:val="00A157D3"/>
    <w:rsid w:val="00A15FE5"/>
    <w:rsid w:val="00A1613F"/>
    <w:rsid w:val="00A16DE0"/>
    <w:rsid w:val="00A17595"/>
    <w:rsid w:val="00A17D48"/>
    <w:rsid w:val="00A22274"/>
    <w:rsid w:val="00A24154"/>
    <w:rsid w:val="00A24DE0"/>
    <w:rsid w:val="00A25451"/>
    <w:rsid w:val="00A257E6"/>
    <w:rsid w:val="00A263E9"/>
    <w:rsid w:val="00A2747A"/>
    <w:rsid w:val="00A27DB2"/>
    <w:rsid w:val="00A312D8"/>
    <w:rsid w:val="00A32100"/>
    <w:rsid w:val="00A32E93"/>
    <w:rsid w:val="00A33B1B"/>
    <w:rsid w:val="00A3446B"/>
    <w:rsid w:val="00A345A1"/>
    <w:rsid w:val="00A373FE"/>
    <w:rsid w:val="00A416A0"/>
    <w:rsid w:val="00A41C03"/>
    <w:rsid w:val="00A420D2"/>
    <w:rsid w:val="00A42216"/>
    <w:rsid w:val="00A42546"/>
    <w:rsid w:val="00A42ED0"/>
    <w:rsid w:val="00A431F4"/>
    <w:rsid w:val="00A442EC"/>
    <w:rsid w:val="00A4477F"/>
    <w:rsid w:val="00A47500"/>
    <w:rsid w:val="00A47DDB"/>
    <w:rsid w:val="00A5017C"/>
    <w:rsid w:val="00A50572"/>
    <w:rsid w:val="00A5104A"/>
    <w:rsid w:val="00A5104E"/>
    <w:rsid w:val="00A523B0"/>
    <w:rsid w:val="00A530AD"/>
    <w:rsid w:val="00A53A39"/>
    <w:rsid w:val="00A552FC"/>
    <w:rsid w:val="00A55D8D"/>
    <w:rsid w:val="00A55F1E"/>
    <w:rsid w:val="00A578EC"/>
    <w:rsid w:val="00A57B0D"/>
    <w:rsid w:val="00A57FF9"/>
    <w:rsid w:val="00A60472"/>
    <w:rsid w:val="00A60529"/>
    <w:rsid w:val="00A60BD6"/>
    <w:rsid w:val="00A60F1E"/>
    <w:rsid w:val="00A61266"/>
    <w:rsid w:val="00A62D82"/>
    <w:rsid w:val="00A6301C"/>
    <w:rsid w:val="00A63526"/>
    <w:rsid w:val="00A6513D"/>
    <w:rsid w:val="00A66160"/>
    <w:rsid w:val="00A66B70"/>
    <w:rsid w:val="00A67AC7"/>
    <w:rsid w:val="00A70588"/>
    <w:rsid w:val="00A71439"/>
    <w:rsid w:val="00A71AA8"/>
    <w:rsid w:val="00A72B3A"/>
    <w:rsid w:val="00A72EED"/>
    <w:rsid w:val="00A74532"/>
    <w:rsid w:val="00A74F95"/>
    <w:rsid w:val="00A76E98"/>
    <w:rsid w:val="00A77EA0"/>
    <w:rsid w:val="00A80878"/>
    <w:rsid w:val="00A81D6A"/>
    <w:rsid w:val="00A83BC1"/>
    <w:rsid w:val="00A84567"/>
    <w:rsid w:val="00A84D3F"/>
    <w:rsid w:val="00A85839"/>
    <w:rsid w:val="00A87641"/>
    <w:rsid w:val="00A91AC0"/>
    <w:rsid w:val="00A91E71"/>
    <w:rsid w:val="00A923A0"/>
    <w:rsid w:val="00A943BA"/>
    <w:rsid w:val="00A949BA"/>
    <w:rsid w:val="00A95606"/>
    <w:rsid w:val="00A9602D"/>
    <w:rsid w:val="00A96541"/>
    <w:rsid w:val="00A9728B"/>
    <w:rsid w:val="00A977D1"/>
    <w:rsid w:val="00A97DDE"/>
    <w:rsid w:val="00AA1289"/>
    <w:rsid w:val="00AA26AA"/>
    <w:rsid w:val="00AA34CD"/>
    <w:rsid w:val="00AA3911"/>
    <w:rsid w:val="00AA430E"/>
    <w:rsid w:val="00AA55D3"/>
    <w:rsid w:val="00AB107C"/>
    <w:rsid w:val="00AB1097"/>
    <w:rsid w:val="00AB52D7"/>
    <w:rsid w:val="00AB5567"/>
    <w:rsid w:val="00AB6144"/>
    <w:rsid w:val="00AB6B86"/>
    <w:rsid w:val="00AB778B"/>
    <w:rsid w:val="00AC1CC4"/>
    <w:rsid w:val="00AC2650"/>
    <w:rsid w:val="00AC3672"/>
    <w:rsid w:val="00AC3E14"/>
    <w:rsid w:val="00AC4D3E"/>
    <w:rsid w:val="00AC5CAB"/>
    <w:rsid w:val="00AC6635"/>
    <w:rsid w:val="00AC7AF2"/>
    <w:rsid w:val="00AD1403"/>
    <w:rsid w:val="00AD1502"/>
    <w:rsid w:val="00AD1F4E"/>
    <w:rsid w:val="00AD2953"/>
    <w:rsid w:val="00AD333F"/>
    <w:rsid w:val="00AD47A0"/>
    <w:rsid w:val="00AD4A15"/>
    <w:rsid w:val="00AD583F"/>
    <w:rsid w:val="00AD6310"/>
    <w:rsid w:val="00AD64DD"/>
    <w:rsid w:val="00AD7E60"/>
    <w:rsid w:val="00AE091E"/>
    <w:rsid w:val="00AE1073"/>
    <w:rsid w:val="00AE26A2"/>
    <w:rsid w:val="00AE28E0"/>
    <w:rsid w:val="00AE2A6D"/>
    <w:rsid w:val="00AE5829"/>
    <w:rsid w:val="00AE6011"/>
    <w:rsid w:val="00AE6E3E"/>
    <w:rsid w:val="00AE7883"/>
    <w:rsid w:val="00AE7BA3"/>
    <w:rsid w:val="00AF03D1"/>
    <w:rsid w:val="00AF148B"/>
    <w:rsid w:val="00AF2006"/>
    <w:rsid w:val="00AF2205"/>
    <w:rsid w:val="00AF28C1"/>
    <w:rsid w:val="00AF2A4A"/>
    <w:rsid w:val="00AF2F18"/>
    <w:rsid w:val="00AF4242"/>
    <w:rsid w:val="00AF4E0D"/>
    <w:rsid w:val="00AF4FD6"/>
    <w:rsid w:val="00AF505B"/>
    <w:rsid w:val="00AF56DA"/>
    <w:rsid w:val="00AF5A6C"/>
    <w:rsid w:val="00AF6F67"/>
    <w:rsid w:val="00AF7442"/>
    <w:rsid w:val="00AF784D"/>
    <w:rsid w:val="00B02DDE"/>
    <w:rsid w:val="00B03309"/>
    <w:rsid w:val="00B038FE"/>
    <w:rsid w:val="00B03EEB"/>
    <w:rsid w:val="00B04727"/>
    <w:rsid w:val="00B0486B"/>
    <w:rsid w:val="00B05814"/>
    <w:rsid w:val="00B05A14"/>
    <w:rsid w:val="00B05B69"/>
    <w:rsid w:val="00B07D23"/>
    <w:rsid w:val="00B10321"/>
    <w:rsid w:val="00B1089E"/>
    <w:rsid w:val="00B113B2"/>
    <w:rsid w:val="00B11688"/>
    <w:rsid w:val="00B119D8"/>
    <w:rsid w:val="00B11BA7"/>
    <w:rsid w:val="00B1289B"/>
    <w:rsid w:val="00B13725"/>
    <w:rsid w:val="00B13BD3"/>
    <w:rsid w:val="00B1434E"/>
    <w:rsid w:val="00B14B47"/>
    <w:rsid w:val="00B15BFA"/>
    <w:rsid w:val="00B16E01"/>
    <w:rsid w:val="00B170AF"/>
    <w:rsid w:val="00B17DBC"/>
    <w:rsid w:val="00B208B3"/>
    <w:rsid w:val="00B21073"/>
    <w:rsid w:val="00B2120E"/>
    <w:rsid w:val="00B2169E"/>
    <w:rsid w:val="00B216BB"/>
    <w:rsid w:val="00B22937"/>
    <w:rsid w:val="00B23647"/>
    <w:rsid w:val="00B23870"/>
    <w:rsid w:val="00B24368"/>
    <w:rsid w:val="00B245C4"/>
    <w:rsid w:val="00B24A41"/>
    <w:rsid w:val="00B24EAD"/>
    <w:rsid w:val="00B2510F"/>
    <w:rsid w:val="00B25923"/>
    <w:rsid w:val="00B27496"/>
    <w:rsid w:val="00B31179"/>
    <w:rsid w:val="00B31AF6"/>
    <w:rsid w:val="00B3259F"/>
    <w:rsid w:val="00B349BF"/>
    <w:rsid w:val="00B349F6"/>
    <w:rsid w:val="00B34A51"/>
    <w:rsid w:val="00B35092"/>
    <w:rsid w:val="00B3522A"/>
    <w:rsid w:val="00B3549B"/>
    <w:rsid w:val="00B36699"/>
    <w:rsid w:val="00B36990"/>
    <w:rsid w:val="00B411E6"/>
    <w:rsid w:val="00B41569"/>
    <w:rsid w:val="00B41A09"/>
    <w:rsid w:val="00B426AE"/>
    <w:rsid w:val="00B428F2"/>
    <w:rsid w:val="00B43164"/>
    <w:rsid w:val="00B43D02"/>
    <w:rsid w:val="00B44397"/>
    <w:rsid w:val="00B44772"/>
    <w:rsid w:val="00B44D8B"/>
    <w:rsid w:val="00B44F68"/>
    <w:rsid w:val="00B458AF"/>
    <w:rsid w:val="00B45D42"/>
    <w:rsid w:val="00B46EC2"/>
    <w:rsid w:val="00B511A9"/>
    <w:rsid w:val="00B53D72"/>
    <w:rsid w:val="00B550D4"/>
    <w:rsid w:val="00B5634D"/>
    <w:rsid w:val="00B567E8"/>
    <w:rsid w:val="00B56BA3"/>
    <w:rsid w:val="00B57535"/>
    <w:rsid w:val="00B579D7"/>
    <w:rsid w:val="00B60835"/>
    <w:rsid w:val="00B6100C"/>
    <w:rsid w:val="00B6269A"/>
    <w:rsid w:val="00B633E0"/>
    <w:rsid w:val="00B633FA"/>
    <w:rsid w:val="00B635E1"/>
    <w:rsid w:val="00B637C7"/>
    <w:rsid w:val="00B64E0D"/>
    <w:rsid w:val="00B662A6"/>
    <w:rsid w:val="00B705B7"/>
    <w:rsid w:val="00B70A73"/>
    <w:rsid w:val="00B70FE7"/>
    <w:rsid w:val="00B713BE"/>
    <w:rsid w:val="00B71BA0"/>
    <w:rsid w:val="00B72189"/>
    <w:rsid w:val="00B72237"/>
    <w:rsid w:val="00B722BA"/>
    <w:rsid w:val="00B72669"/>
    <w:rsid w:val="00B72AAF"/>
    <w:rsid w:val="00B736B5"/>
    <w:rsid w:val="00B73841"/>
    <w:rsid w:val="00B7394E"/>
    <w:rsid w:val="00B75747"/>
    <w:rsid w:val="00B757D3"/>
    <w:rsid w:val="00B7620F"/>
    <w:rsid w:val="00B76983"/>
    <w:rsid w:val="00B77388"/>
    <w:rsid w:val="00B8055A"/>
    <w:rsid w:val="00B807E7"/>
    <w:rsid w:val="00B81DC1"/>
    <w:rsid w:val="00B81EA0"/>
    <w:rsid w:val="00B826D9"/>
    <w:rsid w:val="00B82ED1"/>
    <w:rsid w:val="00B835FD"/>
    <w:rsid w:val="00B83FCC"/>
    <w:rsid w:val="00B84B8F"/>
    <w:rsid w:val="00B8509E"/>
    <w:rsid w:val="00B86321"/>
    <w:rsid w:val="00B912C0"/>
    <w:rsid w:val="00B91C03"/>
    <w:rsid w:val="00B92409"/>
    <w:rsid w:val="00B92BBF"/>
    <w:rsid w:val="00B92C6F"/>
    <w:rsid w:val="00B93C6C"/>
    <w:rsid w:val="00B95047"/>
    <w:rsid w:val="00B95264"/>
    <w:rsid w:val="00B95308"/>
    <w:rsid w:val="00B95490"/>
    <w:rsid w:val="00BA0218"/>
    <w:rsid w:val="00BA03C0"/>
    <w:rsid w:val="00BA0C7C"/>
    <w:rsid w:val="00BA174D"/>
    <w:rsid w:val="00BA18D2"/>
    <w:rsid w:val="00BA1EA6"/>
    <w:rsid w:val="00BA34BF"/>
    <w:rsid w:val="00BA381C"/>
    <w:rsid w:val="00BA4468"/>
    <w:rsid w:val="00BA4724"/>
    <w:rsid w:val="00BA4DED"/>
    <w:rsid w:val="00BA558A"/>
    <w:rsid w:val="00BA5F54"/>
    <w:rsid w:val="00BA6C49"/>
    <w:rsid w:val="00BA7EDD"/>
    <w:rsid w:val="00BB06BD"/>
    <w:rsid w:val="00BB06EC"/>
    <w:rsid w:val="00BB071F"/>
    <w:rsid w:val="00BB0819"/>
    <w:rsid w:val="00BB1383"/>
    <w:rsid w:val="00BB1467"/>
    <w:rsid w:val="00BB1FBE"/>
    <w:rsid w:val="00BB3147"/>
    <w:rsid w:val="00BB347E"/>
    <w:rsid w:val="00BB3C44"/>
    <w:rsid w:val="00BB4DA8"/>
    <w:rsid w:val="00BB5539"/>
    <w:rsid w:val="00BB5CD1"/>
    <w:rsid w:val="00BB5F86"/>
    <w:rsid w:val="00BB6F44"/>
    <w:rsid w:val="00BB7317"/>
    <w:rsid w:val="00BC0A0D"/>
    <w:rsid w:val="00BC20A7"/>
    <w:rsid w:val="00BC2673"/>
    <w:rsid w:val="00BC2BB8"/>
    <w:rsid w:val="00BC369F"/>
    <w:rsid w:val="00BC3FE2"/>
    <w:rsid w:val="00BC4013"/>
    <w:rsid w:val="00BC4C3F"/>
    <w:rsid w:val="00BC525F"/>
    <w:rsid w:val="00BC5CE4"/>
    <w:rsid w:val="00BC6886"/>
    <w:rsid w:val="00BD054E"/>
    <w:rsid w:val="00BD26EB"/>
    <w:rsid w:val="00BD29C2"/>
    <w:rsid w:val="00BD3D99"/>
    <w:rsid w:val="00BD5716"/>
    <w:rsid w:val="00BD598C"/>
    <w:rsid w:val="00BD59E2"/>
    <w:rsid w:val="00BD5D97"/>
    <w:rsid w:val="00BD5DCA"/>
    <w:rsid w:val="00BD7317"/>
    <w:rsid w:val="00BD791B"/>
    <w:rsid w:val="00BE0075"/>
    <w:rsid w:val="00BE163D"/>
    <w:rsid w:val="00BE1EF7"/>
    <w:rsid w:val="00BE2381"/>
    <w:rsid w:val="00BE2546"/>
    <w:rsid w:val="00BE29CA"/>
    <w:rsid w:val="00BE3B93"/>
    <w:rsid w:val="00BE59FD"/>
    <w:rsid w:val="00BE76A2"/>
    <w:rsid w:val="00BE7F47"/>
    <w:rsid w:val="00BF0243"/>
    <w:rsid w:val="00BF0471"/>
    <w:rsid w:val="00BF1B0D"/>
    <w:rsid w:val="00BF21F0"/>
    <w:rsid w:val="00BF28D2"/>
    <w:rsid w:val="00BF49EB"/>
    <w:rsid w:val="00BF51C2"/>
    <w:rsid w:val="00BF57E6"/>
    <w:rsid w:val="00BF5A3D"/>
    <w:rsid w:val="00BF5FEF"/>
    <w:rsid w:val="00C0019A"/>
    <w:rsid w:val="00C01C9B"/>
    <w:rsid w:val="00C026F6"/>
    <w:rsid w:val="00C027C1"/>
    <w:rsid w:val="00C02FB5"/>
    <w:rsid w:val="00C0309C"/>
    <w:rsid w:val="00C04DCF"/>
    <w:rsid w:val="00C05C8C"/>
    <w:rsid w:val="00C05DF9"/>
    <w:rsid w:val="00C05FB6"/>
    <w:rsid w:val="00C0600C"/>
    <w:rsid w:val="00C06DB8"/>
    <w:rsid w:val="00C070E4"/>
    <w:rsid w:val="00C07AC5"/>
    <w:rsid w:val="00C07EB4"/>
    <w:rsid w:val="00C10B5C"/>
    <w:rsid w:val="00C11192"/>
    <w:rsid w:val="00C1196C"/>
    <w:rsid w:val="00C11FA0"/>
    <w:rsid w:val="00C154F3"/>
    <w:rsid w:val="00C15D0D"/>
    <w:rsid w:val="00C15DC4"/>
    <w:rsid w:val="00C15F5E"/>
    <w:rsid w:val="00C166D1"/>
    <w:rsid w:val="00C16B9A"/>
    <w:rsid w:val="00C16C47"/>
    <w:rsid w:val="00C16DDA"/>
    <w:rsid w:val="00C175B4"/>
    <w:rsid w:val="00C20B3E"/>
    <w:rsid w:val="00C216A9"/>
    <w:rsid w:val="00C216BD"/>
    <w:rsid w:val="00C22709"/>
    <w:rsid w:val="00C234BE"/>
    <w:rsid w:val="00C253C1"/>
    <w:rsid w:val="00C25702"/>
    <w:rsid w:val="00C2642D"/>
    <w:rsid w:val="00C26F49"/>
    <w:rsid w:val="00C27B61"/>
    <w:rsid w:val="00C302CA"/>
    <w:rsid w:val="00C3077B"/>
    <w:rsid w:val="00C3202C"/>
    <w:rsid w:val="00C32C9E"/>
    <w:rsid w:val="00C3499F"/>
    <w:rsid w:val="00C35127"/>
    <w:rsid w:val="00C35128"/>
    <w:rsid w:val="00C36776"/>
    <w:rsid w:val="00C37F4A"/>
    <w:rsid w:val="00C4065C"/>
    <w:rsid w:val="00C40F8B"/>
    <w:rsid w:val="00C4113C"/>
    <w:rsid w:val="00C41C85"/>
    <w:rsid w:val="00C422B6"/>
    <w:rsid w:val="00C43B07"/>
    <w:rsid w:val="00C4433E"/>
    <w:rsid w:val="00C44AEA"/>
    <w:rsid w:val="00C45945"/>
    <w:rsid w:val="00C45E15"/>
    <w:rsid w:val="00C4657A"/>
    <w:rsid w:val="00C478F8"/>
    <w:rsid w:val="00C47FF2"/>
    <w:rsid w:val="00C500DA"/>
    <w:rsid w:val="00C507CF"/>
    <w:rsid w:val="00C50DCF"/>
    <w:rsid w:val="00C53F2B"/>
    <w:rsid w:val="00C53FA8"/>
    <w:rsid w:val="00C54BFC"/>
    <w:rsid w:val="00C55065"/>
    <w:rsid w:val="00C55597"/>
    <w:rsid w:val="00C56E5B"/>
    <w:rsid w:val="00C5745A"/>
    <w:rsid w:val="00C604D1"/>
    <w:rsid w:val="00C610E5"/>
    <w:rsid w:val="00C61BE3"/>
    <w:rsid w:val="00C63108"/>
    <w:rsid w:val="00C63BA2"/>
    <w:rsid w:val="00C6510D"/>
    <w:rsid w:val="00C651C3"/>
    <w:rsid w:val="00C65815"/>
    <w:rsid w:val="00C65B28"/>
    <w:rsid w:val="00C65C66"/>
    <w:rsid w:val="00C670C4"/>
    <w:rsid w:val="00C67259"/>
    <w:rsid w:val="00C67603"/>
    <w:rsid w:val="00C676C6"/>
    <w:rsid w:val="00C67E4A"/>
    <w:rsid w:val="00C70468"/>
    <w:rsid w:val="00C705DA"/>
    <w:rsid w:val="00C70AED"/>
    <w:rsid w:val="00C70EF2"/>
    <w:rsid w:val="00C7113A"/>
    <w:rsid w:val="00C71682"/>
    <w:rsid w:val="00C71968"/>
    <w:rsid w:val="00C7206A"/>
    <w:rsid w:val="00C72B5D"/>
    <w:rsid w:val="00C73262"/>
    <w:rsid w:val="00C737B3"/>
    <w:rsid w:val="00C73C74"/>
    <w:rsid w:val="00C7422B"/>
    <w:rsid w:val="00C75100"/>
    <w:rsid w:val="00C75EAB"/>
    <w:rsid w:val="00C764A6"/>
    <w:rsid w:val="00C7727C"/>
    <w:rsid w:val="00C77B9C"/>
    <w:rsid w:val="00C8080C"/>
    <w:rsid w:val="00C81856"/>
    <w:rsid w:val="00C81DBF"/>
    <w:rsid w:val="00C836D3"/>
    <w:rsid w:val="00C84386"/>
    <w:rsid w:val="00C84443"/>
    <w:rsid w:val="00C85A11"/>
    <w:rsid w:val="00C87101"/>
    <w:rsid w:val="00C87332"/>
    <w:rsid w:val="00C87D19"/>
    <w:rsid w:val="00C901E4"/>
    <w:rsid w:val="00C90365"/>
    <w:rsid w:val="00C9279A"/>
    <w:rsid w:val="00C92814"/>
    <w:rsid w:val="00C92844"/>
    <w:rsid w:val="00C9361D"/>
    <w:rsid w:val="00C939E7"/>
    <w:rsid w:val="00C94F34"/>
    <w:rsid w:val="00C95E92"/>
    <w:rsid w:val="00C96066"/>
    <w:rsid w:val="00C96ED3"/>
    <w:rsid w:val="00C9710D"/>
    <w:rsid w:val="00C97A19"/>
    <w:rsid w:val="00C97EFA"/>
    <w:rsid w:val="00CA0538"/>
    <w:rsid w:val="00CA3D02"/>
    <w:rsid w:val="00CA468A"/>
    <w:rsid w:val="00CA4AD8"/>
    <w:rsid w:val="00CA55DE"/>
    <w:rsid w:val="00CA5713"/>
    <w:rsid w:val="00CA5A8A"/>
    <w:rsid w:val="00CA66F8"/>
    <w:rsid w:val="00CA683C"/>
    <w:rsid w:val="00CA720E"/>
    <w:rsid w:val="00CB0B02"/>
    <w:rsid w:val="00CB1D26"/>
    <w:rsid w:val="00CB3786"/>
    <w:rsid w:val="00CB3E2A"/>
    <w:rsid w:val="00CB414A"/>
    <w:rsid w:val="00CB55A1"/>
    <w:rsid w:val="00CB5735"/>
    <w:rsid w:val="00CB5D59"/>
    <w:rsid w:val="00CB638D"/>
    <w:rsid w:val="00CB70A1"/>
    <w:rsid w:val="00CB7569"/>
    <w:rsid w:val="00CC3A7F"/>
    <w:rsid w:val="00CC5956"/>
    <w:rsid w:val="00CC5F3A"/>
    <w:rsid w:val="00CC5FD8"/>
    <w:rsid w:val="00CC6684"/>
    <w:rsid w:val="00CC7E9B"/>
    <w:rsid w:val="00CD0012"/>
    <w:rsid w:val="00CD1816"/>
    <w:rsid w:val="00CD24A3"/>
    <w:rsid w:val="00CD333A"/>
    <w:rsid w:val="00CD35C1"/>
    <w:rsid w:val="00CD3ECE"/>
    <w:rsid w:val="00CD45D4"/>
    <w:rsid w:val="00CD4B1A"/>
    <w:rsid w:val="00CD58AC"/>
    <w:rsid w:val="00CD5999"/>
    <w:rsid w:val="00CD6422"/>
    <w:rsid w:val="00CD65A0"/>
    <w:rsid w:val="00CD6F4A"/>
    <w:rsid w:val="00CD7301"/>
    <w:rsid w:val="00CE035D"/>
    <w:rsid w:val="00CE1FA8"/>
    <w:rsid w:val="00CE2FF2"/>
    <w:rsid w:val="00CE3707"/>
    <w:rsid w:val="00CE422A"/>
    <w:rsid w:val="00CE584D"/>
    <w:rsid w:val="00CE61DF"/>
    <w:rsid w:val="00CE648C"/>
    <w:rsid w:val="00CE7484"/>
    <w:rsid w:val="00CE7AAE"/>
    <w:rsid w:val="00CF0799"/>
    <w:rsid w:val="00CF07DF"/>
    <w:rsid w:val="00CF1B34"/>
    <w:rsid w:val="00CF4A5E"/>
    <w:rsid w:val="00CF63A4"/>
    <w:rsid w:val="00CF6A53"/>
    <w:rsid w:val="00CF7196"/>
    <w:rsid w:val="00CF76F1"/>
    <w:rsid w:val="00D00CC1"/>
    <w:rsid w:val="00D00F0E"/>
    <w:rsid w:val="00D02040"/>
    <w:rsid w:val="00D02908"/>
    <w:rsid w:val="00D02B3F"/>
    <w:rsid w:val="00D0345A"/>
    <w:rsid w:val="00D0443E"/>
    <w:rsid w:val="00D04E7C"/>
    <w:rsid w:val="00D055F5"/>
    <w:rsid w:val="00D060FE"/>
    <w:rsid w:val="00D061AB"/>
    <w:rsid w:val="00D0776D"/>
    <w:rsid w:val="00D07967"/>
    <w:rsid w:val="00D107E7"/>
    <w:rsid w:val="00D10F5B"/>
    <w:rsid w:val="00D11E84"/>
    <w:rsid w:val="00D1264F"/>
    <w:rsid w:val="00D126D8"/>
    <w:rsid w:val="00D13ABA"/>
    <w:rsid w:val="00D14D89"/>
    <w:rsid w:val="00D14FE0"/>
    <w:rsid w:val="00D1500F"/>
    <w:rsid w:val="00D16DB8"/>
    <w:rsid w:val="00D17628"/>
    <w:rsid w:val="00D176B1"/>
    <w:rsid w:val="00D21111"/>
    <w:rsid w:val="00D21524"/>
    <w:rsid w:val="00D21B96"/>
    <w:rsid w:val="00D21F74"/>
    <w:rsid w:val="00D22F2D"/>
    <w:rsid w:val="00D237E5"/>
    <w:rsid w:val="00D248C1"/>
    <w:rsid w:val="00D24FA0"/>
    <w:rsid w:val="00D25041"/>
    <w:rsid w:val="00D259AD"/>
    <w:rsid w:val="00D26BDA"/>
    <w:rsid w:val="00D27F95"/>
    <w:rsid w:val="00D30641"/>
    <w:rsid w:val="00D31C65"/>
    <w:rsid w:val="00D31C6C"/>
    <w:rsid w:val="00D32852"/>
    <w:rsid w:val="00D32C0A"/>
    <w:rsid w:val="00D331F7"/>
    <w:rsid w:val="00D35075"/>
    <w:rsid w:val="00D3631D"/>
    <w:rsid w:val="00D3649F"/>
    <w:rsid w:val="00D36705"/>
    <w:rsid w:val="00D36883"/>
    <w:rsid w:val="00D36B89"/>
    <w:rsid w:val="00D37045"/>
    <w:rsid w:val="00D3743B"/>
    <w:rsid w:val="00D37CA0"/>
    <w:rsid w:val="00D37F00"/>
    <w:rsid w:val="00D40321"/>
    <w:rsid w:val="00D40BBD"/>
    <w:rsid w:val="00D443BD"/>
    <w:rsid w:val="00D44D0C"/>
    <w:rsid w:val="00D464A2"/>
    <w:rsid w:val="00D53041"/>
    <w:rsid w:val="00D54ED8"/>
    <w:rsid w:val="00D55931"/>
    <w:rsid w:val="00D55EA3"/>
    <w:rsid w:val="00D568A5"/>
    <w:rsid w:val="00D56EEA"/>
    <w:rsid w:val="00D57DBF"/>
    <w:rsid w:val="00D6106A"/>
    <w:rsid w:val="00D61283"/>
    <w:rsid w:val="00D61A9B"/>
    <w:rsid w:val="00D61B6F"/>
    <w:rsid w:val="00D625A3"/>
    <w:rsid w:val="00D63CB0"/>
    <w:rsid w:val="00D63D7C"/>
    <w:rsid w:val="00D64A8F"/>
    <w:rsid w:val="00D660E4"/>
    <w:rsid w:val="00D70F81"/>
    <w:rsid w:val="00D712A0"/>
    <w:rsid w:val="00D71C59"/>
    <w:rsid w:val="00D72F49"/>
    <w:rsid w:val="00D7541F"/>
    <w:rsid w:val="00D755E5"/>
    <w:rsid w:val="00D75D8D"/>
    <w:rsid w:val="00D76235"/>
    <w:rsid w:val="00D76812"/>
    <w:rsid w:val="00D808D5"/>
    <w:rsid w:val="00D8145D"/>
    <w:rsid w:val="00D835B3"/>
    <w:rsid w:val="00D84152"/>
    <w:rsid w:val="00D85F37"/>
    <w:rsid w:val="00D85FC3"/>
    <w:rsid w:val="00D860F6"/>
    <w:rsid w:val="00D904BD"/>
    <w:rsid w:val="00D9056B"/>
    <w:rsid w:val="00D92DD6"/>
    <w:rsid w:val="00D94710"/>
    <w:rsid w:val="00D95437"/>
    <w:rsid w:val="00D97730"/>
    <w:rsid w:val="00D97ADE"/>
    <w:rsid w:val="00D97C22"/>
    <w:rsid w:val="00DA0527"/>
    <w:rsid w:val="00DA0582"/>
    <w:rsid w:val="00DA09D9"/>
    <w:rsid w:val="00DA0C37"/>
    <w:rsid w:val="00DA1B09"/>
    <w:rsid w:val="00DA28B6"/>
    <w:rsid w:val="00DA2F57"/>
    <w:rsid w:val="00DA46F7"/>
    <w:rsid w:val="00DA516A"/>
    <w:rsid w:val="00DA5459"/>
    <w:rsid w:val="00DA5AE2"/>
    <w:rsid w:val="00DA6F0F"/>
    <w:rsid w:val="00DA7E4E"/>
    <w:rsid w:val="00DB003B"/>
    <w:rsid w:val="00DB428B"/>
    <w:rsid w:val="00DB4F9B"/>
    <w:rsid w:val="00DB5697"/>
    <w:rsid w:val="00DB6107"/>
    <w:rsid w:val="00DB6219"/>
    <w:rsid w:val="00DB73F9"/>
    <w:rsid w:val="00DC02CD"/>
    <w:rsid w:val="00DC0832"/>
    <w:rsid w:val="00DC11C3"/>
    <w:rsid w:val="00DC197F"/>
    <w:rsid w:val="00DC3EE8"/>
    <w:rsid w:val="00DC47E6"/>
    <w:rsid w:val="00DC4C97"/>
    <w:rsid w:val="00DC5A61"/>
    <w:rsid w:val="00DC6651"/>
    <w:rsid w:val="00DC69CF"/>
    <w:rsid w:val="00DC6ECE"/>
    <w:rsid w:val="00DC7916"/>
    <w:rsid w:val="00DC7A11"/>
    <w:rsid w:val="00DD0C4B"/>
    <w:rsid w:val="00DD21D2"/>
    <w:rsid w:val="00DD3A58"/>
    <w:rsid w:val="00DD3ABC"/>
    <w:rsid w:val="00DD40D6"/>
    <w:rsid w:val="00DD556C"/>
    <w:rsid w:val="00DD60B7"/>
    <w:rsid w:val="00DD7728"/>
    <w:rsid w:val="00DD7D3D"/>
    <w:rsid w:val="00DE16DA"/>
    <w:rsid w:val="00DE3789"/>
    <w:rsid w:val="00DE4EB3"/>
    <w:rsid w:val="00DE529D"/>
    <w:rsid w:val="00DE5F47"/>
    <w:rsid w:val="00DE651A"/>
    <w:rsid w:val="00DE6891"/>
    <w:rsid w:val="00DE714A"/>
    <w:rsid w:val="00DE791E"/>
    <w:rsid w:val="00DE79FC"/>
    <w:rsid w:val="00DE7B5B"/>
    <w:rsid w:val="00DF1513"/>
    <w:rsid w:val="00DF1846"/>
    <w:rsid w:val="00DF26BB"/>
    <w:rsid w:val="00DF325A"/>
    <w:rsid w:val="00DF3CEE"/>
    <w:rsid w:val="00DF3FE7"/>
    <w:rsid w:val="00DF46FC"/>
    <w:rsid w:val="00DF5E96"/>
    <w:rsid w:val="00DF6585"/>
    <w:rsid w:val="00DF6997"/>
    <w:rsid w:val="00DF6BB9"/>
    <w:rsid w:val="00E00831"/>
    <w:rsid w:val="00E00D01"/>
    <w:rsid w:val="00E01221"/>
    <w:rsid w:val="00E01290"/>
    <w:rsid w:val="00E0148A"/>
    <w:rsid w:val="00E04EF0"/>
    <w:rsid w:val="00E06209"/>
    <w:rsid w:val="00E063B4"/>
    <w:rsid w:val="00E07620"/>
    <w:rsid w:val="00E07B43"/>
    <w:rsid w:val="00E10266"/>
    <w:rsid w:val="00E10309"/>
    <w:rsid w:val="00E10DB2"/>
    <w:rsid w:val="00E11009"/>
    <w:rsid w:val="00E114B5"/>
    <w:rsid w:val="00E11A96"/>
    <w:rsid w:val="00E1200C"/>
    <w:rsid w:val="00E1228A"/>
    <w:rsid w:val="00E12CD7"/>
    <w:rsid w:val="00E1330F"/>
    <w:rsid w:val="00E14C2F"/>
    <w:rsid w:val="00E1578C"/>
    <w:rsid w:val="00E1597A"/>
    <w:rsid w:val="00E17353"/>
    <w:rsid w:val="00E17D03"/>
    <w:rsid w:val="00E200A1"/>
    <w:rsid w:val="00E2034A"/>
    <w:rsid w:val="00E208E0"/>
    <w:rsid w:val="00E20CF6"/>
    <w:rsid w:val="00E22A35"/>
    <w:rsid w:val="00E23008"/>
    <w:rsid w:val="00E23610"/>
    <w:rsid w:val="00E2490F"/>
    <w:rsid w:val="00E25AE8"/>
    <w:rsid w:val="00E25C40"/>
    <w:rsid w:val="00E25EA9"/>
    <w:rsid w:val="00E26117"/>
    <w:rsid w:val="00E26C0B"/>
    <w:rsid w:val="00E304B6"/>
    <w:rsid w:val="00E30718"/>
    <w:rsid w:val="00E314A7"/>
    <w:rsid w:val="00E325AC"/>
    <w:rsid w:val="00E34FD1"/>
    <w:rsid w:val="00E35F64"/>
    <w:rsid w:val="00E360EA"/>
    <w:rsid w:val="00E37AF0"/>
    <w:rsid w:val="00E4059F"/>
    <w:rsid w:val="00E40DBC"/>
    <w:rsid w:val="00E41894"/>
    <w:rsid w:val="00E457B7"/>
    <w:rsid w:val="00E457D4"/>
    <w:rsid w:val="00E45DE8"/>
    <w:rsid w:val="00E51A4E"/>
    <w:rsid w:val="00E51D12"/>
    <w:rsid w:val="00E52052"/>
    <w:rsid w:val="00E605B2"/>
    <w:rsid w:val="00E607CC"/>
    <w:rsid w:val="00E60810"/>
    <w:rsid w:val="00E60EAE"/>
    <w:rsid w:val="00E611C7"/>
    <w:rsid w:val="00E611FE"/>
    <w:rsid w:val="00E61927"/>
    <w:rsid w:val="00E61934"/>
    <w:rsid w:val="00E61F58"/>
    <w:rsid w:val="00E63125"/>
    <w:rsid w:val="00E6453D"/>
    <w:rsid w:val="00E64899"/>
    <w:rsid w:val="00E65398"/>
    <w:rsid w:val="00E6586B"/>
    <w:rsid w:val="00E66D0F"/>
    <w:rsid w:val="00E67629"/>
    <w:rsid w:val="00E70009"/>
    <w:rsid w:val="00E70605"/>
    <w:rsid w:val="00E70A9E"/>
    <w:rsid w:val="00E70B50"/>
    <w:rsid w:val="00E70D12"/>
    <w:rsid w:val="00E70F84"/>
    <w:rsid w:val="00E70FD0"/>
    <w:rsid w:val="00E722E3"/>
    <w:rsid w:val="00E7242A"/>
    <w:rsid w:val="00E729BC"/>
    <w:rsid w:val="00E72D6D"/>
    <w:rsid w:val="00E72DDC"/>
    <w:rsid w:val="00E73145"/>
    <w:rsid w:val="00E73B03"/>
    <w:rsid w:val="00E742B0"/>
    <w:rsid w:val="00E74856"/>
    <w:rsid w:val="00E749B0"/>
    <w:rsid w:val="00E759B7"/>
    <w:rsid w:val="00E75E19"/>
    <w:rsid w:val="00E76E91"/>
    <w:rsid w:val="00E80A1F"/>
    <w:rsid w:val="00E80D93"/>
    <w:rsid w:val="00E8253C"/>
    <w:rsid w:val="00E844D5"/>
    <w:rsid w:val="00E85928"/>
    <w:rsid w:val="00E8635E"/>
    <w:rsid w:val="00E8684D"/>
    <w:rsid w:val="00E87BBB"/>
    <w:rsid w:val="00E9215E"/>
    <w:rsid w:val="00E92755"/>
    <w:rsid w:val="00E92B3C"/>
    <w:rsid w:val="00E93085"/>
    <w:rsid w:val="00E93D18"/>
    <w:rsid w:val="00E94700"/>
    <w:rsid w:val="00E94B12"/>
    <w:rsid w:val="00E96D33"/>
    <w:rsid w:val="00E9794E"/>
    <w:rsid w:val="00E97DB8"/>
    <w:rsid w:val="00EA1686"/>
    <w:rsid w:val="00EA1784"/>
    <w:rsid w:val="00EA2A0C"/>
    <w:rsid w:val="00EA2B48"/>
    <w:rsid w:val="00EA2C6A"/>
    <w:rsid w:val="00EA66C6"/>
    <w:rsid w:val="00EA6731"/>
    <w:rsid w:val="00EB0849"/>
    <w:rsid w:val="00EB18B7"/>
    <w:rsid w:val="00EB217E"/>
    <w:rsid w:val="00EB2934"/>
    <w:rsid w:val="00EB4EA0"/>
    <w:rsid w:val="00EB54F5"/>
    <w:rsid w:val="00EB6D48"/>
    <w:rsid w:val="00EB7056"/>
    <w:rsid w:val="00EB76F4"/>
    <w:rsid w:val="00EC19ED"/>
    <w:rsid w:val="00EC1B54"/>
    <w:rsid w:val="00EC1CBF"/>
    <w:rsid w:val="00EC1D5E"/>
    <w:rsid w:val="00EC2AB1"/>
    <w:rsid w:val="00EC2E3F"/>
    <w:rsid w:val="00EC38E5"/>
    <w:rsid w:val="00EC39B5"/>
    <w:rsid w:val="00EC3B89"/>
    <w:rsid w:val="00EC4DE5"/>
    <w:rsid w:val="00EC5267"/>
    <w:rsid w:val="00EC56EE"/>
    <w:rsid w:val="00EC64A8"/>
    <w:rsid w:val="00EC6ADF"/>
    <w:rsid w:val="00ED06D2"/>
    <w:rsid w:val="00ED1BA4"/>
    <w:rsid w:val="00ED379C"/>
    <w:rsid w:val="00ED41C8"/>
    <w:rsid w:val="00ED463A"/>
    <w:rsid w:val="00ED4A88"/>
    <w:rsid w:val="00ED4ABE"/>
    <w:rsid w:val="00ED5AAE"/>
    <w:rsid w:val="00ED5E89"/>
    <w:rsid w:val="00ED65EB"/>
    <w:rsid w:val="00ED7E29"/>
    <w:rsid w:val="00EE07C7"/>
    <w:rsid w:val="00EE1BC7"/>
    <w:rsid w:val="00EE2C5E"/>
    <w:rsid w:val="00EE31E7"/>
    <w:rsid w:val="00EE4D0E"/>
    <w:rsid w:val="00EE6536"/>
    <w:rsid w:val="00EE6BAA"/>
    <w:rsid w:val="00EE6FC3"/>
    <w:rsid w:val="00EE73CE"/>
    <w:rsid w:val="00EE7BD3"/>
    <w:rsid w:val="00EF09CA"/>
    <w:rsid w:val="00EF0A6E"/>
    <w:rsid w:val="00EF0B63"/>
    <w:rsid w:val="00EF130D"/>
    <w:rsid w:val="00EF19FE"/>
    <w:rsid w:val="00EF2204"/>
    <w:rsid w:val="00EF2D2C"/>
    <w:rsid w:val="00EF34AC"/>
    <w:rsid w:val="00EF3C7B"/>
    <w:rsid w:val="00EF5096"/>
    <w:rsid w:val="00EF57E1"/>
    <w:rsid w:val="00EF5FC0"/>
    <w:rsid w:val="00EF663B"/>
    <w:rsid w:val="00EF760B"/>
    <w:rsid w:val="00EF7D8F"/>
    <w:rsid w:val="00EF7EF2"/>
    <w:rsid w:val="00EF7F6D"/>
    <w:rsid w:val="00F00311"/>
    <w:rsid w:val="00F008EF"/>
    <w:rsid w:val="00F0156A"/>
    <w:rsid w:val="00F01810"/>
    <w:rsid w:val="00F02B78"/>
    <w:rsid w:val="00F02C67"/>
    <w:rsid w:val="00F0482F"/>
    <w:rsid w:val="00F04EF9"/>
    <w:rsid w:val="00F04FDD"/>
    <w:rsid w:val="00F05318"/>
    <w:rsid w:val="00F05E4F"/>
    <w:rsid w:val="00F0620E"/>
    <w:rsid w:val="00F07B25"/>
    <w:rsid w:val="00F107B3"/>
    <w:rsid w:val="00F10F88"/>
    <w:rsid w:val="00F111F5"/>
    <w:rsid w:val="00F12C96"/>
    <w:rsid w:val="00F1358D"/>
    <w:rsid w:val="00F13DF7"/>
    <w:rsid w:val="00F14E84"/>
    <w:rsid w:val="00F17DD3"/>
    <w:rsid w:val="00F17E59"/>
    <w:rsid w:val="00F2185E"/>
    <w:rsid w:val="00F21AFD"/>
    <w:rsid w:val="00F21BEB"/>
    <w:rsid w:val="00F22552"/>
    <w:rsid w:val="00F22775"/>
    <w:rsid w:val="00F23809"/>
    <w:rsid w:val="00F24BF5"/>
    <w:rsid w:val="00F25095"/>
    <w:rsid w:val="00F2534E"/>
    <w:rsid w:val="00F25965"/>
    <w:rsid w:val="00F25AB4"/>
    <w:rsid w:val="00F26735"/>
    <w:rsid w:val="00F26A01"/>
    <w:rsid w:val="00F2724E"/>
    <w:rsid w:val="00F27D73"/>
    <w:rsid w:val="00F30BC1"/>
    <w:rsid w:val="00F3121D"/>
    <w:rsid w:val="00F33056"/>
    <w:rsid w:val="00F35404"/>
    <w:rsid w:val="00F35F31"/>
    <w:rsid w:val="00F361A6"/>
    <w:rsid w:val="00F37186"/>
    <w:rsid w:val="00F37235"/>
    <w:rsid w:val="00F37B2D"/>
    <w:rsid w:val="00F37DA3"/>
    <w:rsid w:val="00F41B6D"/>
    <w:rsid w:val="00F42F6A"/>
    <w:rsid w:val="00F4309D"/>
    <w:rsid w:val="00F43393"/>
    <w:rsid w:val="00F433CC"/>
    <w:rsid w:val="00F45B40"/>
    <w:rsid w:val="00F46094"/>
    <w:rsid w:val="00F46F35"/>
    <w:rsid w:val="00F476DF"/>
    <w:rsid w:val="00F47C40"/>
    <w:rsid w:val="00F50844"/>
    <w:rsid w:val="00F50890"/>
    <w:rsid w:val="00F51C71"/>
    <w:rsid w:val="00F53908"/>
    <w:rsid w:val="00F543BB"/>
    <w:rsid w:val="00F54B1A"/>
    <w:rsid w:val="00F56621"/>
    <w:rsid w:val="00F578C8"/>
    <w:rsid w:val="00F57F46"/>
    <w:rsid w:val="00F63EA4"/>
    <w:rsid w:val="00F6455F"/>
    <w:rsid w:val="00F64A3F"/>
    <w:rsid w:val="00F65251"/>
    <w:rsid w:val="00F655B9"/>
    <w:rsid w:val="00F6593F"/>
    <w:rsid w:val="00F66020"/>
    <w:rsid w:val="00F660C1"/>
    <w:rsid w:val="00F66381"/>
    <w:rsid w:val="00F66717"/>
    <w:rsid w:val="00F6692C"/>
    <w:rsid w:val="00F67584"/>
    <w:rsid w:val="00F67CE4"/>
    <w:rsid w:val="00F70D1F"/>
    <w:rsid w:val="00F7102B"/>
    <w:rsid w:val="00F71878"/>
    <w:rsid w:val="00F71A0A"/>
    <w:rsid w:val="00F71A99"/>
    <w:rsid w:val="00F722B3"/>
    <w:rsid w:val="00F7288C"/>
    <w:rsid w:val="00F738F6"/>
    <w:rsid w:val="00F73F13"/>
    <w:rsid w:val="00F73F39"/>
    <w:rsid w:val="00F75119"/>
    <w:rsid w:val="00F7589E"/>
    <w:rsid w:val="00F75E2D"/>
    <w:rsid w:val="00F762DB"/>
    <w:rsid w:val="00F774A3"/>
    <w:rsid w:val="00F80321"/>
    <w:rsid w:val="00F83D80"/>
    <w:rsid w:val="00F83F48"/>
    <w:rsid w:val="00F85556"/>
    <w:rsid w:val="00F855E5"/>
    <w:rsid w:val="00F8588E"/>
    <w:rsid w:val="00F85B41"/>
    <w:rsid w:val="00F8765A"/>
    <w:rsid w:val="00F87A92"/>
    <w:rsid w:val="00F91239"/>
    <w:rsid w:val="00F917F7"/>
    <w:rsid w:val="00F93479"/>
    <w:rsid w:val="00F95631"/>
    <w:rsid w:val="00F95B8A"/>
    <w:rsid w:val="00F95ED2"/>
    <w:rsid w:val="00F96E3C"/>
    <w:rsid w:val="00F973B5"/>
    <w:rsid w:val="00F97421"/>
    <w:rsid w:val="00F976DB"/>
    <w:rsid w:val="00F97ADA"/>
    <w:rsid w:val="00FA09BD"/>
    <w:rsid w:val="00FA210C"/>
    <w:rsid w:val="00FA3E6E"/>
    <w:rsid w:val="00FA4ACF"/>
    <w:rsid w:val="00FA59B9"/>
    <w:rsid w:val="00FB138A"/>
    <w:rsid w:val="00FB1683"/>
    <w:rsid w:val="00FB41F7"/>
    <w:rsid w:val="00FB4326"/>
    <w:rsid w:val="00FB4386"/>
    <w:rsid w:val="00FB51F5"/>
    <w:rsid w:val="00FB5E40"/>
    <w:rsid w:val="00FB5F17"/>
    <w:rsid w:val="00FB686D"/>
    <w:rsid w:val="00FB6F3E"/>
    <w:rsid w:val="00FC03A9"/>
    <w:rsid w:val="00FC1528"/>
    <w:rsid w:val="00FC1ADA"/>
    <w:rsid w:val="00FC26B6"/>
    <w:rsid w:val="00FC2CF1"/>
    <w:rsid w:val="00FC43C6"/>
    <w:rsid w:val="00FC6D1B"/>
    <w:rsid w:val="00FC7045"/>
    <w:rsid w:val="00FD017C"/>
    <w:rsid w:val="00FD0A89"/>
    <w:rsid w:val="00FD0AFF"/>
    <w:rsid w:val="00FD18AE"/>
    <w:rsid w:val="00FD21AB"/>
    <w:rsid w:val="00FD2553"/>
    <w:rsid w:val="00FD2BF0"/>
    <w:rsid w:val="00FD3108"/>
    <w:rsid w:val="00FD31B2"/>
    <w:rsid w:val="00FD5728"/>
    <w:rsid w:val="00FD6312"/>
    <w:rsid w:val="00FD76A1"/>
    <w:rsid w:val="00FE04FE"/>
    <w:rsid w:val="00FE0E59"/>
    <w:rsid w:val="00FE1877"/>
    <w:rsid w:val="00FE4988"/>
    <w:rsid w:val="00FE4ED2"/>
    <w:rsid w:val="00FE5013"/>
    <w:rsid w:val="00FE5683"/>
    <w:rsid w:val="00FE61FA"/>
    <w:rsid w:val="00FE65BF"/>
    <w:rsid w:val="00FE7195"/>
    <w:rsid w:val="00FE7DFD"/>
    <w:rsid w:val="00FF1534"/>
    <w:rsid w:val="00FF3390"/>
    <w:rsid w:val="00FF339D"/>
    <w:rsid w:val="00FF5A4D"/>
    <w:rsid w:val="00FF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D281272-6B50-47A7-99F1-38E02D84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List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Top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Cs/>
      <w:sz w:val="24"/>
      <w:szCs w:val="24"/>
    </w:rPr>
  </w:style>
  <w:style w:type="paragraph" w:styleId="1">
    <w:name w:val="heading 1"/>
    <w:basedOn w:val="a"/>
    <w:next w:val="a"/>
    <w:link w:val="10"/>
    <w:uiPriority w:val="99"/>
    <w:qFormat/>
    <w:rsid w:val="007F4F88"/>
    <w:pPr>
      <w:keepNext/>
      <w:ind w:firstLine="360"/>
      <w:outlineLvl w:val="0"/>
    </w:pPr>
    <w:rPr>
      <w:bCs w:val="0"/>
      <w:sz w:val="28"/>
      <w:szCs w:val="28"/>
      <w:lang w:val="x-none" w:eastAsia="x-none"/>
    </w:rPr>
  </w:style>
  <w:style w:type="paragraph" w:styleId="2">
    <w:name w:val="heading 2"/>
    <w:basedOn w:val="a"/>
    <w:next w:val="a"/>
    <w:link w:val="20"/>
    <w:uiPriority w:val="99"/>
    <w:qFormat/>
    <w:rsid w:val="007F4F88"/>
    <w:pPr>
      <w:keepNext/>
      <w:spacing w:before="240" w:after="60"/>
      <w:outlineLvl w:val="1"/>
    </w:pPr>
    <w:rPr>
      <w:rFonts w:ascii="Arial" w:hAnsi="Arial"/>
      <w:b/>
      <w:i/>
      <w:iCs/>
      <w:sz w:val="28"/>
      <w:szCs w:val="28"/>
      <w:lang w:val="x-none" w:eastAsia="x-none"/>
    </w:rPr>
  </w:style>
  <w:style w:type="paragraph" w:styleId="3">
    <w:name w:val="heading 3"/>
    <w:basedOn w:val="a"/>
    <w:next w:val="a"/>
    <w:link w:val="30"/>
    <w:uiPriority w:val="99"/>
    <w:qFormat/>
    <w:rsid w:val="00621380"/>
    <w:pPr>
      <w:keepNext/>
      <w:spacing w:before="240" w:after="60"/>
      <w:outlineLvl w:val="2"/>
    </w:pPr>
    <w:rPr>
      <w:rFonts w:ascii="Arial" w:hAnsi="Arial" w:cs="Arial"/>
      <w:b/>
      <w:sz w:val="26"/>
      <w:szCs w:val="26"/>
    </w:rPr>
  </w:style>
  <w:style w:type="paragraph" w:styleId="4">
    <w:name w:val="heading 4"/>
    <w:basedOn w:val="a"/>
    <w:next w:val="a"/>
    <w:link w:val="40"/>
    <w:uiPriority w:val="99"/>
    <w:qFormat/>
    <w:rsid w:val="007F4F88"/>
    <w:pPr>
      <w:keepNext/>
      <w:spacing w:before="240" w:after="60"/>
      <w:outlineLvl w:val="3"/>
    </w:pPr>
    <w:rPr>
      <w:b/>
      <w:sz w:val="28"/>
      <w:szCs w:val="28"/>
      <w:lang w:val="x-none" w:eastAsia="x-none"/>
    </w:rPr>
  </w:style>
  <w:style w:type="paragraph" w:styleId="5">
    <w:name w:val="heading 5"/>
    <w:basedOn w:val="a"/>
    <w:next w:val="a"/>
    <w:link w:val="50"/>
    <w:uiPriority w:val="99"/>
    <w:unhideWhenUsed/>
    <w:qFormat/>
    <w:rsid w:val="00874D13"/>
    <w:pPr>
      <w:spacing w:before="240" w:after="60"/>
      <w:outlineLvl w:val="4"/>
    </w:pPr>
    <w:rPr>
      <w:rFonts w:ascii="Calibri" w:hAnsi="Calibri"/>
      <w:b/>
      <w:i/>
      <w:iCs/>
      <w:sz w:val="26"/>
      <w:szCs w:val="26"/>
    </w:rPr>
  </w:style>
  <w:style w:type="paragraph" w:styleId="6">
    <w:name w:val="heading 6"/>
    <w:basedOn w:val="a"/>
    <w:next w:val="a"/>
    <w:link w:val="60"/>
    <w:uiPriority w:val="99"/>
    <w:qFormat/>
    <w:rsid w:val="00874D13"/>
    <w:pPr>
      <w:keepNext/>
      <w:keepLines/>
      <w:spacing w:before="200"/>
      <w:outlineLvl w:val="5"/>
    </w:pPr>
    <w:rPr>
      <w:rFonts w:ascii="Cambria" w:hAnsi="Cambria"/>
      <w:bCs w:val="0"/>
      <w:i/>
      <w:iCs/>
      <w:color w:val="243F60"/>
      <w:sz w:val="20"/>
      <w:szCs w:val="20"/>
    </w:rPr>
  </w:style>
  <w:style w:type="paragraph" w:styleId="7">
    <w:name w:val="heading 7"/>
    <w:basedOn w:val="a"/>
    <w:next w:val="a"/>
    <w:link w:val="70"/>
    <w:uiPriority w:val="99"/>
    <w:qFormat/>
    <w:rsid w:val="00874D13"/>
    <w:pPr>
      <w:keepNext/>
      <w:keepLines/>
      <w:spacing w:before="200"/>
      <w:outlineLvl w:val="6"/>
    </w:pPr>
    <w:rPr>
      <w:rFonts w:ascii="Cambria" w:hAnsi="Cambria"/>
      <w:bCs w:val="0"/>
      <w:i/>
      <w:iCs/>
      <w:color w:val="404040"/>
      <w:sz w:val="20"/>
      <w:szCs w:val="20"/>
    </w:rPr>
  </w:style>
  <w:style w:type="paragraph" w:styleId="8">
    <w:name w:val="heading 8"/>
    <w:basedOn w:val="a"/>
    <w:next w:val="a"/>
    <w:link w:val="80"/>
    <w:uiPriority w:val="99"/>
    <w:qFormat/>
    <w:rsid w:val="00874D13"/>
    <w:pPr>
      <w:keepNext/>
      <w:keepLines/>
      <w:spacing w:before="200"/>
      <w:outlineLvl w:val="7"/>
    </w:pPr>
    <w:rPr>
      <w:rFonts w:ascii="Cambria" w:hAnsi="Cambria"/>
      <w:bCs w:val="0"/>
      <w:color w:val="4F81BD"/>
      <w:sz w:val="20"/>
      <w:szCs w:val="20"/>
    </w:rPr>
  </w:style>
  <w:style w:type="paragraph" w:styleId="9">
    <w:name w:val="heading 9"/>
    <w:basedOn w:val="a"/>
    <w:next w:val="a"/>
    <w:link w:val="90"/>
    <w:uiPriority w:val="99"/>
    <w:qFormat/>
    <w:rsid w:val="00874D13"/>
    <w:pPr>
      <w:keepNext/>
      <w:keepLines/>
      <w:spacing w:before="200"/>
      <w:outlineLvl w:val="8"/>
    </w:pPr>
    <w:rPr>
      <w:rFonts w:ascii="Cambria" w:hAnsi="Cambria"/>
      <w:bCs w:val="0"/>
      <w:i/>
      <w:iCs/>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rsid w:val="007F4F88"/>
    <w:rPr>
      <w:sz w:val="28"/>
      <w:szCs w:val="28"/>
    </w:rPr>
  </w:style>
  <w:style w:type="character" w:customStyle="1" w:styleId="20">
    <w:name w:val="Заголовок 2 Знак"/>
    <w:link w:val="2"/>
    <w:uiPriority w:val="99"/>
    <w:rsid w:val="007F4F88"/>
    <w:rPr>
      <w:rFonts w:ascii="Arial" w:hAnsi="Arial" w:cs="Arial"/>
      <w:b/>
      <w:bCs/>
      <w:i/>
      <w:iCs/>
      <w:sz w:val="28"/>
      <w:szCs w:val="28"/>
    </w:rPr>
  </w:style>
  <w:style w:type="character" w:customStyle="1" w:styleId="30">
    <w:name w:val="Заголовок 3 Знак"/>
    <w:link w:val="3"/>
    <w:uiPriority w:val="99"/>
    <w:locked/>
    <w:rsid w:val="00874D13"/>
    <w:rPr>
      <w:rFonts w:ascii="Arial" w:hAnsi="Arial" w:cs="Arial"/>
      <w:b/>
      <w:bCs/>
      <w:sz w:val="26"/>
      <w:szCs w:val="26"/>
    </w:rPr>
  </w:style>
  <w:style w:type="character" w:customStyle="1" w:styleId="40">
    <w:name w:val="Заголовок 4 Знак"/>
    <w:link w:val="4"/>
    <w:uiPriority w:val="99"/>
    <w:rsid w:val="007F4F88"/>
    <w:rPr>
      <w:b/>
      <w:bCs/>
      <w:sz w:val="28"/>
      <w:szCs w:val="28"/>
    </w:rPr>
  </w:style>
  <w:style w:type="character" w:customStyle="1" w:styleId="50">
    <w:name w:val="Заголовок 5 Знак"/>
    <w:link w:val="5"/>
    <w:uiPriority w:val="99"/>
    <w:rsid w:val="00874D13"/>
    <w:rPr>
      <w:rFonts w:ascii="Calibri" w:eastAsia="Times New Roman" w:hAnsi="Calibri" w:cs="Times New Roman"/>
      <w:b/>
      <w:bCs/>
      <w:i/>
      <w:iCs/>
      <w:sz w:val="26"/>
      <w:szCs w:val="26"/>
    </w:rPr>
  </w:style>
  <w:style w:type="character" w:customStyle="1" w:styleId="60">
    <w:name w:val="Заголовок 6 Знак"/>
    <w:link w:val="6"/>
    <w:uiPriority w:val="99"/>
    <w:rsid w:val="00874D13"/>
    <w:rPr>
      <w:rFonts w:ascii="Cambria" w:hAnsi="Cambria"/>
      <w:i/>
      <w:iCs/>
      <w:color w:val="243F60"/>
    </w:rPr>
  </w:style>
  <w:style w:type="character" w:customStyle="1" w:styleId="70">
    <w:name w:val="Заголовок 7 Знак"/>
    <w:link w:val="7"/>
    <w:uiPriority w:val="99"/>
    <w:rsid w:val="00874D13"/>
    <w:rPr>
      <w:rFonts w:ascii="Cambria" w:hAnsi="Cambria"/>
      <w:i/>
      <w:iCs/>
      <w:color w:val="404040"/>
    </w:rPr>
  </w:style>
  <w:style w:type="character" w:customStyle="1" w:styleId="80">
    <w:name w:val="Заголовок 8 Знак"/>
    <w:link w:val="8"/>
    <w:uiPriority w:val="99"/>
    <w:rsid w:val="00874D13"/>
    <w:rPr>
      <w:rFonts w:ascii="Cambria" w:hAnsi="Cambria"/>
      <w:color w:val="4F81BD"/>
    </w:rPr>
  </w:style>
  <w:style w:type="character" w:customStyle="1" w:styleId="90">
    <w:name w:val="Заголовок 9 Знак"/>
    <w:link w:val="9"/>
    <w:uiPriority w:val="99"/>
    <w:rsid w:val="00874D13"/>
    <w:rPr>
      <w:rFonts w:ascii="Cambria" w:hAnsi="Cambria"/>
      <w:i/>
      <w:iCs/>
      <w:color w:val="404040"/>
    </w:rPr>
  </w:style>
  <w:style w:type="paragraph" w:customStyle="1" w:styleId="ConsPlusNormal">
    <w:name w:val="ConsPlusNormal"/>
    <w:uiPriority w:val="99"/>
    <w:rsid w:val="00E2490F"/>
    <w:pPr>
      <w:autoSpaceDE w:val="0"/>
      <w:autoSpaceDN w:val="0"/>
      <w:adjustRightInd w:val="0"/>
      <w:ind w:firstLine="720"/>
    </w:pPr>
    <w:rPr>
      <w:rFonts w:ascii="Arial" w:hAnsi="Arial" w:cs="Arial"/>
    </w:rPr>
  </w:style>
  <w:style w:type="paragraph" w:customStyle="1" w:styleId="ListParagraph">
    <w:name w:val="List Paragraph"/>
    <w:basedOn w:val="a"/>
    <w:rsid w:val="00E2490F"/>
    <w:pPr>
      <w:spacing w:after="200" w:line="276" w:lineRule="auto"/>
      <w:ind w:left="720"/>
      <w:contextualSpacing/>
    </w:pPr>
    <w:rPr>
      <w:rFonts w:ascii="Calibri" w:hAnsi="Calibri"/>
      <w:bCs w:val="0"/>
      <w:sz w:val="22"/>
      <w:szCs w:val="22"/>
      <w:lang w:eastAsia="en-US"/>
    </w:rPr>
  </w:style>
  <w:style w:type="character" w:styleId="a3">
    <w:name w:val="Hyperlink"/>
    <w:uiPriority w:val="99"/>
    <w:rsid w:val="00E2490F"/>
    <w:rPr>
      <w:color w:val="000080"/>
      <w:u w:val="single"/>
    </w:rPr>
  </w:style>
  <w:style w:type="paragraph" w:styleId="a4">
    <w:name w:val="Body Text"/>
    <w:basedOn w:val="a"/>
    <w:link w:val="a5"/>
    <w:uiPriority w:val="99"/>
    <w:rsid w:val="00621380"/>
    <w:pPr>
      <w:spacing w:after="120"/>
    </w:pPr>
    <w:rPr>
      <w:bCs w:val="0"/>
      <w:lang w:val="x-none" w:eastAsia="x-none"/>
    </w:rPr>
  </w:style>
  <w:style w:type="character" w:customStyle="1" w:styleId="a5">
    <w:name w:val="Основной текст Знак"/>
    <w:link w:val="a4"/>
    <w:uiPriority w:val="99"/>
    <w:locked/>
    <w:rsid w:val="007F4F88"/>
    <w:rPr>
      <w:sz w:val="24"/>
      <w:szCs w:val="24"/>
    </w:rPr>
  </w:style>
  <w:style w:type="paragraph" w:customStyle="1" w:styleId="BodyText2">
    <w:name w:val="Body Text 2"/>
    <w:basedOn w:val="a"/>
    <w:rsid w:val="00621380"/>
    <w:pPr>
      <w:spacing w:line="360" w:lineRule="auto"/>
      <w:ind w:firstLine="720"/>
      <w:jc w:val="both"/>
    </w:pPr>
    <w:rPr>
      <w:bCs w:val="0"/>
      <w:sz w:val="26"/>
      <w:szCs w:val="20"/>
      <w:lang w:eastAsia="zh-TW"/>
    </w:rPr>
  </w:style>
  <w:style w:type="paragraph" w:styleId="a6">
    <w:name w:val="Normal (Web)"/>
    <w:basedOn w:val="a"/>
    <w:uiPriority w:val="99"/>
    <w:rsid w:val="00A15171"/>
    <w:pPr>
      <w:spacing w:after="100" w:line="220" w:lineRule="atLeast"/>
      <w:ind w:left="100" w:right="100"/>
      <w:jc w:val="both"/>
    </w:pPr>
    <w:rPr>
      <w:rFonts w:ascii="Verdana" w:hAnsi="Verdana"/>
      <w:bCs w:val="0"/>
      <w:sz w:val="16"/>
      <w:szCs w:val="16"/>
    </w:rPr>
  </w:style>
  <w:style w:type="paragraph" w:styleId="a7">
    <w:name w:val="Body Text Indent"/>
    <w:basedOn w:val="a"/>
    <w:link w:val="a8"/>
    <w:uiPriority w:val="99"/>
    <w:rsid w:val="0082414E"/>
    <w:pPr>
      <w:spacing w:after="120"/>
      <w:ind w:left="283"/>
    </w:pPr>
    <w:rPr>
      <w:bCs w:val="0"/>
      <w:lang w:val="x-none" w:eastAsia="x-none"/>
    </w:rPr>
  </w:style>
  <w:style w:type="character" w:customStyle="1" w:styleId="a8">
    <w:name w:val="Основной текст с отступом Знак"/>
    <w:link w:val="a7"/>
    <w:uiPriority w:val="99"/>
    <w:locked/>
    <w:rsid w:val="007F4F88"/>
    <w:rPr>
      <w:sz w:val="24"/>
      <w:szCs w:val="24"/>
    </w:rPr>
  </w:style>
  <w:style w:type="character" w:customStyle="1" w:styleId="FontStyle142">
    <w:name w:val="Font Style142"/>
    <w:uiPriority w:val="99"/>
    <w:rsid w:val="0082414E"/>
    <w:rPr>
      <w:rFonts w:ascii="Times New Roman" w:hAnsi="Times New Roman"/>
      <w:sz w:val="18"/>
    </w:rPr>
  </w:style>
  <w:style w:type="character" w:styleId="a9">
    <w:name w:val="Strong"/>
    <w:uiPriority w:val="22"/>
    <w:qFormat/>
    <w:rsid w:val="0082414E"/>
    <w:rPr>
      <w:b/>
    </w:rPr>
  </w:style>
  <w:style w:type="paragraph" w:styleId="aa">
    <w:name w:val="Block Text"/>
    <w:basedOn w:val="a"/>
    <w:uiPriority w:val="99"/>
    <w:rsid w:val="0082414E"/>
    <w:pPr>
      <w:ind w:left="-709" w:right="-908"/>
    </w:pPr>
    <w:rPr>
      <w:bCs w:val="0"/>
      <w:sz w:val="28"/>
      <w:szCs w:val="20"/>
    </w:rPr>
  </w:style>
  <w:style w:type="paragraph" w:styleId="ab">
    <w:name w:val="footer"/>
    <w:basedOn w:val="a"/>
    <w:link w:val="ac"/>
    <w:uiPriority w:val="99"/>
    <w:rsid w:val="0082414E"/>
    <w:pPr>
      <w:tabs>
        <w:tab w:val="center" w:pos="4677"/>
        <w:tab w:val="right" w:pos="9355"/>
      </w:tabs>
    </w:pPr>
    <w:rPr>
      <w:bCs w:val="0"/>
      <w:lang w:val="x-none" w:eastAsia="x-none"/>
    </w:rPr>
  </w:style>
  <w:style w:type="character" w:customStyle="1" w:styleId="ac">
    <w:name w:val="Нижний колонтитул Знак"/>
    <w:link w:val="ab"/>
    <w:uiPriority w:val="99"/>
    <w:locked/>
    <w:rsid w:val="007F4F88"/>
    <w:rPr>
      <w:sz w:val="24"/>
      <w:szCs w:val="24"/>
    </w:rPr>
  </w:style>
  <w:style w:type="character" w:styleId="ad">
    <w:name w:val="page number"/>
    <w:basedOn w:val="a0"/>
    <w:uiPriority w:val="99"/>
    <w:rsid w:val="0082414E"/>
  </w:style>
  <w:style w:type="paragraph" w:styleId="ae">
    <w:name w:val="No Spacing"/>
    <w:link w:val="af"/>
    <w:uiPriority w:val="1"/>
    <w:qFormat/>
    <w:rsid w:val="0082414E"/>
    <w:rPr>
      <w:sz w:val="24"/>
      <w:szCs w:val="24"/>
    </w:rPr>
  </w:style>
  <w:style w:type="character" w:customStyle="1" w:styleId="af">
    <w:name w:val="Без интервала Знак"/>
    <w:link w:val="ae"/>
    <w:uiPriority w:val="99"/>
    <w:locked/>
    <w:rsid w:val="00874D13"/>
    <w:rPr>
      <w:sz w:val="24"/>
      <w:szCs w:val="24"/>
    </w:rPr>
  </w:style>
  <w:style w:type="paragraph" w:customStyle="1" w:styleId="af0">
    <w:name w:val="Знак"/>
    <w:basedOn w:val="a"/>
    <w:rsid w:val="0000271B"/>
    <w:pPr>
      <w:spacing w:after="160" w:line="240" w:lineRule="exact"/>
    </w:pPr>
    <w:rPr>
      <w:rFonts w:ascii="Verdana" w:hAnsi="Verdana"/>
      <w:bCs w:val="0"/>
      <w:lang w:val="en-US" w:eastAsia="en-US"/>
    </w:rPr>
  </w:style>
  <w:style w:type="table" w:styleId="af1">
    <w:name w:val="Table Grid"/>
    <w:basedOn w:val="a1"/>
    <w:uiPriority w:val="59"/>
    <w:rsid w:val="00CD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A95606"/>
    <w:rPr>
      <w:rFonts w:ascii="Tahoma" w:hAnsi="Tahoma"/>
      <w:sz w:val="16"/>
      <w:szCs w:val="16"/>
      <w:lang w:val="x-none" w:eastAsia="x-none"/>
    </w:rPr>
  </w:style>
  <w:style w:type="character" w:customStyle="1" w:styleId="af3">
    <w:name w:val="Текст выноски Знак"/>
    <w:link w:val="af2"/>
    <w:uiPriority w:val="99"/>
    <w:semiHidden/>
    <w:locked/>
    <w:rsid w:val="007F4F88"/>
    <w:rPr>
      <w:rFonts w:ascii="Tahoma" w:hAnsi="Tahoma" w:cs="Tahoma"/>
      <w:bCs/>
      <w:sz w:val="16"/>
      <w:szCs w:val="16"/>
    </w:rPr>
  </w:style>
  <w:style w:type="paragraph" w:styleId="af4">
    <w:name w:val="header"/>
    <w:basedOn w:val="a"/>
    <w:link w:val="af5"/>
    <w:uiPriority w:val="99"/>
    <w:rsid w:val="007F4F88"/>
    <w:pPr>
      <w:tabs>
        <w:tab w:val="center" w:pos="4677"/>
        <w:tab w:val="right" w:pos="9355"/>
      </w:tabs>
    </w:pPr>
    <w:rPr>
      <w:rFonts w:ascii="Calibri" w:eastAsia="Calibri" w:hAnsi="Calibri"/>
      <w:bCs w:val="0"/>
      <w:sz w:val="22"/>
      <w:szCs w:val="22"/>
      <w:lang w:val="x-none" w:eastAsia="en-US"/>
    </w:rPr>
  </w:style>
  <w:style w:type="character" w:customStyle="1" w:styleId="af5">
    <w:name w:val="Верхний колонтитул Знак"/>
    <w:link w:val="af4"/>
    <w:uiPriority w:val="99"/>
    <w:rsid w:val="007F4F88"/>
    <w:rPr>
      <w:rFonts w:ascii="Calibri" w:eastAsia="Calibri" w:hAnsi="Calibri" w:cs="Calibri"/>
      <w:sz w:val="22"/>
      <w:szCs w:val="22"/>
      <w:lang w:eastAsia="en-US"/>
    </w:rPr>
  </w:style>
  <w:style w:type="table" w:customStyle="1" w:styleId="11">
    <w:name w:val="Сетка таблицы1"/>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7F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7F4F88"/>
    <w:pPr>
      <w:ind w:left="720"/>
    </w:pPr>
    <w:rPr>
      <w:rFonts w:ascii="Tms Rmn" w:hAnsi="Tms Rmn" w:cs="Tms Rmn"/>
      <w:bCs w:val="0"/>
      <w:sz w:val="20"/>
      <w:szCs w:val="20"/>
    </w:rPr>
  </w:style>
  <w:style w:type="paragraph" w:customStyle="1" w:styleId="ConsPlusNonformat">
    <w:name w:val="ConsPlusNonformat"/>
    <w:uiPriority w:val="99"/>
    <w:rsid w:val="007F4F88"/>
    <w:pPr>
      <w:autoSpaceDE w:val="0"/>
      <w:autoSpaceDN w:val="0"/>
      <w:adjustRightInd w:val="0"/>
    </w:pPr>
    <w:rPr>
      <w:rFonts w:ascii="Courier New" w:eastAsia="Calibri" w:hAnsi="Courier New" w:cs="Courier New"/>
      <w:lang w:eastAsia="en-US"/>
    </w:rPr>
  </w:style>
  <w:style w:type="character" w:customStyle="1" w:styleId="st1">
    <w:name w:val="st1"/>
    <w:uiPriority w:val="99"/>
    <w:rsid w:val="007F4F88"/>
  </w:style>
  <w:style w:type="paragraph" w:customStyle="1" w:styleId="Default">
    <w:name w:val="Default"/>
    <w:rsid w:val="007F4F88"/>
    <w:pPr>
      <w:autoSpaceDE w:val="0"/>
      <w:autoSpaceDN w:val="0"/>
      <w:adjustRightInd w:val="0"/>
    </w:pPr>
    <w:rPr>
      <w:rFonts w:ascii="Cambria" w:eastAsia="Calibri" w:hAnsi="Cambria" w:cs="Cambria"/>
      <w:color w:val="000000"/>
      <w:sz w:val="24"/>
      <w:szCs w:val="24"/>
      <w:lang w:eastAsia="en-US"/>
    </w:rPr>
  </w:style>
  <w:style w:type="table" w:customStyle="1" w:styleId="41">
    <w:name w:val="Сетка таблицы4"/>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Знак Знак Знак Знак"/>
    <w:basedOn w:val="a"/>
    <w:uiPriority w:val="99"/>
    <w:rsid w:val="007F4F88"/>
    <w:pPr>
      <w:spacing w:after="160" w:line="240" w:lineRule="exact"/>
    </w:pPr>
    <w:rPr>
      <w:rFonts w:ascii="Verdana" w:hAnsi="Verdana" w:cs="Verdana"/>
      <w:bCs w:val="0"/>
      <w:sz w:val="20"/>
      <w:szCs w:val="20"/>
      <w:lang w:val="en-US" w:eastAsia="en-US"/>
    </w:rPr>
  </w:style>
  <w:style w:type="paragraph" w:styleId="22">
    <w:name w:val="Body Text Indent 2"/>
    <w:basedOn w:val="a"/>
    <w:link w:val="23"/>
    <w:uiPriority w:val="99"/>
    <w:rsid w:val="007F4F88"/>
    <w:pPr>
      <w:ind w:firstLine="540"/>
    </w:pPr>
    <w:rPr>
      <w:bCs w:val="0"/>
      <w:sz w:val="28"/>
      <w:szCs w:val="28"/>
      <w:lang w:val="x-none" w:eastAsia="x-none"/>
    </w:rPr>
  </w:style>
  <w:style w:type="character" w:customStyle="1" w:styleId="23">
    <w:name w:val="Основной текст с отступом 2 Знак"/>
    <w:link w:val="22"/>
    <w:uiPriority w:val="99"/>
    <w:rsid w:val="007F4F88"/>
    <w:rPr>
      <w:sz w:val="28"/>
      <w:szCs w:val="28"/>
    </w:rPr>
  </w:style>
  <w:style w:type="paragraph" w:styleId="24">
    <w:name w:val="Body Text 2"/>
    <w:basedOn w:val="a"/>
    <w:link w:val="25"/>
    <w:uiPriority w:val="99"/>
    <w:rsid w:val="007F4F88"/>
    <w:rPr>
      <w:b/>
      <w:sz w:val="28"/>
      <w:szCs w:val="28"/>
      <w:lang w:val="x-none" w:eastAsia="x-none"/>
    </w:rPr>
  </w:style>
  <w:style w:type="character" w:customStyle="1" w:styleId="25">
    <w:name w:val="Основной текст 2 Знак"/>
    <w:link w:val="24"/>
    <w:uiPriority w:val="99"/>
    <w:rsid w:val="007F4F88"/>
    <w:rPr>
      <w:b/>
      <w:bCs/>
      <w:sz w:val="28"/>
      <w:szCs w:val="28"/>
    </w:rPr>
  </w:style>
  <w:style w:type="paragraph" w:styleId="af8">
    <w:name w:val="Title"/>
    <w:basedOn w:val="a"/>
    <w:link w:val="af9"/>
    <w:uiPriority w:val="99"/>
    <w:qFormat/>
    <w:rsid w:val="007F4F88"/>
    <w:pPr>
      <w:jc w:val="center"/>
    </w:pPr>
    <w:rPr>
      <w:b/>
      <w:i/>
      <w:iCs/>
      <w:sz w:val="28"/>
      <w:szCs w:val="28"/>
      <w:lang w:val="x-none" w:eastAsia="x-none"/>
    </w:rPr>
  </w:style>
  <w:style w:type="character" w:customStyle="1" w:styleId="af9">
    <w:name w:val="Название Знак"/>
    <w:link w:val="af8"/>
    <w:uiPriority w:val="99"/>
    <w:rsid w:val="007F4F88"/>
    <w:rPr>
      <w:b/>
      <w:bCs/>
      <w:i/>
      <w:iCs/>
      <w:sz w:val="28"/>
      <w:szCs w:val="28"/>
    </w:rPr>
  </w:style>
  <w:style w:type="paragraph" w:styleId="z-">
    <w:name w:val="HTML Top of Form"/>
    <w:basedOn w:val="a"/>
    <w:next w:val="a"/>
    <w:link w:val="z-0"/>
    <w:hidden/>
    <w:uiPriority w:val="99"/>
    <w:rsid w:val="007F4F88"/>
    <w:pPr>
      <w:pBdr>
        <w:bottom w:val="single" w:sz="6" w:space="1" w:color="auto"/>
      </w:pBdr>
      <w:jc w:val="center"/>
    </w:pPr>
    <w:rPr>
      <w:rFonts w:ascii="Arial" w:hAnsi="Arial"/>
      <w:bCs w:val="0"/>
      <w:vanish/>
      <w:sz w:val="16"/>
      <w:szCs w:val="16"/>
      <w:lang w:val="x-none" w:eastAsia="x-none"/>
    </w:rPr>
  </w:style>
  <w:style w:type="character" w:customStyle="1" w:styleId="z-0">
    <w:name w:val="z-Начало формы Знак"/>
    <w:link w:val="z-"/>
    <w:uiPriority w:val="99"/>
    <w:rsid w:val="007F4F88"/>
    <w:rPr>
      <w:rFonts w:ascii="Arial" w:hAnsi="Arial" w:cs="Arial"/>
      <w:vanish/>
      <w:sz w:val="16"/>
      <w:szCs w:val="16"/>
    </w:rPr>
  </w:style>
  <w:style w:type="paragraph" w:customStyle="1" w:styleId="consplusnormal0">
    <w:name w:val="consplusnormal"/>
    <w:basedOn w:val="a"/>
    <w:uiPriority w:val="99"/>
    <w:rsid w:val="007F4F88"/>
    <w:pPr>
      <w:spacing w:before="30" w:after="30"/>
    </w:pPr>
    <w:rPr>
      <w:bCs w:val="0"/>
      <w:sz w:val="20"/>
      <w:szCs w:val="20"/>
    </w:rPr>
  </w:style>
  <w:style w:type="paragraph" w:styleId="32">
    <w:name w:val="Body Text 3"/>
    <w:basedOn w:val="a"/>
    <w:link w:val="33"/>
    <w:uiPriority w:val="99"/>
    <w:rsid w:val="007F4F88"/>
    <w:pPr>
      <w:spacing w:after="120" w:line="276" w:lineRule="auto"/>
    </w:pPr>
    <w:rPr>
      <w:rFonts w:ascii="Calibri" w:hAnsi="Calibri"/>
      <w:bCs w:val="0"/>
      <w:sz w:val="16"/>
      <w:szCs w:val="16"/>
      <w:lang w:val="x-none" w:eastAsia="x-none"/>
    </w:rPr>
  </w:style>
  <w:style w:type="character" w:customStyle="1" w:styleId="33">
    <w:name w:val="Основной текст 3 Знак"/>
    <w:link w:val="32"/>
    <w:uiPriority w:val="99"/>
    <w:rsid w:val="007F4F88"/>
    <w:rPr>
      <w:rFonts w:ascii="Calibri" w:hAnsi="Calibri" w:cs="Calibri"/>
      <w:sz w:val="16"/>
      <w:szCs w:val="16"/>
    </w:rPr>
  </w:style>
  <w:style w:type="character" w:styleId="afa">
    <w:name w:val="FollowedHyperlink"/>
    <w:uiPriority w:val="99"/>
    <w:rsid w:val="007F4F88"/>
    <w:rPr>
      <w:color w:val="800080"/>
      <w:u w:val="single"/>
    </w:rPr>
  </w:style>
  <w:style w:type="paragraph" w:customStyle="1" w:styleId="afb">
    <w:name w:val="Знак Знак Знак Знак"/>
    <w:basedOn w:val="a"/>
    <w:uiPriority w:val="99"/>
    <w:rsid w:val="007F4F88"/>
    <w:pPr>
      <w:spacing w:after="160" w:line="240" w:lineRule="exact"/>
    </w:pPr>
    <w:rPr>
      <w:rFonts w:ascii="Verdana" w:hAnsi="Verdana" w:cs="Verdana"/>
      <w:bCs w:val="0"/>
      <w:sz w:val="20"/>
      <w:szCs w:val="20"/>
      <w:lang w:val="en-US" w:eastAsia="en-US"/>
    </w:rPr>
  </w:style>
  <w:style w:type="character" w:customStyle="1" w:styleId="afc">
    <w:name w:val="Основной текст + Полужирный"/>
    <w:uiPriority w:val="99"/>
    <w:rsid w:val="007F4F88"/>
    <w:rPr>
      <w:rFonts w:ascii="Times New Roman" w:hAnsi="Times New Roman" w:cs="Times New Roman"/>
      <w:b/>
      <w:bCs/>
      <w:sz w:val="26"/>
      <w:szCs w:val="26"/>
      <w:shd w:val="clear" w:color="auto" w:fill="FFFFFF"/>
    </w:rPr>
  </w:style>
  <w:style w:type="table" w:customStyle="1" w:styleId="51">
    <w:name w:val="Сетка таблицы5"/>
    <w:uiPriority w:val="99"/>
    <w:rsid w:val="007F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Стиль7"/>
    <w:basedOn w:val="a"/>
    <w:link w:val="72"/>
    <w:autoRedefine/>
    <w:qFormat/>
    <w:rsid w:val="000616EC"/>
    <w:pPr>
      <w:jc w:val="center"/>
    </w:pPr>
    <w:rPr>
      <w:rFonts w:eastAsia="Calibri"/>
      <w:bCs w:val="0"/>
      <w:lang w:val="x-none" w:eastAsia="en-US"/>
    </w:rPr>
  </w:style>
  <w:style w:type="character" w:customStyle="1" w:styleId="72">
    <w:name w:val="Стиль7 Знак"/>
    <w:link w:val="71"/>
    <w:rsid w:val="000616EC"/>
    <w:rPr>
      <w:rFonts w:eastAsia="Calibri"/>
      <w:sz w:val="24"/>
      <w:szCs w:val="24"/>
      <w:lang w:eastAsia="en-US"/>
    </w:rPr>
  </w:style>
  <w:style w:type="paragraph" w:customStyle="1" w:styleId="afd">
    <w:name w:val=" Знак"/>
    <w:basedOn w:val="a"/>
    <w:rsid w:val="00B95308"/>
    <w:pPr>
      <w:spacing w:before="100" w:beforeAutospacing="1" w:after="100" w:afterAutospacing="1"/>
    </w:pPr>
    <w:rPr>
      <w:rFonts w:ascii="Tahoma" w:hAnsi="Tahoma"/>
      <w:bCs w:val="0"/>
      <w:sz w:val="20"/>
      <w:szCs w:val="20"/>
      <w:lang w:val="en-US" w:eastAsia="en-US"/>
    </w:rPr>
  </w:style>
  <w:style w:type="paragraph" w:styleId="afe">
    <w:name w:val="Body Text First Indent"/>
    <w:basedOn w:val="a4"/>
    <w:link w:val="aff"/>
    <w:rsid w:val="00FB5E40"/>
    <w:pPr>
      <w:ind w:firstLine="210"/>
    </w:pPr>
    <w:rPr>
      <w:bCs/>
    </w:rPr>
  </w:style>
  <w:style w:type="character" w:customStyle="1" w:styleId="aff">
    <w:name w:val="Красная строка Знак"/>
    <w:link w:val="afe"/>
    <w:rsid w:val="00FB5E40"/>
    <w:rPr>
      <w:bCs/>
      <w:sz w:val="24"/>
      <w:szCs w:val="24"/>
    </w:rPr>
  </w:style>
  <w:style w:type="paragraph" w:customStyle="1" w:styleId="NoSpacing">
    <w:name w:val="No Spacing"/>
    <w:rsid w:val="00F476DF"/>
    <w:rPr>
      <w:rFonts w:ascii="Calibri" w:hAnsi="Calibri"/>
      <w:sz w:val="22"/>
      <w:szCs w:val="22"/>
      <w:lang w:eastAsia="en-US"/>
    </w:rPr>
  </w:style>
  <w:style w:type="paragraph" w:customStyle="1" w:styleId="12">
    <w:name w:val="Стиль1"/>
    <w:basedOn w:val="a"/>
    <w:uiPriority w:val="99"/>
    <w:rsid w:val="005924FE"/>
    <w:pPr>
      <w:autoSpaceDE w:val="0"/>
      <w:autoSpaceDN w:val="0"/>
      <w:adjustRightInd w:val="0"/>
      <w:spacing w:line="288" w:lineRule="auto"/>
      <w:ind w:firstLine="170"/>
      <w:jc w:val="both"/>
      <w:textAlignment w:val="center"/>
    </w:pPr>
    <w:rPr>
      <w:rFonts w:eastAsia="Calibri"/>
      <w:bCs w:val="0"/>
      <w:color w:val="000000"/>
      <w:sz w:val="20"/>
      <w:szCs w:val="20"/>
      <w:lang w:eastAsia="en-US"/>
    </w:rPr>
  </w:style>
  <w:style w:type="paragraph" w:customStyle="1" w:styleId="aff0">
    <w:name w:val="Стиль"/>
    <w:rsid w:val="004F5A29"/>
    <w:pPr>
      <w:widowControl w:val="0"/>
      <w:autoSpaceDE w:val="0"/>
      <w:autoSpaceDN w:val="0"/>
      <w:adjustRightInd w:val="0"/>
    </w:pPr>
    <w:rPr>
      <w:sz w:val="24"/>
      <w:szCs w:val="24"/>
    </w:rPr>
  </w:style>
  <w:style w:type="character" w:customStyle="1" w:styleId="5Exact">
    <w:name w:val="Основной текст (5) Exact"/>
    <w:link w:val="52"/>
    <w:rsid w:val="002108B5"/>
    <w:rPr>
      <w:shd w:val="clear" w:color="auto" w:fill="FFFFFF"/>
    </w:rPr>
  </w:style>
  <w:style w:type="paragraph" w:customStyle="1" w:styleId="52">
    <w:name w:val="Основной текст (5)"/>
    <w:basedOn w:val="a"/>
    <w:link w:val="5Exact"/>
    <w:rsid w:val="002108B5"/>
    <w:pPr>
      <w:widowControl w:val="0"/>
      <w:shd w:val="clear" w:color="auto" w:fill="FFFFFF"/>
      <w:spacing w:line="0" w:lineRule="atLeast"/>
    </w:pPr>
    <w:rPr>
      <w:bCs w:val="0"/>
      <w:sz w:val="20"/>
      <w:szCs w:val="20"/>
      <w:lang w:val="x-none" w:eastAsia="x-none"/>
    </w:rPr>
  </w:style>
  <w:style w:type="paragraph" w:customStyle="1" w:styleId="210">
    <w:name w:val="Основной текст с отступом 21"/>
    <w:basedOn w:val="a"/>
    <w:rsid w:val="00F71A0A"/>
    <w:pPr>
      <w:suppressAutoHyphens/>
      <w:spacing w:after="120" w:line="480" w:lineRule="auto"/>
      <w:ind w:left="283"/>
    </w:pPr>
    <w:rPr>
      <w:bCs w:val="0"/>
      <w:sz w:val="20"/>
      <w:szCs w:val="20"/>
      <w:lang w:eastAsia="ar-SA"/>
    </w:rPr>
  </w:style>
  <w:style w:type="paragraph" w:customStyle="1" w:styleId="font5">
    <w:name w:val="font5"/>
    <w:basedOn w:val="a"/>
    <w:rsid w:val="007A78F6"/>
    <w:pPr>
      <w:spacing w:before="100" w:beforeAutospacing="1" w:after="100" w:afterAutospacing="1"/>
    </w:pPr>
    <w:rPr>
      <w:b/>
      <w:color w:val="000000"/>
      <w:sz w:val="32"/>
      <w:szCs w:val="32"/>
    </w:rPr>
  </w:style>
  <w:style w:type="paragraph" w:customStyle="1" w:styleId="font6">
    <w:name w:val="font6"/>
    <w:basedOn w:val="a"/>
    <w:rsid w:val="007A78F6"/>
    <w:pPr>
      <w:spacing w:before="100" w:beforeAutospacing="1" w:after="100" w:afterAutospacing="1"/>
    </w:pPr>
    <w:rPr>
      <w:b/>
      <w:sz w:val="32"/>
      <w:szCs w:val="32"/>
    </w:rPr>
  </w:style>
  <w:style w:type="paragraph" w:customStyle="1" w:styleId="font7">
    <w:name w:val="font7"/>
    <w:basedOn w:val="a"/>
    <w:rsid w:val="007A78F6"/>
    <w:pPr>
      <w:spacing w:before="100" w:beforeAutospacing="1" w:after="100" w:afterAutospacing="1"/>
    </w:pPr>
    <w:rPr>
      <w:b/>
      <w:color w:val="000000"/>
    </w:rPr>
  </w:style>
  <w:style w:type="paragraph" w:customStyle="1" w:styleId="font8">
    <w:name w:val="font8"/>
    <w:basedOn w:val="a"/>
    <w:rsid w:val="007A78F6"/>
    <w:pPr>
      <w:spacing w:before="100" w:beforeAutospacing="1" w:after="100" w:afterAutospacing="1"/>
    </w:pPr>
    <w:rPr>
      <w:b/>
    </w:rPr>
  </w:style>
  <w:style w:type="paragraph" w:customStyle="1" w:styleId="xl65">
    <w:name w:val="xl65"/>
    <w:basedOn w:val="a"/>
    <w:rsid w:val="007A78F6"/>
    <w:pPr>
      <w:spacing w:before="100" w:beforeAutospacing="1" w:after="100" w:afterAutospacing="1"/>
      <w:textAlignment w:val="top"/>
    </w:pPr>
    <w:rPr>
      <w:bCs w:val="0"/>
    </w:rPr>
  </w:style>
  <w:style w:type="paragraph" w:customStyle="1" w:styleId="xl66">
    <w:name w:val="xl66"/>
    <w:basedOn w:val="a"/>
    <w:rsid w:val="007A78F6"/>
    <w:pPr>
      <w:spacing w:before="100" w:beforeAutospacing="1" w:after="100" w:afterAutospacing="1"/>
    </w:pPr>
    <w:rPr>
      <w:bCs w:val="0"/>
    </w:rPr>
  </w:style>
  <w:style w:type="paragraph" w:customStyle="1" w:styleId="xl67">
    <w:name w:val="xl6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68">
    <w:name w:val="xl6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69">
    <w:name w:val="xl6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70">
    <w:name w:val="xl7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71">
    <w:name w:val="xl7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72">
    <w:name w:val="xl7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73">
    <w:name w:val="xl73"/>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Cs w:val="0"/>
    </w:rPr>
  </w:style>
  <w:style w:type="paragraph" w:customStyle="1" w:styleId="xl74">
    <w:name w:val="xl74"/>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5">
    <w:name w:val="xl75"/>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6">
    <w:name w:val="xl7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77">
    <w:name w:val="xl77"/>
    <w:basedOn w:val="a"/>
    <w:rsid w:val="007A78F6"/>
    <w:pPr>
      <w:spacing w:before="100" w:beforeAutospacing="1" w:after="100" w:afterAutospacing="1"/>
    </w:pPr>
    <w:rPr>
      <w:bCs w:val="0"/>
    </w:rPr>
  </w:style>
  <w:style w:type="paragraph" w:customStyle="1" w:styleId="xl78">
    <w:name w:val="xl78"/>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9">
    <w:name w:val="xl7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rPr>
  </w:style>
  <w:style w:type="paragraph" w:customStyle="1" w:styleId="xl80">
    <w:name w:val="xl8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81">
    <w:name w:val="xl8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82">
    <w:name w:val="xl8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rPr>
  </w:style>
  <w:style w:type="paragraph" w:customStyle="1" w:styleId="xl83">
    <w:name w:val="xl8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84">
    <w:name w:val="xl8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5">
    <w:name w:val="xl8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00"/>
    </w:rPr>
  </w:style>
  <w:style w:type="paragraph" w:customStyle="1" w:styleId="xl86">
    <w:name w:val="xl8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7">
    <w:name w:val="xl8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8">
    <w:name w:val="xl8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9">
    <w:name w:val="xl8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90">
    <w:name w:val="xl9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91">
    <w:name w:val="xl9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92">
    <w:name w:val="xl9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93">
    <w:name w:val="xl9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4">
    <w:name w:val="xl9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sz w:val="22"/>
      <w:szCs w:val="22"/>
    </w:rPr>
  </w:style>
  <w:style w:type="paragraph" w:customStyle="1" w:styleId="xl95">
    <w:name w:val="xl9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6">
    <w:name w:val="xl9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7">
    <w:name w:val="xl9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98">
    <w:name w:val="xl9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99">
    <w:name w:val="xl99"/>
    <w:basedOn w:val="a"/>
    <w:rsid w:val="007A78F6"/>
    <w:pPr>
      <w:spacing w:before="100" w:beforeAutospacing="1" w:after="100" w:afterAutospacing="1"/>
    </w:pPr>
    <w:rPr>
      <w:bCs w:val="0"/>
      <w:sz w:val="22"/>
      <w:szCs w:val="22"/>
    </w:rPr>
  </w:style>
  <w:style w:type="paragraph" w:customStyle="1" w:styleId="xl100">
    <w:name w:val="xl10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1">
    <w:name w:val="xl10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 w:val="22"/>
      <w:szCs w:val="22"/>
    </w:rPr>
  </w:style>
  <w:style w:type="paragraph" w:customStyle="1" w:styleId="xl102">
    <w:name w:val="xl10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3">
    <w:name w:val="xl103"/>
    <w:basedOn w:val="a"/>
    <w:rsid w:val="007A78F6"/>
    <w:pPr>
      <w:spacing w:before="100" w:beforeAutospacing="1" w:after="100" w:afterAutospacing="1"/>
    </w:pPr>
    <w:rPr>
      <w:bCs w:val="0"/>
      <w:sz w:val="22"/>
      <w:szCs w:val="22"/>
    </w:rPr>
  </w:style>
  <w:style w:type="paragraph" w:customStyle="1" w:styleId="xl104">
    <w:name w:val="xl10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05">
    <w:name w:val="xl10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06">
    <w:name w:val="xl10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7">
    <w:name w:val="xl10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08">
    <w:name w:val="xl10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109">
    <w:name w:val="xl10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10">
    <w:name w:val="xl11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
      <w:color w:val="000000"/>
    </w:rPr>
  </w:style>
  <w:style w:type="paragraph" w:customStyle="1" w:styleId="xl111">
    <w:name w:val="xl11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sz w:val="22"/>
      <w:szCs w:val="22"/>
    </w:rPr>
  </w:style>
  <w:style w:type="paragraph" w:customStyle="1" w:styleId="xl112">
    <w:name w:val="xl112"/>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
      <w:sz w:val="22"/>
      <w:szCs w:val="22"/>
    </w:rPr>
  </w:style>
  <w:style w:type="paragraph" w:customStyle="1" w:styleId="xl113">
    <w:name w:val="xl11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4">
    <w:name w:val="xl11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5">
    <w:name w:val="xl115"/>
    <w:basedOn w:val="a"/>
    <w:rsid w:val="007A78F6"/>
    <w:pPr>
      <w:spacing w:before="100" w:beforeAutospacing="1" w:after="100" w:afterAutospacing="1"/>
      <w:jc w:val="center"/>
      <w:textAlignment w:val="top"/>
    </w:pPr>
    <w:rPr>
      <w:bCs w:val="0"/>
    </w:rPr>
  </w:style>
  <w:style w:type="paragraph" w:customStyle="1" w:styleId="xl116">
    <w:name w:val="xl11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7">
    <w:name w:val="xl11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00"/>
    </w:rPr>
  </w:style>
  <w:style w:type="paragraph" w:customStyle="1" w:styleId="xl118">
    <w:name w:val="xl118"/>
    <w:basedOn w:val="a"/>
    <w:rsid w:val="007A78F6"/>
    <w:pPr>
      <w:pBdr>
        <w:top w:val="single" w:sz="4" w:space="0" w:color="auto"/>
        <w:left w:val="single" w:sz="4" w:space="0" w:color="auto"/>
        <w:right w:val="single" w:sz="4" w:space="0" w:color="auto"/>
      </w:pBdr>
      <w:spacing w:before="100" w:beforeAutospacing="1" w:after="100" w:afterAutospacing="1"/>
      <w:textAlignment w:val="center"/>
    </w:pPr>
    <w:rPr>
      <w:bCs w:val="0"/>
      <w:color w:val="000000"/>
    </w:rPr>
  </w:style>
  <w:style w:type="paragraph" w:customStyle="1" w:styleId="xl119">
    <w:name w:val="xl11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0">
    <w:name w:val="xl120"/>
    <w:basedOn w:val="a"/>
    <w:rsid w:val="007A78F6"/>
    <w:pPr>
      <w:spacing w:before="100" w:beforeAutospacing="1" w:after="100" w:afterAutospacing="1"/>
      <w:textAlignment w:val="top"/>
    </w:pPr>
    <w:rPr>
      <w:bCs w:val="0"/>
    </w:rPr>
  </w:style>
  <w:style w:type="paragraph" w:customStyle="1" w:styleId="xl121">
    <w:name w:val="xl121"/>
    <w:basedOn w:val="a"/>
    <w:rsid w:val="007A78F6"/>
    <w:pPr>
      <w:pBdr>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2">
    <w:name w:val="xl12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3">
    <w:name w:val="xl12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4">
    <w:name w:val="xl12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5">
    <w:name w:val="xl12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6">
    <w:name w:val="xl12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7">
    <w:name w:val="xl12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8">
    <w:name w:val="xl12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9">
    <w:name w:val="xl12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0">
    <w:name w:val="xl13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1">
    <w:name w:val="xl13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2">
    <w:name w:val="xl132"/>
    <w:basedOn w:val="a"/>
    <w:rsid w:val="007A78F6"/>
    <w:pPr>
      <w:spacing w:before="100" w:beforeAutospacing="1" w:after="100" w:afterAutospacing="1"/>
      <w:textAlignment w:val="top"/>
    </w:pPr>
    <w:rPr>
      <w:bCs w:val="0"/>
    </w:rPr>
  </w:style>
  <w:style w:type="paragraph" w:customStyle="1" w:styleId="xl133">
    <w:name w:val="xl13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34">
    <w:name w:val="xl134"/>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35">
    <w:name w:val="xl13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36">
    <w:name w:val="xl136"/>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37">
    <w:name w:val="xl137"/>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Cs w:val="0"/>
      <w:color w:val="000000"/>
    </w:rPr>
  </w:style>
  <w:style w:type="paragraph" w:customStyle="1" w:styleId="xl138">
    <w:name w:val="xl13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9">
    <w:name w:val="xl139"/>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40">
    <w:name w:val="xl14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1">
    <w:name w:val="xl14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42">
    <w:name w:val="xl14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143">
    <w:name w:val="xl143"/>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44">
    <w:name w:val="xl144"/>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Cs w:val="0"/>
    </w:rPr>
  </w:style>
  <w:style w:type="paragraph" w:customStyle="1" w:styleId="xl145">
    <w:name w:val="xl14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6">
    <w:name w:val="xl14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47">
    <w:name w:val="xl14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148">
    <w:name w:val="xl14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9">
    <w:name w:val="xl14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50">
    <w:name w:val="xl15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51">
    <w:name w:val="xl15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52">
    <w:name w:val="xl15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color w:val="000000"/>
    </w:rPr>
  </w:style>
  <w:style w:type="paragraph" w:customStyle="1" w:styleId="xl153">
    <w:name w:val="xl15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4">
    <w:name w:val="xl15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5">
    <w:name w:val="xl15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156">
    <w:name w:val="xl15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7">
    <w:name w:val="xl15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8">
    <w:name w:val="xl15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rPr>
  </w:style>
  <w:style w:type="paragraph" w:customStyle="1" w:styleId="xl159">
    <w:name w:val="xl15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rPr>
  </w:style>
  <w:style w:type="paragraph" w:customStyle="1" w:styleId="xl160">
    <w:name w:val="xl16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
      <w:color w:val="000000"/>
    </w:rPr>
  </w:style>
  <w:style w:type="paragraph" w:customStyle="1" w:styleId="xl161">
    <w:name w:val="xl161"/>
    <w:basedOn w:val="a"/>
    <w:rsid w:val="007A78F6"/>
    <w:pPr>
      <w:pBdr>
        <w:top w:val="single" w:sz="4" w:space="0" w:color="auto"/>
        <w:left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62">
    <w:name w:val="xl162"/>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63">
    <w:name w:val="xl163"/>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4">
    <w:name w:val="xl164"/>
    <w:basedOn w:val="a"/>
    <w:rsid w:val="007A78F6"/>
    <w:pPr>
      <w:pBdr>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5">
    <w:name w:val="xl165"/>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6">
    <w:name w:val="xl166"/>
    <w:basedOn w:val="a"/>
    <w:rsid w:val="007A78F6"/>
    <w:pPr>
      <w:pBdr>
        <w:left w:val="single" w:sz="4" w:space="0" w:color="auto"/>
        <w:right w:val="single" w:sz="4" w:space="0" w:color="auto"/>
      </w:pBdr>
      <w:spacing w:before="100" w:beforeAutospacing="1" w:after="100" w:afterAutospacing="1"/>
      <w:jc w:val="center"/>
    </w:pPr>
    <w:rPr>
      <w:bCs w:val="0"/>
    </w:rPr>
  </w:style>
  <w:style w:type="paragraph" w:customStyle="1" w:styleId="xl167">
    <w:name w:val="xl167"/>
    <w:basedOn w:val="a"/>
    <w:rsid w:val="007A78F6"/>
    <w:pPr>
      <w:pBdr>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68">
    <w:name w:val="xl168"/>
    <w:basedOn w:val="a"/>
    <w:rsid w:val="007A78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Cs w:val="0"/>
      <w:color w:val="000000"/>
    </w:rPr>
  </w:style>
  <w:style w:type="paragraph" w:customStyle="1" w:styleId="xl169">
    <w:name w:val="xl169"/>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color w:val="000000"/>
    </w:rPr>
  </w:style>
  <w:style w:type="paragraph" w:customStyle="1" w:styleId="xl170">
    <w:name w:val="xl170"/>
    <w:basedOn w:val="a"/>
    <w:rsid w:val="007A78F6"/>
    <w:pPr>
      <w:pBdr>
        <w:top w:val="single" w:sz="4" w:space="0" w:color="auto"/>
        <w:left w:val="single" w:sz="4" w:space="0" w:color="auto"/>
        <w:bottom w:val="single" w:sz="4" w:space="0" w:color="auto"/>
      </w:pBdr>
      <w:spacing w:before="100" w:beforeAutospacing="1" w:after="100" w:afterAutospacing="1"/>
      <w:jc w:val="center"/>
    </w:pPr>
    <w:rPr>
      <w:b/>
      <w:color w:val="000000"/>
    </w:rPr>
  </w:style>
  <w:style w:type="paragraph" w:customStyle="1" w:styleId="xl171">
    <w:name w:val="xl171"/>
    <w:basedOn w:val="a"/>
    <w:rsid w:val="007A78F6"/>
    <w:pPr>
      <w:pBdr>
        <w:top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72">
    <w:name w:val="xl172"/>
    <w:basedOn w:val="a"/>
    <w:rsid w:val="007A78F6"/>
    <w:pPr>
      <w:pBdr>
        <w:top w:val="single" w:sz="4" w:space="0" w:color="auto"/>
        <w:left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3">
    <w:name w:val="xl173"/>
    <w:basedOn w:val="a"/>
    <w:rsid w:val="007A78F6"/>
    <w:pPr>
      <w:pBdr>
        <w:left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4">
    <w:name w:val="xl174"/>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5">
    <w:name w:val="xl175"/>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6">
    <w:name w:val="xl176"/>
    <w:basedOn w:val="a"/>
    <w:rsid w:val="007A78F6"/>
    <w:pPr>
      <w:pBdr>
        <w:left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7">
    <w:name w:val="xl177"/>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8">
    <w:name w:val="xl178"/>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79">
    <w:name w:val="xl179"/>
    <w:basedOn w:val="a"/>
    <w:rsid w:val="007A78F6"/>
    <w:pPr>
      <w:pBdr>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80">
    <w:name w:val="xl180"/>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13">
    <w:name w:val="Абзац списка1"/>
    <w:basedOn w:val="a"/>
    <w:uiPriority w:val="99"/>
    <w:rsid w:val="00B15BFA"/>
    <w:pPr>
      <w:spacing w:after="200" w:line="276" w:lineRule="auto"/>
      <w:ind w:left="720"/>
      <w:contextualSpacing/>
    </w:pPr>
    <w:rPr>
      <w:rFonts w:ascii="Calibri" w:hAnsi="Calibri"/>
      <w:bCs w:val="0"/>
      <w:sz w:val="22"/>
      <w:szCs w:val="22"/>
      <w:lang w:eastAsia="en-US"/>
    </w:rPr>
  </w:style>
  <w:style w:type="paragraph" w:customStyle="1" w:styleId="14">
    <w:name w:val="Без интервала1"/>
    <w:uiPriority w:val="99"/>
    <w:rsid w:val="00B15BFA"/>
    <w:rPr>
      <w:rFonts w:ascii="Calibri" w:hAnsi="Calibri"/>
      <w:sz w:val="22"/>
      <w:szCs w:val="22"/>
      <w:lang w:eastAsia="en-US"/>
    </w:rPr>
  </w:style>
  <w:style w:type="paragraph" w:styleId="aff1">
    <w:name w:val="caption"/>
    <w:basedOn w:val="a"/>
    <w:next w:val="a"/>
    <w:uiPriority w:val="99"/>
    <w:qFormat/>
    <w:rsid w:val="00874D13"/>
    <w:rPr>
      <w:b/>
      <w:color w:val="4F81BD"/>
      <w:sz w:val="18"/>
      <w:szCs w:val="18"/>
    </w:rPr>
  </w:style>
  <w:style w:type="paragraph" w:styleId="aff2">
    <w:name w:val="Subtitle"/>
    <w:basedOn w:val="a"/>
    <w:next w:val="a"/>
    <w:link w:val="aff3"/>
    <w:uiPriority w:val="99"/>
    <w:qFormat/>
    <w:rsid w:val="00874D13"/>
    <w:pPr>
      <w:numPr>
        <w:ilvl w:val="1"/>
      </w:numPr>
    </w:pPr>
    <w:rPr>
      <w:rFonts w:ascii="Cambria" w:hAnsi="Cambria"/>
      <w:bCs w:val="0"/>
      <w:i/>
      <w:iCs/>
      <w:color w:val="4F81BD"/>
      <w:spacing w:val="15"/>
    </w:rPr>
  </w:style>
  <w:style w:type="character" w:customStyle="1" w:styleId="aff3">
    <w:name w:val="Подзаголовок Знак"/>
    <w:link w:val="aff2"/>
    <w:uiPriority w:val="99"/>
    <w:rsid w:val="00874D13"/>
    <w:rPr>
      <w:rFonts w:ascii="Cambria" w:hAnsi="Cambria"/>
      <w:i/>
      <w:iCs/>
      <w:color w:val="4F81BD"/>
      <w:spacing w:val="15"/>
      <w:sz w:val="24"/>
      <w:szCs w:val="24"/>
    </w:rPr>
  </w:style>
  <w:style w:type="character" w:styleId="aff4">
    <w:name w:val="Emphasis"/>
    <w:uiPriority w:val="99"/>
    <w:qFormat/>
    <w:rsid w:val="00874D13"/>
    <w:rPr>
      <w:rFonts w:cs="Times New Roman"/>
      <w:i/>
    </w:rPr>
  </w:style>
  <w:style w:type="paragraph" w:styleId="26">
    <w:name w:val="Quote"/>
    <w:basedOn w:val="a"/>
    <w:next w:val="a"/>
    <w:link w:val="27"/>
    <w:uiPriority w:val="99"/>
    <w:qFormat/>
    <w:rsid w:val="00874D13"/>
    <w:rPr>
      <w:rFonts w:ascii="Calibri" w:eastAsia="Calibri" w:hAnsi="Calibri"/>
      <w:bCs w:val="0"/>
      <w:i/>
      <w:iCs/>
      <w:color w:val="000000"/>
      <w:sz w:val="20"/>
      <w:szCs w:val="20"/>
    </w:rPr>
  </w:style>
  <w:style w:type="character" w:customStyle="1" w:styleId="27">
    <w:name w:val="Цитата 2 Знак"/>
    <w:link w:val="26"/>
    <w:uiPriority w:val="99"/>
    <w:rsid w:val="00874D13"/>
    <w:rPr>
      <w:rFonts w:ascii="Calibri" w:eastAsia="Calibri" w:hAnsi="Calibri"/>
      <w:i/>
      <w:iCs/>
      <w:color w:val="000000"/>
    </w:rPr>
  </w:style>
  <w:style w:type="paragraph" w:styleId="aff5">
    <w:name w:val="Intense Quote"/>
    <w:basedOn w:val="a"/>
    <w:next w:val="a"/>
    <w:link w:val="aff6"/>
    <w:uiPriority w:val="99"/>
    <w:qFormat/>
    <w:rsid w:val="00874D13"/>
    <w:pPr>
      <w:pBdr>
        <w:bottom w:val="single" w:sz="4" w:space="4" w:color="4F81BD"/>
      </w:pBdr>
      <w:spacing w:before="200" w:after="280"/>
      <w:ind w:left="936" w:right="936"/>
    </w:pPr>
    <w:rPr>
      <w:rFonts w:ascii="Calibri" w:eastAsia="Calibri" w:hAnsi="Calibri"/>
      <w:b/>
      <w:i/>
      <w:iCs/>
      <w:color w:val="4F81BD"/>
      <w:sz w:val="20"/>
      <w:szCs w:val="20"/>
    </w:rPr>
  </w:style>
  <w:style w:type="character" w:customStyle="1" w:styleId="aff6">
    <w:name w:val="Выделенная цитата Знак"/>
    <w:link w:val="aff5"/>
    <w:uiPriority w:val="99"/>
    <w:rsid w:val="00874D13"/>
    <w:rPr>
      <w:rFonts w:ascii="Calibri" w:eastAsia="Calibri" w:hAnsi="Calibri"/>
      <w:b/>
      <w:bCs/>
      <w:i/>
      <w:iCs/>
      <w:color w:val="4F81BD"/>
    </w:rPr>
  </w:style>
  <w:style w:type="character" w:styleId="aff7">
    <w:name w:val="Subtle Emphasis"/>
    <w:uiPriority w:val="99"/>
    <w:qFormat/>
    <w:rsid w:val="00874D13"/>
    <w:rPr>
      <w:rFonts w:cs="Times New Roman"/>
      <w:i/>
      <w:color w:val="808080"/>
    </w:rPr>
  </w:style>
  <w:style w:type="character" w:styleId="aff8">
    <w:name w:val="Intense Emphasis"/>
    <w:uiPriority w:val="99"/>
    <w:qFormat/>
    <w:rsid w:val="00874D13"/>
    <w:rPr>
      <w:rFonts w:cs="Times New Roman"/>
      <w:b/>
      <w:i/>
      <w:color w:val="4F81BD"/>
    </w:rPr>
  </w:style>
  <w:style w:type="character" w:styleId="aff9">
    <w:name w:val="Subtle Reference"/>
    <w:uiPriority w:val="99"/>
    <w:qFormat/>
    <w:rsid w:val="00874D13"/>
    <w:rPr>
      <w:rFonts w:cs="Times New Roman"/>
      <w:smallCaps/>
      <w:color w:val="C0504D"/>
      <w:u w:val="single"/>
    </w:rPr>
  </w:style>
  <w:style w:type="character" w:styleId="affa">
    <w:name w:val="Intense Reference"/>
    <w:uiPriority w:val="99"/>
    <w:qFormat/>
    <w:rsid w:val="00874D13"/>
    <w:rPr>
      <w:rFonts w:cs="Times New Roman"/>
      <w:b/>
      <w:smallCaps/>
      <w:color w:val="C0504D"/>
      <w:spacing w:val="5"/>
      <w:u w:val="single"/>
    </w:rPr>
  </w:style>
  <w:style w:type="character" w:styleId="affb">
    <w:name w:val="Book Title"/>
    <w:uiPriority w:val="99"/>
    <w:qFormat/>
    <w:rsid w:val="00874D13"/>
    <w:rPr>
      <w:rFonts w:cs="Times New Roman"/>
      <w:b/>
      <w:smallCaps/>
      <w:spacing w:val="5"/>
    </w:rPr>
  </w:style>
  <w:style w:type="paragraph" w:styleId="affc">
    <w:name w:val="TOC Heading"/>
    <w:basedOn w:val="1"/>
    <w:next w:val="a"/>
    <w:uiPriority w:val="99"/>
    <w:qFormat/>
    <w:rsid w:val="00874D13"/>
    <w:pPr>
      <w:keepLines/>
      <w:spacing w:before="480"/>
      <w:ind w:firstLine="0"/>
      <w:outlineLvl w:val="9"/>
    </w:pPr>
    <w:rPr>
      <w:rFonts w:ascii="Cambria" w:hAnsi="Cambria"/>
      <w:b/>
      <w:bCs/>
      <w:color w:val="365F91"/>
      <w:lang w:val="en-US" w:eastAsia="en-US"/>
    </w:rPr>
  </w:style>
  <w:style w:type="paragraph" w:styleId="affd">
    <w:name w:val="Document Map"/>
    <w:basedOn w:val="a"/>
    <w:link w:val="affe"/>
    <w:uiPriority w:val="99"/>
    <w:rsid w:val="00874D13"/>
    <w:pPr>
      <w:spacing w:after="200" w:line="276" w:lineRule="auto"/>
    </w:pPr>
    <w:rPr>
      <w:rFonts w:ascii="Tahoma" w:eastAsia="Calibri" w:hAnsi="Tahoma" w:cs="Tahoma"/>
      <w:bCs w:val="0"/>
      <w:sz w:val="16"/>
      <w:szCs w:val="16"/>
      <w:lang w:val="en-US" w:eastAsia="en-US"/>
    </w:rPr>
  </w:style>
  <w:style w:type="character" w:customStyle="1" w:styleId="affe">
    <w:name w:val="Схема документа Знак"/>
    <w:link w:val="affd"/>
    <w:uiPriority w:val="99"/>
    <w:rsid w:val="00874D13"/>
    <w:rPr>
      <w:rFonts w:ascii="Tahoma" w:eastAsia="Calibri" w:hAnsi="Tahoma" w:cs="Tahoma"/>
      <w:sz w:val="16"/>
      <w:szCs w:val="16"/>
      <w:lang w:val="en-US" w:eastAsia="en-US"/>
    </w:rPr>
  </w:style>
  <w:style w:type="paragraph" w:styleId="afff">
    <w:name w:val="List Number"/>
    <w:basedOn w:val="a"/>
    <w:uiPriority w:val="99"/>
    <w:rsid w:val="00874D13"/>
    <w:pPr>
      <w:tabs>
        <w:tab w:val="left" w:pos="360"/>
      </w:tabs>
      <w:overflowPunct w:val="0"/>
      <w:autoSpaceDE w:val="0"/>
      <w:autoSpaceDN w:val="0"/>
      <w:adjustRightInd w:val="0"/>
      <w:jc w:val="both"/>
      <w:textAlignment w:val="baseline"/>
    </w:pPr>
    <w:rPr>
      <w:bCs w:val="0"/>
      <w:sz w:val="28"/>
      <w:szCs w:val="20"/>
      <w:lang w:val="en-US"/>
    </w:rPr>
  </w:style>
  <w:style w:type="paragraph" w:styleId="15">
    <w:name w:val="toc 1"/>
    <w:basedOn w:val="a"/>
    <w:next w:val="a"/>
    <w:autoRedefine/>
    <w:uiPriority w:val="99"/>
    <w:rsid w:val="00874D13"/>
    <w:rPr>
      <w:bCs w:val="0"/>
    </w:rPr>
  </w:style>
  <w:style w:type="character" w:customStyle="1" w:styleId="28">
    <w:name w:val="Основной текст (2)_"/>
    <w:link w:val="29"/>
    <w:uiPriority w:val="99"/>
    <w:locked/>
    <w:rsid w:val="00874D13"/>
    <w:rPr>
      <w:b/>
      <w:bCs/>
      <w:shd w:val="clear" w:color="auto" w:fill="FFFFFF"/>
    </w:rPr>
  </w:style>
  <w:style w:type="paragraph" w:customStyle="1" w:styleId="29">
    <w:name w:val="Основной текст (2)"/>
    <w:basedOn w:val="a"/>
    <w:link w:val="28"/>
    <w:uiPriority w:val="99"/>
    <w:rsid w:val="00874D13"/>
    <w:pPr>
      <w:shd w:val="clear" w:color="auto" w:fill="FFFFFF"/>
      <w:spacing w:after="180" w:line="269" w:lineRule="exact"/>
      <w:jc w:val="center"/>
    </w:pPr>
    <w:rPr>
      <w:b/>
      <w:sz w:val="20"/>
      <w:szCs w:val="20"/>
    </w:rPr>
  </w:style>
  <w:style w:type="paragraph" w:styleId="afff0">
    <w:name w:val="footnote text"/>
    <w:basedOn w:val="a"/>
    <w:link w:val="afff1"/>
    <w:uiPriority w:val="99"/>
    <w:rsid w:val="00874D13"/>
    <w:rPr>
      <w:bCs w:val="0"/>
      <w:sz w:val="20"/>
      <w:szCs w:val="20"/>
    </w:rPr>
  </w:style>
  <w:style w:type="character" w:customStyle="1" w:styleId="afff1">
    <w:name w:val="Текст сноски Знак"/>
    <w:basedOn w:val="a0"/>
    <w:link w:val="afff0"/>
    <w:uiPriority w:val="99"/>
    <w:rsid w:val="00874D13"/>
  </w:style>
  <w:style w:type="character" w:styleId="afff2">
    <w:name w:val="footnote reference"/>
    <w:uiPriority w:val="99"/>
    <w:rsid w:val="00874D13"/>
    <w:rPr>
      <w:rFonts w:cs="Times New Roman"/>
      <w:vertAlign w:val="superscript"/>
    </w:rPr>
  </w:style>
  <w:style w:type="paragraph" w:customStyle="1" w:styleId="ConsPlusTitle">
    <w:name w:val="ConsPlusTitle"/>
    <w:rsid w:val="00E51A4E"/>
    <w:pPr>
      <w:widowControl w:val="0"/>
      <w:autoSpaceDE w:val="0"/>
      <w:autoSpaceDN w:val="0"/>
      <w:adjustRightInd w:val="0"/>
    </w:pPr>
    <w:rPr>
      <w:b/>
      <w:bCs/>
      <w:sz w:val="24"/>
      <w:szCs w:val="24"/>
    </w:rPr>
  </w:style>
  <w:style w:type="paragraph" w:styleId="2a">
    <w:name w:val="toc 2"/>
    <w:basedOn w:val="a"/>
    <w:next w:val="a"/>
    <w:autoRedefine/>
    <w:uiPriority w:val="99"/>
    <w:rsid w:val="00065E8B"/>
    <w:pPr>
      <w:spacing w:after="100" w:line="360" w:lineRule="auto"/>
      <w:ind w:left="240" w:firstLine="709"/>
      <w:jc w:val="both"/>
    </w:pPr>
    <w:rPr>
      <w:rFonts w:eastAsia="Calibri"/>
      <w:bCs w:val="0"/>
      <w:szCs w:val="22"/>
      <w:lang w:eastAsia="en-US"/>
    </w:rPr>
  </w:style>
  <w:style w:type="paragraph" w:styleId="34">
    <w:name w:val="toc 3"/>
    <w:basedOn w:val="a"/>
    <w:next w:val="a"/>
    <w:autoRedefine/>
    <w:uiPriority w:val="99"/>
    <w:rsid w:val="00065E8B"/>
    <w:pPr>
      <w:spacing w:after="100" w:line="360" w:lineRule="auto"/>
      <w:ind w:left="480" w:firstLine="709"/>
      <w:jc w:val="both"/>
    </w:pPr>
    <w:rPr>
      <w:rFonts w:eastAsia="Calibri"/>
      <w:bCs w:val="0"/>
      <w:szCs w:val="22"/>
      <w:lang w:eastAsia="en-US"/>
    </w:rPr>
  </w:style>
  <w:style w:type="paragraph" w:styleId="afff3">
    <w:name w:val="annotation text"/>
    <w:basedOn w:val="a"/>
    <w:link w:val="afff4"/>
    <w:uiPriority w:val="99"/>
    <w:rsid w:val="00065E8B"/>
    <w:pPr>
      <w:ind w:firstLine="709"/>
      <w:jc w:val="both"/>
    </w:pPr>
    <w:rPr>
      <w:rFonts w:eastAsia="Calibri"/>
      <w:bCs w:val="0"/>
      <w:sz w:val="20"/>
      <w:szCs w:val="20"/>
    </w:rPr>
  </w:style>
  <w:style w:type="character" w:customStyle="1" w:styleId="afff4">
    <w:name w:val="Текст примечания Знак"/>
    <w:link w:val="afff3"/>
    <w:uiPriority w:val="99"/>
    <w:rsid w:val="00065E8B"/>
    <w:rPr>
      <w:rFonts w:eastAsia="Calibri"/>
    </w:rPr>
  </w:style>
  <w:style w:type="paragraph" w:styleId="afff5">
    <w:name w:val="annotation subject"/>
    <w:basedOn w:val="afff3"/>
    <w:next w:val="afff3"/>
    <w:link w:val="afff6"/>
    <w:uiPriority w:val="99"/>
    <w:rsid w:val="00065E8B"/>
    <w:rPr>
      <w:b/>
      <w:bCs/>
    </w:rPr>
  </w:style>
  <w:style w:type="character" w:customStyle="1" w:styleId="afff6">
    <w:name w:val="Тема примечания Знак"/>
    <w:link w:val="afff5"/>
    <w:uiPriority w:val="99"/>
    <w:rsid w:val="00065E8B"/>
    <w:rPr>
      <w:rFonts w:eastAsia="Calibri"/>
      <w:b/>
      <w:bCs/>
    </w:rPr>
  </w:style>
  <w:style w:type="character" w:customStyle="1" w:styleId="afff7">
    <w:name w:val="Название отчета МСО Знак"/>
    <w:link w:val="afff8"/>
    <w:uiPriority w:val="99"/>
    <w:locked/>
    <w:rsid w:val="00065E8B"/>
    <w:rPr>
      <w:caps/>
      <w:sz w:val="26"/>
    </w:rPr>
  </w:style>
  <w:style w:type="paragraph" w:customStyle="1" w:styleId="afff8">
    <w:name w:val="Название отчета МСО"/>
    <w:basedOn w:val="a"/>
    <w:next w:val="a"/>
    <w:link w:val="afff7"/>
    <w:autoRedefine/>
    <w:uiPriority w:val="99"/>
    <w:rsid w:val="00065E8B"/>
    <w:pPr>
      <w:spacing w:after="120" w:line="360" w:lineRule="auto"/>
      <w:jc w:val="center"/>
    </w:pPr>
    <w:rPr>
      <w:bCs w:val="0"/>
      <w:caps/>
      <w:sz w:val="26"/>
      <w:szCs w:val="20"/>
    </w:rPr>
  </w:style>
  <w:style w:type="character" w:customStyle="1" w:styleId="afff9">
    <w:name w:val="Замещаемый текст Знак"/>
    <w:link w:val="afffa"/>
    <w:uiPriority w:val="99"/>
    <w:locked/>
    <w:rsid w:val="00065E8B"/>
    <w:rPr>
      <w:color w:val="A6A6A6"/>
    </w:rPr>
  </w:style>
  <w:style w:type="paragraph" w:customStyle="1" w:styleId="afffa">
    <w:name w:val="Замещаемый текст"/>
    <w:basedOn w:val="ae"/>
    <w:link w:val="afff9"/>
    <w:autoRedefine/>
    <w:uiPriority w:val="99"/>
    <w:rsid w:val="00065E8B"/>
    <w:pPr>
      <w:spacing w:after="200" w:line="276" w:lineRule="auto"/>
      <w:ind w:firstLine="709"/>
      <w:jc w:val="both"/>
    </w:pPr>
    <w:rPr>
      <w:color w:val="A6A6A6"/>
      <w:sz w:val="20"/>
      <w:szCs w:val="20"/>
    </w:rPr>
  </w:style>
  <w:style w:type="character" w:customStyle="1" w:styleId="afffb">
    <w:name w:val="Назв. рисунков Знак"/>
    <w:link w:val="afffc"/>
    <w:uiPriority w:val="99"/>
    <w:locked/>
    <w:rsid w:val="00065E8B"/>
  </w:style>
  <w:style w:type="paragraph" w:customStyle="1" w:styleId="afffc">
    <w:name w:val="Назв. рисунков"/>
    <w:basedOn w:val="a"/>
    <w:next w:val="a"/>
    <w:link w:val="afffb"/>
    <w:autoRedefine/>
    <w:uiPriority w:val="99"/>
    <w:rsid w:val="00065E8B"/>
    <w:pPr>
      <w:spacing w:after="200" w:line="360" w:lineRule="auto"/>
      <w:jc w:val="center"/>
    </w:pPr>
    <w:rPr>
      <w:bCs w:val="0"/>
      <w:sz w:val="20"/>
      <w:szCs w:val="20"/>
    </w:rPr>
  </w:style>
  <w:style w:type="character" w:customStyle="1" w:styleId="afffd">
    <w:name w:val="Текст отчета Знак"/>
    <w:link w:val="afffe"/>
    <w:uiPriority w:val="99"/>
    <w:locked/>
    <w:rsid w:val="00065E8B"/>
    <w:rPr>
      <w:sz w:val="24"/>
    </w:rPr>
  </w:style>
  <w:style w:type="paragraph" w:customStyle="1" w:styleId="afffe">
    <w:name w:val="Текст отчета"/>
    <w:basedOn w:val="a"/>
    <w:link w:val="afffd"/>
    <w:autoRedefine/>
    <w:uiPriority w:val="99"/>
    <w:rsid w:val="00065E8B"/>
    <w:pPr>
      <w:ind w:firstLine="709"/>
      <w:jc w:val="both"/>
    </w:pPr>
    <w:rPr>
      <w:bCs w:val="0"/>
      <w:szCs w:val="20"/>
    </w:rPr>
  </w:style>
  <w:style w:type="paragraph" w:customStyle="1" w:styleId="msonormalcxspmiddle">
    <w:name w:val="msonormalcxspmiddle"/>
    <w:basedOn w:val="a"/>
    <w:uiPriority w:val="99"/>
    <w:rsid w:val="00065E8B"/>
    <w:pPr>
      <w:spacing w:before="100" w:beforeAutospacing="1" w:after="100" w:afterAutospacing="1"/>
    </w:pPr>
    <w:rPr>
      <w:bCs w:val="0"/>
    </w:rPr>
  </w:style>
  <w:style w:type="character" w:styleId="affff">
    <w:name w:val="annotation reference"/>
    <w:uiPriority w:val="99"/>
    <w:rsid w:val="00065E8B"/>
    <w:rPr>
      <w:rFonts w:cs="Times New Roman"/>
      <w:sz w:val="16"/>
    </w:rPr>
  </w:style>
  <w:style w:type="character" w:customStyle="1" w:styleId="35">
    <w:name w:val="Знак Знак3"/>
    <w:uiPriority w:val="99"/>
    <w:locked/>
    <w:rsid w:val="00065E8B"/>
    <w:rPr>
      <w:b/>
      <w:kern w:val="36"/>
      <w:sz w:val="48"/>
      <w:lang w:val="ru-RU" w:eastAsia="ru-RU"/>
    </w:rPr>
  </w:style>
  <w:style w:type="character" w:customStyle="1" w:styleId="16">
    <w:name w:val="Знак Знак1"/>
    <w:uiPriority w:val="99"/>
    <w:locked/>
    <w:rsid w:val="00065E8B"/>
    <w:rPr>
      <w:sz w:val="24"/>
      <w:lang w:eastAsia="ru-RU"/>
    </w:rPr>
  </w:style>
  <w:style w:type="character" w:customStyle="1" w:styleId="affff0">
    <w:name w:val="Знак Знак"/>
    <w:uiPriority w:val="99"/>
    <w:locked/>
    <w:rsid w:val="00065E8B"/>
    <w:rPr>
      <w:rFonts w:ascii="Tahoma" w:hAnsi="Tahoma"/>
      <w:sz w:val="16"/>
      <w:lang w:val="ru-RU" w:eastAsia="ru-RU"/>
    </w:rPr>
  </w:style>
  <w:style w:type="character" w:customStyle="1" w:styleId="apple-style-span">
    <w:name w:val="apple-style-span"/>
    <w:uiPriority w:val="99"/>
    <w:rsid w:val="00065E8B"/>
    <w:rPr>
      <w:rFonts w:ascii="Times New Roman" w:hAnsi="Times New Roman"/>
    </w:rPr>
  </w:style>
  <w:style w:type="character" w:customStyle="1" w:styleId="c0">
    <w:name w:val="c0"/>
    <w:uiPriority w:val="99"/>
    <w:rsid w:val="00065E8B"/>
    <w:rPr>
      <w:rFonts w:ascii="Times New Roman" w:hAnsi="Times New Roman"/>
    </w:rPr>
  </w:style>
  <w:style w:type="character" w:customStyle="1" w:styleId="s11">
    <w:name w:val="s11"/>
    <w:rsid w:val="00065E8B"/>
    <w:rPr>
      <w:rFonts w:ascii="Times New Roman" w:hAnsi="Times New Roman"/>
      <w:b/>
      <w:color w:val="000000"/>
    </w:rPr>
  </w:style>
  <w:style w:type="character" w:customStyle="1" w:styleId="highlight">
    <w:name w:val="highlight"/>
    <w:uiPriority w:val="99"/>
    <w:rsid w:val="00065E8B"/>
  </w:style>
  <w:style w:type="character" w:customStyle="1" w:styleId="apple-converted-space">
    <w:name w:val="apple-converted-space"/>
    <w:uiPriority w:val="99"/>
    <w:rsid w:val="00065E8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7587">
      <w:bodyDiv w:val="1"/>
      <w:marLeft w:val="0"/>
      <w:marRight w:val="0"/>
      <w:marTop w:val="0"/>
      <w:marBottom w:val="0"/>
      <w:divBdr>
        <w:top w:val="none" w:sz="0" w:space="0" w:color="auto"/>
        <w:left w:val="none" w:sz="0" w:space="0" w:color="auto"/>
        <w:bottom w:val="none" w:sz="0" w:space="0" w:color="auto"/>
        <w:right w:val="none" w:sz="0" w:space="0" w:color="auto"/>
      </w:divBdr>
    </w:div>
    <w:div w:id="324433819">
      <w:bodyDiv w:val="1"/>
      <w:marLeft w:val="0"/>
      <w:marRight w:val="0"/>
      <w:marTop w:val="0"/>
      <w:marBottom w:val="0"/>
      <w:divBdr>
        <w:top w:val="none" w:sz="0" w:space="0" w:color="auto"/>
        <w:left w:val="none" w:sz="0" w:space="0" w:color="auto"/>
        <w:bottom w:val="none" w:sz="0" w:space="0" w:color="auto"/>
        <w:right w:val="none" w:sz="0" w:space="0" w:color="auto"/>
      </w:divBdr>
    </w:div>
    <w:div w:id="373388301">
      <w:bodyDiv w:val="1"/>
      <w:marLeft w:val="0"/>
      <w:marRight w:val="0"/>
      <w:marTop w:val="0"/>
      <w:marBottom w:val="0"/>
      <w:divBdr>
        <w:top w:val="none" w:sz="0" w:space="0" w:color="auto"/>
        <w:left w:val="none" w:sz="0" w:space="0" w:color="auto"/>
        <w:bottom w:val="none" w:sz="0" w:space="0" w:color="auto"/>
        <w:right w:val="none" w:sz="0" w:space="0" w:color="auto"/>
      </w:divBdr>
    </w:div>
    <w:div w:id="439496786">
      <w:bodyDiv w:val="1"/>
      <w:marLeft w:val="0"/>
      <w:marRight w:val="0"/>
      <w:marTop w:val="0"/>
      <w:marBottom w:val="0"/>
      <w:divBdr>
        <w:top w:val="none" w:sz="0" w:space="0" w:color="auto"/>
        <w:left w:val="none" w:sz="0" w:space="0" w:color="auto"/>
        <w:bottom w:val="none" w:sz="0" w:space="0" w:color="auto"/>
        <w:right w:val="none" w:sz="0" w:space="0" w:color="auto"/>
      </w:divBdr>
      <w:divsChild>
        <w:div w:id="217863958">
          <w:marLeft w:val="0"/>
          <w:marRight w:val="0"/>
          <w:marTop w:val="0"/>
          <w:marBottom w:val="0"/>
          <w:divBdr>
            <w:top w:val="none" w:sz="0" w:space="0" w:color="auto"/>
            <w:left w:val="none" w:sz="0" w:space="0" w:color="auto"/>
            <w:bottom w:val="none" w:sz="0" w:space="0" w:color="auto"/>
            <w:right w:val="none" w:sz="0" w:space="0" w:color="auto"/>
          </w:divBdr>
          <w:divsChild>
            <w:div w:id="344746755">
              <w:marLeft w:val="0"/>
              <w:marRight w:val="0"/>
              <w:marTop w:val="0"/>
              <w:marBottom w:val="0"/>
              <w:divBdr>
                <w:top w:val="none" w:sz="0" w:space="0" w:color="auto"/>
                <w:left w:val="none" w:sz="0" w:space="0" w:color="auto"/>
                <w:bottom w:val="none" w:sz="0" w:space="0" w:color="auto"/>
                <w:right w:val="none" w:sz="0" w:space="0" w:color="auto"/>
              </w:divBdr>
            </w:div>
            <w:div w:id="833837200">
              <w:marLeft w:val="0"/>
              <w:marRight w:val="0"/>
              <w:marTop w:val="0"/>
              <w:marBottom w:val="0"/>
              <w:divBdr>
                <w:top w:val="none" w:sz="0" w:space="0" w:color="auto"/>
                <w:left w:val="none" w:sz="0" w:space="0" w:color="auto"/>
                <w:bottom w:val="none" w:sz="0" w:space="0" w:color="auto"/>
                <w:right w:val="none" w:sz="0" w:space="0" w:color="auto"/>
              </w:divBdr>
            </w:div>
            <w:div w:id="1029258826">
              <w:marLeft w:val="0"/>
              <w:marRight w:val="0"/>
              <w:marTop w:val="0"/>
              <w:marBottom w:val="0"/>
              <w:divBdr>
                <w:top w:val="none" w:sz="0" w:space="0" w:color="auto"/>
                <w:left w:val="none" w:sz="0" w:space="0" w:color="auto"/>
                <w:bottom w:val="none" w:sz="0" w:space="0" w:color="auto"/>
                <w:right w:val="none" w:sz="0" w:space="0" w:color="auto"/>
              </w:divBdr>
            </w:div>
            <w:div w:id="1160920836">
              <w:marLeft w:val="0"/>
              <w:marRight w:val="0"/>
              <w:marTop w:val="0"/>
              <w:marBottom w:val="0"/>
              <w:divBdr>
                <w:top w:val="none" w:sz="0" w:space="0" w:color="auto"/>
                <w:left w:val="none" w:sz="0" w:space="0" w:color="auto"/>
                <w:bottom w:val="none" w:sz="0" w:space="0" w:color="auto"/>
                <w:right w:val="none" w:sz="0" w:space="0" w:color="auto"/>
              </w:divBdr>
            </w:div>
            <w:div w:id="1666318968">
              <w:marLeft w:val="0"/>
              <w:marRight w:val="0"/>
              <w:marTop w:val="0"/>
              <w:marBottom w:val="0"/>
              <w:divBdr>
                <w:top w:val="none" w:sz="0" w:space="0" w:color="auto"/>
                <w:left w:val="none" w:sz="0" w:space="0" w:color="auto"/>
                <w:bottom w:val="none" w:sz="0" w:space="0" w:color="auto"/>
                <w:right w:val="none" w:sz="0" w:space="0" w:color="auto"/>
              </w:divBdr>
            </w:div>
            <w:div w:id="19416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7419">
      <w:bodyDiv w:val="1"/>
      <w:marLeft w:val="0"/>
      <w:marRight w:val="0"/>
      <w:marTop w:val="0"/>
      <w:marBottom w:val="0"/>
      <w:divBdr>
        <w:top w:val="none" w:sz="0" w:space="0" w:color="auto"/>
        <w:left w:val="none" w:sz="0" w:space="0" w:color="auto"/>
        <w:bottom w:val="none" w:sz="0" w:space="0" w:color="auto"/>
        <w:right w:val="none" w:sz="0" w:space="0" w:color="auto"/>
      </w:divBdr>
    </w:div>
    <w:div w:id="553201342">
      <w:bodyDiv w:val="1"/>
      <w:marLeft w:val="0"/>
      <w:marRight w:val="0"/>
      <w:marTop w:val="0"/>
      <w:marBottom w:val="0"/>
      <w:divBdr>
        <w:top w:val="none" w:sz="0" w:space="0" w:color="auto"/>
        <w:left w:val="none" w:sz="0" w:space="0" w:color="auto"/>
        <w:bottom w:val="none" w:sz="0" w:space="0" w:color="auto"/>
        <w:right w:val="none" w:sz="0" w:space="0" w:color="auto"/>
      </w:divBdr>
    </w:div>
    <w:div w:id="572470247">
      <w:bodyDiv w:val="1"/>
      <w:marLeft w:val="0"/>
      <w:marRight w:val="0"/>
      <w:marTop w:val="0"/>
      <w:marBottom w:val="0"/>
      <w:divBdr>
        <w:top w:val="none" w:sz="0" w:space="0" w:color="auto"/>
        <w:left w:val="none" w:sz="0" w:space="0" w:color="auto"/>
        <w:bottom w:val="none" w:sz="0" w:space="0" w:color="auto"/>
        <w:right w:val="none" w:sz="0" w:space="0" w:color="auto"/>
      </w:divBdr>
    </w:div>
    <w:div w:id="594679836">
      <w:bodyDiv w:val="1"/>
      <w:marLeft w:val="0"/>
      <w:marRight w:val="0"/>
      <w:marTop w:val="0"/>
      <w:marBottom w:val="0"/>
      <w:divBdr>
        <w:top w:val="none" w:sz="0" w:space="0" w:color="auto"/>
        <w:left w:val="none" w:sz="0" w:space="0" w:color="auto"/>
        <w:bottom w:val="none" w:sz="0" w:space="0" w:color="auto"/>
        <w:right w:val="none" w:sz="0" w:space="0" w:color="auto"/>
      </w:divBdr>
    </w:div>
    <w:div w:id="797573287">
      <w:bodyDiv w:val="1"/>
      <w:marLeft w:val="0"/>
      <w:marRight w:val="0"/>
      <w:marTop w:val="0"/>
      <w:marBottom w:val="0"/>
      <w:divBdr>
        <w:top w:val="none" w:sz="0" w:space="0" w:color="auto"/>
        <w:left w:val="none" w:sz="0" w:space="0" w:color="auto"/>
        <w:bottom w:val="none" w:sz="0" w:space="0" w:color="auto"/>
        <w:right w:val="none" w:sz="0" w:space="0" w:color="auto"/>
      </w:divBdr>
      <w:divsChild>
        <w:div w:id="698506851">
          <w:marLeft w:val="0"/>
          <w:marRight w:val="0"/>
          <w:marTop w:val="0"/>
          <w:marBottom w:val="0"/>
          <w:divBdr>
            <w:top w:val="none" w:sz="0" w:space="0" w:color="auto"/>
            <w:left w:val="none" w:sz="0" w:space="0" w:color="auto"/>
            <w:bottom w:val="none" w:sz="0" w:space="0" w:color="auto"/>
            <w:right w:val="none" w:sz="0" w:space="0" w:color="auto"/>
          </w:divBdr>
        </w:div>
      </w:divsChild>
    </w:div>
    <w:div w:id="822889029">
      <w:bodyDiv w:val="1"/>
      <w:marLeft w:val="0"/>
      <w:marRight w:val="0"/>
      <w:marTop w:val="0"/>
      <w:marBottom w:val="0"/>
      <w:divBdr>
        <w:top w:val="none" w:sz="0" w:space="0" w:color="auto"/>
        <w:left w:val="none" w:sz="0" w:space="0" w:color="auto"/>
        <w:bottom w:val="none" w:sz="0" w:space="0" w:color="auto"/>
        <w:right w:val="none" w:sz="0" w:space="0" w:color="auto"/>
      </w:divBdr>
    </w:div>
    <w:div w:id="902066157">
      <w:bodyDiv w:val="1"/>
      <w:marLeft w:val="0"/>
      <w:marRight w:val="0"/>
      <w:marTop w:val="0"/>
      <w:marBottom w:val="0"/>
      <w:divBdr>
        <w:top w:val="none" w:sz="0" w:space="0" w:color="auto"/>
        <w:left w:val="none" w:sz="0" w:space="0" w:color="auto"/>
        <w:bottom w:val="none" w:sz="0" w:space="0" w:color="auto"/>
        <w:right w:val="none" w:sz="0" w:space="0" w:color="auto"/>
      </w:divBdr>
    </w:div>
    <w:div w:id="992877900">
      <w:bodyDiv w:val="1"/>
      <w:marLeft w:val="0"/>
      <w:marRight w:val="0"/>
      <w:marTop w:val="0"/>
      <w:marBottom w:val="0"/>
      <w:divBdr>
        <w:top w:val="none" w:sz="0" w:space="0" w:color="auto"/>
        <w:left w:val="none" w:sz="0" w:space="0" w:color="auto"/>
        <w:bottom w:val="none" w:sz="0" w:space="0" w:color="auto"/>
        <w:right w:val="none" w:sz="0" w:space="0" w:color="auto"/>
      </w:divBdr>
    </w:div>
    <w:div w:id="1085882082">
      <w:bodyDiv w:val="1"/>
      <w:marLeft w:val="0"/>
      <w:marRight w:val="0"/>
      <w:marTop w:val="0"/>
      <w:marBottom w:val="0"/>
      <w:divBdr>
        <w:top w:val="none" w:sz="0" w:space="0" w:color="auto"/>
        <w:left w:val="none" w:sz="0" w:space="0" w:color="auto"/>
        <w:bottom w:val="none" w:sz="0" w:space="0" w:color="auto"/>
        <w:right w:val="none" w:sz="0" w:space="0" w:color="auto"/>
      </w:divBdr>
    </w:div>
    <w:div w:id="1492679986">
      <w:bodyDiv w:val="1"/>
      <w:marLeft w:val="0"/>
      <w:marRight w:val="0"/>
      <w:marTop w:val="0"/>
      <w:marBottom w:val="0"/>
      <w:divBdr>
        <w:top w:val="none" w:sz="0" w:space="0" w:color="auto"/>
        <w:left w:val="none" w:sz="0" w:space="0" w:color="auto"/>
        <w:bottom w:val="none" w:sz="0" w:space="0" w:color="auto"/>
        <w:right w:val="none" w:sz="0" w:space="0" w:color="auto"/>
      </w:divBdr>
    </w:div>
    <w:div w:id="1626887260">
      <w:bodyDiv w:val="1"/>
      <w:marLeft w:val="0"/>
      <w:marRight w:val="0"/>
      <w:marTop w:val="0"/>
      <w:marBottom w:val="0"/>
      <w:divBdr>
        <w:top w:val="none" w:sz="0" w:space="0" w:color="auto"/>
        <w:left w:val="none" w:sz="0" w:space="0" w:color="auto"/>
        <w:bottom w:val="none" w:sz="0" w:space="0" w:color="auto"/>
        <w:right w:val="none" w:sz="0" w:space="0" w:color="auto"/>
      </w:divBdr>
    </w:div>
    <w:div w:id="1743791790">
      <w:bodyDiv w:val="1"/>
      <w:marLeft w:val="0"/>
      <w:marRight w:val="0"/>
      <w:marTop w:val="0"/>
      <w:marBottom w:val="0"/>
      <w:divBdr>
        <w:top w:val="none" w:sz="0" w:space="0" w:color="auto"/>
        <w:left w:val="none" w:sz="0" w:space="0" w:color="auto"/>
        <w:bottom w:val="none" w:sz="0" w:space="0" w:color="auto"/>
        <w:right w:val="none" w:sz="0" w:space="0" w:color="auto"/>
      </w:divBdr>
    </w:div>
    <w:div w:id="1828939168">
      <w:bodyDiv w:val="1"/>
      <w:marLeft w:val="0"/>
      <w:marRight w:val="0"/>
      <w:marTop w:val="0"/>
      <w:marBottom w:val="0"/>
      <w:divBdr>
        <w:top w:val="none" w:sz="0" w:space="0" w:color="auto"/>
        <w:left w:val="none" w:sz="0" w:space="0" w:color="auto"/>
        <w:bottom w:val="none" w:sz="0" w:space="0" w:color="auto"/>
        <w:right w:val="none" w:sz="0" w:space="0" w:color="auto"/>
      </w:divBdr>
    </w:div>
    <w:div w:id="1984187833">
      <w:bodyDiv w:val="1"/>
      <w:marLeft w:val="0"/>
      <w:marRight w:val="0"/>
      <w:marTop w:val="0"/>
      <w:marBottom w:val="0"/>
      <w:divBdr>
        <w:top w:val="none" w:sz="0" w:space="0" w:color="auto"/>
        <w:left w:val="none" w:sz="0" w:space="0" w:color="auto"/>
        <w:bottom w:val="none" w:sz="0" w:space="0" w:color="auto"/>
        <w:right w:val="none" w:sz="0" w:space="0" w:color="auto"/>
      </w:divBdr>
      <w:divsChild>
        <w:div w:id="874196177">
          <w:marLeft w:val="0"/>
          <w:marRight w:val="0"/>
          <w:marTop w:val="0"/>
          <w:marBottom w:val="0"/>
          <w:divBdr>
            <w:top w:val="none" w:sz="0" w:space="0" w:color="auto"/>
            <w:left w:val="none" w:sz="0" w:space="0" w:color="auto"/>
            <w:bottom w:val="none" w:sz="0" w:space="0" w:color="auto"/>
            <w:right w:val="none" w:sz="0" w:space="0" w:color="auto"/>
          </w:divBdr>
        </w:div>
      </w:divsChild>
    </w:div>
    <w:div w:id="20933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131_FZ-ob-obwih-principah-organizacii-mestnogo-samoupravlen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36"/>
      <c:rotY val="20"/>
      <c:depthPercent val="100"/>
      <c:rAngAx val="1"/>
    </c:view3D>
    <c:floor>
      <c:thickness val="0"/>
    </c:floor>
    <c:sideWall>
      <c:thickness val="0"/>
    </c:sideWall>
    <c:backWall>
      <c:thickness val="0"/>
    </c:backWall>
    <c:plotArea>
      <c:layout>
        <c:manualLayout>
          <c:layoutTarget val="inner"/>
          <c:xMode val="edge"/>
          <c:yMode val="edge"/>
          <c:x val="0.10448501694561882"/>
          <c:y val="0.28604131005363459"/>
          <c:w val="0.87909319899244331"/>
          <c:h val="0.47487437185929648"/>
        </c:manualLayout>
      </c:layout>
      <c:bar3DChart>
        <c:barDir val="col"/>
        <c:grouping val="clustered"/>
        <c:varyColors val="0"/>
        <c:ser>
          <c:idx val="2"/>
          <c:order val="0"/>
          <c:tx>
            <c:strRef>
              <c:f>Sheet1!$A$4</c:f>
              <c:strCache>
                <c:ptCount val="1"/>
              </c:strCache>
            </c:strRef>
          </c:tx>
          <c:invertIfNegative val="0"/>
          <c:dLbls>
            <c:dLbl>
              <c:idx val="0"/>
              <c:tx>
                <c:rich>
                  <a:bodyPr wrap="square" lIns="38100" tIns="19050" rIns="38100" bIns="19050" anchor="ctr">
                    <a:spAutoFit/>
                  </a:bodyPr>
                  <a:lstStyle/>
                  <a:p>
                    <a:pPr>
                      <a:defRPr/>
                    </a:pPr>
                    <a:r>
                      <a:rPr lang="en-US"/>
                      <a:t>72</a:t>
                    </a:r>
                  </a:p>
                </c:rich>
              </c:tx>
              <c:spPr>
                <a:noFill/>
                <a:ln w="22577">
                  <a:noFill/>
                </a:ln>
              </c:spPr>
              <c:showLegendKey val="0"/>
              <c:showVal val="0"/>
              <c:showCatName val="0"/>
              <c:showSerName val="0"/>
              <c:showPercent val="0"/>
              <c:showBubbleSize val="0"/>
              <c:extLst>
                <c:ext xmlns:c15="http://schemas.microsoft.com/office/drawing/2012/chart" uri="{CE6537A1-D6FC-4f65-9D91-7224C49458BB}"/>
              </c:extLst>
            </c:dLbl>
            <c:dLbl>
              <c:idx val="1"/>
              <c:tx>
                <c:rich>
                  <a:bodyPr wrap="square" lIns="38100" tIns="19050" rIns="38100" bIns="19050" anchor="ctr">
                    <a:spAutoFit/>
                  </a:bodyPr>
                  <a:lstStyle/>
                  <a:p>
                    <a:pPr>
                      <a:defRPr/>
                    </a:pPr>
                    <a:r>
                      <a:rPr lang="en-US"/>
                      <a:t>73</a:t>
                    </a:r>
                  </a:p>
                </c:rich>
              </c:tx>
              <c:spPr>
                <a:noFill/>
                <a:ln w="22577">
                  <a:noFill/>
                </a:ln>
              </c:spPr>
              <c:showLegendKey val="0"/>
              <c:showVal val="0"/>
              <c:showCatName val="0"/>
              <c:showSerName val="0"/>
              <c:showPercent val="0"/>
              <c:showBubbleSize val="0"/>
              <c:extLst>
                <c:ext xmlns:c15="http://schemas.microsoft.com/office/drawing/2012/chart" uri="{CE6537A1-D6FC-4f65-9D91-7224C49458BB}"/>
              </c:extLst>
            </c:dLbl>
            <c:dLbl>
              <c:idx val="2"/>
              <c:tx>
                <c:rich>
                  <a:bodyPr wrap="square" lIns="38100" tIns="19050" rIns="38100" bIns="19050" anchor="ctr">
                    <a:spAutoFit/>
                  </a:bodyPr>
                  <a:lstStyle/>
                  <a:p>
                    <a:pPr>
                      <a:defRPr/>
                    </a:pPr>
                    <a:r>
                      <a:rPr lang="en-US"/>
                      <a:t>86</a:t>
                    </a:r>
                  </a:p>
                </c:rich>
              </c:tx>
              <c:spPr>
                <a:noFill/>
                <a:ln w="22577">
                  <a:noFill/>
                </a:ln>
              </c:spPr>
              <c:showLegendKey val="0"/>
              <c:showVal val="0"/>
              <c:showCatName val="0"/>
              <c:showSerName val="0"/>
              <c:showPercent val="0"/>
              <c:showBubbleSize val="0"/>
              <c:extLst>
                <c:ext xmlns:c15="http://schemas.microsoft.com/office/drawing/2012/chart" uri="{CE6537A1-D6FC-4f65-9D91-7224C49458BB}"/>
              </c:extLst>
            </c:dLbl>
            <c:dLbl>
              <c:idx val="3"/>
              <c:tx>
                <c:rich>
                  <a:bodyPr wrap="square" lIns="38100" tIns="19050" rIns="38100" bIns="19050" anchor="ctr">
                    <a:spAutoFit/>
                  </a:bodyPr>
                  <a:lstStyle/>
                  <a:p>
                    <a:pPr>
                      <a:defRPr/>
                    </a:pPr>
                    <a:r>
                      <a:rPr lang="en-US"/>
                      <a:t>90</a:t>
                    </a:r>
                  </a:p>
                </c:rich>
              </c:tx>
              <c:spPr>
                <a:noFill/>
                <a:ln w="22577">
                  <a:noFill/>
                </a:ln>
              </c:spPr>
              <c:showLegendKey val="0"/>
              <c:showVal val="0"/>
              <c:showCatName val="0"/>
              <c:showSerName val="0"/>
              <c:showPercent val="0"/>
              <c:showBubbleSize val="0"/>
              <c:extLst>
                <c:ext xmlns:c15="http://schemas.microsoft.com/office/drawing/2012/chart" uri="{CE6537A1-D6FC-4f65-9D91-7224C49458BB}"/>
              </c:extLst>
            </c:dLbl>
            <c:dLbl>
              <c:idx val="4"/>
              <c:tx>
                <c:rich>
                  <a:bodyPr wrap="square" lIns="38100" tIns="19050" rIns="38100" bIns="19050" anchor="ctr">
                    <a:spAutoFit/>
                  </a:bodyPr>
                  <a:lstStyle/>
                  <a:p>
                    <a:pPr>
                      <a:defRPr/>
                    </a:pPr>
                    <a:r>
                      <a:rPr lang="en-US"/>
                      <a:t>92</a:t>
                    </a:r>
                  </a:p>
                </c:rich>
              </c:tx>
              <c:spPr>
                <a:noFill/>
                <a:ln w="22577">
                  <a:noFill/>
                </a:ln>
              </c:spPr>
              <c:showLegendKey val="0"/>
              <c:showVal val="0"/>
              <c:showCatName val="0"/>
              <c:showSerName val="0"/>
              <c:showPercent val="0"/>
              <c:showBubbleSize val="0"/>
              <c:extLst>
                <c:ext xmlns:c15="http://schemas.microsoft.com/office/drawing/2012/chart" uri="{CE6537A1-D6FC-4f65-9D91-7224C49458BB}"/>
              </c:extLst>
            </c:dLbl>
            <c:spPr>
              <a:noFill/>
              <a:ln w="2257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Sheet1!$B$4:$F$4</c:f>
              <c:numCache>
                <c:formatCode>General</c:formatCode>
                <c:ptCount val="5"/>
                <c:pt idx="0">
                  <c:v>72</c:v>
                </c:pt>
                <c:pt idx="1">
                  <c:v>73</c:v>
                </c:pt>
                <c:pt idx="2">
                  <c:v>73</c:v>
                </c:pt>
                <c:pt idx="3">
                  <c:v>86</c:v>
                </c:pt>
                <c:pt idx="4">
                  <c:v>92</c:v>
                </c:pt>
              </c:numCache>
            </c:numRef>
          </c:val>
        </c:ser>
        <c:dLbls>
          <c:showLegendKey val="0"/>
          <c:showVal val="0"/>
          <c:showCatName val="0"/>
          <c:showSerName val="0"/>
          <c:showPercent val="0"/>
          <c:showBubbleSize val="0"/>
        </c:dLbls>
        <c:gapWidth val="150"/>
        <c:gapDepth val="0"/>
        <c:shape val="box"/>
        <c:axId val="489262264"/>
        <c:axId val="489262656"/>
        <c:axId val="0"/>
      </c:bar3DChart>
      <c:catAx>
        <c:axId val="489262264"/>
        <c:scaling>
          <c:orientation val="minMax"/>
        </c:scaling>
        <c:delete val="0"/>
        <c:axPos val="b"/>
        <c:title>
          <c:tx>
            <c:rich>
              <a:bodyPr/>
              <a:lstStyle/>
              <a:p>
                <a:pPr>
                  <a:defRPr sz="889" b="1" i="0" u="none" strike="noStrike" baseline="0">
                    <a:solidFill>
                      <a:srgbClr val="000000"/>
                    </a:solidFill>
                    <a:latin typeface="Calibri"/>
                    <a:ea typeface="Calibri"/>
                    <a:cs typeface="Calibri"/>
                  </a:defRPr>
                </a:pPr>
                <a:r>
                  <a:rPr lang="ru-RU"/>
                  <a:t>год</a:t>
                </a:r>
              </a:p>
            </c:rich>
          </c:tx>
          <c:layout>
            <c:manualLayout>
              <c:xMode val="edge"/>
              <c:yMode val="edge"/>
              <c:x val="0.89798484623384345"/>
              <c:y val="0.78643222228800336"/>
            </c:manualLayout>
          </c:layout>
          <c:overlay val="0"/>
        </c:title>
        <c:numFmt formatCode="General" sourceLinked="1"/>
        <c:majorTickMark val="out"/>
        <c:minorTickMark val="none"/>
        <c:tickLblPos val="low"/>
        <c:txPr>
          <a:bodyPr rot="0" vert="horz"/>
          <a:lstStyle/>
          <a:p>
            <a:pPr>
              <a:defRPr/>
            </a:pPr>
            <a:endParaRPr lang="ru-RU"/>
          </a:p>
        </c:txPr>
        <c:crossAx val="489262656"/>
        <c:crossesAt val="0"/>
        <c:auto val="1"/>
        <c:lblAlgn val="ctr"/>
        <c:lblOffset val="100"/>
        <c:tickLblSkip val="1"/>
        <c:tickMarkSkip val="1"/>
        <c:noMultiLvlLbl val="0"/>
      </c:catAx>
      <c:valAx>
        <c:axId val="489262656"/>
        <c:scaling>
          <c:orientation val="minMax"/>
          <c:max val="100"/>
          <c:min val="0"/>
        </c:scaling>
        <c:delete val="0"/>
        <c:axPos val="l"/>
        <c:majorGridlines/>
        <c:title>
          <c:tx>
            <c:rich>
              <a:bodyPr rot="0" vert="horz"/>
              <a:lstStyle/>
              <a:p>
                <a:pPr algn="ctr">
                  <a:defRPr sz="889" b="1" i="0" u="none" strike="noStrike" baseline="0">
                    <a:solidFill>
                      <a:srgbClr val="000000"/>
                    </a:solidFill>
                    <a:latin typeface="Calibri"/>
                    <a:ea typeface="Calibri"/>
                    <a:cs typeface="Calibri"/>
                  </a:defRPr>
                </a:pPr>
                <a:r>
                  <a:rPr lang="ru-RU"/>
                  <a:t>%</a:t>
                </a:r>
              </a:p>
            </c:rich>
          </c:tx>
          <c:layout>
            <c:manualLayout>
              <c:xMode val="edge"/>
              <c:yMode val="edge"/>
              <c:x val="0.22795978804536224"/>
              <c:y val="0.19095494642117103"/>
            </c:manualLayout>
          </c:layout>
          <c:overlay val="0"/>
        </c:title>
        <c:numFmt formatCode="General" sourceLinked="1"/>
        <c:majorTickMark val="out"/>
        <c:minorTickMark val="none"/>
        <c:tickLblPos val="nextTo"/>
        <c:txPr>
          <a:bodyPr rot="0" vert="horz"/>
          <a:lstStyle/>
          <a:p>
            <a:pPr>
              <a:defRPr/>
            </a:pPr>
            <a:endParaRPr lang="ru-RU"/>
          </a:p>
        </c:txPr>
        <c:crossAx val="489262264"/>
        <c:crosses val="autoZero"/>
        <c:crossBetween val="between"/>
        <c:majorUnit val="10"/>
      </c:valAx>
      <c:spPr>
        <a:noFill/>
        <a:ln w="22577">
          <a:noFill/>
        </a:ln>
      </c:spPr>
    </c:plotArea>
    <c:legend>
      <c:legendPos val="r"/>
      <c:overlay val="1"/>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6C74-3203-4355-A4D2-91A771EB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24849</Words>
  <Characters>141645</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Отчет мэра районного муниципального образования «Усть-Удинский район» В</vt:lpstr>
    </vt:vector>
  </TitlesOfParts>
  <Company>admin</Company>
  <LinksUpToDate>false</LinksUpToDate>
  <CharactersWithSpaces>166162</CharactersWithSpaces>
  <SharedDoc>false</SharedDoc>
  <HLinks>
    <vt:vector size="6" baseType="variant">
      <vt:variant>
        <vt:i4>7405587</vt:i4>
      </vt:variant>
      <vt:variant>
        <vt:i4>0</vt:i4>
      </vt:variant>
      <vt:variant>
        <vt:i4>0</vt:i4>
      </vt:variant>
      <vt:variant>
        <vt:i4>5</vt:i4>
      </vt:variant>
      <vt:variant>
        <vt:lpwstr>http://legalacts.ru/doc/131_FZ-ob-obwih-principah-organizacii-mestnogo-samoupravlenija/</vt:lpwstr>
      </vt:variant>
      <vt:variant>
        <vt:lpwstr>000374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мэра районного муниципального образования «Усть-Удинский район» В</dc:title>
  <dc:subject/>
  <dc:creator>admin</dc:creator>
  <cp:keywords/>
  <cp:lastModifiedBy>ADMIN</cp:lastModifiedBy>
  <cp:revision>2</cp:revision>
  <cp:lastPrinted>2018-03-14T01:03:00Z</cp:lastPrinted>
  <dcterms:created xsi:type="dcterms:W3CDTF">2022-10-04T09:15:00Z</dcterms:created>
  <dcterms:modified xsi:type="dcterms:W3CDTF">2022-10-04T09:15:00Z</dcterms:modified>
</cp:coreProperties>
</file>