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3A0" w:rsidRDefault="00B333A0" w:rsidP="00B333A0">
      <w:pPr>
        <w:pStyle w:val="a3"/>
        <w:jc w:val="center"/>
      </w:pPr>
      <w:r>
        <w:t> </w:t>
      </w:r>
    </w:p>
    <w:p w:rsidR="00B333A0" w:rsidRDefault="00B333A0" w:rsidP="00B333A0">
      <w:pPr>
        <w:pStyle w:val="a3"/>
        <w:jc w:val="center"/>
      </w:pPr>
      <w:r>
        <w:rPr>
          <w:rStyle w:val="a4"/>
        </w:rPr>
        <w:t>Об условиях возврата товаров с недостатками, приобретенного дистанционно</w:t>
      </w:r>
    </w:p>
    <w:p w:rsidR="00B333A0" w:rsidRDefault="00B333A0" w:rsidP="00B333A0">
      <w:pPr>
        <w:pStyle w:val="a3"/>
        <w:jc w:val="both"/>
      </w:pPr>
      <w:r>
        <w:t xml:space="preserve">В Управление </w:t>
      </w:r>
      <w:proofErr w:type="spellStart"/>
      <w:r>
        <w:t>Роспотребнадзора</w:t>
      </w:r>
      <w:proofErr w:type="spellEnd"/>
      <w:r>
        <w:t xml:space="preserve"> по Иркутской области поступают многочисленные обращения потребителей, которые жалуются на удержание денежных средств за возврат некачественных товаров, купленных через </w:t>
      </w:r>
      <w:proofErr w:type="spellStart"/>
      <w:r>
        <w:t>маркетплейсы</w:t>
      </w:r>
      <w:proofErr w:type="spellEnd"/>
      <w:r>
        <w:t>.</w:t>
      </w:r>
    </w:p>
    <w:p w:rsidR="00B333A0" w:rsidRDefault="00B333A0" w:rsidP="00B333A0">
      <w:pPr>
        <w:pStyle w:val="a3"/>
        <w:jc w:val="both"/>
      </w:pPr>
      <w:r>
        <w:t xml:space="preserve">Поясняем, что у потребителя есть право вернуть некачественный товар продавцу, в том числе через </w:t>
      </w:r>
      <w:proofErr w:type="spellStart"/>
      <w:r>
        <w:t>маркетплейс</w:t>
      </w:r>
      <w:proofErr w:type="spellEnd"/>
      <w:r>
        <w:t xml:space="preserve"> (который в терминологии Закона «О защите прав потребителей» называется «владельцем </w:t>
      </w:r>
      <w:proofErr w:type="spellStart"/>
      <w:r>
        <w:t>агрегатора</w:t>
      </w:r>
      <w:proofErr w:type="spellEnd"/>
      <w:r>
        <w:t xml:space="preserve"> информации о товарах»).</w:t>
      </w:r>
    </w:p>
    <w:p w:rsidR="00B333A0" w:rsidRDefault="00B333A0" w:rsidP="00B333A0">
      <w:pPr>
        <w:pStyle w:val="a3"/>
        <w:jc w:val="both"/>
      </w:pPr>
      <w:r>
        <w:t xml:space="preserve">При возврате </w:t>
      </w:r>
      <w:r>
        <w:rPr>
          <w:u w:val="single"/>
        </w:rPr>
        <w:t>некачественного товара</w:t>
      </w:r>
      <w:r>
        <w:t xml:space="preserve"> продавцы или </w:t>
      </w:r>
      <w:proofErr w:type="spellStart"/>
      <w:r>
        <w:t>маркетплейсы</w:t>
      </w:r>
      <w:proofErr w:type="spellEnd"/>
      <w:r>
        <w:t xml:space="preserve"> не могут взимать или удерживать денежные средства потребителей, поскольку именно на продавца возложена обязанность </w:t>
      </w:r>
      <w:proofErr w:type="gramStart"/>
      <w:r>
        <w:t>принять</w:t>
      </w:r>
      <w:proofErr w:type="gramEnd"/>
      <w:r>
        <w:t xml:space="preserve"> товар с недостатками и провести проверку качества, а также вернуть потребителю стоимость недоброкачественной вещи (если наличие недостатков подтвердилось).</w:t>
      </w:r>
      <w:r>
        <w:br/>
        <w:t> </w:t>
      </w:r>
      <w:r>
        <w:br/>
        <w:t xml:space="preserve">Возврат некачественных товаров не может </w:t>
      </w:r>
      <w:proofErr w:type="gramStart"/>
      <w:r>
        <w:t>сопровождаться требованием оплатить</w:t>
      </w:r>
      <w:proofErr w:type="gramEnd"/>
      <w:r>
        <w:t xml:space="preserve"> расходы на такой возврат (пункт 1 статьи 18 Закона «О защите прав потребителей»: по требованию продавца и за его счет потребитель должен возвратить товар с недостатками).</w:t>
      </w:r>
      <w:r>
        <w:br/>
        <w:t> </w:t>
      </w:r>
      <w:r>
        <w:br/>
      </w:r>
      <w:proofErr w:type="gramStart"/>
      <w:r>
        <w:t xml:space="preserve">Возврат </w:t>
      </w:r>
      <w:r>
        <w:rPr>
          <w:u w:val="single"/>
        </w:rPr>
        <w:t>качественных товаров</w:t>
      </w:r>
      <w:r>
        <w:t>, приобретенных дистанционно, может сопровождаться взиманием платы (пункт 4 статьи 26.1 Закона «О защите прав потребителей»: 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roofErr w:type="gramEnd"/>
    </w:p>
    <w:p w:rsidR="008504CE" w:rsidRDefault="008504CE"/>
    <w:sectPr w:rsidR="008504CE" w:rsidSect="008504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B333A0"/>
    <w:rsid w:val="008504CE"/>
    <w:rsid w:val="00B33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4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33A0"/>
    <w:rPr>
      <w:b/>
      <w:bCs/>
    </w:rPr>
  </w:style>
</w:styles>
</file>

<file path=word/webSettings.xml><?xml version="1.0" encoding="utf-8"?>
<w:webSettings xmlns:r="http://schemas.openxmlformats.org/officeDocument/2006/relationships" xmlns:w="http://schemas.openxmlformats.org/wordprocessingml/2006/main">
  <w:divs>
    <w:div w:id="1711034297">
      <w:bodyDiv w:val="1"/>
      <w:marLeft w:val="0"/>
      <w:marRight w:val="0"/>
      <w:marTop w:val="0"/>
      <w:marBottom w:val="0"/>
      <w:divBdr>
        <w:top w:val="none" w:sz="0" w:space="0" w:color="auto"/>
        <w:left w:val="none" w:sz="0" w:space="0" w:color="auto"/>
        <w:bottom w:val="none" w:sz="0" w:space="0" w:color="auto"/>
        <w:right w:val="none" w:sz="0" w:space="0" w:color="auto"/>
      </w:divBdr>
      <w:divsChild>
        <w:div w:id="1331716679">
          <w:marLeft w:val="0"/>
          <w:marRight w:val="0"/>
          <w:marTop w:val="0"/>
          <w:marBottom w:val="0"/>
          <w:divBdr>
            <w:top w:val="none" w:sz="0" w:space="0" w:color="auto"/>
            <w:left w:val="none" w:sz="0" w:space="0" w:color="auto"/>
            <w:bottom w:val="none" w:sz="0" w:space="0" w:color="auto"/>
            <w:right w:val="none" w:sz="0" w:space="0" w:color="auto"/>
          </w:divBdr>
          <w:divsChild>
            <w:div w:id="154182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2023-04-10T01:28:00Z</dcterms:created>
  <dcterms:modified xsi:type="dcterms:W3CDTF">2023-04-10T01:28:00Z</dcterms:modified>
</cp:coreProperties>
</file>