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90A" w:rsidRPr="0043090A" w:rsidRDefault="0043090A" w:rsidP="0043090A">
      <w:pPr>
        <w:jc w:val="center"/>
        <w:rPr>
          <w:b/>
          <w:sz w:val="28"/>
          <w:szCs w:val="28"/>
        </w:rPr>
      </w:pPr>
      <w:r w:rsidRPr="0043090A">
        <w:rPr>
          <w:b/>
          <w:sz w:val="28"/>
          <w:szCs w:val="28"/>
        </w:rPr>
        <w:t>Гражданско-патриотическая акция «Свеча памяти»</w:t>
      </w:r>
    </w:p>
    <w:p w:rsidR="0043090A" w:rsidRDefault="0043090A" w:rsidP="0043090A">
      <w:pPr>
        <w:jc w:val="both"/>
        <w:rPr>
          <w:sz w:val="28"/>
          <w:szCs w:val="28"/>
        </w:rPr>
      </w:pPr>
    </w:p>
    <w:p w:rsidR="0043090A" w:rsidRDefault="0043090A" w:rsidP="0043090A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С целью сохранения памяти о трагических событиях и героических подвигах времен Великой Отечественной войны 1941-1945 годов 22 июня 2018 года на территории районного муниципального образования «</w:t>
      </w:r>
      <w:proofErr w:type="spellStart"/>
      <w:r>
        <w:rPr>
          <w:sz w:val="28"/>
          <w:szCs w:val="28"/>
        </w:rPr>
        <w:t>Усть-Удинский</w:t>
      </w:r>
      <w:proofErr w:type="spellEnd"/>
      <w:r>
        <w:rPr>
          <w:sz w:val="28"/>
          <w:szCs w:val="28"/>
        </w:rPr>
        <w:t xml:space="preserve"> район» состоялась акция «Свеча памяти» (далее – Акция). В Акции приняли участие 476 человек из числа детей, подростков, молодежи и взрослого населения района, в том числе несовершеннолетние, состоящие на учете в </w:t>
      </w:r>
      <w:proofErr w:type="spellStart"/>
      <w:r>
        <w:rPr>
          <w:sz w:val="28"/>
          <w:szCs w:val="28"/>
        </w:rPr>
        <w:t>Боханском</w:t>
      </w:r>
      <w:proofErr w:type="spellEnd"/>
      <w:r>
        <w:rPr>
          <w:sz w:val="28"/>
          <w:szCs w:val="28"/>
        </w:rPr>
        <w:t xml:space="preserve"> межмуниципальном </w:t>
      </w:r>
      <w:r>
        <w:rPr>
          <w:rFonts w:eastAsia="Times New Roman"/>
          <w:sz w:val="28"/>
          <w:szCs w:val="28"/>
        </w:rPr>
        <w:t xml:space="preserve">филиале ФКУ УИИ ГУФСИН России по Иркутской области. Также в сельских поселениях на мероприятии присутствовали депутаты районной Думы. Активное участие в организации и проведении Акции приняли волонтеры из отряда «Наследники», «Юные патриоты», «Дорогою добра» и др. </w:t>
      </w:r>
    </w:p>
    <w:p w:rsidR="0043090A" w:rsidRDefault="0043090A" w:rsidP="004309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проведения Акции руководители патриотических отрядов</w:t>
      </w:r>
      <w:r w:rsidR="002E0752">
        <w:rPr>
          <w:sz w:val="28"/>
          <w:szCs w:val="28"/>
        </w:rPr>
        <w:t>, педагоги, специалисты учреждений культуры</w:t>
      </w:r>
      <w:bookmarkStart w:id="0" w:name="_GoBack"/>
      <w:bookmarkEnd w:id="0"/>
      <w:r>
        <w:rPr>
          <w:sz w:val="28"/>
          <w:szCs w:val="28"/>
        </w:rPr>
        <w:t xml:space="preserve"> и волонтеры напомнили присутствующим о событии 22 июня 1941 года, о героических подвигах времен Великой Отечественной войны 1941-1945 годов. Участники акции рассказывали стихи, исполняли песни. В конце мероприятия были зажжены свечи в честь погибших в Великой Отечественной войне 1941-1945 гг.</w:t>
      </w:r>
    </w:p>
    <w:p w:rsidR="0080579E" w:rsidRDefault="0043090A"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Admin\Desktop\ПАТРИОТИКА\ПАТРИОТИКА 2018\Акция Свеча памяти\свеча памяти 2018\SAM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ТРИОТИКА\ПАТРИОТИКА 2018\Акция Свеча памяти\свеча памяти 2018\SAM_6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0A" w:rsidRDefault="0043090A"/>
    <w:p w:rsidR="0043090A" w:rsidRDefault="0043090A">
      <w:r>
        <w:rPr>
          <w:noProof/>
        </w:rPr>
        <w:lastRenderedPageBreak/>
        <w:drawing>
          <wp:inline distT="0" distB="0" distL="0" distR="0">
            <wp:extent cx="2801566" cy="2655651"/>
            <wp:effectExtent l="0" t="0" r="0" b="0"/>
            <wp:docPr id="2" name="Рисунок 2" descr="C:\Users\Admin\Desktop\ПАТРИОТИКА\ПАТРИОТИКА 2018\Акция Свеча памяти\свеча памяти 2018\SAM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ТРИОТИКА\ПАТРИОТИКА 2018\Акция Свеча памяти\свеча памяти 2018\SAM_6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98" cy="26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90A">
        <w:rPr>
          <w:noProof/>
          <w:sz w:val="28"/>
          <w:szCs w:val="28"/>
        </w:rPr>
        <w:drawing>
          <wp:inline distT="0" distB="0" distL="0" distR="0" wp14:anchorId="2CF17E0A" wp14:editId="477D03D3">
            <wp:extent cx="3015575" cy="2645923"/>
            <wp:effectExtent l="0" t="0" r="0" b="2540"/>
            <wp:docPr id="3" name="Рисунок 3" descr="C:\Users\User\Desktop\День памяти и скорби\DSCN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амяти и скорби\DSCN6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42" cy="26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90A" w:rsidRDefault="0043090A">
      <w:r>
        <w:rPr>
          <w:noProof/>
        </w:rPr>
        <w:drawing>
          <wp:inline distT="0" distB="0" distL="0" distR="0">
            <wp:extent cx="5817141" cy="3832698"/>
            <wp:effectExtent l="0" t="0" r="0" b="0"/>
            <wp:docPr id="4" name="Рисунок 4" descr="C:\Users\Admin\Desktop\ПАТРИОТИКА\ПАТРИОТИКА 2018\Акция Свеча памяти\Отчеты поселений\Игжей\image60BW8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ТРИОТИКА\ПАТРИОТИКА 2018\Акция Свеча памяти\Отчеты поселений\Игжей\image60BW8I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48" cy="38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90A"/>
    <w:rsid w:val="002E0752"/>
    <w:rsid w:val="0043090A"/>
    <w:rsid w:val="00637CEE"/>
    <w:rsid w:val="0080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90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9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90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90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9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90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2018-07-06T02:51:00Z</dcterms:created>
  <dcterms:modified xsi:type="dcterms:W3CDTF">2018-07-06T03:52:00Z</dcterms:modified>
</cp:coreProperties>
</file>