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10" w:rsidRDefault="00F65B10" w:rsidP="00A25527">
      <w:pPr>
        <w:shd w:val="clear" w:color="auto" w:fill="FFFFFF"/>
        <w:autoSpaceDE w:val="0"/>
        <w:autoSpaceDN w:val="0"/>
        <w:adjustRightInd w:val="0"/>
        <w:spacing w:line="322" w:lineRule="exact"/>
        <w:ind w:left="53"/>
        <w:jc w:val="right"/>
        <w:rPr>
          <w:rFonts w:ascii="Times New Roman" w:eastAsia="Times New Roman" w:hAnsi="Times New Roman" w:cs="Times New Roman"/>
          <w:spacing w:val="-4"/>
          <w:sz w:val="28"/>
          <w:szCs w:val="28"/>
        </w:rPr>
      </w:pPr>
      <w:bookmarkStart w:id="0" w:name="_GoBack"/>
      <w:bookmarkEnd w:id="0"/>
    </w:p>
    <w:p w:rsidR="00F65B10" w:rsidRDefault="00A96D53" w:rsidP="00F65B10">
      <w:pPr>
        <w:jc w:val="center"/>
      </w:pPr>
      <w:r w:rsidRPr="004F453B">
        <w:rPr>
          <w:noProof/>
          <w:lang w:bidi="ar-SA"/>
        </w:rPr>
        <w:drawing>
          <wp:inline distT="0" distB="0" distL="0" distR="0">
            <wp:extent cx="914400" cy="1162050"/>
            <wp:effectExtent l="0" t="0" r="0" b="0"/>
            <wp:docPr id="2"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5B10" w:rsidRPr="005807AE" w:rsidRDefault="00F65B10" w:rsidP="00F65B10">
      <w:pPr>
        <w:shd w:val="clear" w:color="auto" w:fill="FFFFFF"/>
        <w:autoSpaceDE w:val="0"/>
        <w:autoSpaceDN w:val="0"/>
        <w:adjustRightInd w:val="0"/>
        <w:spacing w:line="322" w:lineRule="exact"/>
        <w:ind w:left="53"/>
        <w:jc w:val="center"/>
        <w:rPr>
          <w:rFonts w:ascii="Times New Roman" w:eastAsia="Times New Roman" w:hAnsi="Times New Roman" w:cs="Times New Roman"/>
          <w:sz w:val="28"/>
          <w:szCs w:val="28"/>
        </w:rPr>
      </w:pPr>
      <w:r w:rsidRPr="005807AE">
        <w:rPr>
          <w:rFonts w:ascii="Times New Roman" w:eastAsia="Times New Roman" w:hAnsi="Times New Roman" w:cs="Times New Roman"/>
          <w:spacing w:val="-4"/>
          <w:sz w:val="28"/>
          <w:szCs w:val="28"/>
        </w:rPr>
        <w:t>Российская Федерация</w:t>
      </w:r>
    </w:p>
    <w:p w:rsidR="00F65B10" w:rsidRPr="005807AE" w:rsidRDefault="00F65B10" w:rsidP="00F65B10">
      <w:pPr>
        <w:shd w:val="clear" w:color="auto" w:fill="FFFFFF"/>
        <w:autoSpaceDE w:val="0"/>
        <w:autoSpaceDN w:val="0"/>
        <w:adjustRightInd w:val="0"/>
        <w:spacing w:line="322" w:lineRule="exact"/>
        <w:ind w:left="58"/>
        <w:jc w:val="center"/>
        <w:rPr>
          <w:rFonts w:ascii="Times New Roman" w:eastAsia="Times New Roman" w:hAnsi="Times New Roman" w:cs="Times New Roman"/>
          <w:sz w:val="28"/>
          <w:szCs w:val="28"/>
        </w:rPr>
      </w:pPr>
      <w:r w:rsidRPr="005807AE">
        <w:rPr>
          <w:rFonts w:ascii="Times New Roman" w:eastAsia="Times New Roman" w:hAnsi="Times New Roman" w:cs="Times New Roman"/>
          <w:spacing w:val="-2"/>
          <w:sz w:val="28"/>
          <w:szCs w:val="28"/>
        </w:rPr>
        <w:t>Иркутская область</w:t>
      </w:r>
    </w:p>
    <w:p w:rsidR="00F65B10" w:rsidRPr="005807AE" w:rsidRDefault="00F65B10" w:rsidP="00F65B10">
      <w:pPr>
        <w:shd w:val="clear" w:color="auto" w:fill="FFFFFF"/>
        <w:autoSpaceDE w:val="0"/>
        <w:autoSpaceDN w:val="0"/>
        <w:adjustRightInd w:val="0"/>
        <w:spacing w:line="322" w:lineRule="exact"/>
        <w:ind w:left="60"/>
        <w:jc w:val="center"/>
        <w:rPr>
          <w:rFonts w:ascii="Times New Roman" w:eastAsia="Times New Roman" w:hAnsi="Times New Roman" w:cs="Times New Roman"/>
          <w:sz w:val="28"/>
          <w:szCs w:val="28"/>
        </w:rPr>
      </w:pPr>
      <w:r w:rsidRPr="005807AE">
        <w:rPr>
          <w:rFonts w:ascii="Times New Roman" w:eastAsia="Times New Roman" w:hAnsi="Times New Roman" w:cs="Times New Roman"/>
          <w:spacing w:val="-2"/>
          <w:sz w:val="28"/>
          <w:szCs w:val="28"/>
        </w:rPr>
        <w:t>Усть-Удинский район</w:t>
      </w:r>
    </w:p>
    <w:p w:rsidR="00F65B10" w:rsidRPr="005807AE" w:rsidRDefault="00FC347C" w:rsidP="00F65B10">
      <w:pPr>
        <w:shd w:val="clear" w:color="auto" w:fill="FFFFFF"/>
        <w:autoSpaceDE w:val="0"/>
        <w:autoSpaceDN w:val="0"/>
        <w:adjustRightInd w:val="0"/>
        <w:spacing w:line="324" w:lineRule="exact"/>
        <w:ind w:left="94" w:right="-26"/>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М</w:t>
      </w:r>
      <w:r w:rsidR="00D77DCF">
        <w:rPr>
          <w:rFonts w:ascii="Times New Roman" w:eastAsia="Times New Roman" w:hAnsi="Times New Roman" w:cs="Times New Roman"/>
          <w:b/>
          <w:spacing w:val="3"/>
          <w:sz w:val="28"/>
          <w:szCs w:val="28"/>
        </w:rPr>
        <w:t>ЭР</w:t>
      </w:r>
    </w:p>
    <w:p w:rsidR="00F65B10" w:rsidRPr="005807AE" w:rsidRDefault="00F65B10" w:rsidP="00F65B10">
      <w:pPr>
        <w:shd w:val="clear" w:color="auto" w:fill="FFFFFF"/>
        <w:autoSpaceDE w:val="0"/>
        <w:autoSpaceDN w:val="0"/>
        <w:adjustRightInd w:val="0"/>
        <w:spacing w:line="324" w:lineRule="exact"/>
        <w:ind w:left="94" w:right="-26"/>
        <w:jc w:val="center"/>
        <w:rPr>
          <w:rFonts w:ascii="Times New Roman" w:eastAsia="Times New Roman" w:hAnsi="Times New Roman" w:cs="Times New Roman"/>
          <w:spacing w:val="3"/>
          <w:sz w:val="28"/>
          <w:szCs w:val="28"/>
        </w:rPr>
      </w:pPr>
    </w:p>
    <w:p w:rsidR="00F65B10" w:rsidRDefault="00F65B10" w:rsidP="00F65B10">
      <w:pPr>
        <w:shd w:val="clear" w:color="auto" w:fill="FFFFFF"/>
        <w:autoSpaceDE w:val="0"/>
        <w:autoSpaceDN w:val="0"/>
        <w:adjustRightInd w:val="0"/>
        <w:spacing w:line="324" w:lineRule="exact"/>
        <w:ind w:left="94" w:right="-26"/>
        <w:jc w:val="center"/>
        <w:rPr>
          <w:rFonts w:ascii="Times New Roman" w:eastAsia="Times New Roman" w:hAnsi="Times New Roman" w:cs="Times New Roman"/>
          <w:spacing w:val="3"/>
        </w:rPr>
      </w:pPr>
      <w:r w:rsidRPr="00BE7572">
        <w:rPr>
          <w:rFonts w:ascii="Times New Roman" w:eastAsia="Times New Roman" w:hAnsi="Times New Roman" w:cs="Times New Roman"/>
          <w:spacing w:val="3"/>
        </w:rPr>
        <w:t>ПОСТАНОВЛЕНИЕ</w:t>
      </w:r>
    </w:p>
    <w:p w:rsidR="00FC347C" w:rsidRPr="00BE7572" w:rsidRDefault="00FC347C" w:rsidP="00F65B10">
      <w:pPr>
        <w:shd w:val="clear" w:color="auto" w:fill="FFFFFF"/>
        <w:autoSpaceDE w:val="0"/>
        <w:autoSpaceDN w:val="0"/>
        <w:adjustRightInd w:val="0"/>
        <w:spacing w:line="324" w:lineRule="exact"/>
        <w:ind w:left="94" w:right="-26"/>
        <w:jc w:val="center"/>
        <w:rPr>
          <w:rFonts w:ascii="Times New Roman" w:eastAsia="Times New Roman" w:hAnsi="Times New Roman" w:cs="Times New Roman"/>
          <w:spacing w:val="3"/>
        </w:rPr>
      </w:pPr>
    </w:p>
    <w:p w:rsidR="00AD6A91" w:rsidRPr="00903276" w:rsidRDefault="00AD6A91" w:rsidP="00AD6A91">
      <w:pPr>
        <w:rPr>
          <w:rFonts w:ascii="Times New Roman" w:hAnsi="Times New Roman" w:cs="Times New Roman"/>
          <w:lang w:val="en-US"/>
        </w:rPr>
      </w:pPr>
      <w:r w:rsidRPr="00BE7572">
        <w:rPr>
          <w:rFonts w:ascii="Times New Roman" w:hAnsi="Times New Roman" w:cs="Times New Roman"/>
        </w:rPr>
        <w:t xml:space="preserve">от  </w:t>
      </w:r>
      <w:r w:rsidR="001C32EE">
        <w:rPr>
          <w:rFonts w:ascii="Times New Roman" w:hAnsi="Times New Roman" w:cs="Times New Roman"/>
        </w:rPr>
        <w:t>10</w:t>
      </w:r>
      <w:r w:rsidR="002831D6">
        <w:rPr>
          <w:rFonts w:ascii="Times New Roman" w:hAnsi="Times New Roman" w:cs="Times New Roman"/>
        </w:rPr>
        <w:t xml:space="preserve"> июня</w:t>
      </w:r>
      <w:r w:rsidR="00870A0F">
        <w:rPr>
          <w:rFonts w:ascii="Times New Roman" w:hAnsi="Times New Roman" w:cs="Times New Roman"/>
        </w:rPr>
        <w:t xml:space="preserve">  </w:t>
      </w:r>
      <w:r w:rsidR="00F65B10">
        <w:rPr>
          <w:rFonts w:ascii="Times New Roman" w:hAnsi="Times New Roman" w:cs="Times New Roman"/>
        </w:rPr>
        <w:t>2022</w:t>
      </w:r>
      <w:r w:rsidRPr="00BE7572">
        <w:rPr>
          <w:rFonts w:ascii="Times New Roman" w:hAnsi="Times New Roman" w:cs="Times New Roman"/>
        </w:rPr>
        <w:t xml:space="preserve"> г. № </w:t>
      </w:r>
      <w:r w:rsidR="00903276">
        <w:rPr>
          <w:rFonts w:ascii="Times New Roman" w:hAnsi="Times New Roman" w:cs="Times New Roman"/>
          <w:lang w:val="en-US"/>
        </w:rPr>
        <w:t>294</w:t>
      </w:r>
    </w:p>
    <w:p w:rsidR="00AD6A91" w:rsidRPr="00BE7572" w:rsidRDefault="00AD6A91" w:rsidP="00AD6A91">
      <w:pPr>
        <w:rPr>
          <w:rFonts w:ascii="Times New Roman" w:hAnsi="Times New Roman" w:cs="Times New Roman"/>
        </w:rPr>
      </w:pPr>
      <w:r w:rsidRPr="00BE7572">
        <w:rPr>
          <w:rFonts w:ascii="Times New Roman" w:hAnsi="Times New Roman" w:cs="Times New Roman"/>
        </w:rPr>
        <w:t>п. Усть-Уда</w:t>
      </w:r>
    </w:p>
    <w:p w:rsidR="00AD6A91" w:rsidRPr="00BE7572" w:rsidRDefault="00AD6A91" w:rsidP="00AD6A91">
      <w:pPr>
        <w:ind w:right="5214"/>
        <w:rPr>
          <w:rFonts w:ascii="Times New Roman" w:hAnsi="Times New Roman" w:cs="Times New Roman"/>
        </w:rPr>
      </w:pPr>
    </w:p>
    <w:p w:rsidR="00FC347C" w:rsidRDefault="00357473" w:rsidP="00246281">
      <w:pPr>
        <w:pStyle w:val="20"/>
        <w:shd w:val="clear" w:color="auto" w:fill="auto"/>
        <w:spacing w:before="0" w:after="0"/>
        <w:ind w:right="4360" w:firstLine="0"/>
        <w:rPr>
          <w:rFonts w:ascii="Times New Roman" w:hAnsi="Times New Roman" w:cs="Times New Roman"/>
        </w:rPr>
      </w:pPr>
      <w:r w:rsidRPr="00357473">
        <w:rPr>
          <w:rFonts w:ascii="Times New Roman" w:hAnsi="Times New Roman" w:cs="Times New Roman"/>
        </w:rPr>
        <w:t xml:space="preserve">Об утверждении Порядка принятия решений о подготовке и реализации бюджетных инвестиций в объекты муниципальной собственности </w:t>
      </w:r>
      <w:r w:rsidR="00FC347C">
        <w:rPr>
          <w:rFonts w:ascii="Times New Roman" w:hAnsi="Times New Roman" w:cs="Times New Roman"/>
        </w:rPr>
        <w:t>районного муниципального образования «Усть-Удинский район»</w:t>
      </w:r>
    </w:p>
    <w:p w:rsidR="00246281" w:rsidRDefault="00246281" w:rsidP="00246281">
      <w:pPr>
        <w:pStyle w:val="20"/>
        <w:shd w:val="clear" w:color="auto" w:fill="auto"/>
        <w:spacing w:before="0" w:after="0"/>
        <w:ind w:right="4360" w:firstLine="0"/>
        <w:rPr>
          <w:rFonts w:ascii="Times New Roman" w:hAnsi="Times New Roman" w:cs="Times New Roman"/>
        </w:rPr>
      </w:pPr>
    </w:p>
    <w:p w:rsidR="00D77DCF" w:rsidRDefault="00AD6A91" w:rsidP="00246281">
      <w:pPr>
        <w:pStyle w:val="20"/>
        <w:shd w:val="clear" w:color="auto" w:fill="auto"/>
        <w:spacing w:before="0" w:after="0"/>
        <w:ind w:right="-2" w:firstLine="708"/>
        <w:jc w:val="both"/>
        <w:rPr>
          <w:rFonts w:ascii="Times New Roman" w:hAnsi="Times New Roman" w:cs="Times New Roman"/>
        </w:rPr>
      </w:pPr>
      <w:r w:rsidRPr="00870A0F">
        <w:rPr>
          <w:rFonts w:ascii="Times New Roman" w:hAnsi="Times New Roman" w:cs="Times New Roman"/>
        </w:rPr>
        <w:t>В соответствии с</w:t>
      </w:r>
      <w:r w:rsidR="00A25527">
        <w:rPr>
          <w:rFonts w:ascii="Times New Roman" w:hAnsi="Times New Roman" w:cs="Times New Roman"/>
        </w:rPr>
        <w:t>о</w:t>
      </w:r>
      <w:r w:rsidR="001C6A14">
        <w:rPr>
          <w:rFonts w:ascii="Times New Roman" w:hAnsi="Times New Roman" w:cs="Times New Roman"/>
        </w:rPr>
        <w:t xml:space="preserve"> </w:t>
      </w:r>
      <w:r w:rsidRPr="00870A0F">
        <w:rPr>
          <w:rFonts w:ascii="Times New Roman" w:hAnsi="Times New Roman" w:cs="Times New Roman"/>
        </w:rPr>
        <w:t>стать</w:t>
      </w:r>
      <w:r w:rsidR="00A25527">
        <w:rPr>
          <w:rFonts w:ascii="Times New Roman" w:hAnsi="Times New Roman" w:cs="Times New Roman"/>
        </w:rPr>
        <w:t>ей</w:t>
      </w:r>
      <w:r w:rsidR="00B2669D">
        <w:rPr>
          <w:rFonts w:ascii="Times New Roman" w:hAnsi="Times New Roman" w:cs="Times New Roman"/>
        </w:rPr>
        <w:t xml:space="preserve"> </w:t>
      </w:r>
      <w:r w:rsidR="00357473" w:rsidRPr="00870A0F">
        <w:rPr>
          <w:rFonts w:ascii="Times New Roman" w:hAnsi="Times New Roman" w:cs="Times New Roman"/>
        </w:rPr>
        <w:t>79</w:t>
      </w:r>
      <w:r w:rsidRPr="00870A0F">
        <w:rPr>
          <w:rFonts w:ascii="Times New Roman" w:hAnsi="Times New Roman" w:cs="Times New Roman"/>
        </w:rPr>
        <w:t xml:space="preserve"> Бюджетного кодекса</w:t>
      </w:r>
      <w:r w:rsidRPr="00CA6B81">
        <w:t xml:space="preserve"> </w:t>
      </w:r>
      <w:r w:rsidRPr="00870A0F">
        <w:rPr>
          <w:rFonts w:ascii="Times New Roman" w:hAnsi="Times New Roman" w:cs="Times New Roman"/>
        </w:rPr>
        <w:t>Российской Федерации</w:t>
      </w:r>
      <w:r w:rsidR="00357473" w:rsidRPr="00870A0F">
        <w:rPr>
          <w:rFonts w:ascii="Times New Roman" w:hAnsi="Times New Roman" w:cs="Times New Roman"/>
        </w:rPr>
        <w:t xml:space="preserve">, Федеральным законом </w:t>
      </w:r>
      <w:r w:rsidR="00A25527">
        <w:rPr>
          <w:rFonts w:ascii="Times New Roman" w:hAnsi="Times New Roman" w:cs="Times New Roman"/>
        </w:rPr>
        <w:t>о</w:t>
      </w:r>
      <w:r w:rsidR="00357473" w:rsidRPr="00870A0F">
        <w:rPr>
          <w:rFonts w:ascii="Times New Roman" w:hAnsi="Times New Roman" w:cs="Times New Roman"/>
        </w:rPr>
        <w:t>т 06.10.2003г. №131-ФЗ «Об общих принципах организации местного самоупр</w:t>
      </w:r>
      <w:r w:rsidR="00870A0F">
        <w:rPr>
          <w:rFonts w:ascii="Times New Roman" w:hAnsi="Times New Roman" w:cs="Times New Roman"/>
        </w:rPr>
        <w:t>авления в Российской Федерации»</w:t>
      </w:r>
      <w:r w:rsidR="0080019E">
        <w:rPr>
          <w:rFonts w:ascii="Times New Roman" w:hAnsi="Times New Roman" w:cs="Times New Roman"/>
        </w:rPr>
        <w:t>, руководствуясь ст.ст. 22, 45 Устава районного муниципального образования «Усть-Удинский район»,</w:t>
      </w:r>
      <w:r w:rsidR="00246281">
        <w:rPr>
          <w:rFonts w:ascii="Times New Roman" w:hAnsi="Times New Roman" w:cs="Times New Roman"/>
        </w:rPr>
        <w:t xml:space="preserve"> </w:t>
      </w:r>
    </w:p>
    <w:p w:rsidR="00A25527" w:rsidRDefault="00A25527" w:rsidP="00246281">
      <w:pPr>
        <w:pStyle w:val="20"/>
        <w:shd w:val="clear" w:color="auto" w:fill="auto"/>
        <w:spacing w:before="0" w:after="0"/>
        <w:ind w:right="-2" w:firstLine="708"/>
        <w:jc w:val="both"/>
        <w:rPr>
          <w:rFonts w:ascii="Times New Roman" w:hAnsi="Times New Roman" w:cs="Times New Roman"/>
        </w:rPr>
      </w:pPr>
    </w:p>
    <w:p w:rsidR="00AD6A91" w:rsidRDefault="00AD6A91" w:rsidP="00246281">
      <w:pPr>
        <w:pStyle w:val="20"/>
        <w:shd w:val="clear" w:color="auto" w:fill="auto"/>
        <w:spacing w:before="0" w:after="0"/>
        <w:ind w:right="-2" w:firstLine="708"/>
        <w:jc w:val="both"/>
        <w:rPr>
          <w:rFonts w:ascii="Times New Roman" w:hAnsi="Times New Roman" w:cs="Times New Roman"/>
        </w:rPr>
      </w:pPr>
      <w:r w:rsidRPr="00BE7572">
        <w:rPr>
          <w:rFonts w:ascii="Times New Roman" w:hAnsi="Times New Roman" w:cs="Times New Roman"/>
        </w:rPr>
        <w:t>ПОСТАНОВЛЯ</w:t>
      </w:r>
      <w:r w:rsidR="0080019E">
        <w:rPr>
          <w:rFonts w:ascii="Times New Roman" w:hAnsi="Times New Roman" w:cs="Times New Roman"/>
        </w:rPr>
        <w:t>Ю</w:t>
      </w:r>
      <w:r w:rsidRPr="00BE7572">
        <w:rPr>
          <w:rFonts w:ascii="Times New Roman" w:hAnsi="Times New Roman" w:cs="Times New Roman"/>
        </w:rPr>
        <w:t>:</w:t>
      </w:r>
    </w:p>
    <w:p w:rsidR="00AD6A91" w:rsidRPr="00870A0F" w:rsidRDefault="00AD6A91" w:rsidP="00246281">
      <w:pPr>
        <w:pStyle w:val="20"/>
        <w:numPr>
          <w:ilvl w:val="0"/>
          <w:numId w:val="11"/>
        </w:numPr>
        <w:shd w:val="clear" w:color="auto" w:fill="auto"/>
        <w:tabs>
          <w:tab w:val="left" w:pos="1075"/>
        </w:tabs>
        <w:spacing w:before="0" w:after="0" w:line="317" w:lineRule="exact"/>
        <w:ind w:firstLine="760"/>
        <w:jc w:val="both"/>
        <w:rPr>
          <w:rFonts w:ascii="Times New Roman" w:hAnsi="Times New Roman" w:cs="Times New Roman"/>
        </w:rPr>
      </w:pPr>
      <w:r w:rsidRPr="00870A0F">
        <w:rPr>
          <w:rFonts w:ascii="Times New Roman" w:hAnsi="Times New Roman" w:cs="Times New Roman"/>
        </w:rPr>
        <w:t xml:space="preserve">Утвердить прилагаемый Порядок </w:t>
      </w:r>
      <w:r w:rsidR="00357473" w:rsidRPr="00870A0F">
        <w:rPr>
          <w:rFonts w:ascii="Times New Roman" w:hAnsi="Times New Roman" w:cs="Times New Roman"/>
        </w:rPr>
        <w:t>принятия решений о подготовке и реализации бюджетных инвестиций в объекты муниципальной собственности</w:t>
      </w:r>
      <w:r w:rsidR="0080019E">
        <w:rPr>
          <w:rFonts w:ascii="Times New Roman" w:hAnsi="Times New Roman" w:cs="Times New Roman"/>
        </w:rPr>
        <w:t xml:space="preserve"> районного муниципального образования «Усть-Удинский район»</w:t>
      </w:r>
      <w:r w:rsidR="00357473" w:rsidRPr="00870A0F">
        <w:rPr>
          <w:rFonts w:ascii="Times New Roman" w:hAnsi="Times New Roman" w:cs="Times New Roman"/>
        </w:rPr>
        <w:t>.</w:t>
      </w:r>
    </w:p>
    <w:p w:rsidR="00AD6A91" w:rsidRPr="00870A0F" w:rsidRDefault="00AD6A91" w:rsidP="00246281">
      <w:pPr>
        <w:pStyle w:val="20"/>
        <w:numPr>
          <w:ilvl w:val="0"/>
          <w:numId w:val="11"/>
        </w:numPr>
        <w:shd w:val="clear" w:color="auto" w:fill="auto"/>
        <w:tabs>
          <w:tab w:val="left" w:pos="1075"/>
        </w:tabs>
        <w:spacing w:before="0" w:after="0" w:line="317" w:lineRule="exact"/>
        <w:ind w:firstLine="760"/>
        <w:jc w:val="both"/>
        <w:rPr>
          <w:rFonts w:ascii="Times New Roman" w:hAnsi="Times New Roman" w:cs="Times New Roman"/>
        </w:rPr>
      </w:pPr>
      <w:r w:rsidRPr="00870A0F">
        <w:rPr>
          <w:rFonts w:ascii="Times New Roman" w:hAnsi="Times New Roman" w:cs="Times New Roman"/>
        </w:rPr>
        <w:t>Управлению делами администрации Усть-Удинского района (</w:t>
      </w:r>
      <w:r w:rsidR="00F65B10">
        <w:rPr>
          <w:rFonts w:ascii="Times New Roman" w:hAnsi="Times New Roman" w:cs="Times New Roman"/>
        </w:rPr>
        <w:t>Толмачевой О.С.</w:t>
      </w:r>
      <w:r w:rsidRPr="00870A0F">
        <w:rPr>
          <w:rFonts w:ascii="Times New Roman" w:hAnsi="Times New Roman" w:cs="Times New Roman"/>
        </w:rPr>
        <w:t>) опубл</w:t>
      </w:r>
      <w:r w:rsidR="00246281">
        <w:rPr>
          <w:rFonts w:ascii="Times New Roman" w:hAnsi="Times New Roman" w:cs="Times New Roman"/>
        </w:rPr>
        <w:t>иковать настоящее постановление в установленном порядке</w:t>
      </w:r>
      <w:r w:rsidRPr="00870A0F">
        <w:rPr>
          <w:rFonts w:ascii="Times New Roman" w:hAnsi="Times New Roman" w:cs="Times New Roman"/>
        </w:rPr>
        <w:t>.</w:t>
      </w:r>
    </w:p>
    <w:p w:rsidR="00AD6A91" w:rsidRPr="00870A0F" w:rsidRDefault="00AD6A91" w:rsidP="00246281">
      <w:pPr>
        <w:pStyle w:val="20"/>
        <w:numPr>
          <w:ilvl w:val="0"/>
          <w:numId w:val="11"/>
        </w:numPr>
        <w:shd w:val="clear" w:color="auto" w:fill="auto"/>
        <w:tabs>
          <w:tab w:val="left" w:pos="1071"/>
          <w:tab w:val="center" w:pos="4947"/>
        </w:tabs>
        <w:spacing w:before="0" w:after="0" w:line="317" w:lineRule="exact"/>
        <w:ind w:firstLine="760"/>
        <w:jc w:val="both"/>
        <w:rPr>
          <w:rFonts w:ascii="Times New Roman" w:hAnsi="Times New Roman" w:cs="Times New Roman"/>
        </w:rPr>
      </w:pPr>
      <w:r w:rsidRPr="00870A0F">
        <w:rPr>
          <w:rFonts w:ascii="Times New Roman" w:hAnsi="Times New Roman" w:cs="Times New Roman"/>
        </w:rPr>
        <w:t xml:space="preserve">Контроль над исполнением  настоящего постановления возложить на </w:t>
      </w:r>
      <w:r w:rsidR="00D26B39">
        <w:rPr>
          <w:rFonts w:ascii="Times New Roman" w:hAnsi="Times New Roman" w:cs="Times New Roman"/>
        </w:rPr>
        <w:t xml:space="preserve">первого </w:t>
      </w:r>
      <w:r w:rsidR="00870A0F" w:rsidRPr="00870A0F">
        <w:rPr>
          <w:rFonts w:ascii="Times New Roman" w:hAnsi="Times New Roman" w:cs="Times New Roman"/>
        </w:rPr>
        <w:t xml:space="preserve">заместителя </w:t>
      </w:r>
      <w:r w:rsidR="00D26B39">
        <w:rPr>
          <w:rFonts w:ascii="Times New Roman" w:hAnsi="Times New Roman" w:cs="Times New Roman"/>
        </w:rPr>
        <w:t>мэра</w:t>
      </w:r>
      <w:r w:rsidRPr="00870A0F">
        <w:rPr>
          <w:rFonts w:ascii="Times New Roman" w:hAnsi="Times New Roman" w:cs="Times New Roman"/>
        </w:rPr>
        <w:t xml:space="preserve"> Усть-Удинского района (</w:t>
      </w:r>
      <w:r w:rsidR="00F65B10">
        <w:rPr>
          <w:rFonts w:ascii="Times New Roman" w:hAnsi="Times New Roman" w:cs="Times New Roman"/>
        </w:rPr>
        <w:t>А</w:t>
      </w:r>
      <w:r w:rsidRPr="00870A0F">
        <w:rPr>
          <w:rFonts w:ascii="Times New Roman" w:hAnsi="Times New Roman" w:cs="Times New Roman"/>
        </w:rPr>
        <w:t>.</w:t>
      </w:r>
      <w:r w:rsidR="00870A0F" w:rsidRPr="00870A0F">
        <w:rPr>
          <w:rFonts w:ascii="Times New Roman" w:hAnsi="Times New Roman" w:cs="Times New Roman"/>
        </w:rPr>
        <w:t>А</w:t>
      </w:r>
      <w:r w:rsidRPr="00870A0F">
        <w:rPr>
          <w:rFonts w:ascii="Times New Roman" w:hAnsi="Times New Roman" w:cs="Times New Roman"/>
        </w:rPr>
        <w:t>.</w:t>
      </w:r>
      <w:r w:rsidR="00F65B10">
        <w:rPr>
          <w:rFonts w:ascii="Times New Roman" w:hAnsi="Times New Roman" w:cs="Times New Roman"/>
        </w:rPr>
        <w:t>Менга</w:t>
      </w:r>
      <w:r w:rsidRPr="00870A0F">
        <w:rPr>
          <w:rFonts w:ascii="Times New Roman" w:hAnsi="Times New Roman" w:cs="Times New Roman"/>
        </w:rPr>
        <w:t>)</w:t>
      </w:r>
      <w:r w:rsidR="00870A0F" w:rsidRPr="00870A0F">
        <w:rPr>
          <w:rFonts w:ascii="Times New Roman" w:hAnsi="Times New Roman" w:cs="Times New Roman"/>
        </w:rPr>
        <w:t>.</w:t>
      </w:r>
    </w:p>
    <w:p w:rsidR="00AD6A91" w:rsidRPr="00870A0F" w:rsidRDefault="00357473" w:rsidP="00246281">
      <w:pPr>
        <w:pStyle w:val="20"/>
        <w:numPr>
          <w:ilvl w:val="0"/>
          <w:numId w:val="11"/>
        </w:numPr>
        <w:shd w:val="clear" w:color="auto" w:fill="auto"/>
        <w:tabs>
          <w:tab w:val="left" w:pos="1071"/>
          <w:tab w:val="center" w:pos="4947"/>
        </w:tabs>
        <w:spacing w:before="0" w:after="0" w:line="317" w:lineRule="exact"/>
        <w:ind w:firstLine="760"/>
        <w:jc w:val="both"/>
        <w:rPr>
          <w:rFonts w:ascii="Times New Roman" w:hAnsi="Times New Roman" w:cs="Times New Roman"/>
        </w:rPr>
      </w:pPr>
      <w:r w:rsidRPr="00870A0F">
        <w:rPr>
          <w:rFonts w:ascii="Times New Roman" w:hAnsi="Times New Roman" w:cs="Times New Roman"/>
        </w:rPr>
        <w:t>Настоящее постановление вступает в силу</w:t>
      </w:r>
      <w:r w:rsidR="00870A0F" w:rsidRPr="00870A0F">
        <w:rPr>
          <w:rFonts w:ascii="Times New Roman" w:hAnsi="Times New Roman" w:cs="Times New Roman"/>
        </w:rPr>
        <w:t xml:space="preserve"> с момента опубликования.</w:t>
      </w:r>
    </w:p>
    <w:p w:rsidR="00AD6A91" w:rsidRPr="009575ED" w:rsidRDefault="00AD6A91" w:rsidP="00AD6A91">
      <w:pPr>
        <w:tabs>
          <w:tab w:val="center" w:pos="4947"/>
        </w:tabs>
        <w:rPr>
          <w:rFonts w:ascii="Times New Roman" w:hAnsi="Times New Roman" w:cs="Times New Roman"/>
        </w:rPr>
      </w:pPr>
    </w:p>
    <w:p w:rsidR="00AD6A91" w:rsidRPr="009575ED" w:rsidRDefault="00AD6A91" w:rsidP="00AD6A91">
      <w:pPr>
        <w:tabs>
          <w:tab w:val="center" w:pos="4947"/>
        </w:tabs>
        <w:ind w:firstLine="540"/>
        <w:rPr>
          <w:rFonts w:ascii="Times New Roman" w:hAnsi="Times New Roman" w:cs="Times New Roman"/>
        </w:rPr>
      </w:pPr>
    </w:p>
    <w:p w:rsidR="00AD6A91" w:rsidRPr="00BE7572" w:rsidRDefault="00246281" w:rsidP="00AD6A91">
      <w:pPr>
        <w:tabs>
          <w:tab w:val="center" w:pos="4947"/>
        </w:tabs>
        <w:rPr>
          <w:rFonts w:ascii="Times New Roman" w:hAnsi="Times New Roman" w:cs="Times New Roman"/>
        </w:rPr>
        <w:sectPr w:rsidR="00AD6A91" w:rsidRPr="00BE7572" w:rsidSect="00AD6A91">
          <w:footerReference w:type="even" r:id="rId9"/>
          <w:footerReference w:type="default" r:id="rId10"/>
          <w:pgSz w:w="11906" w:h="16838"/>
          <w:pgMar w:top="816" w:right="851" w:bottom="1622" w:left="1701" w:header="709" w:footer="709" w:gutter="0"/>
          <w:cols w:space="708"/>
          <w:titlePg/>
          <w:docGrid w:linePitch="360"/>
        </w:sectPr>
      </w:pPr>
      <w:r>
        <w:rPr>
          <w:rFonts w:ascii="Times New Roman" w:hAnsi="Times New Roman" w:cs="Times New Roman"/>
        </w:rPr>
        <w:t>Мэр</w:t>
      </w:r>
      <w:r w:rsidR="00AD6A91" w:rsidRPr="00BE7572">
        <w:rPr>
          <w:rFonts w:ascii="Times New Roman" w:hAnsi="Times New Roman" w:cs="Times New Roman"/>
        </w:rPr>
        <w:t xml:space="preserve"> Усть-Удинского района                                 </w:t>
      </w:r>
      <w:r>
        <w:rPr>
          <w:rFonts w:ascii="Times New Roman" w:hAnsi="Times New Roman" w:cs="Times New Roman"/>
        </w:rPr>
        <w:t xml:space="preserve">                                   </w:t>
      </w:r>
      <w:r w:rsidR="00AD6A91" w:rsidRPr="00BE7572">
        <w:rPr>
          <w:rFonts w:ascii="Times New Roman" w:hAnsi="Times New Roman" w:cs="Times New Roman"/>
        </w:rPr>
        <w:t xml:space="preserve">            С.Н.Чемезов                        </w:t>
      </w:r>
    </w:p>
    <w:p w:rsidR="00D463B6" w:rsidRDefault="00E3534F" w:rsidP="00246281">
      <w:pPr>
        <w:pStyle w:val="20"/>
        <w:shd w:val="clear" w:color="auto" w:fill="auto"/>
        <w:spacing w:before="0" w:after="0" w:line="254" w:lineRule="exact"/>
        <w:ind w:left="5980" w:firstLine="0"/>
        <w:jc w:val="right"/>
        <w:rPr>
          <w:rFonts w:ascii="Times New Roman" w:hAnsi="Times New Roman" w:cs="Times New Roman"/>
        </w:rPr>
      </w:pPr>
      <w:r w:rsidRPr="00E3534F">
        <w:rPr>
          <w:rFonts w:ascii="Times New Roman" w:hAnsi="Times New Roman" w:cs="Times New Roman"/>
        </w:rPr>
        <w:lastRenderedPageBreak/>
        <w:t>П</w:t>
      </w:r>
      <w:r w:rsidR="00AD6A91" w:rsidRPr="00E3534F">
        <w:rPr>
          <w:rFonts w:ascii="Times New Roman" w:hAnsi="Times New Roman" w:cs="Times New Roman"/>
        </w:rPr>
        <w:t>риложение</w:t>
      </w:r>
      <w:r w:rsidR="00D463B6">
        <w:rPr>
          <w:rFonts w:ascii="Times New Roman" w:hAnsi="Times New Roman" w:cs="Times New Roman"/>
        </w:rPr>
        <w:t>1</w:t>
      </w:r>
    </w:p>
    <w:p w:rsidR="00BC3288" w:rsidRPr="00E3534F" w:rsidRDefault="00AD6A91" w:rsidP="00D463B6">
      <w:pPr>
        <w:pStyle w:val="20"/>
        <w:shd w:val="clear" w:color="auto" w:fill="auto"/>
        <w:spacing w:before="0" w:after="0" w:line="254" w:lineRule="exact"/>
        <w:ind w:left="5980" w:firstLine="0"/>
        <w:jc w:val="right"/>
        <w:rPr>
          <w:rFonts w:ascii="Times New Roman" w:hAnsi="Times New Roman" w:cs="Times New Roman"/>
        </w:rPr>
      </w:pPr>
      <w:r w:rsidRPr="00E3534F">
        <w:rPr>
          <w:rFonts w:ascii="Times New Roman" w:hAnsi="Times New Roman" w:cs="Times New Roman"/>
        </w:rPr>
        <w:t xml:space="preserve"> к постановлению администрации </w:t>
      </w:r>
      <w:r w:rsidR="00E3534F" w:rsidRPr="00E3534F">
        <w:rPr>
          <w:rFonts w:ascii="Times New Roman" w:hAnsi="Times New Roman" w:cs="Times New Roman"/>
        </w:rPr>
        <w:t xml:space="preserve">Усть-Удинского </w:t>
      </w:r>
      <w:r w:rsidR="00FC347C">
        <w:rPr>
          <w:rFonts w:ascii="Times New Roman" w:hAnsi="Times New Roman" w:cs="Times New Roman"/>
        </w:rPr>
        <w:t>р</w:t>
      </w:r>
      <w:r w:rsidR="00E3534F" w:rsidRPr="00E3534F">
        <w:rPr>
          <w:rFonts w:ascii="Times New Roman" w:hAnsi="Times New Roman" w:cs="Times New Roman"/>
        </w:rPr>
        <w:t>айона</w:t>
      </w:r>
    </w:p>
    <w:p w:rsidR="002831D6" w:rsidRDefault="00AD6A91" w:rsidP="00D463B6">
      <w:pPr>
        <w:pStyle w:val="20"/>
        <w:shd w:val="clear" w:color="auto" w:fill="auto"/>
        <w:spacing w:before="0" w:after="0" w:line="240" w:lineRule="exact"/>
        <w:ind w:firstLine="0"/>
        <w:jc w:val="right"/>
        <w:rPr>
          <w:rStyle w:val="21"/>
          <w:rFonts w:ascii="Times New Roman" w:hAnsi="Times New Roman" w:cs="Times New Roman"/>
          <w:u w:val="none"/>
        </w:rPr>
      </w:pPr>
      <w:r w:rsidRPr="00E3534F">
        <w:rPr>
          <w:rStyle w:val="21"/>
          <w:rFonts w:ascii="Times New Roman" w:hAnsi="Times New Roman" w:cs="Times New Roman"/>
          <w:u w:val="none"/>
        </w:rPr>
        <w:t>от «</w:t>
      </w:r>
      <w:r w:rsidR="001C32EE">
        <w:rPr>
          <w:rStyle w:val="21"/>
          <w:rFonts w:ascii="Times New Roman" w:hAnsi="Times New Roman" w:cs="Times New Roman"/>
          <w:u w:val="none"/>
        </w:rPr>
        <w:t>10</w:t>
      </w:r>
      <w:r w:rsidRPr="00E3534F">
        <w:rPr>
          <w:rStyle w:val="21"/>
          <w:rFonts w:ascii="Times New Roman" w:hAnsi="Times New Roman" w:cs="Times New Roman"/>
          <w:u w:val="none"/>
        </w:rPr>
        <w:t xml:space="preserve">» </w:t>
      </w:r>
      <w:r w:rsidR="002831D6">
        <w:rPr>
          <w:rStyle w:val="21"/>
          <w:rFonts w:ascii="Times New Roman" w:hAnsi="Times New Roman" w:cs="Times New Roman"/>
          <w:u w:val="none"/>
        </w:rPr>
        <w:t>июня</w:t>
      </w:r>
      <w:r w:rsidRPr="00E3534F">
        <w:rPr>
          <w:rStyle w:val="21"/>
          <w:rFonts w:ascii="Times New Roman" w:hAnsi="Times New Roman" w:cs="Times New Roman"/>
          <w:u w:val="none"/>
        </w:rPr>
        <w:t xml:space="preserve"> 20</w:t>
      </w:r>
      <w:r w:rsidR="00A94DF4">
        <w:rPr>
          <w:rStyle w:val="21"/>
          <w:rFonts w:ascii="Times New Roman" w:hAnsi="Times New Roman" w:cs="Times New Roman"/>
          <w:u w:val="none"/>
        </w:rPr>
        <w:t>22</w:t>
      </w:r>
      <w:r w:rsidRPr="00E3534F">
        <w:rPr>
          <w:rStyle w:val="21"/>
          <w:rFonts w:ascii="Times New Roman" w:hAnsi="Times New Roman" w:cs="Times New Roman"/>
          <w:u w:val="none"/>
        </w:rPr>
        <w:t xml:space="preserve"> г. №</w:t>
      </w:r>
      <w:r w:rsidR="002831D6">
        <w:rPr>
          <w:rStyle w:val="21"/>
          <w:rFonts w:ascii="Times New Roman" w:hAnsi="Times New Roman" w:cs="Times New Roman"/>
          <w:u w:val="none"/>
        </w:rPr>
        <w:t xml:space="preserve">  </w:t>
      </w:r>
      <w:r w:rsidR="00903276">
        <w:rPr>
          <w:rStyle w:val="21"/>
          <w:rFonts w:ascii="Times New Roman" w:hAnsi="Times New Roman" w:cs="Times New Roman"/>
          <w:u w:val="none"/>
          <w:lang w:val="en-US"/>
        </w:rPr>
        <w:t>294</w:t>
      </w:r>
      <w:r w:rsidR="002831D6">
        <w:rPr>
          <w:rStyle w:val="21"/>
          <w:rFonts w:ascii="Times New Roman" w:hAnsi="Times New Roman" w:cs="Times New Roman"/>
          <w:u w:val="none"/>
        </w:rPr>
        <w:t xml:space="preserve"> </w:t>
      </w:r>
    </w:p>
    <w:p w:rsidR="00BC3288" w:rsidRPr="00E3534F" w:rsidRDefault="00AD6A91" w:rsidP="00D463B6">
      <w:pPr>
        <w:pStyle w:val="20"/>
        <w:shd w:val="clear" w:color="auto" w:fill="auto"/>
        <w:spacing w:before="0" w:after="0" w:line="240" w:lineRule="exact"/>
        <w:ind w:firstLine="0"/>
        <w:jc w:val="right"/>
        <w:rPr>
          <w:rFonts w:ascii="Times New Roman" w:hAnsi="Times New Roman" w:cs="Times New Roman"/>
        </w:rPr>
      </w:pPr>
      <w:r w:rsidRPr="00E3534F">
        <w:rPr>
          <w:rStyle w:val="21"/>
          <w:rFonts w:ascii="Times New Roman" w:hAnsi="Times New Roman" w:cs="Times New Roman"/>
          <w:u w:val="none"/>
        </w:rPr>
        <w:t xml:space="preserve"> </w:t>
      </w:r>
    </w:p>
    <w:p w:rsidR="00BC3288" w:rsidRPr="005E7274" w:rsidRDefault="00AD6A91">
      <w:pPr>
        <w:pStyle w:val="20"/>
        <w:shd w:val="clear" w:color="auto" w:fill="auto"/>
        <w:spacing w:before="0" w:after="0"/>
        <w:ind w:firstLine="0"/>
        <w:jc w:val="center"/>
        <w:rPr>
          <w:rFonts w:ascii="Times New Roman" w:hAnsi="Times New Roman" w:cs="Times New Roman"/>
          <w:b/>
        </w:rPr>
      </w:pPr>
      <w:r w:rsidRPr="005E7274">
        <w:rPr>
          <w:rFonts w:ascii="Times New Roman" w:hAnsi="Times New Roman" w:cs="Times New Roman"/>
          <w:b/>
        </w:rPr>
        <w:t>Порядок</w:t>
      </w:r>
    </w:p>
    <w:p w:rsidR="00486DF1" w:rsidRPr="005E7274" w:rsidRDefault="00AD6A91" w:rsidP="00486DF1">
      <w:pPr>
        <w:pStyle w:val="20"/>
        <w:shd w:val="clear" w:color="auto" w:fill="auto"/>
        <w:spacing w:before="0" w:after="0"/>
        <w:ind w:firstLine="0"/>
        <w:jc w:val="center"/>
        <w:rPr>
          <w:rFonts w:ascii="Times New Roman" w:hAnsi="Times New Roman" w:cs="Times New Roman"/>
          <w:b/>
        </w:rPr>
      </w:pPr>
      <w:r w:rsidRPr="005E7274">
        <w:rPr>
          <w:rFonts w:ascii="Times New Roman" w:hAnsi="Times New Roman" w:cs="Times New Roman"/>
          <w:b/>
        </w:rPr>
        <w:t>принятия решений о подготовке и реализации бюджетных инвестиций</w:t>
      </w:r>
      <w:r w:rsidRPr="005E7274">
        <w:rPr>
          <w:rFonts w:ascii="Times New Roman" w:hAnsi="Times New Roman" w:cs="Times New Roman"/>
          <w:b/>
        </w:rPr>
        <w:br/>
        <w:t>в объекты муниципальной собственности</w:t>
      </w:r>
      <w:r w:rsidR="00236C16">
        <w:rPr>
          <w:rFonts w:ascii="Times New Roman" w:hAnsi="Times New Roman" w:cs="Times New Roman"/>
          <w:b/>
        </w:rPr>
        <w:t xml:space="preserve"> РМО «Усть-Удинский район»</w:t>
      </w:r>
      <w:r w:rsidRPr="005E7274">
        <w:rPr>
          <w:rFonts w:ascii="Times New Roman" w:hAnsi="Times New Roman" w:cs="Times New Roman"/>
          <w:b/>
        </w:rPr>
        <w:br/>
      </w:r>
    </w:p>
    <w:p w:rsidR="00BC3288" w:rsidRPr="005E7274" w:rsidRDefault="00AD6A91" w:rsidP="00236C16">
      <w:pPr>
        <w:pStyle w:val="20"/>
        <w:numPr>
          <w:ilvl w:val="0"/>
          <w:numId w:val="12"/>
        </w:numPr>
        <w:shd w:val="clear" w:color="auto" w:fill="auto"/>
        <w:spacing w:before="0" w:after="0"/>
        <w:ind w:left="1134" w:hanging="850"/>
        <w:jc w:val="center"/>
        <w:rPr>
          <w:rFonts w:ascii="Times New Roman" w:hAnsi="Times New Roman" w:cs="Times New Roman"/>
          <w:b/>
        </w:rPr>
      </w:pPr>
      <w:r w:rsidRPr="005E7274">
        <w:rPr>
          <w:rFonts w:ascii="Times New Roman" w:hAnsi="Times New Roman" w:cs="Times New Roman"/>
          <w:b/>
        </w:rPr>
        <w:t>Общие положения</w:t>
      </w:r>
    </w:p>
    <w:p w:rsidR="00486DF1" w:rsidRPr="005E7274" w:rsidRDefault="00486DF1" w:rsidP="00486DF1">
      <w:pPr>
        <w:suppressAutoHyphens/>
        <w:autoSpaceDN w:val="0"/>
        <w:ind w:left="709"/>
        <w:jc w:val="both"/>
        <w:textAlignment w:val="baseline"/>
        <w:rPr>
          <w:rFonts w:ascii="Times New Roman" w:hAnsi="Times New Roman" w:cs="Times New Roman"/>
          <w:b/>
          <w:kern w:val="3"/>
          <w:lang w:bidi="fa-IR"/>
        </w:rPr>
      </w:pP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 Настоящий Порядок устанавливает</w:t>
      </w:r>
      <w:r w:rsidR="00564791">
        <w:rPr>
          <w:rFonts w:ascii="Times New Roman" w:hAnsi="Times New Roman" w:cs="Times New Roman"/>
          <w:kern w:val="3"/>
          <w:lang w:bidi="fa-IR"/>
        </w:rPr>
        <w:t xml:space="preserve"> последовательность действий при</w:t>
      </w:r>
      <w:r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1) приняти</w:t>
      </w:r>
      <w:r w:rsidR="00564791">
        <w:rPr>
          <w:rFonts w:ascii="Times New Roman" w:hAnsi="Times New Roman" w:cs="Times New Roman"/>
          <w:kern w:val="3"/>
          <w:lang w:bidi="fa-IR"/>
        </w:rPr>
        <w:t>и</w:t>
      </w:r>
      <w:r w:rsidRPr="00102DE6">
        <w:rPr>
          <w:rFonts w:ascii="Times New Roman" w:hAnsi="Times New Roman" w:cs="Times New Roman"/>
          <w:kern w:val="3"/>
          <w:lang w:val="de-DE" w:bidi="fa-IR"/>
        </w:rPr>
        <w:t xml:space="preserve"> решения о подготовке и реализации бюджетных инвестиций за счет средств бюджета </w:t>
      </w:r>
      <w:r w:rsidR="00E55772">
        <w:rPr>
          <w:rFonts w:ascii="Times New Roman" w:hAnsi="Times New Roman" w:cs="Times New Roman"/>
          <w:kern w:val="3"/>
          <w:lang w:bidi="fa-IR"/>
        </w:rPr>
        <w:t>РМО «Усть-Удинский район»</w:t>
      </w:r>
      <w:r w:rsidR="00236C16">
        <w:rPr>
          <w:rFonts w:ascii="Times New Roman" w:hAnsi="Times New Roman" w:cs="Times New Roman"/>
          <w:kern w:val="3"/>
          <w:lang w:bidi="fa-IR"/>
        </w:rPr>
        <w:t xml:space="preserve"> (далее - муниципальное образование)</w:t>
      </w:r>
      <w:r w:rsidRPr="00102DE6">
        <w:rPr>
          <w:rFonts w:ascii="Times New Roman" w:hAnsi="Times New Roman" w:cs="Times New Roman"/>
          <w:kern w:val="3"/>
          <w:lang w:val="de-DE" w:bidi="fa-IR"/>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в муниципальной собственности муниципального образования;</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осуществлени</w:t>
      </w:r>
      <w:r w:rsidR="00564791">
        <w:rPr>
          <w:rFonts w:ascii="Times New Roman" w:hAnsi="Times New Roman" w:cs="Times New Roman"/>
          <w:kern w:val="3"/>
          <w:lang w:bidi="fa-IR"/>
        </w:rPr>
        <w:t>е</w:t>
      </w:r>
      <w:r w:rsidRPr="00102DE6">
        <w:rPr>
          <w:rFonts w:ascii="Times New Roman" w:hAnsi="Times New Roman" w:cs="Times New Roman"/>
          <w:kern w:val="3"/>
          <w:lang w:val="de-DE" w:bidi="fa-IR"/>
        </w:rPr>
        <w:t xml:space="preserve">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w:t>
      </w:r>
      <w:r w:rsidR="00E55772">
        <w:rPr>
          <w:rFonts w:ascii="Times New Roman" w:hAnsi="Times New Roman" w:cs="Times New Roman"/>
          <w:kern w:val="3"/>
          <w:lang w:bidi="fa-IR"/>
        </w:rPr>
        <w:t>РМО «Усть-Удинский район»</w:t>
      </w:r>
      <w:r w:rsidRPr="00102DE6">
        <w:rPr>
          <w:rFonts w:ascii="Times New Roman" w:hAnsi="Times New Roman" w:cs="Times New Roman"/>
          <w:kern w:val="3"/>
          <w:lang w:val="de-DE" w:bidi="fa-IR"/>
        </w:rPr>
        <w:t>,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236C16" w:rsidRDefault="00486DF1" w:rsidP="00486DF1">
      <w:pPr>
        <w:suppressAutoHyphens/>
        <w:autoSpaceDN w:val="0"/>
        <w:ind w:firstLine="709"/>
        <w:jc w:val="both"/>
        <w:textAlignment w:val="baseline"/>
        <w:rPr>
          <w:rFonts w:ascii="Times New Roman" w:hAnsi="Times New Roman" w:cs="Times New Roman"/>
          <w:kern w:val="3"/>
          <w:lang w:bidi="fa-IR"/>
        </w:rPr>
      </w:pPr>
      <w:r w:rsidRPr="00102DE6">
        <w:rPr>
          <w:rFonts w:ascii="Times New Roman" w:hAnsi="Times New Roman" w:cs="Times New Roman"/>
          <w:kern w:val="3"/>
          <w:lang w:val="de-DE" w:bidi="fa-IR"/>
        </w:rPr>
        <w:t>2.</w:t>
      </w:r>
      <w:r w:rsidR="00236C16">
        <w:rPr>
          <w:rFonts w:ascii="Times New Roman" w:hAnsi="Times New Roman" w:cs="Times New Roman"/>
          <w:kern w:val="3"/>
          <w:lang w:bidi="fa-IR"/>
        </w:rPr>
        <w:t xml:space="preserve"> Для целей настоящего Порядка используют следующие понятия:</w:t>
      </w:r>
    </w:p>
    <w:p w:rsidR="00486DF1" w:rsidRPr="00A92672" w:rsidRDefault="00236C16" w:rsidP="00486DF1">
      <w:pPr>
        <w:suppressAutoHyphens/>
        <w:autoSpaceDN w:val="0"/>
        <w:ind w:firstLine="709"/>
        <w:jc w:val="both"/>
        <w:textAlignment w:val="baseline"/>
        <w:rPr>
          <w:rFonts w:ascii="Times New Roman" w:eastAsia="Times New Roman" w:hAnsi="Times New Roman" w:cs="Times New Roman"/>
          <w:kern w:val="3"/>
          <w:lang w:eastAsia="ja-JP" w:bidi="fa-IR"/>
        </w:rPr>
      </w:pPr>
      <w:r>
        <w:rPr>
          <w:rFonts w:ascii="Times New Roman" w:hAnsi="Times New Roman" w:cs="Times New Roman"/>
          <w:kern w:val="3"/>
          <w:lang w:bidi="fa-IR"/>
        </w:rPr>
        <w:t>1)</w:t>
      </w:r>
      <w:r w:rsidR="00486DF1" w:rsidRPr="00102DE6">
        <w:rPr>
          <w:rFonts w:ascii="Times New Roman" w:hAnsi="Times New Roman" w:cs="Times New Roman"/>
          <w:kern w:val="3"/>
          <w:lang w:val="de-DE" w:bidi="fa-IR"/>
        </w:rPr>
        <w:t xml:space="preserve"> </w:t>
      </w:r>
      <w:r w:rsidR="00A25527">
        <w:rPr>
          <w:rFonts w:ascii="Times New Roman" w:hAnsi="Times New Roman" w:cs="Times New Roman"/>
          <w:kern w:val="3"/>
          <w:lang w:bidi="fa-IR"/>
        </w:rPr>
        <w:t>б</w:t>
      </w:r>
      <w:r w:rsidR="00486DF1" w:rsidRPr="00102DE6">
        <w:rPr>
          <w:rFonts w:ascii="Times New Roman" w:hAnsi="Times New Roman" w:cs="Times New Roman"/>
          <w:kern w:val="3"/>
          <w:lang w:val="de-DE" w:bidi="fa-IR"/>
        </w:rPr>
        <w:t>юджетны</w:t>
      </w:r>
      <w:r w:rsidR="003E7D47">
        <w:rPr>
          <w:rFonts w:ascii="Times New Roman" w:hAnsi="Times New Roman" w:cs="Times New Roman"/>
          <w:kern w:val="3"/>
          <w:lang w:bidi="fa-IR"/>
        </w:rPr>
        <w:t>е</w:t>
      </w:r>
      <w:r w:rsidR="00486DF1" w:rsidRPr="00102DE6">
        <w:rPr>
          <w:rFonts w:ascii="Times New Roman" w:hAnsi="Times New Roman" w:cs="Times New Roman"/>
          <w:kern w:val="3"/>
          <w:lang w:val="de-DE" w:bidi="fa-IR"/>
        </w:rPr>
        <w:t xml:space="preserve"> инвестиции </w:t>
      </w:r>
      <w:r w:rsidR="003E7D47">
        <w:rPr>
          <w:rFonts w:ascii="Times New Roman" w:hAnsi="Times New Roman" w:cs="Times New Roman"/>
          <w:kern w:val="3"/>
          <w:lang w:bidi="fa-IR"/>
        </w:rPr>
        <w:t xml:space="preserve">- </w:t>
      </w:r>
      <w:r w:rsidR="00486DF1" w:rsidRPr="00102DE6">
        <w:rPr>
          <w:rFonts w:ascii="Times New Roman" w:hAnsi="Times New Roman" w:cs="Times New Roman"/>
          <w:kern w:val="3"/>
          <w:lang w:val="de-DE" w:bidi="fa-IR"/>
        </w:rPr>
        <w:t xml:space="preserve">бюджетные средства, направляемые на создание или увеличение за счет средств бюджета  </w:t>
      </w:r>
      <w:r w:rsidR="00E55772">
        <w:rPr>
          <w:rFonts w:ascii="Times New Roman" w:hAnsi="Times New Roman" w:cs="Times New Roman"/>
          <w:kern w:val="3"/>
          <w:lang w:bidi="fa-IR"/>
        </w:rPr>
        <w:t>РМО «Усть-Удинский район»</w:t>
      </w:r>
      <w:r w:rsidR="00486DF1" w:rsidRPr="00102DE6">
        <w:rPr>
          <w:rFonts w:ascii="Times New Roman" w:hAnsi="Times New Roman" w:cs="Times New Roman"/>
          <w:kern w:val="3"/>
          <w:lang w:val="de-DE" w:bidi="fa-IR"/>
        </w:rPr>
        <w:t xml:space="preserve"> стоимости муниципа</w:t>
      </w:r>
      <w:r w:rsidR="00A92672">
        <w:rPr>
          <w:rFonts w:ascii="Times New Roman" w:hAnsi="Times New Roman" w:cs="Times New Roman"/>
          <w:kern w:val="3"/>
          <w:lang w:val="de-DE" w:bidi="fa-IR"/>
        </w:rPr>
        <w:t>льного имущества</w:t>
      </w:r>
      <w:r w:rsidR="00A92672">
        <w:rPr>
          <w:rFonts w:ascii="Times New Roman" w:hAnsi="Times New Roman" w:cs="Times New Roman"/>
          <w:kern w:val="3"/>
          <w:lang w:bidi="fa-IR"/>
        </w:rPr>
        <w:t>;</w:t>
      </w:r>
    </w:p>
    <w:p w:rsidR="00486DF1" w:rsidRPr="00A92672" w:rsidRDefault="003E7D47" w:rsidP="00486DF1">
      <w:pPr>
        <w:suppressAutoHyphens/>
        <w:autoSpaceDN w:val="0"/>
        <w:ind w:firstLine="709"/>
        <w:jc w:val="both"/>
        <w:textAlignment w:val="baseline"/>
        <w:rPr>
          <w:rFonts w:ascii="Times New Roman" w:hAnsi="Times New Roman" w:cs="Times New Roman"/>
          <w:kern w:val="3"/>
          <w:lang w:bidi="fa-IR"/>
        </w:rPr>
      </w:pPr>
      <w:r>
        <w:rPr>
          <w:rFonts w:ascii="Times New Roman" w:hAnsi="Times New Roman" w:cs="Times New Roman"/>
          <w:kern w:val="3"/>
          <w:lang w:bidi="fa-IR"/>
        </w:rPr>
        <w:t>2)</w:t>
      </w:r>
      <w:r w:rsidR="00486DF1" w:rsidRPr="00102DE6">
        <w:rPr>
          <w:rFonts w:ascii="Times New Roman" w:hAnsi="Times New Roman" w:cs="Times New Roman"/>
          <w:kern w:val="3"/>
          <w:lang w:val="de-DE" w:bidi="fa-IR"/>
        </w:rPr>
        <w:t xml:space="preserve"> </w:t>
      </w:r>
      <w:r w:rsidR="00A25527">
        <w:rPr>
          <w:rFonts w:ascii="Times New Roman" w:hAnsi="Times New Roman" w:cs="Times New Roman"/>
          <w:kern w:val="3"/>
          <w:lang w:bidi="fa-IR"/>
        </w:rPr>
        <w:t>м</w:t>
      </w:r>
      <w:r w:rsidR="00486DF1" w:rsidRPr="00102DE6">
        <w:rPr>
          <w:rFonts w:ascii="Times New Roman" w:hAnsi="Times New Roman" w:cs="Times New Roman"/>
          <w:kern w:val="3"/>
          <w:lang w:val="de-DE" w:bidi="fa-IR"/>
        </w:rPr>
        <w:t>униципальный заказчик - орган местного самоуправления, действующий от имени муниципального образования, уполномоченный принимать бюджетные обязательства в соответствия с бюджетным законодательством Российской Федерации от имени муниципального образ</w:t>
      </w:r>
      <w:r w:rsidR="00A92672">
        <w:rPr>
          <w:rFonts w:ascii="Times New Roman" w:hAnsi="Times New Roman" w:cs="Times New Roman"/>
          <w:kern w:val="3"/>
          <w:lang w:val="de-DE" w:bidi="fa-IR"/>
        </w:rPr>
        <w:t>ования и осуществляющий закупки</w:t>
      </w:r>
      <w:r w:rsidR="00A92672">
        <w:rPr>
          <w:rFonts w:ascii="Times New Roman" w:hAnsi="Times New Roman" w:cs="Times New Roman"/>
          <w:kern w:val="3"/>
          <w:lang w:bidi="fa-IR"/>
        </w:rPr>
        <w:t>;</w:t>
      </w:r>
    </w:p>
    <w:p w:rsidR="003373FC" w:rsidRDefault="003E7D47" w:rsidP="00486DF1">
      <w:pPr>
        <w:suppressAutoHyphens/>
        <w:autoSpaceDN w:val="0"/>
        <w:ind w:firstLine="709"/>
        <w:jc w:val="both"/>
        <w:textAlignment w:val="baseline"/>
        <w:rPr>
          <w:rFonts w:ascii="Times New Roman" w:hAnsi="Times New Roman" w:cs="Times New Roman"/>
          <w:kern w:val="3"/>
          <w:lang w:bidi="fa-IR"/>
        </w:rPr>
      </w:pPr>
      <w:r>
        <w:rPr>
          <w:rFonts w:ascii="Times New Roman" w:hAnsi="Times New Roman" w:cs="Times New Roman"/>
          <w:kern w:val="3"/>
          <w:lang w:bidi="fa-IR"/>
        </w:rPr>
        <w:t>3)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w:t>
      </w:r>
      <w:r w:rsidR="003373FC">
        <w:rPr>
          <w:rFonts w:ascii="Times New Roman" w:hAnsi="Times New Roman" w:cs="Times New Roman"/>
          <w:kern w:val="3"/>
          <w:lang w:bidi="fa-IR"/>
        </w:rPr>
        <w:t xml:space="preserve"> </w:t>
      </w:r>
      <w:r>
        <w:rPr>
          <w:rFonts w:ascii="Times New Roman" w:hAnsi="Times New Roman" w:cs="Times New Roman"/>
          <w:kern w:val="3"/>
          <w:lang w:bidi="fa-IR"/>
        </w:rPr>
        <w:t>для этого бюджетных ассигнований, включая (при необходимости) приобретение земельных участков под строительство, подготовку проектной документации, проведение инженерных изысканий, выполняемых для подготовки такой документации, а также проведение аудита проектной документации</w:t>
      </w:r>
      <w:r w:rsidR="003373FC">
        <w:rPr>
          <w:rFonts w:ascii="Times New Roman" w:hAnsi="Times New Roman" w:cs="Times New Roman"/>
          <w:kern w:val="3"/>
          <w:lang w:bidi="fa-IR"/>
        </w:rPr>
        <w:t xml:space="preserve"> и определение главного распорядителя бюджетных средств, муниципального заказчика, застройщика в отношении объекта капитального строительства и (или</w:t>
      </w:r>
      <w:r w:rsidR="00A92672">
        <w:rPr>
          <w:rFonts w:ascii="Times New Roman" w:hAnsi="Times New Roman" w:cs="Times New Roman"/>
          <w:kern w:val="3"/>
          <w:lang w:bidi="fa-IR"/>
        </w:rPr>
        <w:t>) объекта недвижимого имущества;</w:t>
      </w:r>
    </w:p>
    <w:p w:rsidR="003E7D47" w:rsidRPr="003E7D47" w:rsidRDefault="003373FC" w:rsidP="00486DF1">
      <w:pPr>
        <w:suppressAutoHyphens/>
        <w:autoSpaceDN w:val="0"/>
        <w:ind w:firstLine="709"/>
        <w:jc w:val="both"/>
        <w:textAlignment w:val="baseline"/>
        <w:rPr>
          <w:rFonts w:ascii="Times New Roman" w:eastAsia="Times New Roman" w:hAnsi="Times New Roman" w:cs="Times New Roman"/>
          <w:kern w:val="3"/>
          <w:lang w:eastAsia="ja-JP" w:bidi="fa-IR"/>
        </w:rPr>
      </w:pPr>
      <w:r>
        <w:rPr>
          <w:rFonts w:ascii="Times New Roman" w:hAnsi="Times New Roman" w:cs="Times New Roman"/>
          <w:kern w:val="3"/>
          <w:lang w:bidi="fa-IR"/>
        </w:rPr>
        <w:t xml:space="preserve">4)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объектва недвижимого </w:t>
      </w:r>
      <w:r>
        <w:rPr>
          <w:rFonts w:ascii="Times New Roman" w:hAnsi="Times New Roman" w:cs="Times New Roman"/>
          <w:kern w:val="3"/>
          <w:lang w:bidi="fa-IR"/>
        </w:rPr>
        <w:lastRenderedPageBreak/>
        <w:t>имущества, включая (при необходимости) приобретение земельного участка под стоительство, подготовку проектной документации, проведение инженерныъх изысканий для подготовки такой документации, а также проведени</w:t>
      </w:r>
      <w:r w:rsidR="00A92672">
        <w:rPr>
          <w:rFonts w:ascii="Times New Roman" w:hAnsi="Times New Roman" w:cs="Times New Roman"/>
          <w:kern w:val="3"/>
          <w:lang w:bidi="fa-IR"/>
        </w:rPr>
        <w:t>е аудита проектной документации.</w:t>
      </w:r>
    </w:p>
    <w:p w:rsidR="00486DF1" w:rsidRPr="00102DE6" w:rsidRDefault="00051B5A"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3</w:t>
      </w:r>
      <w:r w:rsidR="00486DF1" w:rsidRPr="00102DE6">
        <w:rPr>
          <w:rFonts w:ascii="Times New Roman" w:hAnsi="Times New Roman" w:cs="Times New Roman"/>
          <w:kern w:val="3"/>
          <w:lang w:val="de-DE" w:bidi="fa-IR"/>
        </w:rPr>
        <w:t xml:space="preserve">.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w:t>
      </w:r>
      <w:r w:rsidR="00EE1620">
        <w:rPr>
          <w:rFonts w:ascii="Times New Roman" w:hAnsi="Times New Roman" w:cs="Times New Roman"/>
          <w:kern w:val="3"/>
          <w:lang w:bidi="fa-IR"/>
        </w:rPr>
        <w:t>РМО «Усть-Удинский район»</w:t>
      </w:r>
      <w:r w:rsidR="00486DF1" w:rsidRPr="00102DE6">
        <w:rPr>
          <w:rFonts w:ascii="Times New Roman" w:hAnsi="Times New Roman" w:cs="Times New Roman"/>
          <w:kern w:val="3"/>
          <w:lang w:val="de-DE" w:bidi="fa-IR"/>
        </w:rPr>
        <w:t xml:space="preserve"> на очередной финансовый год и плановый период на соответствующие цели.</w:t>
      </w:r>
    </w:p>
    <w:p w:rsidR="00486DF1" w:rsidRPr="00102DE6" w:rsidRDefault="00051B5A"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4</w:t>
      </w:r>
      <w:r w:rsidR="00486DF1" w:rsidRPr="00102DE6">
        <w:rPr>
          <w:rFonts w:ascii="Times New Roman" w:hAnsi="Times New Roman" w:cs="Times New Roman"/>
          <w:kern w:val="3"/>
          <w:lang w:val="de-DE" w:bidi="fa-IR"/>
        </w:rPr>
        <w:t xml:space="preserve">. Созданные или приобретенные в результате осуществления бюджетных инвестиций объекты </w:t>
      </w:r>
      <w:r w:rsidR="00EE380B">
        <w:rPr>
          <w:rFonts w:ascii="Times New Roman" w:hAnsi="Times New Roman" w:cs="Times New Roman"/>
          <w:kern w:val="3"/>
          <w:lang w:bidi="fa-IR"/>
        </w:rPr>
        <w:t xml:space="preserve">капитального строительства </w:t>
      </w:r>
      <w:r w:rsidR="00486DF1" w:rsidRPr="00102DE6">
        <w:rPr>
          <w:rFonts w:ascii="Times New Roman" w:hAnsi="Times New Roman" w:cs="Times New Roman"/>
          <w:kern w:val="3"/>
          <w:lang w:val="de-DE" w:bidi="fa-IR"/>
        </w:rPr>
        <w:t>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86DF1" w:rsidRPr="00102DE6" w:rsidRDefault="00051B5A"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5</w:t>
      </w:r>
      <w:r w:rsidR="00486DF1" w:rsidRPr="00102DE6">
        <w:rPr>
          <w:rFonts w:ascii="Times New Roman" w:hAnsi="Times New Roman" w:cs="Times New Roman"/>
          <w:kern w:val="3"/>
          <w:lang w:val="de-DE" w:bidi="fa-IR"/>
        </w:rPr>
        <w:t>.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EE1620" w:rsidRDefault="00051B5A" w:rsidP="00486DF1">
      <w:pPr>
        <w:suppressAutoHyphens/>
        <w:autoSpaceDN w:val="0"/>
        <w:ind w:firstLine="709"/>
        <w:jc w:val="both"/>
        <w:textAlignment w:val="baseline"/>
        <w:rPr>
          <w:rFonts w:ascii="Times New Roman" w:hAnsi="Times New Roman" w:cs="Times New Roman"/>
          <w:kern w:val="3"/>
          <w:lang w:bidi="fa-IR"/>
        </w:rPr>
      </w:pPr>
      <w:r>
        <w:rPr>
          <w:rFonts w:ascii="Times New Roman" w:hAnsi="Times New Roman" w:cs="Times New Roman"/>
          <w:kern w:val="3"/>
          <w:lang w:bidi="fa-IR"/>
        </w:rPr>
        <w:t>6</w:t>
      </w:r>
      <w:r w:rsidR="00486DF1" w:rsidRPr="00102DE6">
        <w:rPr>
          <w:rFonts w:ascii="Times New Roman" w:hAnsi="Times New Roman" w:cs="Times New Roman"/>
          <w:kern w:val="3"/>
          <w:lang w:val="de-DE" w:bidi="fa-IR"/>
        </w:rPr>
        <w:t>.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86DF1" w:rsidRPr="00102DE6" w:rsidRDefault="00051B5A"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7</w:t>
      </w:r>
      <w:r w:rsidR="00486DF1" w:rsidRPr="00102DE6">
        <w:rPr>
          <w:rFonts w:ascii="Times New Roman" w:hAnsi="Times New Roman" w:cs="Times New Roman"/>
          <w:kern w:val="3"/>
          <w:lang w:val="de-DE" w:bidi="fa-IR"/>
        </w:rPr>
        <w:t>.</w:t>
      </w:r>
      <w:r>
        <w:rPr>
          <w:rFonts w:ascii="Times New Roman" w:hAnsi="Times New Roman" w:cs="Times New Roman"/>
          <w:kern w:val="3"/>
          <w:lang w:bidi="fa-IR"/>
        </w:rPr>
        <w:t xml:space="preserve"> </w:t>
      </w:r>
      <w:r w:rsidR="00486DF1" w:rsidRPr="00102DE6">
        <w:rPr>
          <w:rFonts w:ascii="Times New Roman" w:hAnsi="Times New Roman" w:cs="Times New Roman"/>
          <w:kern w:val="3"/>
          <w:lang w:val="de-DE" w:bidi="fa-IR"/>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w:t>
      </w:r>
      <w:r>
        <w:rPr>
          <w:rFonts w:ascii="Times New Roman" w:hAnsi="Times New Roman" w:cs="Times New Roman"/>
          <w:kern w:val="3"/>
          <w:lang w:val="en-US" w:bidi="fa-IR"/>
        </w:rPr>
        <w:t>II</w:t>
      </w:r>
      <w:r w:rsidR="00486DF1" w:rsidRPr="00102DE6">
        <w:rPr>
          <w:rFonts w:ascii="Times New Roman" w:hAnsi="Times New Roman" w:cs="Times New Roman"/>
          <w:kern w:val="3"/>
          <w:lang w:val="de-DE" w:bidi="fa-IR"/>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86DF1" w:rsidRPr="00102DE6" w:rsidRDefault="00486DF1" w:rsidP="00486DF1">
      <w:pPr>
        <w:suppressAutoHyphens/>
        <w:autoSpaceDN w:val="0"/>
        <w:ind w:firstLine="709"/>
        <w:jc w:val="both"/>
        <w:textAlignment w:val="baseline"/>
        <w:rPr>
          <w:rFonts w:ascii="Times New Roman" w:hAnsi="Times New Roman" w:cs="Times New Roman"/>
          <w:kern w:val="3"/>
          <w:lang w:val="de-DE" w:bidi="fa-IR"/>
        </w:rPr>
      </w:pPr>
    </w:p>
    <w:p w:rsidR="00486DF1" w:rsidRPr="005E7274" w:rsidRDefault="009E60E3" w:rsidP="009E60E3">
      <w:pPr>
        <w:numPr>
          <w:ilvl w:val="0"/>
          <w:numId w:val="12"/>
        </w:numPr>
        <w:suppressAutoHyphens/>
        <w:autoSpaceDN w:val="0"/>
        <w:ind w:hanging="4423"/>
        <w:jc w:val="center"/>
        <w:textAlignment w:val="baseline"/>
        <w:rPr>
          <w:rFonts w:ascii="Times New Roman" w:hAnsi="Times New Roman" w:cs="Times New Roman"/>
          <w:b/>
          <w:kern w:val="3"/>
          <w:lang w:bidi="fa-IR"/>
        </w:rPr>
      </w:pPr>
      <w:r w:rsidRPr="009E60E3">
        <w:rPr>
          <w:rFonts w:ascii="Times New Roman" w:hAnsi="Times New Roman" w:cs="Times New Roman"/>
          <w:b/>
          <w:kern w:val="3"/>
          <w:lang w:bidi="fa-IR"/>
        </w:rPr>
        <w:t>П</w:t>
      </w:r>
      <w:r w:rsidR="00EE1620" w:rsidRPr="005E7274">
        <w:rPr>
          <w:rFonts w:ascii="Times New Roman" w:hAnsi="Times New Roman" w:cs="Times New Roman"/>
          <w:b/>
          <w:kern w:val="3"/>
          <w:lang w:bidi="fa-IR"/>
        </w:rPr>
        <w:t>риняти</w:t>
      </w:r>
      <w:r>
        <w:rPr>
          <w:rFonts w:ascii="Times New Roman" w:hAnsi="Times New Roman" w:cs="Times New Roman"/>
          <w:b/>
          <w:kern w:val="3"/>
          <w:lang w:bidi="fa-IR"/>
        </w:rPr>
        <w:t>е</w:t>
      </w:r>
      <w:r w:rsidR="00EE1620" w:rsidRPr="005E7274">
        <w:rPr>
          <w:rFonts w:ascii="Times New Roman" w:hAnsi="Times New Roman" w:cs="Times New Roman"/>
          <w:b/>
          <w:kern w:val="3"/>
          <w:lang w:bidi="fa-IR"/>
        </w:rPr>
        <w:t xml:space="preserve"> решени</w:t>
      </w:r>
      <w:r>
        <w:rPr>
          <w:rFonts w:ascii="Times New Roman" w:hAnsi="Times New Roman" w:cs="Times New Roman"/>
          <w:b/>
          <w:kern w:val="3"/>
          <w:lang w:bidi="fa-IR"/>
        </w:rPr>
        <w:t>я</w:t>
      </w:r>
      <w:r w:rsidR="00EE1620" w:rsidRPr="005E7274">
        <w:rPr>
          <w:rFonts w:ascii="Times New Roman" w:hAnsi="Times New Roman" w:cs="Times New Roman"/>
          <w:b/>
          <w:kern w:val="3"/>
          <w:lang w:bidi="fa-IR"/>
        </w:rPr>
        <w:t xml:space="preserve"> о подготовке и реализации бюджетных инвестиций</w:t>
      </w:r>
    </w:p>
    <w:p w:rsidR="00EE1620" w:rsidRPr="00102DE6" w:rsidRDefault="00EE1620" w:rsidP="00EE1620">
      <w:pPr>
        <w:suppressAutoHyphens/>
        <w:autoSpaceDN w:val="0"/>
        <w:ind w:firstLine="709"/>
        <w:textAlignment w:val="baseline"/>
        <w:rPr>
          <w:rFonts w:ascii="Times New Roman" w:hAnsi="Times New Roman" w:cs="Times New Roman"/>
          <w:kern w:val="3"/>
          <w:lang w:val="de-DE" w:bidi="fa-IR"/>
        </w:rPr>
      </w:pP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Отбор объектов капитального строительства в строительство, реконструкцию</w:t>
      </w:r>
      <w:r w:rsidR="00684BBA">
        <w:rPr>
          <w:rFonts w:ascii="Times New Roman" w:hAnsi="Times New Roman" w:cs="Times New Roman"/>
          <w:kern w:val="3"/>
          <w:lang w:bidi="fa-IR"/>
        </w:rPr>
        <w:t xml:space="preserve">, в том числе с элементами реставрации, техническое перевооружение которых необходимо </w:t>
      </w:r>
      <w:r w:rsidRPr="00102DE6">
        <w:rPr>
          <w:rFonts w:ascii="Times New Roman" w:hAnsi="Times New Roman" w:cs="Times New Roman"/>
          <w:kern w:val="3"/>
          <w:lang w:val="de-DE" w:bidi="fa-IR"/>
        </w:rPr>
        <w:t xml:space="preserve">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86DF1" w:rsidRPr="00102DE6" w:rsidRDefault="0024628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1)</w:t>
      </w:r>
      <w:r w:rsidR="00486DF1" w:rsidRPr="00102DE6">
        <w:rPr>
          <w:rFonts w:ascii="Times New Roman" w:hAnsi="Times New Roman" w:cs="Times New Roman"/>
          <w:kern w:val="3"/>
          <w:lang w:val="de-DE" w:bidi="fa-IR"/>
        </w:rPr>
        <w:t xml:space="preserve"> основных направлений развития, обозначенных в документах стратегического планирования муниципального образования;</w:t>
      </w:r>
    </w:p>
    <w:p w:rsidR="00486DF1" w:rsidRDefault="00246281" w:rsidP="00486DF1">
      <w:pPr>
        <w:suppressAutoHyphens/>
        <w:autoSpaceDN w:val="0"/>
        <w:ind w:firstLine="709"/>
        <w:jc w:val="both"/>
        <w:textAlignment w:val="baseline"/>
        <w:rPr>
          <w:rFonts w:ascii="Times New Roman" w:hAnsi="Times New Roman" w:cs="Times New Roman"/>
          <w:kern w:val="3"/>
          <w:lang w:bidi="fa-IR"/>
        </w:rPr>
      </w:pPr>
      <w:r>
        <w:rPr>
          <w:rFonts w:ascii="Times New Roman" w:hAnsi="Times New Roman" w:cs="Times New Roman"/>
          <w:kern w:val="3"/>
          <w:lang w:bidi="fa-IR"/>
        </w:rPr>
        <w:t xml:space="preserve">2) </w:t>
      </w:r>
      <w:r w:rsidR="00486DF1" w:rsidRPr="00102DE6">
        <w:rPr>
          <w:rFonts w:ascii="Times New Roman" w:hAnsi="Times New Roman" w:cs="Times New Roman"/>
          <w:kern w:val="3"/>
          <w:lang w:val="de-DE" w:bidi="fa-IR"/>
        </w:rPr>
        <w:t xml:space="preserve"> поручений г</w:t>
      </w:r>
      <w:r w:rsidR="00EE1620">
        <w:rPr>
          <w:rFonts w:ascii="Times New Roman" w:hAnsi="Times New Roman" w:cs="Times New Roman"/>
          <w:kern w:val="3"/>
          <w:lang w:val="de-DE" w:bidi="fa-IR"/>
        </w:rPr>
        <w:t>лавы муниципального образования</w:t>
      </w:r>
      <w:r w:rsidR="00684BBA">
        <w:rPr>
          <w:rFonts w:ascii="Times New Roman" w:hAnsi="Times New Roman" w:cs="Times New Roman"/>
          <w:kern w:val="3"/>
          <w:lang w:bidi="fa-IR"/>
        </w:rPr>
        <w:t>;</w:t>
      </w:r>
    </w:p>
    <w:p w:rsidR="00684BBA" w:rsidRPr="00684BBA" w:rsidRDefault="00246281" w:rsidP="00486DF1">
      <w:pPr>
        <w:suppressAutoHyphens/>
        <w:autoSpaceDN w:val="0"/>
        <w:ind w:firstLine="709"/>
        <w:jc w:val="both"/>
        <w:textAlignment w:val="baseline"/>
        <w:rPr>
          <w:rFonts w:ascii="Times New Roman" w:eastAsia="Times New Roman" w:hAnsi="Times New Roman" w:cs="Times New Roman"/>
          <w:kern w:val="3"/>
          <w:lang w:eastAsia="ja-JP" w:bidi="fa-IR"/>
        </w:rPr>
      </w:pPr>
      <w:r>
        <w:rPr>
          <w:rFonts w:ascii="Times New Roman" w:hAnsi="Times New Roman" w:cs="Times New Roman"/>
          <w:kern w:val="3"/>
          <w:lang w:bidi="fa-IR"/>
        </w:rPr>
        <w:t xml:space="preserve">3) </w:t>
      </w:r>
      <w:r w:rsidR="00684BBA">
        <w:rPr>
          <w:rFonts w:ascii="Times New Roman" w:hAnsi="Times New Roman" w:cs="Times New Roman"/>
          <w:kern w:val="3"/>
          <w:lang w:bidi="fa-IR"/>
        </w:rPr>
        <w:t>оценки эффективности использования средств бюджета РМО «Усть-Удинский район», направляемых на капитальные вложения.</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lastRenderedPageBreak/>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настоящее либо планируемое местонахождение объекта;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4) наименование главного распорядителя бюджетных средств и муниципального заказчика;</w:t>
      </w:r>
    </w:p>
    <w:p w:rsidR="00EE380B" w:rsidRDefault="00486DF1" w:rsidP="00486DF1">
      <w:pPr>
        <w:suppressAutoHyphens/>
        <w:autoSpaceDN w:val="0"/>
        <w:ind w:firstLine="709"/>
        <w:jc w:val="both"/>
        <w:textAlignment w:val="baseline"/>
        <w:rPr>
          <w:rFonts w:ascii="Times New Roman" w:hAnsi="Times New Roman" w:cs="Times New Roman"/>
          <w:kern w:val="3"/>
          <w:lang w:bidi="fa-IR"/>
        </w:rPr>
      </w:pPr>
      <w:r w:rsidRPr="00102DE6">
        <w:rPr>
          <w:rFonts w:ascii="Times New Roman" w:hAnsi="Times New Roman" w:cs="Times New Roman"/>
          <w:kern w:val="3"/>
          <w:lang w:val="de-DE" w:bidi="fa-IR"/>
        </w:rPr>
        <w:t xml:space="preserve">5) </w:t>
      </w:r>
      <w:r w:rsidR="009F79E6">
        <w:rPr>
          <w:rFonts w:ascii="Times New Roman" w:hAnsi="Times New Roman" w:cs="Times New Roman"/>
          <w:kern w:val="3"/>
          <w:lang w:bidi="fa-IR"/>
        </w:rPr>
        <w:t>наименование застройщика (заказчика);</w:t>
      </w:r>
    </w:p>
    <w:p w:rsidR="00486DF1" w:rsidRPr="00102DE6" w:rsidRDefault="009F79E6"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 xml:space="preserve">6) </w:t>
      </w:r>
      <w:r w:rsidR="00486DF1" w:rsidRPr="00102DE6">
        <w:rPr>
          <w:rFonts w:ascii="Times New Roman" w:hAnsi="Times New Roman" w:cs="Times New Roman"/>
          <w:kern w:val="3"/>
          <w:lang w:val="de-DE" w:bidi="fa-IR"/>
        </w:rPr>
        <w:t>параметры, непосредственно характеризующие объект капитального строительства (объект недвижимого имущества);</w:t>
      </w:r>
    </w:p>
    <w:p w:rsidR="00486DF1" w:rsidRPr="00102DE6" w:rsidRDefault="009F79E6"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7</w:t>
      </w:r>
      <w:r w:rsidR="00486DF1" w:rsidRPr="00102DE6">
        <w:rPr>
          <w:rFonts w:ascii="Times New Roman" w:hAnsi="Times New Roman" w:cs="Times New Roman"/>
          <w:kern w:val="3"/>
          <w:lang w:val="de-DE" w:bidi="fa-IR"/>
        </w:rPr>
        <w:t>) срок ввода в эксплуатацию (приобретения) объекта</w:t>
      </w:r>
      <w:r>
        <w:rPr>
          <w:rFonts w:ascii="Times New Roman" w:hAnsi="Times New Roman" w:cs="Times New Roman"/>
          <w:kern w:val="3"/>
          <w:lang w:bidi="fa-IR"/>
        </w:rPr>
        <w:t xml:space="preserve"> капитального строительства (объекта недвижимого имущества)</w:t>
      </w:r>
      <w:r w:rsidR="00486DF1" w:rsidRPr="00102DE6">
        <w:rPr>
          <w:rFonts w:ascii="Times New Roman" w:hAnsi="Times New Roman" w:cs="Times New Roman"/>
          <w:kern w:val="3"/>
          <w:lang w:val="de-DE" w:bidi="fa-IR"/>
        </w:rPr>
        <w:t>;</w:t>
      </w:r>
    </w:p>
    <w:p w:rsidR="00486DF1" w:rsidRPr="00102DE6" w:rsidRDefault="009F79E6"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8</w:t>
      </w:r>
      <w:r w:rsidR="00486DF1" w:rsidRPr="00102DE6">
        <w:rPr>
          <w:rFonts w:ascii="Times New Roman" w:hAnsi="Times New Roman" w:cs="Times New Roman"/>
          <w:kern w:val="3"/>
          <w:lang w:val="de-DE" w:bidi="fa-IR"/>
        </w:rPr>
        <w:t>) параметры стоимости и финансового обеспечения объекта</w:t>
      </w:r>
      <w:r>
        <w:rPr>
          <w:rFonts w:ascii="Times New Roman" w:hAnsi="Times New Roman" w:cs="Times New Roman"/>
          <w:kern w:val="3"/>
          <w:lang w:bidi="fa-IR"/>
        </w:rPr>
        <w:t xml:space="preserve"> капитального строительства (объекта недвижимого имущества)</w:t>
      </w:r>
      <w:r w:rsidR="00486DF1"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86DF1" w:rsidRPr="00102DE6" w:rsidRDefault="00FC347C"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9</w:t>
      </w:r>
      <w:r w:rsidR="00486DF1" w:rsidRPr="00102DE6">
        <w:rPr>
          <w:rFonts w:ascii="Times New Roman" w:hAnsi="Times New Roman" w:cs="Times New Roman"/>
          <w:kern w:val="3"/>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w:t>
      </w:r>
      <w:r w:rsidRPr="00102DE6">
        <w:rPr>
          <w:rFonts w:ascii="Times New Roman" w:hAnsi="Times New Roman" w:cs="Times New Roman"/>
          <w:kern w:val="3"/>
          <w:lang w:val="de-DE" w:bidi="fa-IR"/>
        </w:rPr>
        <w:lastRenderedPageBreak/>
        <w:t xml:space="preserve">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w:t>
      </w:r>
      <w:r w:rsidR="00246281">
        <w:rPr>
          <w:rFonts w:ascii="Times New Roman" w:hAnsi="Times New Roman" w:cs="Times New Roman"/>
          <w:kern w:val="3"/>
          <w:lang w:bidi="fa-IR"/>
        </w:rPr>
        <w:t>8</w:t>
      </w:r>
      <w:r w:rsidRPr="00102DE6">
        <w:rPr>
          <w:rFonts w:ascii="Times New Roman" w:hAnsi="Times New Roman" w:cs="Times New Roman"/>
          <w:kern w:val="3"/>
          <w:lang w:val="de-DE" w:bidi="fa-IR"/>
        </w:rPr>
        <w:t xml:space="preserve"> пункта </w:t>
      </w:r>
      <w:r w:rsidR="001E48AB">
        <w:rPr>
          <w:rFonts w:ascii="Times New Roman" w:hAnsi="Times New Roman" w:cs="Times New Roman"/>
          <w:kern w:val="3"/>
          <w:lang w:bidi="fa-IR"/>
        </w:rPr>
        <w:t>5</w:t>
      </w:r>
      <w:r w:rsidRPr="00102DE6">
        <w:rPr>
          <w:rFonts w:ascii="Times New Roman" w:hAnsi="Times New Roman" w:cs="Times New Roman"/>
          <w:kern w:val="3"/>
          <w:lang w:val="de-DE" w:bidi="fa-IR"/>
        </w:rPr>
        <w:t xml:space="preserve"> раздела </w:t>
      </w:r>
      <w:r w:rsidR="00661132">
        <w:rPr>
          <w:rFonts w:ascii="Times New Roman" w:hAnsi="Times New Roman" w:cs="Times New Roman"/>
          <w:kern w:val="3"/>
          <w:lang w:val="en-US" w:bidi="fa-IR"/>
        </w:rPr>
        <w:t>II</w:t>
      </w:r>
      <w:r w:rsidRPr="00102DE6">
        <w:rPr>
          <w:rFonts w:ascii="Times New Roman" w:hAnsi="Times New Roman" w:cs="Times New Roman"/>
          <w:kern w:val="3"/>
          <w:lang w:val="de-DE" w:bidi="fa-IR"/>
        </w:rPr>
        <w:t xml:space="preserve"> настоящего Порядка), на согласование </w:t>
      </w:r>
      <w:r w:rsidR="00E33DBA" w:rsidRPr="00102DE6">
        <w:rPr>
          <w:rFonts w:ascii="Times New Roman" w:hAnsi="Times New Roman" w:cs="Times New Roman"/>
          <w:kern w:val="3"/>
          <w:lang w:val="de-DE" w:bidi="fa-IR"/>
        </w:rPr>
        <w:t>г</w:t>
      </w:r>
      <w:r w:rsidR="00E33DBA">
        <w:rPr>
          <w:rFonts w:ascii="Times New Roman" w:hAnsi="Times New Roman" w:cs="Times New Roman"/>
          <w:kern w:val="3"/>
          <w:lang w:val="de-DE" w:bidi="fa-IR"/>
        </w:rPr>
        <w:t>лав</w:t>
      </w:r>
      <w:r w:rsidR="00E33DBA">
        <w:rPr>
          <w:rFonts w:ascii="Times New Roman" w:hAnsi="Times New Roman" w:cs="Times New Roman"/>
          <w:kern w:val="3"/>
          <w:lang w:bidi="fa-IR"/>
        </w:rPr>
        <w:t>е</w:t>
      </w:r>
      <w:r w:rsidR="00E33DBA">
        <w:rPr>
          <w:rFonts w:ascii="Times New Roman" w:hAnsi="Times New Roman" w:cs="Times New Roman"/>
          <w:kern w:val="3"/>
          <w:lang w:val="de-DE" w:bidi="fa-IR"/>
        </w:rPr>
        <w:t xml:space="preserve"> муниципального образования</w:t>
      </w:r>
      <w:r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8. Главный распорядитель одновременно с проектом решения о подготовке и реализации бюджетных инвестиций представляет:</w:t>
      </w:r>
    </w:p>
    <w:p w:rsidR="001E48AB" w:rsidRDefault="00486DF1" w:rsidP="00486DF1">
      <w:pPr>
        <w:suppressAutoHyphens/>
        <w:autoSpaceDN w:val="0"/>
        <w:ind w:firstLine="709"/>
        <w:jc w:val="both"/>
        <w:textAlignment w:val="baseline"/>
        <w:rPr>
          <w:rFonts w:ascii="Times New Roman" w:eastAsia="Times New Roman" w:hAnsi="Times New Roman" w:cs="Times New Roman"/>
          <w:kern w:val="3"/>
          <w:lang w:eastAsia="ja-JP" w:bidi="fa-IR"/>
        </w:rPr>
      </w:pPr>
      <w:r w:rsidRPr="00102DE6">
        <w:rPr>
          <w:rFonts w:ascii="Times New Roman" w:hAnsi="Times New Roman" w:cs="Times New Roman"/>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1E48AB" w:rsidRDefault="00486DF1" w:rsidP="00486DF1">
      <w:pPr>
        <w:suppressAutoHyphens/>
        <w:autoSpaceDN w:val="0"/>
        <w:ind w:firstLine="709"/>
        <w:jc w:val="both"/>
        <w:textAlignment w:val="baseline"/>
        <w:rPr>
          <w:rFonts w:ascii="Times New Roman" w:hAnsi="Times New Roman" w:cs="Times New Roman"/>
          <w:kern w:val="3"/>
          <w:lang w:bidi="fa-IR"/>
        </w:rPr>
      </w:pPr>
      <w:r w:rsidRPr="00102DE6">
        <w:rPr>
          <w:rFonts w:ascii="Times New Roman" w:hAnsi="Times New Roman" w:cs="Times New Roman"/>
          <w:kern w:val="3"/>
          <w:lang w:val="de-DE" w:bidi="fa-IR"/>
        </w:rPr>
        <w:t xml:space="preserve">2) </w:t>
      </w:r>
      <w:r w:rsidR="001E48AB">
        <w:rPr>
          <w:rFonts w:ascii="Times New Roman" w:hAnsi="Times New Roman" w:cs="Times New Roman"/>
          <w:kern w:val="3"/>
          <w:lang w:bidi="fa-IR"/>
        </w:rPr>
        <w:t>проект бюджетных инвестиций согласно Приложению 2 к настоящему порядку.</w:t>
      </w:r>
    </w:p>
    <w:p w:rsidR="001E48AB" w:rsidRPr="001E48AB" w:rsidRDefault="001E48AB" w:rsidP="00486DF1">
      <w:pPr>
        <w:suppressAutoHyphens/>
        <w:autoSpaceDN w:val="0"/>
        <w:ind w:firstLine="709"/>
        <w:jc w:val="both"/>
        <w:textAlignment w:val="baseline"/>
        <w:rPr>
          <w:rFonts w:ascii="Times New Roman" w:hAnsi="Times New Roman" w:cs="Times New Roman"/>
          <w:kern w:val="3"/>
          <w:lang w:bidi="fa-IR"/>
        </w:rPr>
      </w:pPr>
      <w:r>
        <w:rPr>
          <w:rFonts w:ascii="Times New Roman" w:hAnsi="Times New Roman" w:cs="Times New Roman"/>
          <w:kern w:val="3"/>
          <w:lang w:bidi="fa-IR"/>
        </w:rPr>
        <w:t>Проект бюджетных инвестиций подписывается руководителем главного распорядителя</w:t>
      </w:r>
      <w:r w:rsidR="00C7474D">
        <w:rPr>
          <w:rFonts w:ascii="Times New Roman" w:hAnsi="Times New Roman" w:cs="Times New Roman"/>
          <w:kern w:val="3"/>
          <w:lang w:bidi="fa-IR"/>
        </w:rPr>
        <w:t>.</w:t>
      </w:r>
    </w:p>
    <w:p w:rsidR="00486DF1" w:rsidRPr="00102DE6" w:rsidRDefault="001E48AB"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Pr>
          <w:rFonts w:ascii="Times New Roman" w:hAnsi="Times New Roman" w:cs="Times New Roman"/>
          <w:kern w:val="3"/>
          <w:lang w:bidi="fa-IR"/>
        </w:rPr>
        <w:t xml:space="preserve">3) </w:t>
      </w:r>
      <w:r w:rsidR="00486DF1" w:rsidRPr="00102DE6">
        <w:rPr>
          <w:rFonts w:ascii="Times New Roman" w:hAnsi="Times New Roman" w:cs="Times New Roman"/>
          <w:kern w:val="3"/>
          <w:lang w:val="de-DE" w:bidi="fa-IR"/>
        </w:rPr>
        <w:t xml:space="preserve">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w:t>
      </w:r>
      <w:r w:rsidR="00EE1620">
        <w:rPr>
          <w:rFonts w:ascii="Times New Roman" w:hAnsi="Times New Roman" w:cs="Times New Roman"/>
          <w:kern w:val="3"/>
          <w:lang w:val="de-DE" w:bidi="fa-IR"/>
        </w:rPr>
        <w:t>реализации бюджетных инвестиций</w:t>
      </w:r>
      <w:r w:rsidR="00486DF1"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9. Внесение изменений в решение о подготовке и реализации бюджетных инвестиций осуществляется в порядке, установленном </w:t>
      </w:r>
      <w:r w:rsidR="00050CF2">
        <w:rPr>
          <w:rFonts w:ascii="Times New Roman" w:hAnsi="Times New Roman" w:cs="Times New Roman"/>
          <w:kern w:val="3"/>
          <w:lang w:val="de-DE" w:bidi="fa-IR"/>
        </w:rPr>
        <w:t xml:space="preserve">для его принятия разделом </w:t>
      </w:r>
      <w:r w:rsidR="00050CF2">
        <w:rPr>
          <w:rFonts w:ascii="Times New Roman" w:hAnsi="Times New Roman" w:cs="Times New Roman"/>
          <w:kern w:val="3"/>
          <w:lang w:val="en-US" w:bidi="fa-IR"/>
        </w:rPr>
        <w:t>II</w:t>
      </w:r>
      <w:r w:rsidR="00050CF2">
        <w:rPr>
          <w:rFonts w:ascii="Times New Roman" w:hAnsi="Times New Roman" w:cs="Times New Roman"/>
          <w:kern w:val="3"/>
          <w:lang w:val="de-DE" w:bidi="fa-IR"/>
        </w:rPr>
        <w:t xml:space="preserve"> </w:t>
      </w:r>
      <w:r w:rsidRPr="00102DE6">
        <w:rPr>
          <w:rFonts w:ascii="Times New Roman" w:hAnsi="Times New Roman" w:cs="Times New Roman"/>
          <w:kern w:val="3"/>
          <w:lang w:val="de-DE" w:bidi="fa-IR"/>
        </w:rPr>
        <w:t>настоящ</w:t>
      </w:r>
      <w:r w:rsidR="00050CF2">
        <w:rPr>
          <w:rFonts w:ascii="Times New Roman" w:hAnsi="Times New Roman" w:cs="Times New Roman"/>
          <w:kern w:val="3"/>
          <w:lang w:bidi="fa-IR"/>
        </w:rPr>
        <w:t>его</w:t>
      </w:r>
      <w:r w:rsidRPr="00102DE6">
        <w:rPr>
          <w:rFonts w:ascii="Times New Roman" w:hAnsi="Times New Roman" w:cs="Times New Roman"/>
          <w:kern w:val="3"/>
          <w:lang w:val="de-DE" w:bidi="fa-IR"/>
        </w:rPr>
        <w:t xml:space="preserve"> Порядк</w:t>
      </w:r>
      <w:r w:rsidR="00050CF2">
        <w:rPr>
          <w:rFonts w:ascii="Times New Roman" w:hAnsi="Times New Roman" w:cs="Times New Roman"/>
          <w:kern w:val="3"/>
          <w:lang w:bidi="fa-IR"/>
        </w:rPr>
        <w:t>а</w:t>
      </w:r>
      <w:r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hAnsi="Times New Roman" w:cs="Times New Roman"/>
          <w:kern w:val="3"/>
          <w:lang w:val="de-DE" w:bidi="fa-IR"/>
        </w:rPr>
      </w:pPr>
    </w:p>
    <w:p w:rsidR="00486DF1" w:rsidRPr="00102DE6" w:rsidRDefault="00050CF2" w:rsidP="00050CF2">
      <w:pPr>
        <w:numPr>
          <w:ilvl w:val="0"/>
          <w:numId w:val="12"/>
        </w:numPr>
        <w:suppressAutoHyphens/>
        <w:autoSpaceDN w:val="0"/>
        <w:ind w:hanging="4423"/>
        <w:jc w:val="center"/>
        <w:textAlignment w:val="baseline"/>
        <w:rPr>
          <w:rFonts w:ascii="Times New Roman" w:eastAsia="Times New Roman" w:hAnsi="Times New Roman" w:cs="Times New Roman"/>
          <w:kern w:val="3"/>
          <w:lang w:val="de-DE" w:eastAsia="ja-JP" w:bidi="fa-IR"/>
        </w:rPr>
      </w:pPr>
      <w:r>
        <w:rPr>
          <w:rFonts w:ascii="Times New Roman" w:hAnsi="Times New Roman" w:cs="Times New Roman"/>
          <w:b/>
          <w:kern w:val="3"/>
          <w:lang w:val="en-US" w:bidi="fa-IR"/>
        </w:rPr>
        <w:t>О</w:t>
      </w:r>
      <w:r w:rsidR="00E33DBA" w:rsidRPr="005E7274">
        <w:rPr>
          <w:rFonts w:ascii="Times New Roman" w:hAnsi="Times New Roman" w:cs="Times New Roman"/>
          <w:b/>
          <w:kern w:val="3"/>
          <w:lang w:bidi="fa-IR"/>
        </w:rPr>
        <w:t>существлени</w:t>
      </w:r>
      <w:r>
        <w:rPr>
          <w:rFonts w:ascii="Times New Roman" w:hAnsi="Times New Roman" w:cs="Times New Roman"/>
          <w:b/>
          <w:kern w:val="3"/>
          <w:lang w:bidi="fa-IR"/>
        </w:rPr>
        <w:t>е</w:t>
      </w:r>
      <w:r w:rsidR="00E33DBA" w:rsidRPr="005E7274">
        <w:rPr>
          <w:rFonts w:ascii="Times New Roman" w:hAnsi="Times New Roman" w:cs="Times New Roman"/>
          <w:b/>
          <w:kern w:val="3"/>
          <w:lang w:bidi="fa-IR"/>
        </w:rPr>
        <w:t xml:space="preserve"> бюджетных инвестиций</w:t>
      </w:r>
    </w:p>
    <w:p w:rsidR="00486DF1" w:rsidRPr="00102DE6" w:rsidRDefault="00486DF1" w:rsidP="00486DF1">
      <w:pPr>
        <w:suppressAutoHyphens/>
        <w:autoSpaceDN w:val="0"/>
        <w:ind w:firstLine="709"/>
        <w:jc w:val="both"/>
        <w:textAlignment w:val="baseline"/>
        <w:rPr>
          <w:rFonts w:ascii="Times New Roman" w:hAnsi="Times New Roman" w:cs="Times New Roman"/>
          <w:kern w:val="3"/>
          <w:lang w:val="de-DE" w:bidi="fa-IR"/>
        </w:rPr>
      </w:pP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1. </w:t>
      </w:r>
      <w:r w:rsidR="00D7673C">
        <w:rPr>
          <w:rFonts w:ascii="Times New Roman" w:hAnsi="Times New Roman" w:cs="Times New Roman"/>
          <w:kern w:val="3"/>
          <w:lang w:bidi="fa-IR"/>
        </w:rPr>
        <w:t>Реализация</w:t>
      </w:r>
      <w:r w:rsidRPr="00102DE6">
        <w:rPr>
          <w:rFonts w:ascii="Times New Roman" w:hAnsi="Times New Roman" w:cs="Times New Roman"/>
          <w:kern w:val="3"/>
          <w:lang w:val="de-DE" w:bidi="fa-IR"/>
        </w:rPr>
        <w:t xml:space="preserve"> бюджетных инвестиций осуществляется в соответствии с нормативными правовыми актами администрации муниципального образования, приня</w:t>
      </w:r>
      <w:r w:rsidR="00C7474D">
        <w:rPr>
          <w:rFonts w:ascii="Times New Roman" w:hAnsi="Times New Roman" w:cs="Times New Roman"/>
          <w:kern w:val="3"/>
          <w:lang w:val="de-DE" w:bidi="fa-IR"/>
        </w:rPr>
        <w:t xml:space="preserve">тыми в соответствии с разделом </w:t>
      </w:r>
      <w:r w:rsidR="00D7673C">
        <w:rPr>
          <w:rFonts w:ascii="Times New Roman" w:hAnsi="Times New Roman" w:cs="Times New Roman"/>
          <w:kern w:val="3"/>
          <w:lang w:val="en-US" w:bidi="fa-IR"/>
        </w:rPr>
        <w:t>II</w:t>
      </w:r>
      <w:r w:rsidR="00D7673C" w:rsidRPr="00D7673C">
        <w:rPr>
          <w:rFonts w:ascii="Times New Roman" w:hAnsi="Times New Roman" w:cs="Times New Roman"/>
          <w:kern w:val="3"/>
          <w:lang w:bidi="fa-IR"/>
        </w:rPr>
        <w:t xml:space="preserve"> </w:t>
      </w:r>
      <w:r w:rsidRPr="00102DE6">
        <w:rPr>
          <w:rFonts w:ascii="Times New Roman" w:hAnsi="Times New Roman" w:cs="Times New Roman"/>
          <w:kern w:val="3"/>
          <w:lang w:val="de-DE" w:bidi="fa-IR"/>
        </w:rPr>
        <w:t xml:space="preserve"> настоящего Порядка.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w:t>
      </w:r>
      <w:r w:rsidR="00D7673C">
        <w:rPr>
          <w:rFonts w:ascii="Times New Roman" w:hAnsi="Times New Roman" w:cs="Times New Roman"/>
          <w:kern w:val="3"/>
          <w:lang w:val="de-DE" w:bidi="fa-IR"/>
        </w:rPr>
        <w:t>, в том числе с элементами реставрации, технического перевооружения</w:t>
      </w:r>
      <w:r w:rsidRPr="00102DE6">
        <w:rPr>
          <w:rFonts w:ascii="Times New Roman" w:hAnsi="Times New Roman" w:cs="Times New Roman"/>
          <w:kern w:val="3"/>
          <w:lang w:val="de-DE" w:bidi="fa-IR"/>
        </w:rPr>
        <w:t>)</w:t>
      </w:r>
      <w:r w:rsidR="00D7673C">
        <w:rPr>
          <w:rFonts w:ascii="Times New Roman" w:hAnsi="Times New Roman" w:cs="Times New Roman"/>
          <w:kern w:val="3"/>
          <w:lang w:bidi="fa-IR"/>
        </w:rPr>
        <w:t xml:space="preserve"> объетов капитального строительства</w:t>
      </w:r>
      <w:r w:rsidRPr="00102DE6">
        <w:rPr>
          <w:rFonts w:ascii="Times New Roman" w:hAnsi="Times New Roman" w:cs="Times New Roman"/>
          <w:kern w:val="3"/>
          <w:lang w:val="de-DE" w:bidi="fa-IR"/>
        </w:rPr>
        <w:t xml:space="preserve"> и (или) приобретения объектов</w:t>
      </w:r>
      <w:r w:rsidR="00D7673C">
        <w:rPr>
          <w:rFonts w:ascii="Times New Roman" w:hAnsi="Times New Roman" w:cs="Times New Roman"/>
          <w:kern w:val="3"/>
          <w:lang w:bidi="fa-IR"/>
        </w:rPr>
        <w:t xml:space="preserve"> недвижимого имущества</w:t>
      </w:r>
      <w:r w:rsidRPr="00102DE6">
        <w:rPr>
          <w:rFonts w:ascii="Times New Roman" w:hAnsi="Times New Roman" w:cs="Times New Roman"/>
          <w:kern w:val="3"/>
          <w:lang w:val="de-DE" w:bidi="fa-IR"/>
        </w:rPr>
        <w:t>:</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1) муниципальными заказчиками, являющимися получателями средств бюджета муниципального образования;</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4.В целях осуществления бюджетных инвестиций в соответствии с подпунктом 2 пункта 2 раздела </w:t>
      </w:r>
      <w:r w:rsidR="004E40F2">
        <w:rPr>
          <w:rFonts w:ascii="Times New Roman" w:hAnsi="Times New Roman" w:cs="Times New Roman"/>
          <w:kern w:val="3"/>
          <w:lang w:val="en-US" w:bidi="fa-IR"/>
        </w:rPr>
        <w:t>III</w:t>
      </w:r>
      <w:r w:rsidRPr="00102DE6">
        <w:rPr>
          <w:rFonts w:ascii="Times New Roman" w:hAnsi="Times New Roman" w:cs="Times New Roman"/>
          <w:kern w:val="3"/>
          <w:lang w:val="de-DE" w:bidi="fa-IR"/>
        </w:rPr>
        <w:t xml:space="preserve">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5.Условием передачи полномочий муниципального заказчика по заключению и </w:t>
      </w:r>
      <w:r w:rsidRPr="00102DE6">
        <w:rPr>
          <w:rFonts w:ascii="Times New Roman" w:hAnsi="Times New Roman" w:cs="Times New Roman"/>
          <w:kern w:val="3"/>
          <w:lang w:val="de-DE" w:bidi="fa-IR"/>
        </w:rPr>
        <w:lastRenderedPageBreak/>
        <w:t>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3) ответственность организации за неисполнение или ненадлежащее исполнение переданных ей полномочий;</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w:t>
      </w:r>
      <w:r w:rsidR="00BB6E79">
        <w:rPr>
          <w:rFonts w:ascii="Times New Roman" w:hAnsi="Times New Roman" w:cs="Times New Roman"/>
          <w:kern w:val="3"/>
          <w:lang w:val="de-DE" w:bidi="fa-IR"/>
        </w:rPr>
        <w:t xml:space="preserve"> в соответствии с разделом </w:t>
      </w:r>
      <w:r w:rsidR="004E40F2">
        <w:rPr>
          <w:rFonts w:ascii="Times New Roman" w:hAnsi="Times New Roman" w:cs="Times New Roman"/>
          <w:kern w:val="3"/>
          <w:lang w:val="en-US" w:bidi="fa-IR"/>
        </w:rPr>
        <w:t>II</w:t>
      </w:r>
      <w:r w:rsidR="004E40F2" w:rsidRPr="004E40F2">
        <w:rPr>
          <w:rFonts w:ascii="Times New Roman" w:hAnsi="Times New Roman" w:cs="Times New Roman"/>
          <w:kern w:val="3"/>
          <w:lang w:bidi="fa-IR"/>
        </w:rPr>
        <w:t xml:space="preserve"> </w:t>
      </w:r>
      <w:r w:rsidRPr="00102DE6">
        <w:rPr>
          <w:rFonts w:ascii="Times New Roman" w:hAnsi="Times New Roman" w:cs="Times New Roman"/>
          <w:kern w:val="3"/>
          <w:lang w:val="de-DE" w:bidi="fa-IR"/>
        </w:rPr>
        <w:t xml:space="preserve"> настоящего Порядка.</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86DF1" w:rsidRPr="00102DE6" w:rsidRDefault="00486DF1" w:rsidP="00486DF1">
      <w:pPr>
        <w:suppressAutoHyphens/>
        <w:autoSpaceDN w:val="0"/>
        <w:ind w:firstLine="709"/>
        <w:jc w:val="both"/>
        <w:textAlignment w:val="baseline"/>
        <w:rPr>
          <w:rFonts w:ascii="Times New Roman" w:eastAsia="Times New Roman" w:hAnsi="Times New Roman" w:cs="Times New Roman"/>
          <w:kern w:val="3"/>
          <w:lang w:val="de-DE" w:eastAsia="ja-JP" w:bidi="fa-IR"/>
        </w:rPr>
      </w:pPr>
      <w:r w:rsidRPr="00102DE6">
        <w:rPr>
          <w:rFonts w:ascii="Times New Roman" w:hAnsi="Times New Roman" w:cs="Times New Roman"/>
          <w:kern w:val="3"/>
          <w:lang w:val="de-DE" w:bidi="fa-IR"/>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86DF1" w:rsidRPr="00102DE6" w:rsidRDefault="00486DF1" w:rsidP="00486DF1">
      <w:pPr>
        <w:suppressAutoHyphens/>
        <w:autoSpaceDN w:val="0"/>
        <w:ind w:firstLine="709"/>
        <w:jc w:val="both"/>
        <w:textAlignment w:val="baseline"/>
        <w:rPr>
          <w:rFonts w:ascii="Times New Roman" w:hAnsi="Times New Roman" w:cs="Times New Roman"/>
          <w:kern w:val="3"/>
          <w:lang w:val="de-DE" w:bidi="fa-IR"/>
        </w:rPr>
      </w:pPr>
    </w:p>
    <w:p w:rsidR="00486DF1" w:rsidRDefault="00486DF1" w:rsidP="00486DF1">
      <w:pPr>
        <w:suppressAutoHyphens/>
        <w:autoSpaceDN w:val="0"/>
        <w:ind w:firstLine="709"/>
        <w:jc w:val="both"/>
        <w:textAlignment w:val="baseline"/>
        <w:rPr>
          <w:rFonts w:ascii="Times New Roman" w:hAnsi="Times New Roman" w:cs="Times New Roman"/>
          <w:kern w:val="3"/>
          <w:lang w:bidi="fa-IR"/>
        </w:rPr>
      </w:pPr>
    </w:p>
    <w:p w:rsidR="00246281" w:rsidRDefault="00246281" w:rsidP="00246281">
      <w:pPr>
        <w:suppressAutoHyphens/>
        <w:autoSpaceDN w:val="0"/>
        <w:jc w:val="both"/>
        <w:textAlignment w:val="baseline"/>
        <w:rPr>
          <w:rFonts w:ascii="Times New Roman" w:hAnsi="Times New Roman" w:cs="Times New Roman"/>
          <w:kern w:val="3"/>
          <w:lang w:bidi="fa-IR"/>
        </w:rPr>
      </w:pPr>
      <w:r>
        <w:rPr>
          <w:rFonts w:ascii="Times New Roman" w:hAnsi="Times New Roman" w:cs="Times New Roman"/>
          <w:kern w:val="3"/>
          <w:lang w:bidi="fa-IR"/>
        </w:rPr>
        <w:t xml:space="preserve">Начальник </w:t>
      </w:r>
    </w:p>
    <w:p w:rsidR="00246281" w:rsidRDefault="00246281" w:rsidP="00246281">
      <w:pPr>
        <w:suppressAutoHyphens/>
        <w:autoSpaceDN w:val="0"/>
        <w:jc w:val="both"/>
        <w:textAlignment w:val="baseline"/>
        <w:rPr>
          <w:rFonts w:ascii="Times New Roman" w:hAnsi="Times New Roman" w:cs="Times New Roman"/>
          <w:kern w:val="3"/>
          <w:lang w:bidi="fa-IR"/>
        </w:rPr>
      </w:pPr>
      <w:r>
        <w:rPr>
          <w:rFonts w:ascii="Times New Roman" w:hAnsi="Times New Roman" w:cs="Times New Roman"/>
          <w:kern w:val="3"/>
          <w:lang w:bidi="fa-IR"/>
        </w:rPr>
        <w:t>финансового управления</w:t>
      </w:r>
    </w:p>
    <w:p w:rsidR="00D463B6" w:rsidRDefault="00246281" w:rsidP="00246281">
      <w:pPr>
        <w:suppressAutoHyphens/>
        <w:autoSpaceDN w:val="0"/>
        <w:jc w:val="both"/>
        <w:textAlignment w:val="baseline"/>
        <w:rPr>
          <w:rFonts w:ascii="Times New Roman" w:hAnsi="Times New Roman" w:cs="Times New Roman"/>
          <w:kern w:val="3"/>
          <w:lang w:bidi="fa-IR"/>
        </w:rPr>
      </w:pPr>
      <w:r>
        <w:rPr>
          <w:rFonts w:ascii="Times New Roman" w:hAnsi="Times New Roman" w:cs="Times New Roman"/>
          <w:kern w:val="3"/>
          <w:lang w:bidi="fa-IR"/>
        </w:rPr>
        <w:t>администрации Усть-Удинского района                                                 Л.М.Милентьева</w:t>
      </w:r>
    </w:p>
    <w:p w:rsidR="00246281" w:rsidRDefault="00246281" w:rsidP="00246281">
      <w:pPr>
        <w:suppressAutoHyphens/>
        <w:autoSpaceDN w:val="0"/>
        <w:jc w:val="both"/>
        <w:textAlignment w:val="baseline"/>
        <w:rPr>
          <w:rFonts w:ascii="Times New Roman" w:hAnsi="Times New Roman" w:cs="Times New Roman"/>
          <w:kern w:val="3"/>
          <w:lang w:bidi="fa-IR"/>
        </w:rPr>
      </w:pPr>
    </w:p>
    <w:p w:rsidR="00D463B6" w:rsidRDefault="00D463B6" w:rsidP="00486DF1">
      <w:pPr>
        <w:suppressAutoHyphens/>
        <w:autoSpaceDN w:val="0"/>
        <w:ind w:firstLine="709"/>
        <w:jc w:val="both"/>
        <w:textAlignment w:val="baseline"/>
        <w:rPr>
          <w:rFonts w:ascii="Times New Roman" w:hAnsi="Times New Roman" w:cs="Times New Roman"/>
          <w:kern w:val="3"/>
          <w:lang w:bidi="fa-IR"/>
        </w:rPr>
      </w:pPr>
    </w:p>
    <w:p w:rsidR="00D463B6" w:rsidRDefault="00BB6E79" w:rsidP="00D463B6">
      <w:pPr>
        <w:pStyle w:val="20"/>
        <w:shd w:val="clear" w:color="auto" w:fill="auto"/>
        <w:spacing w:before="0" w:after="0" w:line="254" w:lineRule="exact"/>
        <w:ind w:left="5980" w:firstLine="0"/>
        <w:jc w:val="right"/>
        <w:rPr>
          <w:rFonts w:ascii="Times New Roman" w:hAnsi="Times New Roman" w:cs="Times New Roman"/>
        </w:rPr>
      </w:pPr>
      <w:r>
        <w:rPr>
          <w:rFonts w:ascii="Times New Roman" w:hAnsi="Times New Roman" w:cs="Times New Roman"/>
        </w:rPr>
        <w:lastRenderedPageBreak/>
        <w:t>П</w:t>
      </w:r>
      <w:r w:rsidR="00D463B6" w:rsidRPr="00E3534F">
        <w:rPr>
          <w:rFonts w:ascii="Times New Roman" w:hAnsi="Times New Roman" w:cs="Times New Roman"/>
        </w:rPr>
        <w:t>риложение</w:t>
      </w:r>
      <w:r w:rsidR="00D463B6">
        <w:rPr>
          <w:rFonts w:ascii="Times New Roman" w:hAnsi="Times New Roman" w:cs="Times New Roman"/>
        </w:rPr>
        <w:t>2</w:t>
      </w:r>
    </w:p>
    <w:p w:rsidR="00D463B6" w:rsidRPr="00E3534F" w:rsidRDefault="00D463B6" w:rsidP="00D463B6">
      <w:pPr>
        <w:pStyle w:val="20"/>
        <w:shd w:val="clear" w:color="auto" w:fill="auto"/>
        <w:spacing w:before="0" w:after="0" w:line="254" w:lineRule="exact"/>
        <w:ind w:left="5980" w:firstLine="0"/>
        <w:jc w:val="right"/>
        <w:rPr>
          <w:rFonts w:ascii="Times New Roman" w:hAnsi="Times New Roman" w:cs="Times New Roman"/>
        </w:rPr>
      </w:pPr>
      <w:r w:rsidRPr="00E3534F">
        <w:rPr>
          <w:rFonts w:ascii="Times New Roman" w:hAnsi="Times New Roman" w:cs="Times New Roman"/>
        </w:rPr>
        <w:t xml:space="preserve"> к постановлению администрации Усть-Удинского </w:t>
      </w:r>
      <w:r>
        <w:rPr>
          <w:rFonts w:ascii="Times New Roman" w:hAnsi="Times New Roman" w:cs="Times New Roman"/>
        </w:rPr>
        <w:t>р</w:t>
      </w:r>
      <w:r w:rsidRPr="00E3534F">
        <w:rPr>
          <w:rFonts w:ascii="Times New Roman" w:hAnsi="Times New Roman" w:cs="Times New Roman"/>
        </w:rPr>
        <w:t>айона</w:t>
      </w:r>
    </w:p>
    <w:p w:rsidR="00D463B6" w:rsidRPr="00E3534F" w:rsidRDefault="00D463B6" w:rsidP="00D463B6">
      <w:pPr>
        <w:pStyle w:val="20"/>
        <w:shd w:val="clear" w:color="auto" w:fill="auto"/>
        <w:spacing w:before="0" w:after="0" w:line="240" w:lineRule="exact"/>
        <w:ind w:firstLine="0"/>
        <w:jc w:val="right"/>
        <w:rPr>
          <w:rFonts w:ascii="Times New Roman" w:hAnsi="Times New Roman" w:cs="Times New Roman"/>
        </w:rPr>
      </w:pPr>
      <w:r w:rsidRPr="00E3534F">
        <w:rPr>
          <w:rStyle w:val="21"/>
          <w:rFonts w:ascii="Times New Roman" w:hAnsi="Times New Roman" w:cs="Times New Roman"/>
          <w:u w:val="none"/>
        </w:rPr>
        <w:t>от «</w:t>
      </w:r>
      <w:r w:rsidR="001C32EE">
        <w:rPr>
          <w:rStyle w:val="21"/>
          <w:rFonts w:ascii="Times New Roman" w:hAnsi="Times New Roman" w:cs="Times New Roman"/>
          <w:u w:val="none"/>
        </w:rPr>
        <w:t>10</w:t>
      </w:r>
      <w:r w:rsidRPr="00E3534F">
        <w:rPr>
          <w:rStyle w:val="21"/>
          <w:rFonts w:ascii="Times New Roman" w:hAnsi="Times New Roman" w:cs="Times New Roman"/>
          <w:u w:val="none"/>
        </w:rPr>
        <w:t xml:space="preserve">» </w:t>
      </w:r>
      <w:r w:rsidR="004E40F2" w:rsidRPr="00903276">
        <w:rPr>
          <w:rStyle w:val="21"/>
          <w:rFonts w:ascii="Times New Roman" w:hAnsi="Times New Roman" w:cs="Times New Roman"/>
          <w:u w:val="none"/>
        </w:rPr>
        <w:t>июня</w:t>
      </w:r>
      <w:r w:rsidRPr="00E3534F">
        <w:rPr>
          <w:rStyle w:val="21"/>
          <w:rFonts w:ascii="Times New Roman" w:hAnsi="Times New Roman" w:cs="Times New Roman"/>
          <w:u w:val="none"/>
        </w:rPr>
        <w:t xml:space="preserve"> 20</w:t>
      </w:r>
      <w:r>
        <w:rPr>
          <w:rStyle w:val="21"/>
          <w:rFonts w:ascii="Times New Roman" w:hAnsi="Times New Roman" w:cs="Times New Roman"/>
          <w:u w:val="none"/>
        </w:rPr>
        <w:t>22</w:t>
      </w:r>
      <w:r w:rsidRPr="00E3534F">
        <w:rPr>
          <w:rStyle w:val="21"/>
          <w:rFonts w:ascii="Times New Roman" w:hAnsi="Times New Roman" w:cs="Times New Roman"/>
          <w:u w:val="none"/>
        </w:rPr>
        <w:t xml:space="preserve"> г. № </w:t>
      </w:r>
    </w:p>
    <w:p w:rsid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ПРОЕКТ БЮДЖЕТНЫХ ИНВЕСТИЦИЙ </w:t>
      </w: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 Описание проекта:</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характеристика проблемного вопроса, решаемого с помощью осуществления бюджетных инвестиций;</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 суть проекта бюджетных инвестиций (далее - проект), его актуальность и практическая значимость для </w:t>
      </w:r>
      <w:r>
        <w:rPr>
          <w:rFonts w:ascii="Times New Roman" w:eastAsia="Times New Roman" w:hAnsi="Times New Roman" w:cs="Times New Roman"/>
          <w:color w:val="auto"/>
          <w:lang w:bidi="ar-SA"/>
        </w:rPr>
        <w:t>РМО «Усть-Удинский район»</w:t>
      </w:r>
      <w:r w:rsidRPr="00D463B6">
        <w:rPr>
          <w:rFonts w:ascii="Times New Roman" w:eastAsia="Times New Roman" w:hAnsi="Times New Roman" w:cs="Times New Roman"/>
          <w:color w:val="auto"/>
          <w:lang w:bidi="ar-SA"/>
        </w:rPr>
        <w:t>.</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2. Наименование объекта капитальных вложений: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3. Настоящее либо планируемое местонахождение объекта капитальных вложений: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4. Цель проекта: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5. Срок реализации проекта: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6. Форма реализации проекта (строительство, реконструкция, техническое перевооружение, проектные работы, приобретение объекта недвижимого имущества):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7. Наименование муниципальной программы и/или плана мероприятий по реализации муниципальной программы, в которую включен объект капитальных вложений)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8. Сведения о предполагаемом застройщике, заказчике, покупателе (получатель бюджетных средств):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9. Стоимость проекта и технологическая структура капитальных вложений: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9"/>
        <w:gridCol w:w="2970"/>
      </w:tblGrid>
      <w:tr w:rsidR="00D463B6" w:rsidRPr="00D463B6" w:rsidTr="00D463B6">
        <w:trPr>
          <w:trHeight w:val="15"/>
          <w:tblCellSpacing w:w="15" w:type="dxa"/>
        </w:trPr>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Структура капитальных вложений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Значения показателя по проекту в текущих ценах/в ценах соответствующих лет (тыс. руб.)</w:t>
            </w: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Сметная стоимость объекта капитального строительства, включая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(нужное подчеркнуть)</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подготовка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а также на проведение аудита проектной документации (нужное подчеркнуть)</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 строительно-монтажные работы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 приобретение машин и оборудования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D463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 прочие затраты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bl>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10. Наличие проектной документации по проекту (ссылка на подтверждающий документ):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11. Наличие положительного заключения государственной экспертизы проектной документации (ссылка на подтверждающий документ): 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240"/>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11(1). Наличие обоснования инвестиций, положительного заключения технологического и ценового аудита обоснования инвестиций, а также утвержденного задания на проектирование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(ссылка на подтверждающий документ): ___________________________.</w:t>
      </w: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12. Планируемое финансовое обеспечение проекта: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2"/>
        <w:gridCol w:w="1723"/>
        <w:gridCol w:w="1676"/>
        <w:gridCol w:w="1368"/>
        <w:gridCol w:w="1082"/>
        <w:gridCol w:w="1388"/>
      </w:tblGrid>
      <w:tr w:rsidR="00D463B6" w:rsidRPr="00D463B6" w:rsidTr="00D463B6">
        <w:trPr>
          <w:trHeight w:val="15"/>
          <w:tblCellSpacing w:w="15" w:type="dxa"/>
        </w:trPr>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c>
          <w:tcPr>
            <w:tcW w:w="0" w:type="auto"/>
            <w:vAlign w:val="center"/>
            <w:hideMark/>
          </w:tcPr>
          <w:p w:rsidR="00D463B6" w:rsidRPr="00D463B6" w:rsidRDefault="00D463B6" w:rsidP="00D463B6">
            <w:pPr>
              <w:widowControl/>
              <w:rPr>
                <w:rFonts w:ascii="Times New Roman" w:eastAsia="Times New Roman" w:hAnsi="Times New Roman" w:cs="Times New Roman"/>
                <w:color w:val="auto"/>
                <w:sz w:val="2"/>
                <w:lang w:bidi="ar-SA"/>
              </w:rPr>
            </w:pP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Годы реализации проекта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Стоимость проекта (тыс. руб.)</w:t>
            </w:r>
          </w:p>
        </w:tc>
        <w:tc>
          <w:tcPr>
            <w:tcW w:w="0" w:type="auto"/>
            <w:gridSpan w:val="4"/>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Источники финансирования проекта (тыс. руб.)</w:t>
            </w: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федеральный бюджет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бюджет города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jc w:val="center"/>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прочие источники </w:t>
            </w: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Инвестиционный проект, всего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20__ год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20__ год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r>
      <w:tr w:rsidR="00D463B6" w:rsidRPr="00D463B6" w:rsidTr="009B5B8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 xml:space="preserve">20__ год </w:t>
            </w: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rPr>
                <w:rFonts w:ascii="Times New Roman" w:eastAsia="Times New Roman"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tc>
      </w:tr>
    </w:tbl>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p>
    <w:p w:rsidR="00D463B6" w:rsidRPr="00D463B6" w:rsidRDefault="00D463B6" w:rsidP="00D463B6">
      <w:pPr>
        <w:widowControl/>
        <w:spacing w:before="100" w:beforeAutospacing="1" w:after="100" w:afterAutospacing="1"/>
        <w:rPr>
          <w:rFonts w:ascii="Times New Roman" w:eastAsia="Times New Roman" w:hAnsi="Times New Roman" w:cs="Times New Roman"/>
          <w:color w:val="auto"/>
          <w:lang w:bidi="ar-SA"/>
        </w:rPr>
      </w:pPr>
      <w:r w:rsidRPr="00D463B6">
        <w:rPr>
          <w:rFonts w:ascii="Times New Roman" w:eastAsia="Times New Roman" w:hAnsi="Times New Roman" w:cs="Times New Roman"/>
          <w:color w:val="auto"/>
          <w:lang w:bidi="ar-SA"/>
        </w:rPr>
        <w:t>13. Количественные показатели результатов реализации инвестиционного проекта: ________________________.</w:t>
      </w:r>
    </w:p>
    <w:p w:rsidR="00D463B6" w:rsidRPr="00D463B6" w:rsidRDefault="00D463B6" w:rsidP="00486DF1">
      <w:pPr>
        <w:suppressAutoHyphens/>
        <w:autoSpaceDN w:val="0"/>
        <w:ind w:firstLine="709"/>
        <w:jc w:val="both"/>
        <w:textAlignment w:val="baseline"/>
        <w:rPr>
          <w:rFonts w:ascii="Times New Roman" w:hAnsi="Times New Roman" w:cs="Times New Roman"/>
          <w:kern w:val="3"/>
          <w:lang w:bidi="fa-IR"/>
        </w:rPr>
      </w:pPr>
    </w:p>
    <w:p w:rsidR="00D463B6" w:rsidRPr="00D463B6" w:rsidRDefault="00D463B6" w:rsidP="00486DF1">
      <w:pPr>
        <w:suppressAutoHyphens/>
        <w:autoSpaceDN w:val="0"/>
        <w:ind w:firstLine="709"/>
        <w:jc w:val="both"/>
        <w:textAlignment w:val="baseline"/>
        <w:rPr>
          <w:rFonts w:ascii="Times New Roman" w:hAnsi="Times New Roman" w:cs="Times New Roman"/>
          <w:kern w:val="3"/>
          <w:lang w:bidi="fa-IR"/>
        </w:rPr>
      </w:pPr>
    </w:p>
    <w:p w:rsidR="00D463B6" w:rsidRPr="00D463B6" w:rsidRDefault="00D463B6" w:rsidP="00486DF1">
      <w:pPr>
        <w:suppressAutoHyphens/>
        <w:autoSpaceDN w:val="0"/>
        <w:ind w:firstLine="709"/>
        <w:jc w:val="both"/>
        <w:textAlignment w:val="baseline"/>
        <w:rPr>
          <w:rFonts w:ascii="Times New Roman" w:hAnsi="Times New Roman" w:cs="Times New Roman"/>
          <w:kern w:val="3"/>
          <w:lang w:bidi="fa-IR"/>
        </w:rPr>
      </w:pPr>
    </w:p>
    <w:p w:rsidR="00246281" w:rsidRDefault="0024628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246281" w:rsidRDefault="0024628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246281" w:rsidRDefault="0024628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246281" w:rsidRPr="00D463B6" w:rsidRDefault="0024628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486DF1" w:rsidRPr="00D463B6" w:rsidRDefault="00486DF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486DF1" w:rsidRPr="00D463B6" w:rsidRDefault="00486DF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p w:rsidR="00486DF1" w:rsidRPr="00D463B6" w:rsidRDefault="00486DF1" w:rsidP="00486DF1">
      <w:pPr>
        <w:pStyle w:val="20"/>
        <w:shd w:val="clear" w:color="auto" w:fill="auto"/>
        <w:tabs>
          <w:tab w:val="left" w:pos="3829"/>
        </w:tabs>
        <w:spacing w:before="0" w:after="0" w:line="413" w:lineRule="exact"/>
        <w:ind w:firstLine="709"/>
        <w:jc w:val="both"/>
        <w:rPr>
          <w:rFonts w:ascii="Times New Roman" w:hAnsi="Times New Roman" w:cs="Times New Roman"/>
        </w:rPr>
      </w:pPr>
    </w:p>
    <w:sectPr w:rsidR="00486DF1" w:rsidRPr="00D463B6" w:rsidSect="00243479">
      <w:headerReference w:type="default" r:id="rId11"/>
      <w:type w:val="continuous"/>
      <w:pgSz w:w="11900" w:h="16840"/>
      <w:pgMar w:top="1176" w:right="820" w:bottom="1283"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5A" w:rsidRDefault="00CA635A" w:rsidP="00BC3288">
      <w:r>
        <w:separator/>
      </w:r>
    </w:p>
  </w:endnote>
  <w:endnote w:type="continuationSeparator" w:id="0">
    <w:p w:rsidR="00CA635A" w:rsidRDefault="00CA635A" w:rsidP="00BC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91" w:rsidRDefault="00AD6A91" w:rsidP="00AD6A9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D6A91" w:rsidRDefault="00AD6A91" w:rsidP="00AD6A9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91" w:rsidRDefault="00AD6A91" w:rsidP="00AD6A9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5A" w:rsidRDefault="00CA635A"/>
  </w:footnote>
  <w:footnote w:type="continuationSeparator" w:id="0">
    <w:p w:rsidR="00CA635A" w:rsidRDefault="00CA6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91" w:rsidRDefault="00A96D53">
    <w:pPr>
      <w:rPr>
        <w:sz w:val="2"/>
        <w:szCs w:val="2"/>
      </w:rPr>
    </w:pPr>
    <w:r w:rsidRPr="00BC3288">
      <w:rPr>
        <w:noProof/>
        <w:lang w:bidi="ar-SA"/>
      </w:rPr>
      <mc:AlternateContent>
        <mc:Choice Requires="wps">
          <w:drawing>
            <wp:anchor distT="0" distB="0" distL="63500" distR="63500" simplePos="0" relativeHeight="251657728" behindDoc="1" locked="0" layoutInCell="1" allowOverlap="1">
              <wp:simplePos x="0" y="0"/>
              <wp:positionH relativeFrom="page">
                <wp:posOffset>9065895</wp:posOffset>
              </wp:positionH>
              <wp:positionV relativeFrom="page">
                <wp:posOffset>603885</wp:posOffset>
              </wp:positionV>
              <wp:extent cx="854075" cy="442595"/>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A91" w:rsidRDefault="00AD6A91">
                          <w:pPr>
                            <w:pStyle w:val="a7"/>
                            <w:shd w:val="clear" w:color="auto" w:fill="auto"/>
                            <w:spacing w:line="240" w:lineRule="auto"/>
                          </w:pPr>
                          <w:r>
                            <w:rPr>
                              <w:rStyle w:val="a8"/>
                              <w:b/>
                              <w:bCs/>
                            </w:rPr>
                            <w:t xml:space="preserve">Приложение </w:t>
                          </w:r>
                          <w:r>
                            <w:fldChar w:fldCharType="begin"/>
                          </w:r>
                          <w:r>
                            <w:instrText xml:space="preserve"> PAGE \* MERGEFORMAT </w:instrText>
                          </w:r>
                          <w:r>
                            <w:fldChar w:fldCharType="separate"/>
                          </w:r>
                          <w:r w:rsidR="00A96D53" w:rsidRPr="00A96D53">
                            <w:rPr>
                              <w:rStyle w:val="a8"/>
                              <w:b/>
                              <w:bCs/>
                              <w:noProof/>
                            </w:rPr>
                            <w:t>9</w:t>
                          </w:r>
                          <w:r>
                            <w:fldChar w:fldCharType="end"/>
                          </w:r>
                        </w:p>
                        <w:p w:rsidR="00AD6A91" w:rsidRDefault="00AD6A91">
                          <w:pPr>
                            <w:pStyle w:val="a7"/>
                            <w:shd w:val="clear" w:color="auto" w:fill="auto"/>
                            <w:spacing w:line="240" w:lineRule="auto"/>
                          </w:pPr>
                          <w:r>
                            <w:rPr>
                              <w:rStyle w:val="a8"/>
                              <w:b/>
                              <w:bCs/>
                            </w:rPr>
                            <w:t>к Соглашению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3.85pt;margin-top:47.55pt;width:67.25pt;height:34.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" filled="f" stroked="f">
              <v:textbox style="mso-fit-shape-to-text:t" inset="0,0,0,0">
                <w:txbxContent>
                  <w:p w:rsidR="00AD6A91" w:rsidRDefault="00AD6A91">
                    <w:pPr>
                      <w:pStyle w:val="a7"/>
                      <w:shd w:val="clear" w:color="auto" w:fill="auto"/>
                      <w:spacing w:line="240" w:lineRule="auto"/>
                    </w:pPr>
                    <w:r>
                      <w:rPr>
                        <w:rStyle w:val="a8"/>
                        <w:b/>
                        <w:bCs/>
                      </w:rPr>
                      <w:t xml:space="preserve">Приложение </w:t>
                    </w:r>
                    <w:r>
                      <w:fldChar w:fldCharType="begin"/>
                    </w:r>
                    <w:r>
                      <w:instrText xml:space="preserve"> PAGE \* MERGEFORMAT </w:instrText>
                    </w:r>
                    <w:r>
                      <w:fldChar w:fldCharType="separate"/>
                    </w:r>
                    <w:r w:rsidR="00A96D53" w:rsidRPr="00A96D53">
                      <w:rPr>
                        <w:rStyle w:val="a8"/>
                        <w:b/>
                        <w:bCs/>
                        <w:noProof/>
                      </w:rPr>
                      <w:t>9</w:t>
                    </w:r>
                    <w:r>
                      <w:fldChar w:fldCharType="end"/>
                    </w:r>
                  </w:p>
                  <w:p w:rsidR="00AD6A91" w:rsidRDefault="00AD6A91">
                    <w:pPr>
                      <w:pStyle w:val="a7"/>
                      <w:shd w:val="clear" w:color="auto" w:fill="auto"/>
                      <w:spacing w:line="240" w:lineRule="auto"/>
                    </w:pPr>
                    <w:r>
                      <w:rPr>
                        <w:rStyle w:val="a8"/>
                        <w:b/>
                        <w:bCs/>
                      </w:rPr>
                      <w:t>к Соглашению</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1E"/>
    <w:multiLevelType w:val="multilevel"/>
    <w:tmpl w:val="E4F08AE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3F53"/>
    <w:multiLevelType w:val="multilevel"/>
    <w:tmpl w:val="1C846E9C"/>
    <w:lvl w:ilvl="0">
      <w:start w:val="7"/>
      <w:numFmt w:val="decimal"/>
      <w:lvlText w:val="2.3.%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5262B"/>
    <w:multiLevelType w:val="multilevel"/>
    <w:tmpl w:val="E374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91F38"/>
    <w:multiLevelType w:val="multilevel"/>
    <w:tmpl w:val="BE7E8C74"/>
    <w:lvl w:ilvl="0">
      <w:start w:val="1"/>
      <w:numFmt w:val="decimal"/>
      <w:lvlText w:val="2.3.%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A0ABD"/>
    <w:multiLevelType w:val="multilevel"/>
    <w:tmpl w:val="558436F8"/>
    <w:lvl w:ilvl="0">
      <w:start w:val="1"/>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C71FC"/>
    <w:multiLevelType w:val="multilevel"/>
    <w:tmpl w:val="58D2D0D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D3CF8"/>
    <w:multiLevelType w:val="multilevel"/>
    <w:tmpl w:val="7E2CBE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B1209"/>
    <w:multiLevelType w:val="multilevel"/>
    <w:tmpl w:val="2654AAC8"/>
    <w:lvl w:ilvl="0">
      <w:start w:val="1"/>
      <w:numFmt w:val="decimal"/>
      <w:lvlText w:val="2.2.%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028CA"/>
    <w:multiLevelType w:val="hybridMultilevel"/>
    <w:tmpl w:val="89B8BF5A"/>
    <w:lvl w:ilvl="0" w:tplc="04190013">
      <w:start w:val="1"/>
      <w:numFmt w:val="upperRoman"/>
      <w:lvlText w:val="%1."/>
      <w:lvlJc w:val="right"/>
      <w:pPr>
        <w:ind w:left="4423" w:hanging="360"/>
      </w:pPr>
    </w:lvl>
    <w:lvl w:ilvl="1" w:tplc="04190019" w:tentative="1">
      <w:start w:val="1"/>
      <w:numFmt w:val="lowerLetter"/>
      <w:lvlText w:val="%2."/>
      <w:lvlJc w:val="left"/>
      <w:pPr>
        <w:ind w:left="5143" w:hanging="360"/>
      </w:pPr>
    </w:lvl>
    <w:lvl w:ilvl="2" w:tplc="0419001B" w:tentative="1">
      <w:start w:val="1"/>
      <w:numFmt w:val="lowerRoman"/>
      <w:lvlText w:val="%3."/>
      <w:lvlJc w:val="right"/>
      <w:pPr>
        <w:ind w:left="5863" w:hanging="180"/>
      </w:pPr>
    </w:lvl>
    <w:lvl w:ilvl="3" w:tplc="0419000F" w:tentative="1">
      <w:start w:val="1"/>
      <w:numFmt w:val="decimal"/>
      <w:lvlText w:val="%4."/>
      <w:lvlJc w:val="left"/>
      <w:pPr>
        <w:ind w:left="6583" w:hanging="360"/>
      </w:pPr>
    </w:lvl>
    <w:lvl w:ilvl="4" w:tplc="04190019" w:tentative="1">
      <w:start w:val="1"/>
      <w:numFmt w:val="lowerLetter"/>
      <w:lvlText w:val="%5."/>
      <w:lvlJc w:val="left"/>
      <w:pPr>
        <w:ind w:left="7303" w:hanging="360"/>
      </w:pPr>
    </w:lvl>
    <w:lvl w:ilvl="5" w:tplc="0419001B" w:tentative="1">
      <w:start w:val="1"/>
      <w:numFmt w:val="lowerRoman"/>
      <w:lvlText w:val="%6."/>
      <w:lvlJc w:val="right"/>
      <w:pPr>
        <w:ind w:left="8023" w:hanging="180"/>
      </w:pPr>
    </w:lvl>
    <w:lvl w:ilvl="6" w:tplc="0419000F" w:tentative="1">
      <w:start w:val="1"/>
      <w:numFmt w:val="decimal"/>
      <w:lvlText w:val="%7."/>
      <w:lvlJc w:val="left"/>
      <w:pPr>
        <w:ind w:left="8743" w:hanging="360"/>
      </w:pPr>
    </w:lvl>
    <w:lvl w:ilvl="7" w:tplc="04190019" w:tentative="1">
      <w:start w:val="1"/>
      <w:numFmt w:val="lowerLetter"/>
      <w:lvlText w:val="%8."/>
      <w:lvlJc w:val="left"/>
      <w:pPr>
        <w:ind w:left="9463" w:hanging="360"/>
      </w:pPr>
    </w:lvl>
    <w:lvl w:ilvl="8" w:tplc="0419001B" w:tentative="1">
      <w:start w:val="1"/>
      <w:numFmt w:val="lowerRoman"/>
      <w:lvlText w:val="%9."/>
      <w:lvlJc w:val="right"/>
      <w:pPr>
        <w:ind w:left="10183" w:hanging="180"/>
      </w:pPr>
    </w:lvl>
  </w:abstractNum>
  <w:abstractNum w:abstractNumId="9" w15:restartNumberingAfterBreak="0">
    <w:nsid w:val="7146627A"/>
    <w:multiLevelType w:val="multilevel"/>
    <w:tmpl w:val="B17C880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5F1B8E"/>
    <w:multiLevelType w:val="multilevel"/>
    <w:tmpl w:val="7CE246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2963FF"/>
    <w:multiLevelType w:val="multilevel"/>
    <w:tmpl w:val="11DA3C76"/>
    <w:lvl w:ilvl="0">
      <w:start w:val="1"/>
      <w:numFmt w:val="decimal"/>
      <w:lvlText w:val="2.4.%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7"/>
  </w:num>
  <w:num w:numId="5">
    <w:abstractNumId w:val="4"/>
  </w:num>
  <w:num w:numId="6">
    <w:abstractNumId w:val="1"/>
  </w:num>
  <w:num w:numId="7">
    <w:abstractNumId w:val="11"/>
  </w:num>
  <w:num w:numId="8">
    <w:abstractNumId w:val="10"/>
  </w:num>
  <w:num w:numId="9">
    <w:abstractNumId w:val="6"/>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88"/>
    <w:rsid w:val="00050CF2"/>
    <w:rsid w:val="00051B5A"/>
    <w:rsid w:val="0005555F"/>
    <w:rsid w:val="000A1A2F"/>
    <w:rsid w:val="000D7311"/>
    <w:rsid w:val="000F2CBC"/>
    <w:rsid w:val="001C2481"/>
    <w:rsid w:val="001C32EE"/>
    <w:rsid w:val="001C6A14"/>
    <w:rsid w:val="001E48AB"/>
    <w:rsid w:val="00236C16"/>
    <w:rsid w:val="00243479"/>
    <w:rsid w:val="00246281"/>
    <w:rsid w:val="002831D6"/>
    <w:rsid w:val="00331053"/>
    <w:rsid w:val="003373FC"/>
    <w:rsid w:val="00357473"/>
    <w:rsid w:val="00370E8E"/>
    <w:rsid w:val="003E7D47"/>
    <w:rsid w:val="0041567F"/>
    <w:rsid w:val="00486DF1"/>
    <w:rsid w:val="004B2F11"/>
    <w:rsid w:val="004D226B"/>
    <w:rsid w:val="004E40F2"/>
    <w:rsid w:val="0053558E"/>
    <w:rsid w:val="00557772"/>
    <w:rsid w:val="00564791"/>
    <w:rsid w:val="005D4C4B"/>
    <w:rsid w:val="005E7274"/>
    <w:rsid w:val="00661132"/>
    <w:rsid w:val="00684BBA"/>
    <w:rsid w:val="006D236D"/>
    <w:rsid w:val="006E776E"/>
    <w:rsid w:val="00784C3E"/>
    <w:rsid w:val="007C648F"/>
    <w:rsid w:val="0080019E"/>
    <w:rsid w:val="00870A0F"/>
    <w:rsid w:val="00887B1C"/>
    <w:rsid w:val="00903276"/>
    <w:rsid w:val="009368E4"/>
    <w:rsid w:val="009805A5"/>
    <w:rsid w:val="009B5B85"/>
    <w:rsid w:val="009E60E3"/>
    <w:rsid w:val="009F79E6"/>
    <w:rsid w:val="00A25527"/>
    <w:rsid w:val="00A35EAD"/>
    <w:rsid w:val="00A92672"/>
    <w:rsid w:val="00A94DF4"/>
    <w:rsid w:val="00A96D53"/>
    <w:rsid w:val="00AD6A91"/>
    <w:rsid w:val="00B2669D"/>
    <w:rsid w:val="00B74D4D"/>
    <w:rsid w:val="00BA206F"/>
    <w:rsid w:val="00BB6E79"/>
    <w:rsid w:val="00BC3288"/>
    <w:rsid w:val="00C42AD9"/>
    <w:rsid w:val="00C7474D"/>
    <w:rsid w:val="00CA635A"/>
    <w:rsid w:val="00D26B39"/>
    <w:rsid w:val="00D463B6"/>
    <w:rsid w:val="00D7673C"/>
    <w:rsid w:val="00D77DCF"/>
    <w:rsid w:val="00DC096E"/>
    <w:rsid w:val="00DE4B97"/>
    <w:rsid w:val="00E26C64"/>
    <w:rsid w:val="00E33DBA"/>
    <w:rsid w:val="00E3534F"/>
    <w:rsid w:val="00E52047"/>
    <w:rsid w:val="00E55772"/>
    <w:rsid w:val="00E87955"/>
    <w:rsid w:val="00EC5731"/>
    <w:rsid w:val="00EE1620"/>
    <w:rsid w:val="00EE380B"/>
    <w:rsid w:val="00F0427B"/>
    <w:rsid w:val="00F33784"/>
    <w:rsid w:val="00F65B10"/>
    <w:rsid w:val="00F80A30"/>
    <w:rsid w:val="00FC347C"/>
    <w:rsid w:val="00FC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4B528DF-13F7-4E38-A581-AF56AA76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288"/>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288"/>
    <w:rPr>
      <w:color w:val="0066CC"/>
      <w:u w:val="single"/>
    </w:rPr>
  </w:style>
  <w:style w:type="character" w:customStyle="1" w:styleId="1">
    <w:name w:val="Заголовок №1_"/>
    <w:basedOn w:val="a0"/>
    <w:link w:val="10"/>
    <w:rsid w:val="00BC3288"/>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sid w:val="00BC3288"/>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C3288"/>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
    <w:basedOn w:val="4"/>
    <w:rsid w:val="00BC328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12pt">
    <w:name w:val="Основной текст (4) + 12 pt"/>
    <w:basedOn w:val="4"/>
    <w:rsid w:val="00BC328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C3288"/>
    <w:rPr>
      <w:b w:val="0"/>
      <w:bCs w:val="0"/>
      <w:i w:val="0"/>
      <w:iCs w:val="0"/>
      <w:smallCaps w:val="0"/>
      <w:strike w:val="0"/>
      <w:u w:val="none"/>
    </w:rPr>
  </w:style>
  <w:style w:type="character" w:customStyle="1" w:styleId="21">
    <w:name w:val="Основной текст (2)"/>
    <w:basedOn w:val="2"/>
    <w:rsid w:val="00BC3288"/>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BC3288"/>
    <w:rPr>
      <w:b w:val="0"/>
      <w:bCs w:val="0"/>
      <w:i w:val="0"/>
      <w:iCs w:val="0"/>
      <w:smallCaps w:val="0"/>
      <w:strike w:val="0"/>
      <w:sz w:val="18"/>
      <w:szCs w:val="18"/>
      <w:u w:val="none"/>
    </w:rPr>
  </w:style>
  <w:style w:type="character" w:customStyle="1" w:styleId="22">
    <w:name w:val="Оглавление (2)_"/>
    <w:basedOn w:val="a0"/>
    <w:link w:val="23"/>
    <w:rsid w:val="00BC3288"/>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sid w:val="00BC3288"/>
    <w:rPr>
      <w:b w:val="0"/>
      <w:bCs w:val="0"/>
      <w:i w:val="0"/>
      <w:iCs w:val="0"/>
      <w:smallCaps w:val="0"/>
      <w:strike w:val="0"/>
      <w:u w:val="none"/>
    </w:rPr>
  </w:style>
  <w:style w:type="character" w:customStyle="1" w:styleId="31">
    <w:name w:val="Оглавление (3)_"/>
    <w:basedOn w:val="a0"/>
    <w:link w:val="32"/>
    <w:rsid w:val="00BC3288"/>
    <w:rPr>
      <w:b/>
      <w:bCs/>
      <w:i w:val="0"/>
      <w:iCs w:val="0"/>
      <w:smallCaps w:val="0"/>
      <w:strike w:val="0"/>
      <w:sz w:val="20"/>
      <w:szCs w:val="20"/>
      <w:u w:val="none"/>
    </w:rPr>
  </w:style>
  <w:style w:type="character" w:customStyle="1" w:styleId="42">
    <w:name w:val="Оглавление (4)_"/>
    <w:basedOn w:val="a0"/>
    <w:link w:val="43"/>
    <w:rsid w:val="00BC3288"/>
    <w:rPr>
      <w:b w:val="0"/>
      <w:bCs w:val="0"/>
      <w:i w:val="0"/>
      <w:iCs w:val="0"/>
      <w:smallCaps w:val="0"/>
      <w:strike w:val="0"/>
      <w:sz w:val="18"/>
      <w:szCs w:val="18"/>
      <w:u w:val="none"/>
    </w:rPr>
  </w:style>
  <w:style w:type="character" w:customStyle="1" w:styleId="6">
    <w:name w:val="Основной текст (6)_"/>
    <w:basedOn w:val="a0"/>
    <w:link w:val="60"/>
    <w:rsid w:val="00BC3288"/>
    <w:rPr>
      <w:b/>
      <w:bCs/>
      <w:i w:val="0"/>
      <w:iCs w:val="0"/>
      <w:smallCaps w:val="0"/>
      <w:strike w:val="0"/>
      <w:sz w:val="20"/>
      <w:szCs w:val="20"/>
      <w:u w:val="none"/>
    </w:rPr>
  </w:style>
  <w:style w:type="character" w:customStyle="1" w:styleId="2Exact">
    <w:name w:val="Основной текст (2) Exact"/>
    <w:basedOn w:val="a0"/>
    <w:rsid w:val="00BC3288"/>
    <w:rPr>
      <w:b w:val="0"/>
      <w:bCs w:val="0"/>
      <w:i w:val="0"/>
      <w:iCs w:val="0"/>
      <w:smallCaps w:val="0"/>
      <w:strike w:val="0"/>
      <w:u w:val="none"/>
    </w:rPr>
  </w:style>
  <w:style w:type="character" w:customStyle="1" w:styleId="612pt">
    <w:name w:val="Основной текст (6) + 12 pt;Не полужирный"/>
    <w:basedOn w:val="6"/>
    <w:rsid w:val="00BC3288"/>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sid w:val="00BC3288"/>
    <w:rPr>
      <w:rFonts w:ascii="Times New Roman" w:eastAsia="Times New Roman" w:hAnsi="Times New Roman" w:cs="Times New Roman"/>
      <w:b w:val="0"/>
      <w:bCs w:val="0"/>
      <w:i w:val="0"/>
      <w:iCs w:val="0"/>
      <w:smallCaps w:val="0"/>
      <w:strike w:val="0"/>
      <w:sz w:val="14"/>
      <w:szCs w:val="14"/>
      <w:u w:val="none"/>
    </w:rPr>
  </w:style>
  <w:style w:type="character" w:customStyle="1" w:styleId="a6">
    <w:name w:val="Колонтитул_"/>
    <w:basedOn w:val="a0"/>
    <w:link w:val="a7"/>
    <w:rsid w:val="00BC3288"/>
    <w:rPr>
      <w:b/>
      <w:bCs/>
      <w:i w:val="0"/>
      <w:iCs w:val="0"/>
      <w:smallCaps w:val="0"/>
      <w:strike w:val="0"/>
      <w:sz w:val="20"/>
      <w:szCs w:val="20"/>
      <w:u w:val="none"/>
    </w:rPr>
  </w:style>
  <w:style w:type="character" w:customStyle="1" w:styleId="a8">
    <w:name w:val="Колонтитул"/>
    <w:basedOn w:val="a6"/>
    <w:rsid w:val="00BC3288"/>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sid w:val="00BC3288"/>
    <w:rPr>
      <w:rFonts w:ascii="Times New Roman" w:eastAsia="Times New Roman" w:hAnsi="Times New Roman" w:cs="Times New Roman"/>
      <w:b w:val="0"/>
      <w:bCs w:val="0"/>
      <w:i w:val="0"/>
      <w:iCs w:val="0"/>
      <w:smallCaps w:val="0"/>
      <w:strike w:val="0"/>
      <w:sz w:val="14"/>
      <w:szCs w:val="14"/>
      <w:u w:val="none"/>
    </w:rPr>
  </w:style>
  <w:style w:type="character" w:customStyle="1" w:styleId="24">
    <w:name w:val="Подпись к таблице (2)_"/>
    <w:basedOn w:val="a0"/>
    <w:link w:val="25"/>
    <w:rsid w:val="00BC3288"/>
    <w:rPr>
      <w:rFonts w:ascii="Times New Roman" w:eastAsia="Times New Roman" w:hAnsi="Times New Roman" w:cs="Times New Roman"/>
      <w:b/>
      <w:bCs/>
      <w:i w:val="0"/>
      <w:iCs w:val="0"/>
      <w:smallCaps w:val="0"/>
      <w:strike w:val="0"/>
      <w:sz w:val="19"/>
      <w:szCs w:val="19"/>
      <w:u w:val="none"/>
    </w:rPr>
  </w:style>
  <w:style w:type="character" w:customStyle="1" w:styleId="2TimesNewRoman85pt">
    <w:name w:val="Основной текст (2) + Times New Roman;8.5 pt"/>
    <w:basedOn w:val="2"/>
    <w:rsid w:val="00BC3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TimesNewRoman95pt">
    <w:name w:val="Основной текст (2) + Times New Roman;9.5 pt;Полужирный"/>
    <w:basedOn w:val="2"/>
    <w:rsid w:val="00BC328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sid w:val="00BC3288"/>
    <w:rPr>
      <w:rFonts w:ascii="Times New Roman" w:eastAsia="Times New Roman" w:hAnsi="Times New Roman" w:cs="Times New Roman"/>
      <w:b w:val="0"/>
      <w:bCs w:val="0"/>
      <w:i w:val="0"/>
      <w:iCs w:val="0"/>
      <w:smallCaps w:val="0"/>
      <w:strike w:val="0"/>
      <w:sz w:val="14"/>
      <w:szCs w:val="14"/>
      <w:u w:val="none"/>
    </w:rPr>
  </w:style>
  <w:style w:type="paragraph" w:customStyle="1" w:styleId="10">
    <w:name w:val="Заголовок №1"/>
    <w:basedOn w:val="a"/>
    <w:link w:val="1"/>
    <w:rsid w:val="00BC3288"/>
    <w:pPr>
      <w:shd w:val="clear" w:color="auto" w:fill="FFFFFF"/>
      <w:spacing w:before="180" w:line="624"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BC3288"/>
    <w:pPr>
      <w:shd w:val="clear" w:color="auto" w:fill="FFFFFF"/>
      <w:spacing w:after="540" w:line="0" w:lineRule="atLeast"/>
      <w:jc w:val="center"/>
    </w:pPr>
    <w:rPr>
      <w:rFonts w:ascii="Times New Roman" w:eastAsia="Times New Roman" w:hAnsi="Times New Roman" w:cs="Times New Roman"/>
    </w:rPr>
  </w:style>
  <w:style w:type="paragraph" w:customStyle="1" w:styleId="40">
    <w:name w:val="Основной текст (4)"/>
    <w:basedOn w:val="a"/>
    <w:link w:val="4"/>
    <w:rsid w:val="00BC3288"/>
    <w:pPr>
      <w:shd w:val="clear" w:color="auto" w:fill="FFFFFF"/>
      <w:spacing w:before="300" w:after="540" w:line="389" w:lineRule="exact"/>
      <w:jc w:val="center"/>
    </w:pPr>
    <w:rPr>
      <w:rFonts w:ascii="Times New Roman" w:eastAsia="Times New Roman" w:hAnsi="Times New Roman" w:cs="Times New Roman"/>
      <w:b/>
      <w:bCs/>
      <w:sz w:val="19"/>
      <w:szCs w:val="19"/>
    </w:rPr>
  </w:style>
  <w:style w:type="paragraph" w:customStyle="1" w:styleId="20">
    <w:name w:val="Основной текст (2)"/>
    <w:basedOn w:val="a"/>
    <w:link w:val="2"/>
    <w:rsid w:val="00BC3288"/>
    <w:pPr>
      <w:shd w:val="clear" w:color="auto" w:fill="FFFFFF"/>
      <w:spacing w:before="540" w:after="780" w:line="274" w:lineRule="exact"/>
      <w:ind w:hanging="560"/>
    </w:pPr>
  </w:style>
  <w:style w:type="paragraph" w:customStyle="1" w:styleId="50">
    <w:name w:val="Основной текст (5)"/>
    <w:basedOn w:val="a"/>
    <w:link w:val="5"/>
    <w:rsid w:val="00BC3288"/>
    <w:pPr>
      <w:shd w:val="clear" w:color="auto" w:fill="FFFFFF"/>
      <w:spacing w:after="240" w:line="211" w:lineRule="exact"/>
      <w:jc w:val="right"/>
    </w:pPr>
    <w:rPr>
      <w:sz w:val="18"/>
      <w:szCs w:val="18"/>
    </w:rPr>
  </w:style>
  <w:style w:type="paragraph" w:customStyle="1" w:styleId="23">
    <w:name w:val="Оглавление (2)"/>
    <w:basedOn w:val="a"/>
    <w:link w:val="22"/>
    <w:rsid w:val="00BC3288"/>
    <w:pPr>
      <w:shd w:val="clear" w:color="auto" w:fill="FFFFFF"/>
      <w:spacing w:line="278" w:lineRule="exact"/>
      <w:jc w:val="both"/>
    </w:pPr>
    <w:rPr>
      <w:rFonts w:ascii="Times New Roman" w:eastAsia="Times New Roman" w:hAnsi="Times New Roman" w:cs="Times New Roman"/>
    </w:rPr>
  </w:style>
  <w:style w:type="paragraph" w:customStyle="1" w:styleId="a5">
    <w:name w:val="Оглавление"/>
    <w:basedOn w:val="a"/>
    <w:link w:val="a4"/>
    <w:rsid w:val="00BC3288"/>
    <w:pPr>
      <w:shd w:val="clear" w:color="auto" w:fill="FFFFFF"/>
      <w:spacing w:before="240" w:after="600" w:line="0" w:lineRule="atLeast"/>
      <w:jc w:val="both"/>
    </w:pPr>
  </w:style>
  <w:style w:type="paragraph" w:customStyle="1" w:styleId="32">
    <w:name w:val="Оглавление (3)"/>
    <w:basedOn w:val="a"/>
    <w:link w:val="31"/>
    <w:rsid w:val="00BC3288"/>
    <w:pPr>
      <w:shd w:val="clear" w:color="auto" w:fill="FFFFFF"/>
      <w:spacing w:before="600" w:after="120" w:line="0" w:lineRule="atLeast"/>
    </w:pPr>
    <w:rPr>
      <w:b/>
      <w:bCs/>
      <w:sz w:val="20"/>
      <w:szCs w:val="20"/>
    </w:rPr>
  </w:style>
  <w:style w:type="paragraph" w:customStyle="1" w:styleId="43">
    <w:name w:val="Оглавление (4)"/>
    <w:basedOn w:val="a"/>
    <w:link w:val="42"/>
    <w:rsid w:val="00BC3288"/>
    <w:pPr>
      <w:shd w:val="clear" w:color="auto" w:fill="FFFFFF"/>
      <w:spacing w:before="240" w:after="240" w:line="0" w:lineRule="atLeast"/>
    </w:pPr>
    <w:rPr>
      <w:sz w:val="18"/>
      <w:szCs w:val="18"/>
    </w:rPr>
  </w:style>
  <w:style w:type="paragraph" w:customStyle="1" w:styleId="60">
    <w:name w:val="Основной текст (6)"/>
    <w:basedOn w:val="a"/>
    <w:link w:val="6"/>
    <w:rsid w:val="00BC3288"/>
    <w:pPr>
      <w:shd w:val="clear" w:color="auto" w:fill="FFFFFF"/>
      <w:spacing w:before="600" w:line="341" w:lineRule="exact"/>
      <w:jc w:val="both"/>
    </w:pPr>
    <w:rPr>
      <w:b/>
      <w:bCs/>
      <w:sz w:val="20"/>
      <w:szCs w:val="20"/>
    </w:rPr>
  </w:style>
  <w:style w:type="paragraph" w:customStyle="1" w:styleId="70">
    <w:name w:val="Основной текст (7)"/>
    <w:basedOn w:val="a"/>
    <w:link w:val="7"/>
    <w:rsid w:val="00BC3288"/>
    <w:pPr>
      <w:shd w:val="clear" w:color="auto" w:fill="FFFFFF"/>
      <w:spacing w:before="60" w:line="0" w:lineRule="atLeast"/>
      <w:jc w:val="right"/>
    </w:pPr>
    <w:rPr>
      <w:rFonts w:ascii="Times New Roman" w:eastAsia="Times New Roman" w:hAnsi="Times New Roman" w:cs="Times New Roman"/>
      <w:sz w:val="14"/>
      <w:szCs w:val="14"/>
    </w:rPr>
  </w:style>
  <w:style w:type="paragraph" w:customStyle="1" w:styleId="a7">
    <w:name w:val="Колонтитул"/>
    <w:basedOn w:val="a"/>
    <w:link w:val="a6"/>
    <w:rsid w:val="00BC3288"/>
    <w:pPr>
      <w:shd w:val="clear" w:color="auto" w:fill="FFFFFF"/>
      <w:spacing w:line="264" w:lineRule="exact"/>
    </w:pPr>
    <w:rPr>
      <w:b/>
      <w:bCs/>
      <w:sz w:val="20"/>
      <w:szCs w:val="20"/>
    </w:rPr>
  </w:style>
  <w:style w:type="paragraph" w:customStyle="1" w:styleId="aa">
    <w:name w:val="Подпись к таблице"/>
    <w:basedOn w:val="a"/>
    <w:link w:val="a9"/>
    <w:rsid w:val="00BC3288"/>
    <w:pPr>
      <w:shd w:val="clear" w:color="auto" w:fill="FFFFFF"/>
      <w:spacing w:line="0" w:lineRule="atLeast"/>
    </w:pPr>
    <w:rPr>
      <w:rFonts w:ascii="Times New Roman" w:eastAsia="Times New Roman" w:hAnsi="Times New Roman" w:cs="Times New Roman"/>
      <w:sz w:val="14"/>
      <w:szCs w:val="14"/>
    </w:rPr>
  </w:style>
  <w:style w:type="paragraph" w:customStyle="1" w:styleId="25">
    <w:name w:val="Подпись к таблице (2)"/>
    <w:basedOn w:val="a"/>
    <w:link w:val="24"/>
    <w:rsid w:val="00BC3288"/>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b">
    <w:name w:val="footer"/>
    <w:basedOn w:val="a"/>
    <w:link w:val="ac"/>
    <w:rsid w:val="00AD6A9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c">
    <w:name w:val="Нижний колонтитул Знак"/>
    <w:basedOn w:val="a0"/>
    <w:link w:val="ab"/>
    <w:rsid w:val="00AD6A91"/>
    <w:rPr>
      <w:rFonts w:ascii="Times New Roman" w:eastAsia="Times New Roman" w:hAnsi="Times New Roman" w:cs="Times New Roman"/>
    </w:rPr>
  </w:style>
  <w:style w:type="character" w:styleId="ad">
    <w:name w:val="page number"/>
    <w:basedOn w:val="a0"/>
    <w:rsid w:val="00AD6A91"/>
  </w:style>
  <w:style w:type="paragraph" w:styleId="ae">
    <w:name w:val="header"/>
    <w:basedOn w:val="a"/>
    <w:link w:val="af"/>
    <w:uiPriority w:val="99"/>
    <w:semiHidden/>
    <w:unhideWhenUsed/>
    <w:rsid w:val="00AD6A91"/>
    <w:pPr>
      <w:tabs>
        <w:tab w:val="center" w:pos="4677"/>
        <w:tab w:val="right" w:pos="9355"/>
      </w:tabs>
    </w:pPr>
  </w:style>
  <w:style w:type="character" w:customStyle="1" w:styleId="af">
    <w:name w:val="Верхний колонтитул Знак"/>
    <w:basedOn w:val="a0"/>
    <w:link w:val="ae"/>
    <w:uiPriority w:val="99"/>
    <w:semiHidden/>
    <w:rsid w:val="00AD6A91"/>
    <w:rPr>
      <w:color w:val="000000"/>
      <w:sz w:val="24"/>
      <w:szCs w:val="24"/>
      <w:lang w:bidi="ru-RU"/>
    </w:rPr>
  </w:style>
  <w:style w:type="paragraph" w:customStyle="1" w:styleId="formattext">
    <w:name w:val="formattext"/>
    <w:basedOn w:val="a"/>
    <w:rsid w:val="00D463B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36358">
      <w:bodyDiv w:val="1"/>
      <w:marLeft w:val="0"/>
      <w:marRight w:val="0"/>
      <w:marTop w:val="0"/>
      <w:marBottom w:val="0"/>
      <w:divBdr>
        <w:top w:val="none" w:sz="0" w:space="0" w:color="auto"/>
        <w:left w:val="none" w:sz="0" w:space="0" w:color="auto"/>
        <w:bottom w:val="none" w:sz="0" w:space="0" w:color="auto"/>
        <w:right w:val="none" w:sz="0" w:space="0" w:color="auto"/>
      </w:divBdr>
      <w:divsChild>
        <w:div w:id="207382220">
          <w:marLeft w:val="0"/>
          <w:marRight w:val="0"/>
          <w:marTop w:val="0"/>
          <w:marBottom w:val="0"/>
          <w:divBdr>
            <w:top w:val="none" w:sz="0" w:space="0" w:color="auto"/>
            <w:left w:val="none" w:sz="0" w:space="0" w:color="auto"/>
            <w:bottom w:val="none" w:sz="0" w:space="0" w:color="auto"/>
            <w:right w:val="none" w:sz="0" w:space="0" w:color="auto"/>
          </w:divBdr>
        </w:div>
        <w:div w:id="1473281246">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45352-918E-48E3-8882-8F976327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ADMIN</cp:lastModifiedBy>
  <cp:revision>2</cp:revision>
  <cp:lastPrinted>2022-04-27T08:47:00Z</cp:lastPrinted>
  <dcterms:created xsi:type="dcterms:W3CDTF">2022-06-17T01:49:00Z</dcterms:created>
  <dcterms:modified xsi:type="dcterms:W3CDTF">2022-06-17T01:49:00Z</dcterms:modified>
</cp:coreProperties>
</file>