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3E" w:rsidRDefault="0089053E" w:rsidP="0089053E">
      <w:pPr>
        <w:jc w:val="center"/>
      </w:pPr>
      <w:r>
        <w:rPr>
          <w:noProof/>
        </w:rPr>
        <w:drawing>
          <wp:inline distT="0" distB="0" distL="0" distR="0" wp14:anchorId="42EA745A" wp14:editId="377E7404">
            <wp:extent cx="403654" cy="514244"/>
            <wp:effectExtent l="0" t="0" r="0" b="63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02" cy="512013"/>
                    </a:xfrm>
                    <a:prstGeom prst="rect">
                      <a:avLst/>
                    </a:prstGeom>
                    <a:noFill/>
                    <a:ln>
                      <a:noFill/>
                    </a:ln>
                  </pic:spPr>
                </pic:pic>
              </a:graphicData>
            </a:graphic>
          </wp:inline>
        </w:drawing>
      </w:r>
    </w:p>
    <w:p w:rsidR="0089053E" w:rsidRPr="00417872" w:rsidRDefault="0089053E" w:rsidP="0089053E">
      <w:pPr>
        <w:widowControl w:val="0"/>
        <w:shd w:val="clear" w:color="auto" w:fill="FFFFFF"/>
        <w:autoSpaceDE w:val="0"/>
        <w:autoSpaceDN w:val="0"/>
        <w:adjustRightInd w:val="0"/>
        <w:spacing w:line="322" w:lineRule="exact"/>
        <w:ind w:left="53"/>
        <w:jc w:val="center"/>
        <w:rPr>
          <w:rFonts w:ascii="Times New Roman" w:eastAsia="Times New Roman" w:hAnsi="Times New Roman"/>
          <w:sz w:val="24"/>
          <w:szCs w:val="28"/>
        </w:rPr>
      </w:pPr>
      <w:r w:rsidRPr="00417872">
        <w:rPr>
          <w:rFonts w:ascii="Times New Roman" w:eastAsia="Times New Roman" w:hAnsi="Times New Roman"/>
          <w:color w:val="000000"/>
          <w:spacing w:val="-4"/>
          <w:sz w:val="24"/>
          <w:szCs w:val="28"/>
        </w:rPr>
        <w:t>Российская Федерация</w:t>
      </w:r>
    </w:p>
    <w:p w:rsidR="0089053E" w:rsidRPr="00417872" w:rsidRDefault="0089053E" w:rsidP="0089053E">
      <w:pPr>
        <w:widowControl w:val="0"/>
        <w:shd w:val="clear" w:color="auto" w:fill="FFFFFF"/>
        <w:autoSpaceDE w:val="0"/>
        <w:autoSpaceDN w:val="0"/>
        <w:adjustRightInd w:val="0"/>
        <w:spacing w:line="322" w:lineRule="exact"/>
        <w:ind w:left="58"/>
        <w:jc w:val="center"/>
        <w:rPr>
          <w:rFonts w:ascii="Times New Roman" w:eastAsia="Times New Roman" w:hAnsi="Times New Roman"/>
          <w:sz w:val="24"/>
          <w:szCs w:val="28"/>
        </w:rPr>
      </w:pPr>
      <w:r w:rsidRPr="00417872">
        <w:rPr>
          <w:rFonts w:ascii="Times New Roman" w:eastAsia="Times New Roman" w:hAnsi="Times New Roman"/>
          <w:color w:val="000000"/>
          <w:spacing w:val="-2"/>
          <w:sz w:val="24"/>
          <w:szCs w:val="28"/>
        </w:rPr>
        <w:t>Иркутская область</w:t>
      </w:r>
    </w:p>
    <w:p w:rsidR="0089053E" w:rsidRPr="00417872" w:rsidRDefault="0089053E" w:rsidP="0089053E">
      <w:pPr>
        <w:widowControl w:val="0"/>
        <w:shd w:val="clear" w:color="auto" w:fill="FFFFFF"/>
        <w:autoSpaceDE w:val="0"/>
        <w:autoSpaceDN w:val="0"/>
        <w:adjustRightInd w:val="0"/>
        <w:spacing w:line="322" w:lineRule="exact"/>
        <w:ind w:left="60"/>
        <w:jc w:val="center"/>
        <w:rPr>
          <w:rFonts w:ascii="Times New Roman" w:eastAsia="Times New Roman" w:hAnsi="Times New Roman"/>
          <w:sz w:val="24"/>
          <w:szCs w:val="28"/>
        </w:rPr>
      </w:pPr>
      <w:r w:rsidRPr="00417872">
        <w:rPr>
          <w:rFonts w:ascii="Times New Roman" w:eastAsia="Times New Roman" w:hAnsi="Times New Roman"/>
          <w:color w:val="000000"/>
          <w:spacing w:val="-2"/>
          <w:sz w:val="24"/>
          <w:szCs w:val="28"/>
        </w:rPr>
        <w:t>Усть-Удинский район</w:t>
      </w:r>
    </w:p>
    <w:p w:rsidR="0089053E" w:rsidRPr="00417872" w:rsidRDefault="0089053E" w:rsidP="0089053E">
      <w:pPr>
        <w:widowControl w:val="0"/>
        <w:shd w:val="clear" w:color="auto" w:fill="FFFFFF"/>
        <w:autoSpaceDE w:val="0"/>
        <w:autoSpaceDN w:val="0"/>
        <w:adjustRightInd w:val="0"/>
        <w:spacing w:line="324" w:lineRule="exact"/>
        <w:ind w:left="94" w:right="-26"/>
        <w:jc w:val="center"/>
        <w:rPr>
          <w:rFonts w:ascii="Times New Roman" w:eastAsia="Times New Roman" w:hAnsi="Times New Roman"/>
          <w:b/>
          <w:color w:val="000000"/>
          <w:spacing w:val="3"/>
          <w:sz w:val="24"/>
          <w:szCs w:val="28"/>
        </w:rPr>
      </w:pPr>
      <w:r w:rsidRPr="00417872">
        <w:rPr>
          <w:rFonts w:ascii="Times New Roman" w:eastAsia="Times New Roman" w:hAnsi="Times New Roman"/>
          <w:b/>
          <w:color w:val="000000"/>
          <w:spacing w:val="3"/>
          <w:sz w:val="24"/>
          <w:szCs w:val="28"/>
        </w:rPr>
        <w:t>АДМИНИСТРАЦИЯ</w:t>
      </w:r>
    </w:p>
    <w:p w:rsidR="0089053E" w:rsidRPr="00417872" w:rsidRDefault="0089053E" w:rsidP="0089053E">
      <w:pPr>
        <w:widowControl w:val="0"/>
        <w:shd w:val="clear" w:color="auto" w:fill="FFFFFF"/>
        <w:autoSpaceDE w:val="0"/>
        <w:autoSpaceDN w:val="0"/>
        <w:adjustRightInd w:val="0"/>
        <w:spacing w:line="324" w:lineRule="exact"/>
        <w:ind w:left="94" w:right="-26"/>
        <w:jc w:val="center"/>
        <w:rPr>
          <w:rFonts w:ascii="Times New Roman" w:eastAsia="Times New Roman" w:hAnsi="Times New Roman"/>
          <w:color w:val="000000"/>
          <w:spacing w:val="3"/>
          <w:sz w:val="24"/>
          <w:szCs w:val="28"/>
        </w:rPr>
      </w:pPr>
    </w:p>
    <w:p w:rsidR="0089053E" w:rsidRPr="00417872" w:rsidRDefault="0089053E" w:rsidP="0089053E">
      <w:pPr>
        <w:widowControl w:val="0"/>
        <w:shd w:val="clear" w:color="auto" w:fill="FFFFFF"/>
        <w:autoSpaceDE w:val="0"/>
        <w:autoSpaceDN w:val="0"/>
        <w:adjustRightInd w:val="0"/>
        <w:spacing w:line="324" w:lineRule="exact"/>
        <w:ind w:left="94" w:right="-26"/>
        <w:jc w:val="center"/>
        <w:rPr>
          <w:rFonts w:ascii="Times New Roman" w:eastAsia="Times New Roman" w:hAnsi="Times New Roman"/>
          <w:color w:val="000000"/>
          <w:spacing w:val="3"/>
          <w:sz w:val="22"/>
          <w:szCs w:val="24"/>
        </w:rPr>
      </w:pPr>
      <w:r w:rsidRPr="00417872">
        <w:rPr>
          <w:rFonts w:ascii="Times New Roman" w:eastAsia="Times New Roman" w:hAnsi="Times New Roman"/>
          <w:color w:val="000000"/>
          <w:spacing w:val="3"/>
          <w:sz w:val="24"/>
          <w:szCs w:val="28"/>
        </w:rPr>
        <w:t>ПОСТАНОВЛЕНИЕ</w:t>
      </w:r>
    </w:p>
    <w:p w:rsidR="0089053E" w:rsidRPr="009A00C3" w:rsidRDefault="0089053E" w:rsidP="009A00C3">
      <w:pPr>
        <w:ind w:firstLine="0"/>
        <w:rPr>
          <w:rFonts w:asciiTheme="minorHAnsi" w:hAnsiTheme="minorHAnsi"/>
        </w:rPr>
      </w:pPr>
    </w:p>
    <w:p w:rsidR="0089053E" w:rsidRPr="007926CE" w:rsidRDefault="00502B34" w:rsidP="0089053E">
      <w:pPr>
        <w:ind w:firstLine="0"/>
        <w:rPr>
          <w:rFonts w:ascii="Times New Roman" w:hAnsi="Times New Roman"/>
          <w:bCs/>
          <w:sz w:val="24"/>
          <w:u w:val="single"/>
        </w:rPr>
      </w:pPr>
      <w:r>
        <w:rPr>
          <w:rFonts w:ascii="Times New Roman" w:hAnsi="Times New Roman"/>
          <w:bCs/>
          <w:sz w:val="24"/>
        </w:rPr>
        <w:t xml:space="preserve">« 23 </w:t>
      </w:r>
      <w:r w:rsidR="00882C6B">
        <w:rPr>
          <w:rFonts w:ascii="Times New Roman" w:hAnsi="Times New Roman"/>
          <w:bCs/>
          <w:sz w:val="24"/>
        </w:rPr>
        <w:t>» марта 2023</w:t>
      </w:r>
      <w:r>
        <w:rPr>
          <w:rFonts w:ascii="Times New Roman" w:hAnsi="Times New Roman"/>
          <w:bCs/>
          <w:sz w:val="24"/>
        </w:rPr>
        <w:t xml:space="preserve"> г.  № 147</w:t>
      </w:r>
      <w:bookmarkStart w:id="0" w:name="_GoBack"/>
      <w:bookmarkEnd w:id="0"/>
    </w:p>
    <w:p w:rsidR="0089053E" w:rsidRPr="007926CE" w:rsidRDefault="0089053E" w:rsidP="0089053E">
      <w:pPr>
        <w:ind w:firstLine="0"/>
        <w:rPr>
          <w:bCs/>
          <w:sz w:val="24"/>
        </w:rPr>
      </w:pPr>
      <w:r w:rsidRPr="007926CE">
        <w:rPr>
          <w:bCs/>
          <w:sz w:val="24"/>
        </w:rPr>
        <w:t>п. Усть-Уда</w:t>
      </w:r>
    </w:p>
    <w:p w:rsidR="0089053E" w:rsidRPr="007926CE" w:rsidRDefault="0089053E" w:rsidP="0089053E">
      <w:pPr>
        <w:ind w:firstLine="0"/>
        <w:rPr>
          <w:bCs/>
          <w:sz w:val="30"/>
        </w:rPr>
      </w:pPr>
    </w:p>
    <w:p w:rsidR="0089053E" w:rsidRPr="00AF081B" w:rsidRDefault="00541203" w:rsidP="00AF081B">
      <w:pPr>
        <w:ind w:right="5102" w:firstLine="0"/>
        <w:rPr>
          <w:rFonts w:asciiTheme="minorHAnsi" w:hAnsiTheme="minorHAnsi"/>
          <w:bCs/>
          <w:color w:val="000000" w:themeColor="text1"/>
        </w:rPr>
      </w:pPr>
      <w:r w:rsidRPr="000836A0">
        <w:rPr>
          <w:rFonts w:ascii="Times New Roman" w:hAnsi="Times New Roman"/>
          <w:bCs/>
          <w:color w:val="000000" w:themeColor="text1"/>
          <w:sz w:val="22"/>
          <w:szCs w:val="22"/>
        </w:rPr>
        <w:t xml:space="preserve">О внесении изменений в постановление от </w:t>
      </w:r>
      <w:r w:rsidR="00340152">
        <w:rPr>
          <w:rFonts w:ascii="Times New Roman" w:hAnsi="Times New Roman"/>
          <w:bCs/>
          <w:color w:val="000000" w:themeColor="text1"/>
          <w:sz w:val="22"/>
          <w:szCs w:val="22"/>
        </w:rPr>
        <w:t>03.11.2022 г № 481</w:t>
      </w:r>
      <w:r w:rsidRPr="000836A0">
        <w:rPr>
          <w:rFonts w:ascii="Times New Roman" w:hAnsi="Times New Roman"/>
          <w:bCs/>
          <w:color w:val="000000" w:themeColor="text1"/>
          <w:sz w:val="22"/>
          <w:szCs w:val="22"/>
        </w:rPr>
        <w:t xml:space="preserve"> </w:t>
      </w:r>
      <w:r w:rsidRPr="000836A0">
        <w:rPr>
          <w:rFonts w:ascii="Times New Roman" w:hAnsi="Times New Roman"/>
          <w:bCs/>
          <w:color w:val="000000" w:themeColor="text1"/>
          <w:sz w:val="22"/>
          <w:szCs w:val="24"/>
        </w:rPr>
        <w:t>«</w:t>
      </w:r>
      <w:r w:rsidR="00340152" w:rsidRPr="00340152">
        <w:rPr>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40152">
        <w:rPr>
          <w:color w:val="000000" w:themeColor="text1"/>
          <w:sz w:val="22"/>
          <w:szCs w:val="22"/>
        </w:rPr>
        <w:t>»</w:t>
      </w:r>
      <w:r w:rsidR="00AF081B" w:rsidRPr="00340152">
        <w:rPr>
          <w:rFonts w:asciiTheme="minorHAnsi" w:hAnsiTheme="minorHAnsi"/>
          <w:color w:val="000000" w:themeColor="text1"/>
          <w:sz w:val="22"/>
          <w:szCs w:val="22"/>
        </w:rPr>
        <w:t>.</w:t>
      </w:r>
    </w:p>
    <w:p w:rsidR="0089053E" w:rsidRPr="007926CE" w:rsidRDefault="0089053E" w:rsidP="0089053E">
      <w:pPr>
        <w:ind w:firstLine="0"/>
        <w:rPr>
          <w:sz w:val="24"/>
          <w:szCs w:val="22"/>
        </w:rPr>
      </w:pPr>
    </w:p>
    <w:p w:rsidR="0089053E" w:rsidRPr="00340152" w:rsidRDefault="0089053E" w:rsidP="009A00C3">
      <w:pPr>
        <w:autoSpaceDE w:val="0"/>
        <w:autoSpaceDN w:val="0"/>
        <w:adjustRightInd w:val="0"/>
        <w:ind w:firstLine="0"/>
        <w:rPr>
          <w:rFonts w:ascii="Times New Roman" w:eastAsiaTheme="minorHAnsi" w:hAnsi="Times New Roman"/>
          <w:color w:val="000000"/>
          <w:szCs w:val="28"/>
          <w:lang w:eastAsia="en-US"/>
        </w:rPr>
      </w:pPr>
      <w:r w:rsidRPr="007926CE">
        <w:rPr>
          <w:rFonts w:asciiTheme="minorHAnsi" w:hAnsiTheme="minorHAnsi"/>
          <w:sz w:val="24"/>
          <w:szCs w:val="24"/>
        </w:rPr>
        <w:tab/>
      </w:r>
      <w:r w:rsidRPr="007926CE">
        <w:rPr>
          <w:sz w:val="24"/>
          <w:szCs w:val="24"/>
        </w:rPr>
        <w:t>В связи с необходимостью приведени</w:t>
      </w:r>
      <w:r w:rsidR="000C04AF">
        <w:rPr>
          <w:sz w:val="24"/>
          <w:szCs w:val="24"/>
        </w:rPr>
        <w:t xml:space="preserve">я административного регламента </w:t>
      </w:r>
      <w:r w:rsidR="00541203" w:rsidRPr="00340152">
        <w:rPr>
          <w:sz w:val="24"/>
          <w:szCs w:val="24"/>
        </w:rPr>
        <w:t>«</w:t>
      </w:r>
      <w:r w:rsidR="00340152" w:rsidRPr="00340152">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41203" w:rsidRPr="00340152">
        <w:rPr>
          <w:sz w:val="24"/>
          <w:szCs w:val="24"/>
        </w:rPr>
        <w:t>»</w:t>
      </w:r>
      <w:r w:rsidRPr="00340152">
        <w:rPr>
          <w:sz w:val="24"/>
          <w:szCs w:val="24"/>
        </w:rPr>
        <w:t>, в соответствии</w:t>
      </w:r>
      <w:r w:rsidR="00541203" w:rsidRPr="00340152">
        <w:rPr>
          <w:rFonts w:asciiTheme="minorHAnsi" w:hAnsiTheme="minorHAnsi"/>
          <w:sz w:val="24"/>
          <w:szCs w:val="24"/>
        </w:rPr>
        <w:t xml:space="preserve"> с </w:t>
      </w:r>
      <w:r w:rsidR="00541203" w:rsidRPr="00340152">
        <w:rPr>
          <w:rFonts w:ascii="Times New Roman CYR" w:eastAsiaTheme="minorHAnsi" w:hAnsi="Times New Roman CYR" w:cs="Times New Roman CYR"/>
          <w:color w:val="000000"/>
          <w:sz w:val="24"/>
          <w:szCs w:val="24"/>
          <w:lang w:eastAsia="en-US"/>
        </w:rPr>
        <w:t>Федеральным</w:t>
      </w:r>
      <w:r w:rsidR="00541203" w:rsidRPr="00340152">
        <w:rPr>
          <w:rFonts w:ascii="Times New Roman" w:eastAsiaTheme="minorHAnsi" w:hAnsi="Times New Roman"/>
          <w:color w:val="000000"/>
          <w:sz w:val="24"/>
          <w:szCs w:val="24"/>
          <w:lang w:eastAsia="en-US"/>
        </w:rPr>
        <w:t xml:space="preserve"> </w:t>
      </w:r>
      <w:r w:rsidR="00541203" w:rsidRPr="00340152">
        <w:rPr>
          <w:rFonts w:ascii="Times New Roman CYR" w:eastAsiaTheme="minorHAnsi" w:hAnsi="Times New Roman CYR" w:cs="Times New Roman CYR"/>
          <w:color w:val="000000"/>
          <w:sz w:val="24"/>
          <w:szCs w:val="24"/>
          <w:lang w:eastAsia="en-US"/>
        </w:rPr>
        <w:t>законом</w:t>
      </w:r>
      <w:r w:rsidR="00340152" w:rsidRPr="00340152">
        <w:rPr>
          <w:rFonts w:ascii="Times New Roman CYR" w:eastAsiaTheme="minorHAnsi" w:hAnsi="Times New Roman CYR" w:cs="Times New Roman CYR"/>
          <w:color w:val="000000"/>
          <w:sz w:val="24"/>
          <w:szCs w:val="24"/>
          <w:lang w:eastAsia="en-US"/>
        </w:rPr>
        <w:t xml:space="preserve"> от</w:t>
      </w:r>
      <w:r w:rsidR="00340152" w:rsidRPr="00340152">
        <w:rPr>
          <w:rFonts w:ascii="Times New Roman" w:eastAsiaTheme="minorHAnsi" w:hAnsi="Times New Roman"/>
          <w:color w:val="000000"/>
          <w:sz w:val="24"/>
          <w:szCs w:val="24"/>
          <w:lang w:eastAsia="en-US"/>
        </w:rPr>
        <w:t xml:space="preserve"> 30.12.2021 N 476-</w:t>
      </w:r>
      <w:r w:rsidR="00340152" w:rsidRPr="00340152">
        <w:rPr>
          <w:rFonts w:ascii="Times New Roman CYR" w:eastAsiaTheme="minorHAnsi" w:hAnsi="Times New Roman CYR" w:cs="Times New Roman CYR"/>
          <w:color w:val="000000"/>
          <w:sz w:val="24"/>
          <w:szCs w:val="24"/>
          <w:lang w:eastAsia="en-US"/>
        </w:rPr>
        <w:t>ФЗ</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О</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внесении</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изменений</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в отдельные</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законодательные</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акты</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Российской</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Федерации",</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вступившим</w:t>
      </w:r>
      <w:r w:rsidR="00340152" w:rsidRPr="00340152">
        <w:rPr>
          <w:rFonts w:ascii="Times New Roman" w:eastAsiaTheme="minorHAnsi" w:hAnsi="Times New Roman"/>
          <w:color w:val="000000"/>
          <w:sz w:val="24"/>
          <w:szCs w:val="24"/>
          <w:lang w:eastAsia="en-US"/>
        </w:rPr>
        <w:t xml:space="preserve"> </w:t>
      </w:r>
      <w:r w:rsidR="00D06157">
        <w:rPr>
          <w:rFonts w:ascii="Times New Roman" w:eastAsiaTheme="minorHAnsi" w:hAnsi="Times New Roman"/>
          <w:color w:val="000000"/>
          <w:sz w:val="24"/>
          <w:szCs w:val="24"/>
          <w:lang w:eastAsia="en-US"/>
        </w:rPr>
        <w:t xml:space="preserve">в </w:t>
      </w:r>
      <w:r w:rsidR="00340152" w:rsidRPr="00340152">
        <w:rPr>
          <w:rFonts w:ascii="Times New Roman CYR" w:eastAsiaTheme="minorHAnsi" w:hAnsi="Times New Roman CYR" w:cs="Times New Roman CYR"/>
          <w:color w:val="000000"/>
          <w:sz w:val="24"/>
          <w:szCs w:val="24"/>
          <w:lang w:eastAsia="en-US"/>
        </w:rPr>
        <w:t>силу</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 xml:space="preserve">с </w:t>
      </w:r>
      <w:r w:rsidR="00340152" w:rsidRPr="00340152">
        <w:rPr>
          <w:rFonts w:ascii="Times New Roman" w:eastAsiaTheme="minorHAnsi" w:hAnsi="Times New Roman"/>
          <w:color w:val="000000"/>
          <w:sz w:val="24"/>
          <w:szCs w:val="24"/>
          <w:lang w:eastAsia="en-US"/>
        </w:rPr>
        <w:t xml:space="preserve">01.03.2022 </w:t>
      </w:r>
      <w:r w:rsidR="00340152" w:rsidRPr="00340152">
        <w:rPr>
          <w:rFonts w:ascii="Times New Roman CYR" w:eastAsiaTheme="minorHAnsi" w:hAnsi="Times New Roman CYR" w:cs="Times New Roman CYR"/>
          <w:color w:val="000000"/>
          <w:sz w:val="24"/>
          <w:szCs w:val="24"/>
          <w:lang w:eastAsia="en-US"/>
        </w:rPr>
        <w:t>изменена</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редакция</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пункта</w:t>
      </w:r>
      <w:r w:rsidR="00340152" w:rsidRPr="00340152">
        <w:rPr>
          <w:rFonts w:ascii="Times New Roman" w:eastAsiaTheme="minorHAnsi" w:hAnsi="Times New Roman"/>
          <w:color w:val="000000"/>
          <w:sz w:val="24"/>
          <w:szCs w:val="24"/>
          <w:lang w:eastAsia="en-US"/>
        </w:rPr>
        <w:t xml:space="preserve"> 6 </w:t>
      </w:r>
      <w:r w:rsidR="00340152" w:rsidRPr="00340152">
        <w:rPr>
          <w:rFonts w:ascii="Times New Roman CYR" w:eastAsiaTheme="minorHAnsi" w:hAnsi="Times New Roman CYR" w:cs="Times New Roman CYR"/>
          <w:color w:val="000000"/>
          <w:sz w:val="24"/>
          <w:szCs w:val="24"/>
          <w:lang w:eastAsia="en-US"/>
        </w:rPr>
        <w:t>части</w:t>
      </w:r>
      <w:r w:rsidR="00340152" w:rsidRPr="00340152">
        <w:rPr>
          <w:rFonts w:ascii="Times New Roman" w:eastAsiaTheme="minorHAnsi" w:hAnsi="Times New Roman"/>
          <w:color w:val="000000"/>
          <w:sz w:val="24"/>
          <w:szCs w:val="24"/>
          <w:lang w:eastAsia="en-US"/>
        </w:rPr>
        <w:t xml:space="preserve"> 7 </w:t>
      </w:r>
      <w:r w:rsidR="00340152" w:rsidRPr="00340152">
        <w:rPr>
          <w:rFonts w:ascii="Times New Roman CYR" w:eastAsiaTheme="minorHAnsi" w:hAnsi="Times New Roman CYR" w:cs="Times New Roman CYR"/>
          <w:color w:val="000000"/>
          <w:sz w:val="24"/>
          <w:szCs w:val="24"/>
          <w:lang w:eastAsia="en-US"/>
        </w:rPr>
        <w:t>ст.</w:t>
      </w:r>
      <w:r w:rsidR="00340152" w:rsidRPr="00340152">
        <w:rPr>
          <w:rFonts w:ascii="Times New Roman" w:eastAsiaTheme="minorHAnsi" w:hAnsi="Times New Roman"/>
          <w:color w:val="000000"/>
          <w:sz w:val="24"/>
          <w:szCs w:val="24"/>
          <w:lang w:eastAsia="en-US"/>
        </w:rPr>
        <w:t xml:space="preserve"> 51 </w:t>
      </w:r>
      <w:r w:rsidR="00F94B81" w:rsidRPr="00340152">
        <w:rPr>
          <w:rFonts w:ascii="Times New Roman CYR" w:eastAsiaTheme="minorHAnsi" w:hAnsi="Times New Roman CYR" w:cs="Times New Roman CYR"/>
          <w:color w:val="000000"/>
          <w:sz w:val="24"/>
          <w:szCs w:val="24"/>
          <w:lang w:eastAsia="en-US"/>
        </w:rPr>
        <w:t>Гр</w:t>
      </w:r>
      <w:r w:rsidR="00F94B81">
        <w:rPr>
          <w:rFonts w:ascii="Times New Roman CYR" w:eastAsiaTheme="minorHAnsi" w:hAnsi="Times New Roman CYR" w:cs="Times New Roman CYR"/>
          <w:color w:val="000000"/>
          <w:sz w:val="24"/>
          <w:szCs w:val="24"/>
          <w:lang w:eastAsia="en-US"/>
        </w:rPr>
        <w:t>адостроительного кодекса</w:t>
      </w:r>
      <w:r w:rsidR="00340152" w:rsidRPr="00340152">
        <w:rPr>
          <w:rFonts w:ascii="Times New Roman" w:eastAsiaTheme="minorHAnsi" w:hAnsi="Times New Roman"/>
          <w:color w:val="000000"/>
          <w:sz w:val="24"/>
          <w:szCs w:val="24"/>
          <w:lang w:eastAsia="en-US"/>
        </w:rPr>
        <w:t xml:space="preserve"> </w:t>
      </w:r>
      <w:r w:rsidR="00340152" w:rsidRPr="00340152">
        <w:rPr>
          <w:rFonts w:ascii="Times New Roman CYR" w:eastAsiaTheme="minorHAnsi" w:hAnsi="Times New Roman CYR" w:cs="Times New Roman CYR"/>
          <w:color w:val="000000"/>
          <w:sz w:val="24"/>
          <w:szCs w:val="24"/>
          <w:lang w:eastAsia="en-US"/>
        </w:rPr>
        <w:t>РФ</w:t>
      </w:r>
      <w:r w:rsidR="009A00C3">
        <w:rPr>
          <w:rFonts w:ascii="Times New Roman CYR" w:eastAsiaTheme="minorHAnsi" w:hAnsi="Times New Roman CYR" w:cs="Times New Roman CYR"/>
          <w:color w:val="000000"/>
          <w:sz w:val="24"/>
          <w:szCs w:val="24"/>
          <w:lang w:eastAsia="en-US"/>
        </w:rPr>
        <w:t xml:space="preserve"> и </w:t>
      </w:r>
      <w:r w:rsidR="009A00C3" w:rsidRPr="009A00C3">
        <w:rPr>
          <w:rFonts w:ascii="Times New Roman CYR" w:eastAsiaTheme="minorHAnsi" w:hAnsi="Times New Roman CYR" w:cs="Times New Roman CYR"/>
          <w:color w:val="000000"/>
          <w:sz w:val="24"/>
          <w:szCs w:val="24"/>
          <w:lang w:eastAsia="en-US"/>
        </w:rPr>
        <w:t>Федеральным</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закон</w:t>
      </w:r>
      <w:r w:rsidR="00F94B81">
        <w:rPr>
          <w:rFonts w:ascii="Times New Roman CYR" w:eastAsiaTheme="minorHAnsi" w:hAnsi="Times New Roman CYR" w:cs="Times New Roman CYR"/>
          <w:color w:val="000000"/>
          <w:sz w:val="24"/>
          <w:szCs w:val="24"/>
          <w:lang w:eastAsia="en-US"/>
        </w:rPr>
        <w:t>ом</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от</w:t>
      </w:r>
      <w:r w:rsidR="009A00C3" w:rsidRPr="009A00C3">
        <w:rPr>
          <w:rFonts w:ascii="Times New Roman" w:eastAsiaTheme="minorHAnsi" w:hAnsi="Times New Roman"/>
          <w:color w:val="000000"/>
          <w:sz w:val="24"/>
          <w:szCs w:val="24"/>
          <w:lang w:eastAsia="en-US"/>
        </w:rPr>
        <w:t xml:space="preserve"> 29.12.2022 N 612-</w:t>
      </w:r>
      <w:r w:rsidR="009A00C3" w:rsidRPr="009A00C3">
        <w:rPr>
          <w:rFonts w:ascii="Times New Roman CYR" w:eastAsiaTheme="minorHAnsi" w:hAnsi="Times New Roman CYR" w:cs="Times New Roman CYR"/>
          <w:color w:val="000000"/>
          <w:sz w:val="24"/>
          <w:szCs w:val="24"/>
          <w:lang w:eastAsia="en-US"/>
        </w:rPr>
        <w:t>ФЗ</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О</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внесении</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изменений</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в Градостроительный</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кодекс</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Российской</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Федерации</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и</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отдельные</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законодательные акты</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Российской</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Федерации</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и</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о</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признании</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утратившим</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силу</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абзаца</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второго пункта</w:t>
      </w:r>
      <w:r w:rsidR="009A00C3" w:rsidRPr="009A00C3">
        <w:rPr>
          <w:rFonts w:ascii="Times New Roman" w:eastAsiaTheme="minorHAnsi" w:hAnsi="Times New Roman"/>
          <w:color w:val="000000"/>
          <w:sz w:val="24"/>
          <w:szCs w:val="24"/>
          <w:lang w:eastAsia="en-US"/>
        </w:rPr>
        <w:t xml:space="preserve"> 2 </w:t>
      </w:r>
      <w:r w:rsidR="009A00C3" w:rsidRPr="009A00C3">
        <w:rPr>
          <w:rFonts w:ascii="Times New Roman CYR" w:eastAsiaTheme="minorHAnsi" w:hAnsi="Times New Roman CYR" w:cs="Times New Roman CYR"/>
          <w:color w:val="000000"/>
          <w:sz w:val="24"/>
          <w:szCs w:val="24"/>
          <w:lang w:eastAsia="en-US"/>
        </w:rPr>
        <w:t>статьи</w:t>
      </w:r>
      <w:r w:rsidR="009A00C3" w:rsidRPr="009A00C3">
        <w:rPr>
          <w:rFonts w:ascii="Times New Roman" w:eastAsiaTheme="minorHAnsi" w:hAnsi="Times New Roman"/>
          <w:color w:val="000000"/>
          <w:sz w:val="24"/>
          <w:szCs w:val="24"/>
          <w:lang w:eastAsia="en-US"/>
        </w:rPr>
        <w:t xml:space="preserve"> 16 </w:t>
      </w:r>
      <w:r w:rsidR="009A00C3" w:rsidRPr="009A00C3">
        <w:rPr>
          <w:rFonts w:ascii="Times New Roman CYR" w:eastAsiaTheme="minorHAnsi" w:hAnsi="Times New Roman CYR" w:cs="Times New Roman CYR"/>
          <w:color w:val="000000"/>
          <w:sz w:val="24"/>
          <w:szCs w:val="24"/>
          <w:lang w:eastAsia="en-US"/>
        </w:rPr>
        <w:t>Федерального</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закона</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О</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железнодорожном</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транспорте</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в Российской</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Федерации",</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вступившим</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в</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силу</w:t>
      </w:r>
      <w:r w:rsidR="009A00C3" w:rsidRPr="009A00C3">
        <w:rPr>
          <w:rFonts w:ascii="Times New Roman" w:eastAsiaTheme="minorHAnsi" w:hAnsi="Times New Roman"/>
          <w:color w:val="000000"/>
          <w:sz w:val="24"/>
          <w:szCs w:val="24"/>
          <w:lang w:eastAsia="en-US"/>
        </w:rPr>
        <w:t xml:space="preserve"> </w:t>
      </w:r>
      <w:r w:rsidR="009A00C3" w:rsidRPr="009A00C3">
        <w:rPr>
          <w:rFonts w:ascii="Times New Roman CYR" w:eastAsiaTheme="minorHAnsi" w:hAnsi="Times New Roman CYR" w:cs="Times New Roman CYR"/>
          <w:color w:val="000000"/>
          <w:sz w:val="24"/>
          <w:szCs w:val="24"/>
          <w:lang w:eastAsia="en-US"/>
        </w:rPr>
        <w:t>с</w:t>
      </w:r>
      <w:r w:rsidR="009A00C3" w:rsidRPr="009A00C3">
        <w:rPr>
          <w:rFonts w:ascii="Times New Roman" w:eastAsiaTheme="minorHAnsi" w:hAnsi="Times New Roman"/>
          <w:color w:val="000000"/>
          <w:sz w:val="24"/>
          <w:szCs w:val="24"/>
          <w:lang w:eastAsia="en-US"/>
        </w:rPr>
        <w:t xml:space="preserve"> 01 </w:t>
      </w:r>
      <w:r w:rsidR="009A00C3" w:rsidRPr="009A00C3">
        <w:rPr>
          <w:rFonts w:ascii="Times New Roman CYR" w:eastAsiaTheme="minorHAnsi" w:hAnsi="Times New Roman CYR" w:cs="Times New Roman CYR"/>
          <w:color w:val="000000"/>
          <w:sz w:val="24"/>
          <w:szCs w:val="24"/>
          <w:lang w:eastAsia="en-US"/>
        </w:rPr>
        <w:t>марта</w:t>
      </w:r>
      <w:r w:rsidR="009A00C3" w:rsidRPr="009A00C3">
        <w:rPr>
          <w:rFonts w:ascii="Times New Roman" w:eastAsiaTheme="minorHAnsi" w:hAnsi="Times New Roman"/>
          <w:color w:val="000000"/>
          <w:sz w:val="24"/>
          <w:szCs w:val="24"/>
          <w:lang w:eastAsia="en-US"/>
        </w:rPr>
        <w:t xml:space="preserve"> 2023 </w:t>
      </w:r>
      <w:r w:rsidR="009A00C3" w:rsidRPr="009A00C3">
        <w:rPr>
          <w:rFonts w:ascii="Times New Roman CYR" w:eastAsiaTheme="minorHAnsi" w:hAnsi="Times New Roman CYR" w:cs="Times New Roman CYR"/>
          <w:color w:val="000000"/>
          <w:sz w:val="24"/>
          <w:szCs w:val="24"/>
          <w:lang w:eastAsia="en-US"/>
        </w:rPr>
        <w:t>года</w:t>
      </w:r>
      <w:r w:rsidRPr="00340152">
        <w:rPr>
          <w:sz w:val="24"/>
          <w:szCs w:val="24"/>
        </w:rPr>
        <w:t xml:space="preserve">, </w:t>
      </w:r>
      <w:r w:rsidRPr="007926CE">
        <w:rPr>
          <w:sz w:val="24"/>
          <w:szCs w:val="24"/>
        </w:rPr>
        <w:t>руководствуясь статьями 22,</w:t>
      </w:r>
      <w:r w:rsidR="00882C6B">
        <w:rPr>
          <w:rFonts w:asciiTheme="minorHAnsi" w:hAnsiTheme="minorHAnsi"/>
          <w:sz w:val="24"/>
          <w:szCs w:val="24"/>
        </w:rPr>
        <w:t xml:space="preserve"> </w:t>
      </w:r>
      <w:r w:rsidRPr="007926CE">
        <w:rPr>
          <w:sz w:val="24"/>
          <w:szCs w:val="24"/>
        </w:rPr>
        <w:t>45 Устава РМО «Усть-Удинский район», администрация Усть-Удинского района,</w:t>
      </w:r>
    </w:p>
    <w:p w:rsidR="00882C6B" w:rsidRPr="00882C6B" w:rsidRDefault="00882C6B" w:rsidP="000C04AF">
      <w:pPr>
        <w:autoSpaceDE w:val="0"/>
        <w:autoSpaceDN w:val="0"/>
        <w:adjustRightInd w:val="0"/>
        <w:ind w:firstLine="0"/>
        <w:rPr>
          <w:rFonts w:asciiTheme="minorHAnsi" w:eastAsiaTheme="minorHAnsi" w:hAnsiTheme="minorHAnsi"/>
          <w:color w:val="000000"/>
          <w:szCs w:val="28"/>
          <w:lang w:eastAsia="en-US"/>
        </w:rPr>
      </w:pPr>
    </w:p>
    <w:p w:rsidR="0089053E" w:rsidRPr="007926CE" w:rsidRDefault="0089053E" w:rsidP="00882C6B">
      <w:pPr>
        <w:pStyle w:val="3"/>
        <w:spacing w:after="0"/>
        <w:ind w:firstLine="0"/>
        <w:jc w:val="center"/>
        <w:rPr>
          <w:bCs/>
          <w:sz w:val="24"/>
          <w:szCs w:val="22"/>
        </w:rPr>
      </w:pPr>
      <w:r w:rsidRPr="007926CE">
        <w:rPr>
          <w:bCs/>
          <w:sz w:val="24"/>
          <w:szCs w:val="22"/>
        </w:rPr>
        <w:t>ПОСТАНОВЛЯЕТ:</w:t>
      </w:r>
    </w:p>
    <w:p w:rsidR="0089053E" w:rsidRDefault="0089053E" w:rsidP="0089053E">
      <w:pPr>
        <w:widowControl w:val="0"/>
        <w:autoSpaceDE w:val="0"/>
        <w:autoSpaceDN w:val="0"/>
        <w:adjustRightInd w:val="0"/>
        <w:ind w:firstLine="567"/>
        <w:rPr>
          <w:rFonts w:ascii="Times New Roman" w:hAnsi="Times New Roman"/>
          <w:sz w:val="24"/>
          <w:szCs w:val="22"/>
        </w:rPr>
      </w:pPr>
      <w:r w:rsidRPr="007926CE">
        <w:rPr>
          <w:sz w:val="24"/>
          <w:szCs w:val="22"/>
        </w:rPr>
        <w:t xml:space="preserve">1. </w:t>
      </w:r>
      <w:r w:rsidR="000C04AF" w:rsidRPr="000C04AF">
        <w:rPr>
          <w:rFonts w:ascii="Times New Roman" w:hAnsi="Times New Roman"/>
          <w:sz w:val="24"/>
          <w:szCs w:val="22"/>
        </w:rPr>
        <w:t>Внести в а</w:t>
      </w:r>
      <w:r w:rsidRPr="007926CE">
        <w:rPr>
          <w:sz w:val="24"/>
          <w:szCs w:val="22"/>
        </w:rPr>
        <w:t>дминистративный регламент предоставления муниципальной   услуги «</w:t>
      </w:r>
      <w:r w:rsidR="009A00C3" w:rsidRPr="00340152">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926CE">
        <w:rPr>
          <w:sz w:val="24"/>
          <w:szCs w:val="22"/>
        </w:rPr>
        <w:t>», оказываемой отделом строительства, архитектуры и жилищной политики администрации районного муниципального образования «Усть-Удинский район»</w:t>
      </w:r>
      <w:r w:rsidR="000C04AF">
        <w:rPr>
          <w:rFonts w:asciiTheme="minorHAnsi" w:hAnsiTheme="minorHAnsi"/>
          <w:sz w:val="24"/>
          <w:szCs w:val="22"/>
        </w:rPr>
        <w:t xml:space="preserve"> </w:t>
      </w:r>
      <w:r w:rsidR="000C04AF" w:rsidRPr="000C04AF">
        <w:rPr>
          <w:rFonts w:ascii="Times New Roman" w:hAnsi="Times New Roman"/>
          <w:sz w:val="24"/>
          <w:szCs w:val="22"/>
        </w:rPr>
        <w:t>следующие изменения:</w:t>
      </w:r>
    </w:p>
    <w:p w:rsidR="009A00C3" w:rsidRDefault="000C04AF" w:rsidP="009806CE">
      <w:pPr>
        <w:autoSpaceDE w:val="0"/>
        <w:autoSpaceDN w:val="0"/>
        <w:adjustRightInd w:val="0"/>
        <w:ind w:firstLine="0"/>
        <w:rPr>
          <w:rFonts w:ascii="Times New Roman" w:eastAsiaTheme="minorHAnsi" w:hAnsi="Times New Roman"/>
          <w:sz w:val="24"/>
          <w:szCs w:val="24"/>
          <w:lang w:eastAsia="en-US"/>
        </w:rPr>
      </w:pPr>
      <w:r>
        <w:rPr>
          <w:rFonts w:ascii="Times New Roman" w:hAnsi="Times New Roman"/>
          <w:sz w:val="24"/>
          <w:szCs w:val="22"/>
        </w:rPr>
        <w:t xml:space="preserve">1.1. </w:t>
      </w:r>
      <w:r w:rsidR="00F94B81">
        <w:rPr>
          <w:rFonts w:ascii="Times New Roman" w:hAnsi="Times New Roman"/>
          <w:sz w:val="24"/>
          <w:szCs w:val="22"/>
        </w:rPr>
        <w:t>в</w:t>
      </w:r>
      <w:r w:rsidR="00531DCE">
        <w:rPr>
          <w:rFonts w:ascii="Times New Roman" w:hAnsi="Times New Roman"/>
          <w:sz w:val="24"/>
          <w:szCs w:val="22"/>
        </w:rPr>
        <w:t xml:space="preserve"> «подпункт» «и</w:t>
      </w:r>
      <w:r w:rsidR="009A00C3">
        <w:rPr>
          <w:rFonts w:ascii="Times New Roman" w:hAnsi="Times New Roman"/>
          <w:sz w:val="24"/>
          <w:szCs w:val="22"/>
        </w:rPr>
        <w:t>» пункта 2.9</w:t>
      </w:r>
      <w:r w:rsidR="000836A0">
        <w:rPr>
          <w:rFonts w:ascii="Times New Roman" w:hAnsi="Times New Roman"/>
          <w:sz w:val="24"/>
          <w:szCs w:val="22"/>
        </w:rPr>
        <w:t xml:space="preserve"> </w:t>
      </w:r>
      <w:r w:rsidR="00D06157">
        <w:rPr>
          <w:rFonts w:ascii="Times New Roman" w:hAnsi="Times New Roman"/>
          <w:sz w:val="24"/>
          <w:szCs w:val="22"/>
        </w:rPr>
        <w:t>в</w:t>
      </w:r>
      <w:r w:rsidR="00F94B81">
        <w:rPr>
          <w:rFonts w:ascii="Times New Roman" w:hAnsi="Times New Roman"/>
          <w:sz w:val="24"/>
          <w:szCs w:val="22"/>
        </w:rPr>
        <w:t xml:space="preserve">нести изменения, изложив его в </w:t>
      </w:r>
      <w:r w:rsidR="00F94B81">
        <w:rPr>
          <w:rFonts w:ascii="Times New Roman" w:eastAsiaTheme="minorHAnsi" w:hAnsi="Times New Roman"/>
          <w:sz w:val="24"/>
          <w:szCs w:val="24"/>
          <w:lang w:eastAsia="en-US"/>
        </w:rPr>
        <w:t>следующей</w:t>
      </w:r>
      <w:r w:rsidR="009A00C3">
        <w:rPr>
          <w:rFonts w:ascii="Times New Roman" w:eastAsiaTheme="minorHAnsi" w:hAnsi="Times New Roman"/>
          <w:sz w:val="24"/>
          <w:szCs w:val="24"/>
          <w:lang w:eastAsia="en-US"/>
        </w:rPr>
        <w:t xml:space="preserve"> </w:t>
      </w:r>
      <w:r w:rsidR="00D06157">
        <w:rPr>
          <w:rFonts w:ascii="Times New Roman" w:eastAsiaTheme="minorHAnsi" w:hAnsi="Times New Roman"/>
          <w:sz w:val="24"/>
          <w:szCs w:val="24"/>
          <w:lang w:eastAsia="en-US"/>
        </w:rPr>
        <w:t>редакции</w:t>
      </w:r>
      <w:r w:rsidR="009A00C3">
        <w:rPr>
          <w:rFonts w:ascii="Times New Roman" w:eastAsiaTheme="minorHAnsi" w:hAnsi="Times New Roman"/>
          <w:sz w:val="24"/>
          <w:szCs w:val="24"/>
          <w:lang w:eastAsia="en-US"/>
        </w:rPr>
        <w:t xml:space="preserve">: </w:t>
      </w:r>
    </w:p>
    <w:p w:rsidR="009A00C3" w:rsidRPr="009A00C3" w:rsidRDefault="009A00C3" w:rsidP="009806CE">
      <w:pPr>
        <w:autoSpaceDE w:val="0"/>
        <w:autoSpaceDN w:val="0"/>
        <w:adjustRightInd w:val="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F94B81" w:rsidRPr="00F94B81">
        <w:rPr>
          <w:rFonts w:ascii="Times New Roman" w:hAnsi="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6" w:history="1">
        <w:r w:rsidR="00F94B81" w:rsidRPr="00F94B81">
          <w:rPr>
            <w:rFonts w:ascii="Times New Roman" w:hAnsi="Times New Roman"/>
            <w:sz w:val="24"/>
            <w:szCs w:val="24"/>
          </w:rPr>
          <w:t>пункте 6.2</w:t>
        </w:r>
      </w:hyperlink>
      <w:r w:rsidR="00F94B81" w:rsidRPr="00F94B81">
        <w:rPr>
          <w:rFonts w:ascii="Times New Roman" w:hAnsi="Times New Roman"/>
          <w:sz w:val="24"/>
          <w:szCs w:val="24"/>
        </w:rPr>
        <w:t xml:space="preserve"> настоящей части случаев реконструкции многоквартирного дома,</w:t>
      </w:r>
      <w:r w:rsidR="00F94B81">
        <w:rPr>
          <w:rFonts w:ascii="Times New Roman" w:hAnsi="Times New Roman"/>
        </w:rPr>
        <w:t xml:space="preserve"> </w:t>
      </w:r>
      <w:r w:rsidRPr="00531DCE">
        <w:rPr>
          <w:rFonts w:ascii="Times New Roman" w:hAnsi="Times New Roman"/>
          <w:sz w:val="24"/>
          <w:szCs w:val="24"/>
        </w:rPr>
        <w:t>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Times New Roman" w:eastAsiaTheme="minorHAnsi" w:hAnsi="Times New Roman"/>
          <w:sz w:val="24"/>
          <w:szCs w:val="24"/>
          <w:lang w:eastAsia="en-US"/>
        </w:rPr>
        <w:t>»</w:t>
      </w:r>
      <w:r w:rsidR="00C87025">
        <w:rPr>
          <w:rFonts w:ascii="Times New Roman" w:eastAsiaTheme="minorHAnsi" w:hAnsi="Times New Roman"/>
          <w:sz w:val="24"/>
          <w:szCs w:val="24"/>
          <w:lang w:eastAsia="en-US"/>
        </w:rPr>
        <w:t>.</w:t>
      </w:r>
    </w:p>
    <w:p w:rsidR="000836A0" w:rsidRDefault="000836A0" w:rsidP="009806CE">
      <w:pPr>
        <w:autoSpaceDE w:val="0"/>
        <w:autoSpaceDN w:val="0"/>
        <w:adjustRightInd w:val="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1.2. </w:t>
      </w:r>
      <w:r w:rsidR="00F94B81">
        <w:rPr>
          <w:rFonts w:ascii="Times New Roman" w:eastAsiaTheme="minorHAnsi" w:hAnsi="Times New Roman"/>
          <w:sz w:val="24"/>
          <w:szCs w:val="24"/>
          <w:lang w:eastAsia="en-US"/>
        </w:rPr>
        <w:t>в</w:t>
      </w:r>
      <w:r w:rsidR="00AA461D">
        <w:rPr>
          <w:rFonts w:ascii="Times New Roman" w:eastAsiaTheme="minorHAnsi" w:hAnsi="Times New Roman"/>
          <w:sz w:val="24"/>
          <w:szCs w:val="24"/>
          <w:lang w:eastAsia="en-US"/>
        </w:rPr>
        <w:t xml:space="preserve"> </w:t>
      </w:r>
      <w:r w:rsidR="00531DCE">
        <w:rPr>
          <w:rFonts w:ascii="Times New Roman" w:hAnsi="Times New Roman"/>
          <w:sz w:val="24"/>
          <w:szCs w:val="22"/>
        </w:rPr>
        <w:t>«подпункт» «з</w:t>
      </w:r>
      <w:r>
        <w:rPr>
          <w:rFonts w:ascii="Times New Roman" w:hAnsi="Times New Roman"/>
          <w:sz w:val="24"/>
          <w:szCs w:val="22"/>
        </w:rPr>
        <w:t>», пункта 2.9</w:t>
      </w:r>
      <w:r w:rsidR="00D06157">
        <w:rPr>
          <w:rFonts w:ascii="Times New Roman" w:hAnsi="Times New Roman"/>
          <w:sz w:val="24"/>
          <w:szCs w:val="22"/>
        </w:rPr>
        <w:t xml:space="preserve"> в</w:t>
      </w:r>
      <w:r w:rsidR="00F94B81">
        <w:rPr>
          <w:rFonts w:ascii="Times New Roman" w:hAnsi="Times New Roman"/>
          <w:sz w:val="24"/>
          <w:szCs w:val="22"/>
        </w:rPr>
        <w:t xml:space="preserve">нести изменения, изложив его в </w:t>
      </w:r>
      <w:r w:rsidR="00D06157">
        <w:rPr>
          <w:rFonts w:ascii="Times New Roman" w:eastAsiaTheme="minorHAnsi" w:hAnsi="Times New Roman"/>
          <w:sz w:val="24"/>
          <w:szCs w:val="24"/>
          <w:lang w:eastAsia="en-US"/>
        </w:rPr>
        <w:t>следующей редакции</w:t>
      </w:r>
      <w:r w:rsidR="00531DCE">
        <w:rPr>
          <w:rFonts w:ascii="Times New Roman" w:eastAsiaTheme="minorHAnsi" w:hAnsi="Times New Roman"/>
          <w:sz w:val="24"/>
          <w:szCs w:val="24"/>
          <w:lang w:eastAsia="en-US"/>
        </w:rPr>
        <w:t>:</w:t>
      </w:r>
    </w:p>
    <w:p w:rsidR="00F94B81" w:rsidRPr="00F94B81" w:rsidRDefault="00F94B81" w:rsidP="00F94B81">
      <w:pPr>
        <w:ind w:firstLine="0"/>
        <w:rPr>
          <w:rFonts w:ascii="Times New Roman" w:hAnsi="Times New Roman"/>
          <w:sz w:val="24"/>
        </w:rPr>
      </w:pPr>
      <w:r w:rsidRPr="00F94B81">
        <w:rPr>
          <w:rFonts w:ascii="Times New Roman" w:hAnsi="Times New Roman"/>
          <w:sz w:val="24"/>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94B81" w:rsidRPr="00F94B81" w:rsidRDefault="00F94B81" w:rsidP="00F94B81">
      <w:pPr>
        <w:ind w:firstLine="0"/>
        <w:rPr>
          <w:rFonts w:ascii="Times New Roman" w:hAnsi="Times New Roman"/>
          <w:sz w:val="24"/>
        </w:rPr>
      </w:pPr>
      <w:r w:rsidRPr="00F94B81">
        <w:rPr>
          <w:rFonts w:ascii="Times New Roman" w:hAnsi="Times New Roman"/>
          <w:sz w:val="24"/>
        </w:rPr>
        <w:lastRenderedPageBreak/>
        <w:t xml:space="preserve"> - согласование архитектурно-градостроительного облика объекта капитального строительства в случае, если такое согласование предусмотрено </w:t>
      </w:r>
      <w:hyperlink r:id="rId7" w:history="1">
        <w:r w:rsidRPr="00F94B81">
          <w:rPr>
            <w:rFonts w:ascii="Times New Roman" w:hAnsi="Times New Roman"/>
            <w:sz w:val="24"/>
          </w:rPr>
          <w:t>статьей 40.1</w:t>
        </w:r>
      </w:hyperlink>
      <w:r w:rsidRPr="00F94B81">
        <w:rPr>
          <w:rFonts w:ascii="Times New Roman" w:hAnsi="Times New Roman"/>
          <w:sz w:val="24"/>
        </w:rPr>
        <w:t xml:space="preserve"> Градостроительного Кодекса</w:t>
      </w:r>
      <w:r>
        <w:rPr>
          <w:rFonts w:ascii="Times New Roman" w:hAnsi="Times New Roman"/>
          <w:sz w:val="24"/>
        </w:rPr>
        <w:t>»</w:t>
      </w:r>
      <w:r w:rsidRPr="00F94B81">
        <w:rPr>
          <w:rFonts w:ascii="Times New Roman" w:hAnsi="Times New Roman"/>
          <w:sz w:val="24"/>
        </w:rPr>
        <w:t>.</w:t>
      </w:r>
    </w:p>
    <w:p w:rsidR="00531DCE" w:rsidRDefault="00531DCE" w:rsidP="009806CE">
      <w:pPr>
        <w:autoSpaceDE w:val="0"/>
        <w:autoSpaceDN w:val="0"/>
        <w:adjustRightInd w:val="0"/>
        <w:ind w:firstLine="0"/>
        <w:rPr>
          <w:rFonts w:ascii="Times New Roman" w:hAnsi="Times New Roman"/>
          <w:sz w:val="24"/>
          <w:szCs w:val="22"/>
        </w:rPr>
      </w:pPr>
      <w:r>
        <w:rPr>
          <w:rFonts w:ascii="Times New Roman" w:eastAsiaTheme="minorHAnsi" w:hAnsi="Times New Roman"/>
          <w:sz w:val="24"/>
          <w:szCs w:val="24"/>
          <w:lang w:eastAsia="en-US"/>
        </w:rPr>
        <w:t xml:space="preserve">1.3. </w:t>
      </w:r>
      <w:r>
        <w:rPr>
          <w:rFonts w:ascii="Times New Roman" w:hAnsi="Times New Roman"/>
          <w:sz w:val="24"/>
          <w:szCs w:val="22"/>
        </w:rPr>
        <w:t>«подпункт» «м», пункта 2.9 утратил силу с 1.03.2023 г.</w:t>
      </w:r>
    </w:p>
    <w:p w:rsidR="0051586D" w:rsidRDefault="0051586D" w:rsidP="0051586D">
      <w:pPr>
        <w:autoSpaceDE w:val="0"/>
        <w:autoSpaceDN w:val="0"/>
        <w:adjustRightInd w:val="0"/>
        <w:ind w:firstLine="0"/>
        <w:rPr>
          <w:rFonts w:ascii="Times New Roman" w:hAnsi="Times New Roman"/>
          <w:sz w:val="24"/>
          <w:szCs w:val="22"/>
        </w:rPr>
      </w:pPr>
      <w:r>
        <w:rPr>
          <w:rFonts w:ascii="Times New Roman" w:hAnsi="Times New Roman"/>
          <w:sz w:val="24"/>
          <w:szCs w:val="22"/>
        </w:rPr>
        <w:t xml:space="preserve">1.4. </w:t>
      </w:r>
      <w:r w:rsidR="00F94B81">
        <w:rPr>
          <w:rFonts w:ascii="Times New Roman" w:hAnsi="Times New Roman"/>
          <w:sz w:val="24"/>
          <w:szCs w:val="22"/>
        </w:rPr>
        <w:t xml:space="preserve">в </w:t>
      </w:r>
      <w:r>
        <w:rPr>
          <w:rFonts w:ascii="Times New Roman" w:hAnsi="Times New Roman"/>
          <w:sz w:val="24"/>
          <w:szCs w:val="22"/>
        </w:rPr>
        <w:t>«подпункт» «к», пункта 2.9</w:t>
      </w:r>
      <w:r w:rsidR="00D06157">
        <w:rPr>
          <w:rFonts w:ascii="Times New Roman" w:hAnsi="Times New Roman"/>
          <w:sz w:val="24"/>
          <w:szCs w:val="22"/>
        </w:rPr>
        <w:t xml:space="preserve"> в</w:t>
      </w:r>
      <w:r w:rsidR="00F94B81">
        <w:rPr>
          <w:rFonts w:ascii="Times New Roman" w:hAnsi="Times New Roman"/>
          <w:sz w:val="24"/>
          <w:szCs w:val="22"/>
        </w:rPr>
        <w:t xml:space="preserve">нести изменения, изложив его в </w:t>
      </w:r>
      <w:r w:rsidR="00D06157">
        <w:rPr>
          <w:rFonts w:ascii="Times New Roman" w:eastAsiaTheme="minorHAnsi" w:hAnsi="Times New Roman"/>
          <w:sz w:val="24"/>
          <w:szCs w:val="24"/>
          <w:lang w:eastAsia="en-US"/>
        </w:rPr>
        <w:t>следующей редакции</w:t>
      </w:r>
      <w:r>
        <w:rPr>
          <w:rFonts w:ascii="Times New Roman" w:hAnsi="Times New Roman"/>
          <w:sz w:val="24"/>
          <w:szCs w:val="22"/>
        </w:rPr>
        <w:t>:</w:t>
      </w:r>
    </w:p>
    <w:p w:rsidR="0051586D" w:rsidRPr="0051586D" w:rsidRDefault="0051586D" w:rsidP="0051586D">
      <w:pPr>
        <w:autoSpaceDE w:val="0"/>
        <w:autoSpaceDN w:val="0"/>
        <w:adjustRightInd w:val="0"/>
        <w:ind w:firstLine="0"/>
        <w:rPr>
          <w:rFonts w:ascii="Times New Roman" w:eastAsiaTheme="minorHAnsi" w:hAnsi="Times New Roman"/>
          <w:sz w:val="24"/>
          <w:szCs w:val="24"/>
          <w:lang w:eastAsia="en-US"/>
        </w:rPr>
      </w:pPr>
      <w:r w:rsidRPr="0051586D">
        <w:rPr>
          <w:rFonts w:ascii="Times New Roman" w:hAnsi="Times New Roman"/>
          <w:sz w:val="24"/>
          <w:szCs w:val="24"/>
        </w:rPr>
        <w:t>«</w:t>
      </w:r>
      <w:r w:rsidR="00F94B81" w:rsidRPr="00F94B81">
        <w:rPr>
          <w:rFonts w:ascii="Times New Roman" w:hAnsi="Times New Roman"/>
          <w:sz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51586D">
        <w:rPr>
          <w:rFonts w:ascii="Times New Roman" w:eastAsiaTheme="minorHAnsi" w:hAnsi="Times New Roman"/>
          <w:sz w:val="24"/>
          <w:szCs w:val="24"/>
          <w:lang w:eastAsia="en-US"/>
        </w:rPr>
        <w:t>»</w:t>
      </w:r>
    </w:p>
    <w:p w:rsidR="0051586D" w:rsidRPr="009806CE" w:rsidRDefault="0051586D" w:rsidP="009806CE">
      <w:pPr>
        <w:autoSpaceDE w:val="0"/>
        <w:autoSpaceDN w:val="0"/>
        <w:adjustRightInd w:val="0"/>
        <w:ind w:firstLine="0"/>
        <w:rPr>
          <w:rFonts w:ascii="Times New Roman" w:eastAsiaTheme="minorHAnsi" w:hAnsi="Times New Roman"/>
          <w:sz w:val="24"/>
          <w:szCs w:val="24"/>
          <w:lang w:eastAsia="en-US"/>
        </w:rPr>
      </w:pPr>
    </w:p>
    <w:p w:rsidR="0089053E" w:rsidRPr="007926CE" w:rsidRDefault="0089053E" w:rsidP="0089053E">
      <w:pPr>
        <w:widowControl w:val="0"/>
        <w:autoSpaceDE w:val="0"/>
        <w:autoSpaceDN w:val="0"/>
        <w:adjustRightInd w:val="0"/>
        <w:ind w:firstLine="567"/>
        <w:rPr>
          <w:sz w:val="24"/>
          <w:szCs w:val="22"/>
        </w:rPr>
      </w:pPr>
      <w:r w:rsidRPr="007926CE">
        <w:rPr>
          <w:sz w:val="24"/>
          <w:szCs w:val="22"/>
        </w:rPr>
        <w:t>2.</w:t>
      </w:r>
      <w:r w:rsidRPr="007926CE">
        <w:rPr>
          <w:rFonts w:asciiTheme="minorHAnsi" w:hAnsiTheme="minorHAnsi"/>
          <w:sz w:val="24"/>
          <w:szCs w:val="22"/>
        </w:rPr>
        <w:t xml:space="preserve"> </w:t>
      </w:r>
      <w:r w:rsidR="000836A0" w:rsidRPr="007926CE">
        <w:rPr>
          <w:sz w:val="24"/>
          <w:szCs w:val="22"/>
        </w:rPr>
        <w:t>Настоящее постановление вступает в силу с момента его официального опубликования.</w:t>
      </w:r>
    </w:p>
    <w:p w:rsidR="0089053E" w:rsidRPr="007926CE" w:rsidRDefault="0089053E" w:rsidP="0089053E">
      <w:pPr>
        <w:pStyle w:val="a3"/>
        <w:ind w:left="0" w:firstLine="567"/>
        <w:rPr>
          <w:rFonts w:asciiTheme="minorHAnsi" w:hAnsiTheme="minorHAnsi"/>
          <w:sz w:val="24"/>
          <w:szCs w:val="22"/>
        </w:rPr>
      </w:pPr>
      <w:r w:rsidRPr="007926CE">
        <w:rPr>
          <w:rFonts w:ascii="Times New Roman" w:hAnsi="Times New Roman"/>
          <w:sz w:val="24"/>
          <w:szCs w:val="22"/>
        </w:rPr>
        <w:t xml:space="preserve">3. </w:t>
      </w:r>
      <w:r w:rsidR="000836A0" w:rsidRPr="007926CE">
        <w:rPr>
          <w:rFonts w:ascii="Times New Roman" w:hAnsi="Times New Roman"/>
          <w:sz w:val="24"/>
          <w:szCs w:val="22"/>
        </w:rPr>
        <w:t>Управлению делами администрации (Толмачева О.С.) опубликовать настоящее постановление в установленном порядке.</w:t>
      </w:r>
    </w:p>
    <w:p w:rsidR="0089053E" w:rsidRPr="000836A0" w:rsidRDefault="000836A0" w:rsidP="000836A0">
      <w:pPr>
        <w:pStyle w:val="a3"/>
        <w:ind w:left="0" w:firstLine="567"/>
        <w:rPr>
          <w:rFonts w:asciiTheme="minorHAnsi" w:hAnsiTheme="minorHAnsi"/>
          <w:sz w:val="24"/>
          <w:szCs w:val="22"/>
        </w:rPr>
      </w:pPr>
      <w:r>
        <w:rPr>
          <w:rFonts w:ascii="Times New Roman" w:hAnsi="Times New Roman"/>
          <w:sz w:val="24"/>
          <w:szCs w:val="22"/>
        </w:rPr>
        <w:t>4.</w:t>
      </w:r>
      <w:r w:rsidRPr="000836A0">
        <w:rPr>
          <w:rFonts w:ascii="Times New Roman" w:hAnsi="Times New Roman"/>
          <w:sz w:val="24"/>
          <w:szCs w:val="22"/>
        </w:rPr>
        <w:t xml:space="preserve"> </w:t>
      </w:r>
      <w:r w:rsidRPr="007926CE">
        <w:rPr>
          <w:rFonts w:ascii="Times New Roman" w:hAnsi="Times New Roman"/>
          <w:sz w:val="24"/>
          <w:szCs w:val="22"/>
        </w:rPr>
        <w:t>Контроль за исполнением постановления возложить на первого заместителя мэра районного муниципального образования «</w:t>
      </w:r>
      <w:r>
        <w:rPr>
          <w:rFonts w:ascii="Times New Roman" w:hAnsi="Times New Roman"/>
          <w:sz w:val="24"/>
          <w:szCs w:val="22"/>
        </w:rPr>
        <w:t>Усть-Удинский район» А.А. Менга.</w:t>
      </w:r>
    </w:p>
    <w:p w:rsidR="0089053E" w:rsidRPr="007926CE" w:rsidRDefault="0089053E" w:rsidP="0089053E">
      <w:pPr>
        <w:pStyle w:val="a4"/>
        <w:ind w:firstLine="567"/>
        <w:rPr>
          <w:rFonts w:ascii="Times New Roman" w:hAnsi="Times New Roman"/>
          <w:szCs w:val="22"/>
        </w:rPr>
      </w:pPr>
    </w:p>
    <w:p w:rsidR="0089053E" w:rsidRDefault="0089053E" w:rsidP="0089053E">
      <w:pPr>
        <w:ind w:right="355" w:firstLine="0"/>
        <w:rPr>
          <w:rFonts w:ascii="Arial" w:eastAsia="Times New Roman" w:hAnsi="Arial" w:cs="Arial"/>
          <w:sz w:val="24"/>
          <w:szCs w:val="22"/>
          <w:lang w:eastAsia="zh-CN"/>
        </w:rPr>
      </w:pPr>
    </w:p>
    <w:p w:rsidR="00E14A04" w:rsidRPr="00882C6B" w:rsidRDefault="0089053E" w:rsidP="00882C6B">
      <w:pPr>
        <w:tabs>
          <w:tab w:val="left" w:pos="2565"/>
        </w:tabs>
        <w:ind w:right="355" w:firstLine="0"/>
        <w:rPr>
          <w:rFonts w:ascii="Times New Roman" w:hAnsi="Times New Roman"/>
          <w:sz w:val="24"/>
          <w:szCs w:val="22"/>
        </w:rPr>
      </w:pPr>
      <w:r>
        <w:rPr>
          <w:rFonts w:ascii="Times New Roman" w:hAnsi="Times New Roman"/>
          <w:sz w:val="24"/>
          <w:szCs w:val="22"/>
        </w:rPr>
        <w:t xml:space="preserve">             </w:t>
      </w:r>
      <w:r w:rsidRPr="007926CE">
        <w:rPr>
          <w:rFonts w:ascii="Times New Roman" w:hAnsi="Times New Roman"/>
          <w:sz w:val="24"/>
          <w:szCs w:val="22"/>
        </w:rPr>
        <w:t xml:space="preserve">Глава администрации района                               </w:t>
      </w:r>
      <w:r>
        <w:rPr>
          <w:rFonts w:ascii="Times New Roman" w:hAnsi="Times New Roman"/>
          <w:sz w:val="24"/>
          <w:szCs w:val="22"/>
        </w:rPr>
        <w:t xml:space="preserve">                      </w:t>
      </w:r>
      <w:r w:rsidRPr="007926CE">
        <w:rPr>
          <w:rFonts w:ascii="Times New Roman" w:hAnsi="Times New Roman"/>
          <w:sz w:val="24"/>
          <w:szCs w:val="22"/>
        </w:rPr>
        <w:t xml:space="preserve">          С.Н. Чемезов</w:t>
      </w:r>
      <w:r w:rsidR="00882C6B">
        <w:rPr>
          <w:rFonts w:ascii="Times New Roman" w:hAnsi="Times New Roman"/>
          <w:sz w:val="24"/>
          <w:szCs w:val="22"/>
        </w:rPr>
        <w:t>.</w:t>
      </w:r>
    </w:p>
    <w:sectPr w:rsidR="00E14A04" w:rsidRPr="00882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3E"/>
    <w:rsid w:val="000836A0"/>
    <w:rsid w:val="000C04AF"/>
    <w:rsid w:val="00340152"/>
    <w:rsid w:val="00502B34"/>
    <w:rsid w:val="0051586D"/>
    <w:rsid w:val="00531DCE"/>
    <w:rsid w:val="00541203"/>
    <w:rsid w:val="006C2A7A"/>
    <w:rsid w:val="00882C6B"/>
    <w:rsid w:val="0089053E"/>
    <w:rsid w:val="009806CE"/>
    <w:rsid w:val="009A00C3"/>
    <w:rsid w:val="009B4625"/>
    <w:rsid w:val="00AA461D"/>
    <w:rsid w:val="00AF081B"/>
    <w:rsid w:val="00C037E4"/>
    <w:rsid w:val="00C87025"/>
    <w:rsid w:val="00C87643"/>
    <w:rsid w:val="00D06157"/>
    <w:rsid w:val="00E14A04"/>
    <w:rsid w:val="00F9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3E"/>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53E"/>
    <w:pPr>
      <w:ind w:left="720"/>
      <w:contextualSpacing/>
    </w:pPr>
  </w:style>
  <w:style w:type="paragraph" w:styleId="a4">
    <w:name w:val="Body Text"/>
    <w:basedOn w:val="a"/>
    <w:link w:val="a5"/>
    <w:rsid w:val="0089053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5">
    <w:name w:val="Основной текст Знак"/>
    <w:basedOn w:val="a0"/>
    <w:link w:val="a4"/>
    <w:rsid w:val="0089053E"/>
    <w:rPr>
      <w:rFonts w:ascii="Arial" w:eastAsia="Times New Roman" w:hAnsi="Arial" w:cs="Arial"/>
      <w:sz w:val="24"/>
      <w:szCs w:val="24"/>
      <w:lang w:eastAsia="zh-CN"/>
    </w:rPr>
  </w:style>
  <w:style w:type="paragraph" w:styleId="3">
    <w:name w:val="Body Text Indent 3"/>
    <w:basedOn w:val="a"/>
    <w:link w:val="30"/>
    <w:uiPriority w:val="99"/>
    <w:semiHidden/>
    <w:unhideWhenUsed/>
    <w:rsid w:val="0089053E"/>
    <w:pPr>
      <w:spacing w:after="120"/>
      <w:ind w:left="283"/>
    </w:pPr>
    <w:rPr>
      <w:sz w:val="16"/>
      <w:szCs w:val="16"/>
    </w:rPr>
  </w:style>
  <w:style w:type="character" w:customStyle="1" w:styleId="30">
    <w:name w:val="Основной текст с отступом 3 Знак"/>
    <w:basedOn w:val="a0"/>
    <w:link w:val="3"/>
    <w:uiPriority w:val="99"/>
    <w:semiHidden/>
    <w:rsid w:val="0089053E"/>
    <w:rPr>
      <w:rFonts w:ascii="Tms Rmn" w:eastAsiaTheme="minorEastAsia" w:hAnsi="Tms Rmn" w:cs="Times New Roman"/>
      <w:sz w:val="16"/>
      <w:szCs w:val="16"/>
      <w:lang w:eastAsia="ru-RU"/>
    </w:rPr>
  </w:style>
  <w:style w:type="paragraph" w:styleId="a6">
    <w:name w:val="Balloon Text"/>
    <w:basedOn w:val="a"/>
    <w:link w:val="a7"/>
    <w:uiPriority w:val="99"/>
    <w:semiHidden/>
    <w:unhideWhenUsed/>
    <w:rsid w:val="0089053E"/>
    <w:rPr>
      <w:rFonts w:ascii="Tahoma" w:hAnsi="Tahoma" w:cs="Tahoma"/>
      <w:sz w:val="16"/>
      <w:szCs w:val="16"/>
    </w:rPr>
  </w:style>
  <w:style w:type="character" w:customStyle="1" w:styleId="a7">
    <w:name w:val="Текст выноски Знак"/>
    <w:basedOn w:val="a0"/>
    <w:link w:val="a6"/>
    <w:uiPriority w:val="99"/>
    <w:semiHidden/>
    <w:rsid w:val="0089053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3E"/>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53E"/>
    <w:pPr>
      <w:ind w:left="720"/>
      <w:contextualSpacing/>
    </w:pPr>
  </w:style>
  <w:style w:type="paragraph" w:styleId="a4">
    <w:name w:val="Body Text"/>
    <w:basedOn w:val="a"/>
    <w:link w:val="a5"/>
    <w:rsid w:val="0089053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5">
    <w:name w:val="Основной текст Знак"/>
    <w:basedOn w:val="a0"/>
    <w:link w:val="a4"/>
    <w:rsid w:val="0089053E"/>
    <w:rPr>
      <w:rFonts w:ascii="Arial" w:eastAsia="Times New Roman" w:hAnsi="Arial" w:cs="Arial"/>
      <w:sz w:val="24"/>
      <w:szCs w:val="24"/>
      <w:lang w:eastAsia="zh-CN"/>
    </w:rPr>
  </w:style>
  <w:style w:type="paragraph" w:styleId="3">
    <w:name w:val="Body Text Indent 3"/>
    <w:basedOn w:val="a"/>
    <w:link w:val="30"/>
    <w:uiPriority w:val="99"/>
    <w:semiHidden/>
    <w:unhideWhenUsed/>
    <w:rsid w:val="0089053E"/>
    <w:pPr>
      <w:spacing w:after="120"/>
      <w:ind w:left="283"/>
    </w:pPr>
    <w:rPr>
      <w:sz w:val="16"/>
      <w:szCs w:val="16"/>
    </w:rPr>
  </w:style>
  <w:style w:type="character" w:customStyle="1" w:styleId="30">
    <w:name w:val="Основной текст с отступом 3 Знак"/>
    <w:basedOn w:val="a0"/>
    <w:link w:val="3"/>
    <w:uiPriority w:val="99"/>
    <w:semiHidden/>
    <w:rsid w:val="0089053E"/>
    <w:rPr>
      <w:rFonts w:ascii="Tms Rmn" w:eastAsiaTheme="minorEastAsia" w:hAnsi="Tms Rmn" w:cs="Times New Roman"/>
      <w:sz w:val="16"/>
      <w:szCs w:val="16"/>
      <w:lang w:eastAsia="ru-RU"/>
    </w:rPr>
  </w:style>
  <w:style w:type="paragraph" w:styleId="a6">
    <w:name w:val="Balloon Text"/>
    <w:basedOn w:val="a"/>
    <w:link w:val="a7"/>
    <w:uiPriority w:val="99"/>
    <w:semiHidden/>
    <w:unhideWhenUsed/>
    <w:rsid w:val="0089053E"/>
    <w:rPr>
      <w:rFonts w:ascii="Tahoma" w:hAnsi="Tahoma" w:cs="Tahoma"/>
      <w:sz w:val="16"/>
      <w:szCs w:val="16"/>
    </w:rPr>
  </w:style>
  <w:style w:type="character" w:customStyle="1" w:styleId="a7">
    <w:name w:val="Текст выноски Знак"/>
    <w:basedOn w:val="a0"/>
    <w:link w:val="a6"/>
    <w:uiPriority w:val="99"/>
    <w:semiHidden/>
    <w:rsid w:val="0089053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2C95CF5AE527DD4DFF59BFF3CC960FAF79A93266E0710E0D7C4E2318E988FAD4004890C014DB5E8A13F3DD28462D6F6402234C2B84QB1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20BBD9DEF0D323C55AC61436CD1B791A40A2250B826233F4CA7B537F90C581BCD7BB4A81985CF114F2BC2A08A49AC71BD8F6A2020BB5C2xFKD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2023-03-22T05:11:00Z</cp:lastPrinted>
  <dcterms:created xsi:type="dcterms:W3CDTF">2023-03-21T03:34:00Z</dcterms:created>
  <dcterms:modified xsi:type="dcterms:W3CDTF">2023-03-23T07:48:00Z</dcterms:modified>
</cp:coreProperties>
</file>