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F0" w:rsidRDefault="00BC37F0" w:rsidP="00BC37F0">
      <w:pPr>
        <w:jc w:val="center"/>
        <w:rPr>
          <w:sz w:val="24"/>
          <w:szCs w:val="24"/>
        </w:rPr>
      </w:pPr>
      <w:r>
        <w:rPr>
          <w:sz w:val="24"/>
          <w:szCs w:val="24"/>
        </w:rPr>
        <w:t xml:space="preserve">Российская Федерация                          </w:t>
      </w:r>
    </w:p>
    <w:p w:rsidR="00BC37F0" w:rsidRDefault="00BC37F0" w:rsidP="00BC37F0">
      <w:pPr>
        <w:jc w:val="center"/>
        <w:rPr>
          <w:sz w:val="24"/>
          <w:szCs w:val="24"/>
        </w:rPr>
      </w:pPr>
      <w:r>
        <w:rPr>
          <w:sz w:val="24"/>
          <w:szCs w:val="24"/>
        </w:rPr>
        <w:t>Иркутская область</w:t>
      </w:r>
    </w:p>
    <w:p w:rsidR="00BC37F0" w:rsidRDefault="00BC37F0" w:rsidP="00BC37F0">
      <w:pPr>
        <w:jc w:val="center"/>
        <w:rPr>
          <w:sz w:val="24"/>
          <w:szCs w:val="24"/>
        </w:rPr>
      </w:pPr>
      <w:proofErr w:type="spellStart"/>
      <w:r>
        <w:rPr>
          <w:sz w:val="24"/>
          <w:szCs w:val="24"/>
        </w:rPr>
        <w:t>Усть-Удинский</w:t>
      </w:r>
      <w:proofErr w:type="spellEnd"/>
      <w:r>
        <w:rPr>
          <w:sz w:val="24"/>
          <w:szCs w:val="24"/>
        </w:rPr>
        <w:t xml:space="preserve"> район</w:t>
      </w:r>
    </w:p>
    <w:p w:rsidR="00BC37F0" w:rsidRDefault="00BC37F0" w:rsidP="00BC37F0">
      <w:pPr>
        <w:jc w:val="center"/>
        <w:rPr>
          <w:sz w:val="24"/>
          <w:szCs w:val="24"/>
        </w:rPr>
      </w:pPr>
    </w:p>
    <w:p w:rsidR="00BC37F0" w:rsidRDefault="00BC37F0" w:rsidP="00BC37F0">
      <w:pPr>
        <w:jc w:val="center"/>
        <w:rPr>
          <w:sz w:val="24"/>
          <w:szCs w:val="24"/>
        </w:rPr>
      </w:pPr>
      <w:r>
        <w:rPr>
          <w:sz w:val="24"/>
          <w:szCs w:val="24"/>
        </w:rPr>
        <w:t>РАЙОННАЯ ДУМА</w:t>
      </w:r>
    </w:p>
    <w:p w:rsidR="00BC37F0" w:rsidRDefault="00BC37F0" w:rsidP="00BC37F0">
      <w:pPr>
        <w:jc w:val="both"/>
        <w:rPr>
          <w:sz w:val="24"/>
          <w:szCs w:val="24"/>
        </w:rPr>
      </w:pPr>
    </w:p>
    <w:p w:rsidR="00BC37F0" w:rsidRDefault="00BC37F0" w:rsidP="00BC37F0">
      <w:pPr>
        <w:jc w:val="both"/>
        <w:rPr>
          <w:sz w:val="24"/>
          <w:szCs w:val="24"/>
        </w:rPr>
      </w:pPr>
    </w:p>
    <w:p w:rsidR="00BC37F0" w:rsidRDefault="001D16AE" w:rsidP="005C7DA8">
      <w:pPr>
        <w:rPr>
          <w:sz w:val="24"/>
          <w:szCs w:val="24"/>
        </w:rPr>
      </w:pPr>
      <w:r>
        <w:rPr>
          <w:sz w:val="24"/>
          <w:szCs w:val="24"/>
        </w:rPr>
        <w:t>30</w:t>
      </w:r>
      <w:r w:rsidR="007B43B3">
        <w:rPr>
          <w:sz w:val="24"/>
          <w:szCs w:val="24"/>
        </w:rPr>
        <w:t>.0</w:t>
      </w:r>
      <w:r>
        <w:rPr>
          <w:sz w:val="24"/>
          <w:szCs w:val="24"/>
        </w:rPr>
        <w:t>3</w:t>
      </w:r>
      <w:r w:rsidR="007B43B3">
        <w:rPr>
          <w:sz w:val="24"/>
          <w:szCs w:val="24"/>
        </w:rPr>
        <w:t>.</w:t>
      </w:r>
      <w:r w:rsidR="000F0CAE">
        <w:rPr>
          <w:sz w:val="24"/>
          <w:szCs w:val="24"/>
        </w:rPr>
        <w:t>202</w:t>
      </w:r>
      <w:r>
        <w:rPr>
          <w:sz w:val="24"/>
          <w:szCs w:val="24"/>
        </w:rPr>
        <w:t>3</w:t>
      </w:r>
      <w:r w:rsidR="00BC37F0">
        <w:rPr>
          <w:sz w:val="24"/>
          <w:szCs w:val="24"/>
        </w:rPr>
        <w:t xml:space="preserve"> года                                          </w:t>
      </w:r>
      <w:r w:rsidR="005C7DA8">
        <w:rPr>
          <w:sz w:val="24"/>
          <w:szCs w:val="24"/>
        </w:rPr>
        <w:t xml:space="preserve">                    </w:t>
      </w:r>
      <w:r w:rsidR="00BC37F0">
        <w:rPr>
          <w:sz w:val="24"/>
          <w:szCs w:val="24"/>
        </w:rPr>
        <w:t xml:space="preserve">                                  №</w:t>
      </w:r>
      <w:r w:rsidR="009A53E3">
        <w:rPr>
          <w:sz w:val="24"/>
          <w:szCs w:val="24"/>
        </w:rPr>
        <w:t xml:space="preserve"> </w:t>
      </w:r>
      <w:r>
        <w:rPr>
          <w:sz w:val="24"/>
          <w:szCs w:val="24"/>
        </w:rPr>
        <w:t>55</w:t>
      </w:r>
      <w:r w:rsidR="00BC37F0">
        <w:rPr>
          <w:sz w:val="24"/>
          <w:szCs w:val="24"/>
        </w:rPr>
        <w:t>/</w:t>
      </w:r>
      <w:r>
        <w:rPr>
          <w:sz w:val="24"/>
          <w:szCs w:val="24"/>
        </w:rPr>
        <w:t>3</w:t>
      </w:r>
      <w:r w:rsidR="001A70AB">
        <w:rPr>
          <w:sz w:val="24"/>
          <w:szCs w:val="24"/>
        </w:rPr>
        <w:t xml:space="preserve"> </w:t>
      </w:r>
      <w:r w:rsidR="00BC37F0">
        <w:rPr>
          <w:sz w:val="24"/>
          <w:szCs w:val="24"/>
        </w:rPr>
        <w:t>-РД</w:t>
      </w:r>
    </w:p>
    <w:p w:rsidR="00BC37F0" w:rsidRDefault="00BC37F0" w:rsidP="00BC37F0">
      <w:pPr>
        <w:jc w:val="center"/>
        <w:rPr>
          <w:sz w:val="24"/>
          <w:szCs w:val="24"/>
        </w:rPr>
      </w:pPr>
    </w:p>
    <w:p w:rsidR="00BC37F0" w:rsidRDefault="00BC37F0" w:rsidP="00BC37F0">
      <w:pPr>
        <w:jc w:val="center"/>
        <w:rPr>
          <w:sz w:val="24"/>
          <w:szCs w:val="24"/>
        </w:rPr>
      </w:pPr>
      <w:r>
        <w:rPr>
          <w:sz w:val="24"/>
          <w:szCs w:val="24"/>
        </w:rPr>
        <w:t>РЕШЕНИЕ</w:t>
      </w:r>
    </w:p>
    <w:p w:rsidR="00BC37F0" w:rsidRDefault="00BC37F0" w:rsidP="00BC37F0">
      <w:pPr>
        <w:jc w:val="both"/>
        <w:rPr>
          <w:sz w:val="24"/>
          <w:szCs w:val="24"/>
        </w:rPr>
      </w:pPr>
    </w:p>
    <w:p w:rsidR="00BC37F0" w:rsidRDefault="00BC37F0" w:rsidP="00BC37F0">
      <w:pPr>
        <w:jc w:val="center"/>
        <w:rPr>
          <w:sz w:val="24"/>
          <w:szCs w:val="24"/>
        </w:rPr>
      </w:pPr>
    </w:p>
    <w:p w:rsidR="00BC37F0" w:rsidRDefault="00BC37F0" w:rsidP="00BC37F0">
      <w:pPr>
        <w:jc w:val="center"/>
        <w:rPr>
          <w:sz w:val="24"/>
          <w:szCs w:val="24"/>
        </w:rPr>
      </w:pPr>
      <w:r>
        <w:rPr>
          <w:sz w:val="24"/>
          <w:szCs w:val="24"/>
        </w:rPr>
        <w:t>Об утверждении отчета председателя районной Думы</w:t>
      </w:r>
    </w:p>
    <w:p w:rsidR="00BC37F0" w:rsidRDefault="000F0CAE" w:rsidP="00BC37F0">
      <w:pPr>
        <w:jc w:val="center"/>
        <w:rPr>
          <w:sz w:val="24"/>
          <w:szCs w:val="24"/>
        </w:rPr>
      </w:pPr>
      <w:r>
        <w:rPr>
          <w:sz w:val="24"/>
          <w:szCs w:val="24"/>
        </w:rPr>
        <w:t xml:space="preserve"> «О работе районной Думы за 202</w:t>
      </w:r>
      <w:r w:rsidR="001D16AE">
        <w:rPr>
          <w:sz w:val="24"/>
          <w:szCs w:val="24"/>
        </w:rPr>
        <w:t>2</w:t>
      </w:r>
      <w:r w:rsidR="00BC37F0">
        <w:rPr>
          <w:sz w:val="24"/>
          <w:szCs w:val="24"/>
        </w:rPr>
        <w:t xml:space="preserve"> год»</w:t>
      </w:r>
    </w:p>
    <w:p w:rsidR="00BC37F0" w:rsidRDefault="00BC37F0" w:rsidP="00BC37F0">
      <w:pPr>
        <w:jc w:val="both"/>
        <w:rPr>
          <w:sz w:val="24"/>
          <w:szCs w:val="24"/>
        </w:rPr>
      </w:pPr>
    </w:p>
    <w:p w:rsidR="00BC37F0" w:rsidRDefault="00BC37F0" w:rsidP="00BC37F0">
      <w:pPr>
        <w:autoSpaceDE w:val="0"/>
        <w:autoSpaceDN w:val="0"/>
        <w:adjustRightInd w:val="0"/>
        <w:rPr>
          <w:sz w:val="24"/>
          <w:szCs w:val="24"/>
        </w:rPr>
      </w:pPr>
    </w:p>
    <w:p w:rsidR="00BC37F0" w:rsidRDefault="001A70AB" w:rsidP="00BC37F0">
      <w:pPr>
        <w:autoSpaceDE w:val="0"/>
        <w:autoSpaceDN w:val="0"/>
        <w:adjustRightInd w:val="0"/>
        <w:rPr>
          <w:sz w:val="24"/>
          <w:szCs w:val="24"/>
        </w:rPr>
      </w:pPr>
      <w:r>
        <w:rPr>
          <w:sz w:val="24"/>
          <w:szCs w:val="24"/>
        </w:rPr>
        <w:t xml:space="preserve">Принято на   </w:t>
      </w:r>
      <w:proofErr w:type="gramStart"/>
      <w:r w:rsidR="001D16AE">
        <w:rPr>
          <w:sz w:val="24"/>
          <w:szCs w:val="24"/>
        </w:rPr>
        <w:t>55</w:t>
      </w:r>
      <w:r>
        <w:rPr>
          <w:sz w:val="24"/>
          <w:szCs w:val="24"/>
        </w:rPr>
        <w:t xml:space="preserve"> </w:t>
      </w:r>
      <w:r w:rsidR="00BC37F0">
        <w:rPr>
          <w:sz w:val="24"/>
          <w:szCs w:val="24"/>
        </w:rPr>
        <w:t xml:space="preserve"> заседании</w:t>
      </w:r>
      <w:proofErr w:type="gramEnd"/>
    </w:p>
    <w:p w:rsidR="00BC37F0" w:rsidRDefault="00BC37F0" w:rsidP="00BC37F0">
      <w:pPr>
        <w:autoSpaceDE w:val="0"/>
        <w:autoSpaceDN w:val="0"/>
        <w:adjustRightInd w:val="0"/>
        <w:rPr>
          <w:sz w:val="24"/>
          <w:szCs w:val="24"/>
        </w:rPr>
      </w:pPr>
      <w:r>
        <w:rPr>
          <w:sz w:val="24"/>
          <w:szCs w:val="24"/>
        </w:rPr>
        <w:t xml:space="preserve">районной Думы </w:t>
      </w:r>
      <w:r w:rsidR="001A70AB">
        <w:rPr>
          <w:sz w:val="24"/>
          <w:szCs w:val="24"/>
        </w:rPr>
        <w:t>7</w:t>
      </w:r>
      <w:r>
        <w:rPr>
          <w:sz w:val="24"/>
          <w:szCs w:val="24"/>
        </w:rPr>
        <w:t xml:space="preserve">-го созыва </w:t>
      </w:r>
    </w:p>
    <w:p w:rsidR="00BC37F0" w:rsidRDefault="006E0023" w:rsidP="00BC37F0">
      <w:pPr>
        <w:autoSpaceDE w:val="0"/>
        <w:autoSpaceDN w:val="0"/>
        <w:adjustRightInd w:val="0"/>
        <w:rPr>
          <w:sz w:val="24"/>
          <w:szCs w:val="24"/>
        </w:rPr>
      </w:pPr>
      <w:r>
        <w:rPr>
          <w:sz w:val="24"/>
          <w:szCs w:val="24"/>
        </w:rPr>
        <w:t>«</w:t>
      </w:r>
      <w:r w:rsidR="001D16AE">
        <w:rPr>
          <w:sz w:val="24"/>
          <w:szCs w:val="24"/>
        </w:rPr>
        <w:t>30</w:t>
      </w:r>
      <w:r w:rsidR="009A53E3">
        <w:rPr>
          <w:sz w:val="24"/>
          <w:szCs w:val="24"/>
        </w:rPr>
        <w:t xml:space="preserve">» </w:t>
      </w:r>
      <w:r w:rsidR="001D16AE">
        <w:rPr>
          <w:sz w:val="24"/>
          <w:szCs w:val="24"/>
        </w:rPr>
        <w:t>марта</w:t>
      </w:r>
      <w:r w:rsidR="009A53E3">
        <w:rPr>
          <w:sz w:val="24"/>
          <w:szCs w:val="24"/>
        </w:rPr>
        <w:t xml:space="preserve"> </w:t>
      </w:r>
      <w:r w:rsidR="001A70AB">
        <w:rPr>
          <w:sz w:val="24"/>
          <w:szCs w:val="24"/>
        </w:rPr>
        <w:t>202</w:t>
      </w:r>
      <w:r w:rsidR="001D16AE">
        <w:rPr>
          <w:sz w:val="24"/>
          <w:szCs w:val="24"/>
        </w:rPr>
        <w:t>3</w:t>
      </w:r>
      <w:r w:rsidR="001A70AB">
        <w:rPr>
          <w:sz w:val="24"/>
          <w:szCs w:val="24"/>
        </w:rPr>
        <w:t xml:space="preserve"> </w:t>
      </w:r>
      <w:r w:rsidR="00BC37F0">
        <w:rPr>
          <w:sz w:val="24"/>
          <w:szCs w:val="24"/>
        </w:rPr>
        <w:t>года</w:t>
      </w: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ind w:firstLine="708"/>
        <w:jc w:val="both"/>
        <w:rPr>
          <w:sz w:val="24"/>
          <w:szCs w:val="24"/>
        </w:rPr>
      </w:pPr>
      <w:r>
        <w:rPr>
          <w:sz w:val="24"/>
          <w:szCs w:val="24"/>
        </w:rPr>
        <w:t>Заслушав отчет председателя районной Думы РМО «</w:t>
      </w:r>
      <w:proofErr w:type="spellStart"/>
      <w:r>
        <w:rPr>
          <w:sz w:val="24"/>
          <w:szCs w:val="24"/>
        </w:rPr>
        <w:t>Усть-Удинский</w:t>
      </w:r>
      <w:proofErr w:type="spellEnd"/>
      <w:r>
        <w:rPr>
          <w:sz w:val="24"/>
          <w:szCs w:val="24"/>
        </w:rPr>
        <w:t xml:space="preserve"> </w:t>
      </w:r>
      <w:proofErr w:type="gramStart"/>
      <w:r>
        <w:rPr>
          <w:sz w:val="24"/>
          <w:szCs w:val="24"/>
        </w:rPr>
        <w:t>район»-</w:t>
      </w:r>
      <w:proofErr w:type="gramEnd"/>
      <w:r>
        <w:rPr>
          <w:sz w:val="24"/>
          <w:szCs w:val="24"/>
        </w:rPr>
        <w:t xml:space="preserve"> Соколовой Л.И. «О работе районн</w:t>
      </w:r>
      <w:r w:rsidR="006E0023">
        <w:rPr>
          <w:sz w:val="24"/>
          <w:szCs w:val="24"/>
        </w:rPr>
        <w:t>ой Думы за 202</w:t>
      </w:r>
      <w:r w:rsidR="001D16AE">
        <w:rPr>
          <w:sz w:val="24"/>
          <w:szCs w:val="24"/>
        </w:rPr>
        <w:t>2</w:t>
      </w:r>
      <w:r>
        <w:rPr>
          <w:sz w:val="24"/>
          <w:szCs w:val="24"/>
        </w:rPr>
        <w:t xml:space="preserve"> год»,</w:t>
      </w:r>
    </w:p>
    <w:p w:rsidR="00BC37F0" w:rsidRDefault="00BC37F0" w:rsidP="00BC37F0">
      <w:pPr>
        <w:pStyle w:val="a3"/>
        <w:spacing w:line="273" w:lineRule="exact"/>
        <w:ind w:right="4" w:firstLine="700"/>
        <w:jc w:val="both"/>
      </w:pPr>
    </w:p>
    <w:p w:rsidR="00BC37F0" w:rsidRDefault="00BC37F0" w:rsidP="00BC37F0">
      <w:pPr>
        <w:pStyle w:val="a3"/>
        <w:spacing w:line="244" w:lineRule="exact"/>
        <w:ind w:firstLine="708"/>
        <w:jc w:val="both"/>
      </w:pPr>
      <w:r>
        <w:t xml:space="preserve">районная Дума РЕШИЛА: </w:t>
      </w:r>
    </w:p>
    <w:p w:rsidR="00BC37F0" w:rsidRDefault="00BC37F0" w:rsidP="00BC37F0">
      <w:pPr>
        <w:pStyle w:val="a3"/>
        <w:spacing w:line="244" w:lineRule="exact"/>
        <w:ind w:firstLine="708"/>
        <w:jc w:val="both"/>
      </w:pPr>
    </w:p>
    <w:p w:rsidR="00BC37F0" w:rsidRDefault="00BC37F0" w:rsidP="00BC37F0">
      <w:pPr>
        <w:jc w:val="both"/>
        <w:rPr>
          <w:sz w:val="24"/>
          <w:szCs w:val="24"/>
        </w:rPr>
      </w:pPr>
      <w:r>
        <w:rPr>
          <w:sz w:val="24"/>
          <w:szCs w:val="24"/>
        </w:rPr>
        <w:tab/>
      </w:r>
    </w:p>
    <w:p w:rsidR="00BC37F0" w:rsidRPr="009A53E3" w:rsidRDefault="00BC37F0" w:rsidP="00DA00D3">
      <w:pPr>
        <w:numPr>
          <w:ilvl w:val="0"/>
          <w:numId w:val="1"/>
        </w:numPr>
        <w:jc w:val="both"/>
        <w:rPr>
          <w:sz w:val="24"/>
          <w:szCs w:val="24"/>
        </w:rPr>
      </w:pPr>
      <w:r w:rsidRPr="009A53E3">
        <w:rPr>
          <w:sz w:val="24"/>
          <w:szCs w:val="24"/>
        </w:rPr>
        <w:t>Утвердить отчет председателя районной Думы</w:t>
      </w:r>
      <w:r w:rsidR="001A70AB" w:rsidRPr="009A53E3">
        <w:rPr>
          <w:sz w:val="24"/>
          <w:szCs w:val="24"/>
        </w:rPr>
        <w:t xml:space="preserve"> «О работе районной Думы за 20</w:t>
      </w:r>
      <w:r w:rsidR="000F0CAE">
        <w:rPr>
          <w:sz w:val="24"/>
          <w:szCs w:val="24"/>
        </w:rPr>
        <w:t>2</w:t>
      </w:r>
      <w:r w:rsidR="001D16AE">
        <w:rPr>
          <w:sz w:val="24"/>
          <w:szCs w:val="24"/>
        </w:rPr>
        <w:t>2</w:t>
      </w:r>
      <w:r w:rsidRPr="009A53E3">
        <w:rPr>
          <w:sz w:val="24"/>
          <w:szCs w:val="24"/>
        </w:rPr>
        <w:t xml:space="preserve"> год. /Приложение 1/</w:t>
      </w:r>
    </w:p>
    <w:p w:rsidR="00BC37F0" w:rsidRDefault="00BC37F0" w:rsidP="00BC37F0">
      <w:pPr>
        <w:numPr>
          <w:ilvl w:val="0"/>
          <w:numId w:val="1"/>
        </w:numPr>
        <w:rPr>
          <w:sz w:val="24"/>
          <w:szCs w:val="24"/>
        </w:rPr>
      </w:pPr>
      <w:r>
        <w:rPr>
          <w:sz w:val="24"/>
          <w:szCs w:val="24"/>
        </w:rPr>
        <w:t>Настоящее решение опубликовать   в установленном законом порядке.</w:t>
      </w: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rPr>
          <w:sz w:val="24"/>
          <w:szCs w:val="24"/>
        </w:rPr>
      </w:pPr>
    </w:p>
    <w:p w:rsidR="00BC37F0" w:rsidRDefault="00BC37F0" w:rsidP="00BC37F0">
      <w:pPr>
        <w:ind w:left="360"/>
        <w:jc w:val="both"/>
        <w:rPr>
          <w:sz w:val="24"/>
          <w:szCs w:val="24"/>
        </w:rPr>
      </w:pPr>
    </w:p>
    <w:p w:rsidR="00BC37F0" w:rsidRDefault="00BC37F0" w:rsidP="00BC37F0">
      <w:pPr>
        <w:jc w:val="both"/>
        <w:rPr>
          <w:sz w:val="24"/>
          <w:szCs w:val="24"/>
        </w:rPr>
      </w:pPr>
      <w:r>
        <w:rPr>
          <w:sz w:val="24"/>
          <w:szCs w:val="24"/>
        </w:rPr>
        <w:t>Председатель районной Думы                                                       Л.И. Соколова</w:t>
      </w:r>
    </w:p>
    <w:p w:rsidR="00BC37F0" w:rsidRDefault="00BC37F0" w:rsidP="00BC37F0">
      <w:pPr>
        <w:jc w:val="both"/>
        <w:rPr>
          <w:sz w:val="24"/>
          <w:szCs w:val="24"/>
        </w:rPr>
      </w:pPr>
    </w:p>
    <w:p w:rsidR="00BC37F0" w:rsidRDefault="00BC37F0" w:rsidP="00BC37F0">
      <w:pPr>
        <w:jc w:val="both"/>
        <w:rPr>
          <w:sz w:val="24"/>
          <w:szCs w:val="24"/>
        </w:rPr>
      </w:pPr>
    </w:p>
    <w:p w:rsidR="00BC37F0" w:rsidRDefault="00ED4080" w:rsidP="00BC37F0">
      <w:pPr>
        <w:jc w:val="both"/>
        <w:rPr>
          <w:sz w:val="24"/>
          <w:szCs w:val="24"/>
        </w:rPr>
      </w:pPr>
      <w:proofErr w:type="spellStart"/>
      <w:r>
        <w:rPr>
          <w:sz w:val="24"/>
          <w:szCs w:val="24"/>
        </w:rPr>
        <w:t>И.о</w:t>
      </w:r>
      <w:proofErr w:type="spellEnd"/>
      <w:r>
        <w:rPr>
          <w:sz w:val="24"/>
          <w:szCs w:val="24"/>
        </w:rPr>
        <w:t xml:space="preserve">. </w:t>
      </w:r>
      <w:proofErr w:type="gramStart"/>
      <w:r>
        <w:rPr>
          <w:sz w:val="24"/>
          <w:szCs w:val="24"/>
        </w:rPr>
        <w:t>м</w:t>
      </w:r>
      <w:r w:rsidR="00BC37F0">
        <w:rPr>
          <w:sz w:val="24"/>
          <w:szCs w:val="24"/>
        </w:rPr>
        <w:t>эр</w:t>
      </w:r>
      <w:r>
        <w:rPr>
          <w:sz w:val="24"/>
          <w:szCs w:val="24"/>
        </w:rPr>
        <w:t>а</w:t>
      </w:r>
      <w:r w:rsidR="00BC37F0">
        <w:rPr>
          <w:sz w:val="24"/>
          <w:szCs w:val="24"/>
        </w:rPr>
        <w:t xml:space="preserve">  района</w:t>
      </w:r>
      <w:proofErr w:type="gramEnd"/>
      <w:r w:rsidR="00BC37F0">
        <w:rPr>
          <w:sz w:val="24"/>
          <w:szCs w:val="24"/>
        </w:rPr>
        <w:t xml:space="preserve">                                                                           </w:t>
      </w:r>
      <w:r>
        <w:rPr>
          <w:sz w:val="24"/>
          <w:szCs w:val="24"/>
        </w:rPr>
        <w:t xml:space="preserve"> А.А. </w:t>
      </w:r>
      <w:proofErr w:type="spellStart"/>
      <w:r>
        <w:rPr>
          <w:sz w:val="24"/>
          <w:szCs w:val="24"/>
        </w:rPr>
        <w:t>Менг</w:t>
      </w:r>
      <w:proofErr w:type="spellEnd"/>
    </w:p>
    <w:p w:rsidR="00BC37F0" w:rsidRDefault="00BC37F0" w:rsidP="00BC37F0">
      <w:pPr>
        <w:jc w:val="both"/>
        <w:rPr>
          <w:sz w:val="24"/>
          <w:szCs w:val="24"/>
        </w:rPr>
      </w:pPr>
    </w:p>
    <w:p w:rsidR="00BC37F0" w:rsidRDefault="00BC37F0" w:rsidP="00BC37F0">
      <w:pPr>
        <w:jc w:val="both"/>
        <w:rPr>
          <w:sz w:val="24"/>
          <w:szCs w:val="24"/>
        </w:rPr>
      </w:pPr>
    </w:p>
    <w:p w:rsidR="009A53E3" w:rsidRDefault="009A53E3" w:rsidP="00BC37F0">
      <w:pPr>
        <w:jc w:val="both"/>
        <w:rPr>
          <w:sz w:val="24"/>
          <w:szCs w:val="24"/>
        </w:rPr>
      </w:pPr>
    </w:p>
    <w:p w:rsidR="009A53E3" w:rsidRDefault="009A53E3" w:rsidP="00BC37F0">
      <w:pPr>
        <w:jc w:val="both"/>
        <w:rPr>
          <w:sz w:val="24"/>
          <w:szCs w:val="24"/>
        </w:rPr>
      </w:pPr>
    </w:p>
    <w:p w:rsidR="009A53E3" w:rsidRDefault="009A53E3"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jc w:val="both"/>
        <w:rPr>
          <w:sz w:val="24"/>
          <w:szCs w:val="24"/>
        </w:rPr>
      </w:pPr>
    </w:p>
    <w:p w:rsidR="00BC37F0" w:rsidRDefault="00BC37F0" w:rsidP="00BC37F0">
      <w:pPr>
        <w:pStyle w:val="caaieiaie2"/>
        <w:suppressAutoHyphens w:val="0"/>
        <w:spacing w:before="0" w:after="0"/>
        <w:jc w:val="right"/>
        <w:rPr>
          <w:b w:val="0"/>
          <w:sz w:val="22"/>
          <w:szCs w:val="22"/>
        </w:rPr>
      </w:pPr>
      <w:bookmarkStart w:id="0" w:name="_GoBack"/>
      <w:proofErr w:type="gramStart"/>
      <w:r>
        <w:rPr>
          <w:b w:val="0"/>
          <w:sz w:val="22"/>
          <w:szCs w:val="22"/>
        </w:rPr>
        <w:lastRenderedPageBreak/>
        <w:t>Приложение  к</w:t>
      </w:r>
      <w:proofErr w:type="gramEnd"/>
      <w:r>
        <w:rPr>
          <w:b w:val="0"/>
          <w:sz w:val="22"/>
          <w:szCs w:val="22"/>
        </w:rPr>
        <w:t xml:space="preserve"> решению </w:t>
      </w:r>
    </w:p>
    <w:p w:rsidR="00BC37F0" w:rsidRDefault="00BC37F0" w:rsidP="00BC37F0">
      <w:pPr>
        <w:pStyle w:val="caaieiaie2"/>
        <w:suppressAutoHyphens w:val="0"/>
        <w:spacing w:before="0" w:after="0"/>
        <w:jc w:val="right"/>
        <w:rPr>
          <w:b w:val="0"/>
          <w:sz w:val="22"/>
          <w:szCs w:val="22"/>
        </w:rPr>
      </w:pPr>
      <w:r>
        <w:rPr>
          <w:b w:val="0"/>
          <w:sz w:val="22"/>
          <w:szCs w:val="22"/>
        </w:rPr>
        <w:t xml:space="preserve">районной Думы РМО </w:t>
      </w:r>
    </w:p>
    <w:p w:rsidR="00BC37F0" w:rsidRDefault="00BC37F0" w:rsidP="00BC37F0">
      <w:pPr>
        <w:pStyle w:val="caaieiaie2"/>
        <w:suppressAutoHyphens w:val="0"/>
        <w:spacing w:before="0" w:after="0"/>
        <w:jc w:val="right"/>
        <w:rPr>
          <w:b w:val="0"/>
          <w:sz w:val="22"/>
          <w:szCs w:val="22"/>
        </w:rPr>
      </w:pPr>
      <w:r>
        <w:rPr>
          <w:b w:val="0"/>
          <w:sz w:val="22"/>
          <w:szCs w:val="22"/>
        </w:rPr>
        <w:t>«</w:t>
      </w:r>
      <w:proofErr w:type="spellStart"/>
      <w:r>
        <w:rPr>
          <w:b w:val="0"/>
          <w:sz w:val="22"/>
          <w:szCs w:val="22"/>
        </w:rPr>
        <w:t>Усть-Удинский</w:t>
      </w:r>
      <w:proofErr w:type="spellEnd"/>
      <w:r>
        <w:rPr>
          <w:b w:val="0"/>
          <w:sz w:val="22"/>
          <w:szCs w:val="22"/>
        </w:rPr>
        <w:t xml:space="preserve"> район»</w:t>
      </w:r>
    </w:p>
    <w:p w:rsidR="00BC37F0" w:rsidRDefault="000F0CAE" w:rsidP="00BC37F0">
      <w:pPr>
        <w:jc w:val="right"/>
        <w:rPr>
          <w:sz w:val="22"/>
          <w:szCs w:val="22"/>
        </w:rPr>
      </w:pPr>
      <w:r>
        <w:rPr>
          <w:sz w:val="22"/>
          <w:szCs w:val="22"/>
        </w:rPr>
        <w:t>от «</w:t>
      </w:r>
      <w:r w:rsidR="001D16AE">
        <w:rPr>
          <w:sz w:val="22"/>
          <w:szCs w:val="22"/>
        </w:rPr>
        <w:t>30</w:t>
      </w:r>
      <w:r w:rsidR="00BC37F0">
        <w:rPr>
          <w:sz w:val="22"/>
          <w:szCs w:val="22"/>
        </w:rPr>
        <w:t xml:space="preserve">» </w:t>
      </w:r>
      <w:r w:rsidR="001D16AE">
        <w:rPr>
          <w:sz w:val="22"/>
          <w:szCs w:val="22"/>
        </w:rPr>
        <w:t>марта</w:t>
      </w:r>
      <w:r w:rsidR="00BC37F0">
        <w:rPr>
          <w:sz w:val="22"/>
          <w:szCs w:val="22"/>
        </w:rPr>
        <w:t xml:space="preserve"> 20</w:t>
      </w:r>
      <w:r w:rsidR="001A70AB">
        <w:rPr>
          <w:sz w:val="22"/>
          <w:szCs w:val="22"/>
        </w:rPr>
        <w:t>2</w:t>
      </w:r>
      <w:r w:rsidR="006E0023">
        <w:rPr>
          <w:sz w:val="22"/>
          <w:szCs w:val="22"/>
        </w:rPr>
        <w:t>2</w:t>
      </w:r>
      <w:r w:rsidR="00B30254">
        <w:rPr>
          <w:sz w:val="22"/>
          <w:szCs w:val="22"/>
        </w:rPr>
        <w:t xml:space="preserve"> </w:t>
      </w:r>
      <w:r w:rsidR="00BC37F0">
        <w:rPr>
          <w:sz w:val="22"/>
          <w:szCs w:val="22"/>
        </w:rPr>
        <w:t>г.</w:t>
      </w:r>
      <w:r>
        <w:rPr>
          <w:sz w:val="22"/>
          <w:szCs w:val="22"/>
        </w:rPr>
        <w:t xml:space="preserve"> </w:t>
      </w:r>
      <w:r w:rsidR="00BC37F0">
        <w:rPr>
          <w:sz w:val="22"/>
          <w:szCs w:val="22"/>
        </w:rPr>
        <w:t xml:space="preserve">№ </w:t>
      </w:r>
      <w:r w:rsidR="001D16AE">
        <w:rPr>
          <w:sz w:val="22"/>
          <w:szCs w:val="22"/>
        </w:rPr>
        <w:t>55</w:t>
      </w:r>
      <w:r w:rsidR="001A70AB">
        <w:rPr>
          <w:sz w:val="22"/>
          <w:szCs w:val="22"/>
        </w:rPr>
        <w:t>/</w:t>
      </w:r>
      <w:r w:rsidR="001D16AE">
        <w:rPr>
          <w:sz w:val="22"/>
          <w:szCs w:val="22"/>
        </w:rPr>
        <w:t>3</w:t>
      </w:r>
      <w:r w:rsidR="001A70AB">
        <w:rPr>
          <w:sz w:val="22"/>
          <w:szCs w:val="22"/>
        </w:rPr>
        <w:t xml:space="preserve"> </w:t>
      </w:r>
      <w:r w:rsidR="00BC37F0">
        <w:rPr>
          <w:sz w:val="22"/>
          <w:szCs w:val="22"/>
        </w:rPr>
        <w:t>-РД</w:t>
      </w:r>
    </w:p>
    <w:p w:rsidR="00BC37F0" w:rsidRDefault="00BC37F0" w:rsidP="00BC37F0">
      <w:pPr>
        <w:jc w:val="center"/>
        <w:rPr>
          <w:sz w:val="22"/>
          <w:szCs w:val="22"/>
        </w:rPr>
      </w:pPr>
      <w:r>
        <w:rPr>
          <w:sz w:val="22"/>
          <w:szCs w:val="22"/>
        </w:rPr>
        <w:t xml:space="preserve">                                                                                                                       «Об утверждении отчета  </w:t>
      </w:r>
      <w:r>
        <w:rPr>
          <w:sz w:val="22"/>
          <w:szCs w:val="22"/>
        </w:rPr>
        <w:br/>
        <w:t xml:space="preserve">                                                                                                                      председателя районной Думы</w:t>
      </w:r>
    </w:p>
    <w:p w:rsidR="00BC37F0" w:rsidRDefault="00BC37F0" w:rsidP="00BC37F0">
      <w:pPr>
        <w:jc w:val="center"/>
        <w:rPr>
          <w:sz w:val="22"/>
          <w:szCs w:val="22"/>
        </w:rPr>
      </w:pPr>
      <w:r>
        <w:rPr>
          <w:sz w:val="22"/>
          <w:szCs w:val="22"/>
        </w:rPr>
        <w:t xml:space="preserve">                                                                                                                         «О работе районной Думы    </w:t>
      </w:r>
    </w:p>
    <w:p w:rsidR="00BC37F0" w:rsidRDefault="00BC37F0" w:rsidP="00BC37F0">
      <w:pPr>
        <w:jc w:val="center"/>
        <w:rPr>
          <w:sz w:val="22"/>
          <w:szCs w:val="22"/>
        </w:rPr>
      </w:pPr>
      <w:r>
        <w:rPr>
          <w:sz w:val="22"/>
          <w:szCs w:val="22"/>
        </w:rPr>
        <w:t xml:space="preserve">                                                                          </w:t>
      </w:r>
      <w:r w:rsidR="000F0CAE">
        <w:rPr>
          <w:sz w:val="22"/>
          <w:szCs w:val="22"/>
        </w:rPr>
        <w:t xml:space="preserve">                        за 202</w:t>
      </w:r>
      <w:r w:rsidR="001D16AE">
        <w:rPr>
          <w:sz w:val="22"/>
          <w:szCs w:val="22"/>
        </w:rPr>
        <w:t>2</w:t>
      </w:r>
      <w:r>
        <w:rPr>
          <w:sz w:val="22"/>
          <w:szCs w:val="22"/>
        </w:rPr>
        <w:t xml:space="preserve"> год»</w:t>
      </w:r>
    </w:p>
    <w:p w:rsidR="009A53E3" w:rsidRDefault="009A53E3" w:rsidP="00BC37F0">
      <w:pPr>
        <w:jc w:val="center"/>
        <w:rPr>
          <w:sz w:val="22"/>
          <w:szCs w:val="22"/>
        </w:rPr>
      </w:pPr>
    </w:p>
    <w:p w:rsidR="00BC37F0" w:rsidRDefault="00BC37F0" w:rsidP="00BC37F0">
      <w:pPr>
        <w:jc w:val="both"/>
        <w:rPr>
          <w:sz w:val="22"/>
          <w:szCs w:val="22"/>
        </w:rPr>
      </w:pPr>
      <w:r>
        <w:rPr>
          <w:sz w:val="22"/>
          <w:szCs w:val="22"/>
        </w:rPr>
        <w:t xml:space="preserve"> </w:t>
      </w:r>
    </w:p>
    <w:p w:rsidR="00BC37F0" w:rsidRDefault="00BC37F0" w:rsidP="00BC37F0">
      <w:pPr>
        <w:jc w:val="center"/>
        <w:rPr>
          <w:sz w:val="24"/>
          <w:szCs w:val="24"/>
        </w:rPr>
      </w:pPr>
      <w:r>
        <w:rPr>
          <w:sz w:val="24"/>
          <w:szCs w:val="24"/>
        </w:rPr>
        <w:t>Отчет председателя районной Думы</w:t>
      </w:r>
    </w:p>
    <w:p w:rsidR="00BC37F0" w:rsidRDefault="000F0CAE" w:rsidP="00BC37F0">
      <w:pPr>
        <w:jc w:val="center"/>
        <w:rPr>
          <w:sz w:val="24"/>
          <w:szCs w:val="24"/>
        </w:rPr>
      </w:pPr>
      <w:r>
        <w:rPr>
          <w:sz w:val="24"/>
          <w:szCs w:val="24"/>
        </w:rPr>
        <w:t xml:space="preserve"> «О работе районной Думы за 202</w:t>
      </w:r>
      <w:r w:rsidR="001D16AE">
        <w:rPr>
          <w:sz w:val="24"/>
          <w:szCs w:val="24"/>
        </w:rPr>
        <w:t>2</w:t>
      </w:r>
      <w:r w:rsidR="00BC37F0">
        <w:rPr>
          <w:sz w:val="24"/>
          <w:szCs w:val="24"/>
        </w:rPr>
        <w:t xml:space="preserve"> год»</w:t>
      </w:r>
    </w:p>
    <w:p w:rsidR="00ED4080" w:rsidRDefault="00ED4080" w:rsidP="00BC37F0">
      <w:pPr>
        <w:jc w:val="center"/>
        <w:rPr>
          <w:sz w:val="24"/>
          <w:szCs w:val="24"/>
        </w:rPr>
      </w:pPr>
    </w:p>
    <w:p w:rsidR="00ED4080" w:rsidRDefault="00ED4080" w:rsidP="00BC37F0">
      <w:pPr>
        <w:jc w:val="center"/>
        <w:rPr>
          <w:sz w:val="24"/>
          <w:szCs w:val="24"/>
        </w:rPr>
      </w:pPr>
    </w:p>
    <w:p w:rsidR="00ED4080" w:rsidRPr="00ED4080" w:rsidRDefault="00ED4080" w:rsidP="00ED4080">
      <w:pPr>
        <w:shd w:val="clear" w:color="auto" w:fill="FFFFFF"/>
        <w:jc w:val="both"/>
        <w:rPr>
          <w:rFonts w:eastAsiaTheme="minorHAnsi"/>
          <w:sz w:val="24"/>
          <w:szCs w:val="24"/>
          <w:lang w:eastAsia="en-US"/>
        </w:rPr>
      </w:pPr>
      <w:r w:rsidRPr="00ED4080">
        <w:rPr>
          <w:sz w:val="24"/>
          <w:szCs w:val="24"/>
        </w:rPr>
        <w:t xml:space="preserve">Правотворчество - одно из важнейших направлений деятельности представительного органа </w:t>
      </w:r>
      <w:proofErr w:type="spellStart"/>
      <w:r w:rsidRPr="00ED4080">
        <w:rPr>
          <w:sz w:val="24"/>
          <w:szCs w:val="24"/>
        </w:rPr>
        <w:t>Усть-Удинского</w:t>
      </w:r>
      <w:proofErr w:type="spellEnd"/>
      <w:r w:rsidRPr="00ED4080">
        <w:rPr>
          <w:sz w:val="24"/>
          <w:szCs w:val="24"/>
        </w:rPr>
        <w:t xml:space="preserve"> района. В 2022 году районной Думой было проведено 16 заседаний, на которых было принято 66 решений, из них нормативно правовых – 23. В 2022 году, депутатами была проделана серьезная работа по совершенствованию правового поля, созданию</w:t>
      </w:r>
      <w:r w:rsidRPr="00ED4080">
        <w:rPr>
          <w:rFonts w:eastAsiaTheme="minorHAnsi"/>
          <w:color w:val="000000"/>
          <w:sz w:val="24"/>
          <w:szCs w:val="24"/>
          <w:lang w:eastAsia="en-US"/>
        </w:rPr>
        <w:t xml:space="preserve"> наиболее полной системы муниципальных нормативных правовых актов по вопросам компетенции представительного органа, обеспечивающей эффективное социально экономическое развитие муниципального образования. </w:t>
      </w:r>
    </w:p>
    <w:p w:rsidR="00ED4080" w:rsidRPr="00ED4080" w:rsidRDefault="00ED4080" w:rsidP="00ED4080">
      <w:pPr>
        <w:ind w:right="-568"/>
        <w:jc w:val="both"/>
        <w:rPr>
          <w:bCs/>
          <w:sz w:val="24"/>
          <w:szCs w:val="24"/>
        </w:rPr>
      </w:pPr>
      <w:r w:rsidRPr="00ED4080">
        <w:rPr>
          <w:bCs/>
          <w:sz w:val="24"/>
          <w:szCs w:val="24"/>
        </w:rPr>
        <w:t>В Устав района в 2022 году изменения вносились 5 раз. Свидетельством эффективной работы с Управлением Министерства Юстиции Российской Федерации по Иркутской области по приведению Устава муниципального образования «</w:t>
      </w:r>
      <w:proofErr w:type="spellStart"/>
      <w:r w:rsidRPr="00ED4080">
        <w:rPr>
          <w:bCs/>
          <w:sz w:val="24"/>
          <w:szCs w:val="24"/>
        </w:rPr>
        <w:t>Усть-Удинский</w:t>
      </w:r>
      <w:proofErr w:type="spellEnd"/>
      <w:r w:rsidRPr="00ED4080">
        <w:rPr>
          <w:bCs/>
          <w:sz w:val="24"/>
          <w:szCs w:val="24"/>
        </w:rPr>
        <w:t xml:space="preserve"> район» в соответствие с действующим законодательством стало отсутствие отказов в регистрации решений о внесении изменений и дополнений в Устав. </w:t>
      </w:r>
    </w:p>
    <w:p w:rsidR="00ED4080" w:rsidRPr="00ED4080" w:rsidRDefault="00ED4080" w:rsidP="00ED4080">
      <w:pPr>
        <w:ind w:right="-568"/>
        <w:jc w:val="both"/>
        <w:rPr>
          <w:rFonts w:eastAsiaTheme="minorHAnsi"/>
          <w:sz w:val="24"/>
          <w:szCs w:val="24"/>
          <w:lang w:eastAsia="en-US"/>
        </w:rPr>
      </w:pPr>
      <w:r w:rsidRPr="00ED4080">
        <w:rPr>
          <w:bCs/>
          <w:sz w:val="24"/>
          <w:szCs w:val="24"/>
        </w:rPr>
        <w:t>В 2022 году районная Дума провела 5 публичных слушаний. В соответствии с требованиями законодательства, все проекты решений опубликованы в газете «</w:t>
      </w:r>
      <w:proofErr w:type="spellStart"/>
      <w:r w:rsidRPr="00ED4080">
        <w:rPr>
          <w:bCs/>
          <w:sz w:val="24"/>
          <w:szCs w:val="24"/>
        </w:rPr>
        <w:t>Усть-Удинские</w:t>
      </w:r>
      <w:proofErr w:type="spellEnd"/>
      <w:r w:rsidRPr="00ED4080">
        <w:rPr>
          <w:bCs/>
          <w:sz w:val="24"/>
          <w:szCs w:val="24"/>
        </w:rPr>
        <w:t xml:space="preserve"> Вести», размещены на официальном сайте. Протоколы всех публичных слушаний опубликованы в средствах массовой информации. </w:t>
      </w:r>
    </w:p>
    <w:p w:rsidR="00ED4080" w:rsidRPr="00ED4080" w:rsidRDefault="00ED4080" w:rsidP="00ED4080">
      <w:pPr>
        <w:ind w:right="-568"/>
        <w:jc w:val="both"/>
        <w:rPr>
          <w:sz w:val="24"/>
          <w:szCs w:val="24"/>
        </w:rPr>
      </w:pPr>
      <w:r w:rsidRPr="00ED4080">
        <w:rPr>
          <w:sz w:val="24"/>
          <w:szCs w:val="24"/>
        </w:rPr>
        <w:t>В адрес районной Думы поступают Экспертные заключения на Муниципальные Нормативные Правовые Акты от Института Законодательства и Правовой информации имени М.М Сперанского о проведении правовой экспертизы решений районной Думы. В 2022 году замечания по результатам проведения правовой экспертизы отсутствуют.</w:t>
      </w:r>
    </w:p>
    <w:p w:rsidR="00ED4080" w:rsidRPr="00ED4080" w:rsidRDefault="00ED4080" w:rsidP="00ED4080">
      <w:pPr>
        <w:ind w:right="43"/>
        <w:jc w:val="both"/>
        <w:rPr>
          <w:rFonts w:eastAsiaTheme="minorHAnsi"/>
          <w:color w:val="000000"/>
          <w:sz w:val="24"/>
          <w:szCs w:val="24"/>
          <w:lang w:eastAsia="en-US"/>
        </w:rPr>
      </w:pPr>
      <w:r w:rsidRPr="00ED4080">
        <w:rPr>
          <w:rFonts w:eastAsiaTheme="minorHAnsi"/>
          <w:sz w:val="24"/>
          <w:szCs w:val="24"/>
          <w:lang w:eastAsia="en-US"/>
        </w:rPr>
        <w:t>Практика реализации районной Думой права Законодательной инициативы в Законодательном Собрании Иркутской области выражается в направлении</w:t>
      </w:r>
      <w:r w:rsidRPr="00ED4080">
        <w:rPr>
          <w:sz w:val="24"/>
          <w:szCs w:val="24"/>
        </w:rPr>
        <w:t xml:space="preserve"> предложений по актуальным проблемам района.  В 2022 году предложения, направленные на совершенствование Законодательства Иркутской области касались следующих вопросов:</w:t>
      </w:r>
      <w:r w:rsidRPr="00ED4080">
        <w:rPr>
          <w:rFonts w:eastAsiaTheme="minorHAnsi"/>
          <w:color w:val="000000"/>
          <w:sz w:val="24"/>
          <w:szCs w:val="24"/>
          <w:lang w:eastAsia="en-US"/>
        </w:rPr>
        <w:t xml:space="preserve"> «О внесении изменений в отдельные законы Иркутской области, регулирующие вопросы предоставления мер социальной поддержки отдельным категориям граждан по оплате коммунальных услуг в части твердого топлива.», «О внесении изменений в закон Иркутской области от 23 октября 2006 года № 63-оз «О социальной поддержке в Иркутской области семей, имеющих детей», « Внесение изменений в Закон Иркутской области от 31 мая 2019 года № 45-оз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w:t>
      </w:r>
    </w:p>
    <w:p w:rsidR="00ED4080" w:rsidRPr="00ED4080" w:rsidRDefault="00ED4080" w:rsidP="00ED4080">
      <w:pPr>
        <w:ind w:right="43"/>
        <w:jc w:val="both"/>
        <w:rPr>
          <w:rFonts w:eastAsiaTheme="minorHAnsi"/>
          <w:color w:val="000000"/>
          <w:sz w:val="24"/>
          <w:szCs w:val="24"/>
          <w:lang w:eastAsia="en-US"/>
        </w:rPr>
      </w:pPr>
      <w:r w:rsidRPr="00ED4080">
        <w:rPr>
          <w:rFonts w:eastAsiaTheme="minorHAnsi"/>
          <w:color w:val="000000"/>
          <w:sz w:val="24"/>
          <w:szCs w:val="24"/>
          <w:lang w:eastAsia="en-US"/>
        </w:rPr>
        <w:t>Совместно с главным врачом районной больницы направляли обращение на имя Ведерникова Александра Викторовича по вопросу жилья для медицинских работников – нуждается в жилье 34 медицинских работника. Поднимали вопрос по низкой оплате труда фельдшеров в отдаленных муниципалитетах.</w:t>
      </w:r>
    </w:p>
    <w:p w:rsidR="00ED4080" w:rsidRPr="00ED4080" w:rsidRDefault="00ED4080" w:rsidP="00ED4080">
      <w:pPr>
        <w:ind w:right="43"/>
        <w:jc w:val="both"/>
        <w:rPr>
          <w:rFonts w:eastAsiaTheme="minorHAnsi"/>
          <w:color w:val="000000"/>
          <w:sz w:val="24"/>
          <w:szCs w:val="24"/>
          <w:lang w:eastAsia="en-US"/>
        </w:rPr>
      </w:pPr>
      <w:r w:rsidRPr="00ED4080">
        <w:rPr>
          <w:rFonts w:eastAsiaTheme="minorHAnsi"/>
          <w:color w:val="000000"/>
          <w:sz w:val="24"/>
          <w:szCs w:val="24"/>
          <w:lang w:eastAsia="en-US"/>
        </w:rPr>
        <w:t xml:space="preserve">В октябре 2022 года, в Законодательное Собрание Иркутской области были направлены предложения о внесении изменений в законодательство в части предоставления мер социальной поддержки участникам специальной военной операции и членам их семей: </w:t>
      </w:r>
      <w:r w:rsidRPr="00ED4080">
        <w:rPr>
          <w:rFonts w:eastAsiaTheme="minorHAnsi"/>
          <w:color w:val="000000"/>
          <w:sz w:val="24"/>
          <w:szCs w:val="24"/>
          <w:lang w:eastAsia="en-US"/>
        </w:rPr>
        <w:lastRenderedPageBreak/>
        <w:t>предоставлять детям мобилизованных граждан места в дошкольных образовательных учреждений вне очереди, производить 100% компенсацию расходов по оплате родительской платы за посещение ребенком мобилизованных граждан дошкольного образовательного учреждения, об установлении каникул для мобилизованных граждан по оплате ежемесячных платежей по ипотеке. Для того, чтобы данные предложения были сформированы, была проведена большая работа с муниципалитетами района, были собраны и сформулированы наиболее актуальные предложения.</w:t>
      </w:r>
    </w:p>
    <w:p w:rsidR="00ED4080" w:rsidRPr="00ED4080" w:rsidRDefault="00ED4080" w:rsidP="00ED4080">
      <w:pPr>
        <w:ind w:right="43"/>
        <w:jc w:val="both"/>
        <w:rPr>
          <w:rFonts w:eastAsiaTheme="minorHAnsi"/>
          <w:color w:val="000000"/>
          <w:sz w:val="24"/>
          <w:szCs w:val="24"/>
          <w:lang w:eastAsia="en-US"/>
        </w:rPr>
      </w:pPr>
      <w:r w:rsidRPr="00ED4080">
        <w:rPr>
          <w:rFonts w:eastAsiaTheme="minorHAnsi"/>
          <w:color w:val="000000"/>
          <w:sz w:val="24"/>
          <w:szCs w:val="24"/>
          <w:lang w:eastAsia="en-US"/>
        </w:rPr>
        <w:t>Кроме того, Законодательным Собранием Иркутской области были взяты в работу и направлены для рассмотрения Губернатору Иркутской области предложения районной Думы «по созданию и финансированию областной программы по строительству теплых гаражей для школьных автобусов», по внесению изменений в порядок расчета субсидирования на бесплатное питьевое молоко для учащихся 1-4 классов.</w:t>
      </w:r>
    </w:p>
    <w:p w:rsidR="00ED4080" w:rsidRPr="00ED4080" w:rsidRDefault="00ED4080" w:rsidP="00ED4080">
      <w:pPr>
        <w:jc w:val="both"/>
        <w:rPr>
          <w:rFonts w:eastAsiaTheme="minorHAnsi"/>
          <w:sz w:val="24"/>
          <w:szCs w:val="24"/>
          <w:lang w:eastAsia="en-US"/>
        </w:rPr>
      </w:pPr>
      <w:r w:rsidRPr="00ED4080">
        <w:rPr>
          <w:rFonts w:eastAsiaTheme="minorHAnsi"/>
          <w:sz w:val="24"/>
          <w:szCs w:val="24"/>
          <w:lang w:eastAsia="en-US"/>
        </w:rPr>
        <w:t>В 2022 году депутаты районной Думы совместно с депутатами Законодательного Собрания Иркутской области находили решение по вопросам: развития сельских поселений, развитию Здравоохранения, капитальному ремонту объектов образования, по обращению с собаками и кошками без владельцев. Районная Дума направляла свои предложения в план работы Совета МСУ, работы профильных комитетов, работы Общественной Палаты Иркутской области, в частности по организации круглогодичной транспортной доступности отдаленных муниципальных образований, по созданию условий для обеспечения населения медицинским и почтовым обслуживанием,  услугами МФЦ, о проблемах реализации «Мусорной реформы» в труднодоступных территориях района, в связи с отсутствием возможности регулярного вывоза мусора региональным оператором.</w:t>
      </w:r>
    </w:p>
    <w:p w:rsidR="00ED4080" w:rsidRPr="00ED4080" w:rsidRDefault="00ED4080" w:rsidP="00ED4080">
      <w:pPr>
        <w:jc w:val="both"/>
        <w:rPr>
          <w:rFonts w:eastAsiaTheme="minorHAnsi"/>
          <w:sz w:val="24"/>
          <w:szCs w:val="24"/>
          <w:lang w:eastAsia="en-US"/>
        </w:rPr>
      </w:pPr>
      <w:r w:rsidRPr="00ED4080">
        <w:rPr>
          <w:rFonts w:eastAsiaTheme="minorHAnsi"/>
          <w:sz w:val="24"/>
          <w:szCs w:val="24"/>
          <w:lang w:eastAsia="en-US"/>
        </w:rPr>
        <w:t xml:space="preserve"> Деятельность представительного органа муниципального образования, направленная на укрепление взаимодействия с Законодательным Собранием Иркутской области совершенствуется из года в год. Совет по взаимодействию с представительными органами для нас стал главным наставником в нашей депутатской работе. Это главная площадка, на которой мы можем открыто обсуждать наши проблемы, получать квалифицированную помощь, изучать положительный опыт работы представительных органов. </w:t>
      </w:r>
    </w:p>
    <w:p w:rsidR="00ED4080" w:rsidRPr="00ED4080" w:rsidRDefault="00ED4080" w:rsidP="00ED4080">
      <w:pPr>
        <w:jc w:val="both"/>
        <w:rPr>
          <w:rFonts w:eastAsiaTheme="minorHAnsi"/>
          <w:color w:val="000000"/>
          <w:sz w:val="24"/>
          <w:szCs w:val="24"/>
          <w:lang w:eastAsia="en-US"/>
        </w:rPr>
      </w:pPr>
      <w:r w:rsidRPr="00ED4080">
        <w:rPr>
          <w:rFonts w:eastAsiaTheme="minorHAnsi"/>
          <w:sz w:val="24"/>
          <w:szCs w:val="24"/>
          <w:lang w:eastAsia="en-US"/>
        </w:rPr>
        <w:t xml:space="preserve">Еще одна площадка для обсуждения общих для всех муниципальных образований вопросов это Ассоциация муниципальных образований. Участие в работе секции "Реализация полномочий представительных органов местного самоуправления" некоммерческой организации "Ассоциация муниципальных образований Иркутской области" особенно активизировалось именно в последние два года. Все проекты областных законов и проекты Федеральных законов направлялись в наш адрес для обсуждения и внесения дополнений. В рамках подготовки предложений для формирования плана работы Общественного Совета по защите прав предпринимателей при прокуратуре Иркутской области направляли в Ассоциацию свои предложения. Принимали участие в проведении расширенных заседаний Ассоциации. Проводили мониторинг по </w:t>
      </w:r>
      <w:proofErr w:type="spellStart"/>
      <w:r w:rsidRPr="00ED4080">
        <w:rPr>
          <w:rFonts w:eastAsiaTheme="minorHAnsi"/>
          <w:sz w:val="24"/>
          <w:szCs w:val="24"/>
          <w:lang w:eastAsia="en-US"/>
        </w:rPr>
        <w:t>Усть-Удинскому</w:t>
      </w:r>
      <w:proofErr w:type="spellEnd"/>
      <w:r w:rsidRPr="00ED4080">
        <w:rPr>
          <w:rFonts w:eastAsiaTheme="minorHAnsi"/>
          <w:sz w:val="24"/>
          <w:szCs w:val="24"/>
          <w:lang w:eastAsia="en-US"/>
        </w:rPr>
        <w:t xml:space="preserve"> району, для внесения изменений в Федеральные Законы и Законы Иркутской области.</w:t>
      </w:r>
    </w:p>
    <w:p w:rsidR="00ED4080" w:rsidRPr="00ED4080" w:rsidRDefault="00ED4080" w:rsidP="00ED4080">
      <w:pPr>
        <w:shd w:val="clear" w:color="auto" w:fill="FFFFFF"/>
        <w:jc w:val="both"/>
        <w:rPr>
          <w:sz w:val="24"/>
          <w:szCs w:val="24"/>
        </w:rPr>
      </w:pPr>
      <w:r w:rsidRPr="00ED4080">
        <w:rPr>
          <w:sz w:val="24"/>
          <w:szCs w:val="24"/>
        </w:rPr>
        <w:t xml:space="preserve">Контрольная деятельность районной Думы осуществляется через постоянные и временные комитеты, комиссии и рабочие группы, деятельность Контрольно-счетного органа, а также с помощью депутатских запросов и обращений, рассмотрения на заседаниях вопросов, относящихся к сфере контрольных функций в пределах своей компетенции в соответствии с Уставом муниципального образования и Регламентом. В 2022 году было проведено 20 заседаний объединенных комитетов, на которых было рассмотрено 54 вопроса. </w:t>
      </w:r>
    </w:p>
    <w:p w:rsidR="00ED4080" w:rsidRPr="00ED4080" w:rsidRDefault="00ED4080" w:rsidP="00ED4080">
      <w:pPr>
        <w:shd w:val="clear" w:color="auto" w:fill="FFFFFF"/>
        <w:jc w:val="both"/>
        <w:rPr>
          <w:sz w:val="24"/>
          <w:szCs w:val="24"/>
        </w:rPr>
      </w:pPr>
      <w:r w:rsidRPr="00ED4080">
        <w:rPr>
          <w:sz w:val="24"/>
          <w:szCs w:val="24"/>
        </w:rPr>
        <w:t xml:space="preserve">Контрольные функции районной Думы реализуются путем обращений в контрольные и надзорные органы при наличии к тому оснований. Так, в отчетном периоде было подготовлено письмо в Байкальскую природоохранную Прокуратуру по вопросу возможности представления мер социальной поддержки для ветеранов труда на приобретение твердого топлива не в рамках компенсационных выплат, а в рамках выплаты в твердой денежной сумме. Кроме того, совместно с природоохранным прокурором и представителями предпринимательского сообщества рассмотрели вопрос о правомерности </w:t>
      </w:r>
      <w:r w:rsidRPr="00ED4080">
        <w:rPr>
          <w:sz w:val="24"/>
          <w:szCs w:val="24"/>
        </w:rPr>
        <w:lastRenderedPageBreak/>
        <w:t xml:space="preserve">предъявления населению региональным оператором счетов на оплату за услугу по обращению ТКО. </w:t>
      </w:r>
    </w:p>
    <w:p w:rsidR="00ED4080" w:rsidRPr="00ED4080" w:rsidRDefault="00ED4080" w:rsidP="00ED4080">
      <w:pPr>
        <w:shd w:val="clear" w:color="auto" w:fill="FFFFFF"/>
        <w:jc w:val="both"/>
        <w:rPr>
          <w:sz w:val="24"/>
          <w:szCs w:val="24"/>
          <w:lang w:bidi="ru-RU"/>
        </w:rPr>
      </w:pPr>
      <w:r w:rsidRPr="00ED4080">
        <w:rPr>
          <w:sz w:val="24"/>
          <w:szCs w:val="24"/>
          <w:lang w:bidi="ru-RU"/>
        </w:rPr>
        <w:t xml:space="preserve">К мероприятиям контрольной деятельности относится также утверждение депутатами ежегодного отчета мэра района о результатах своей деятельности и деятельности администрации района. Районная Дума так же заслушивает отчет об итогах исполнения прогнозного плана приватизации. На комитетах заслушивается информация КУМИ по использованию объектов недвижимости. В рамках контрольной деятельности каждый отдел администрации готовит отчет о своей деятельности. Кроме того, выносим на заседание Думы и комитетов вопросы по реализации и исполнению программ, по использованию бюджетных и внебюджетных средств на крупные мероприятия районного масштаба.  Депутаты в обязательном порядке на заседании комитета по вопросам местного бюджета рассматривают отчеты о проведении контрольных мероприятий, подготовленные Контрольно-счетным органом. </w:t>
      </w:r>
    </w:p>
    <w:p w:rsidR="00ED4080" w:rsidRPr="00ED4080" w:rsidRDefault="00ED4080" w:rsidP="00ED4080">
      <w:pPr>
        <w:autoSpaceDE w:val="0"/>
        <w:autoSpaceDN w:val="0"/>
        <w:adjustRightInd w:val="0"/>
        <w:jc w:val="both"/>
        <w:rPr>
          <w:sz w:val="24"/>
          <w:szCs w:val="24"/>
        </w:rPr>
      </w:pPr>
      <w:r w:rsidRPr="00ED4080">
        <w:rPr>
          <w:sz w:val="24"/>
          <w:szCs w:val="24"/>
          <w:lang w:bidi="ru-RU"/>
        </w:rPr>
        <w:t xml:space="preserve"> Заслушивали в течение года руководителей Общественной Палаты, Пенсионного Фонда, Социальной защиты, Центра занятости. </w:t>
      </w:r>
      <w:r w:rsidRPr="00ED4080">
        <w:rPr>
          <w:sz w:val="24"/>
          <w:szCs w:val="24"/>
        </w:rPr>
        <w:t xml:space="preserve">В рамках контрольной деятельности заслушивались отчеты и на заседаниях постоянных комитетов районной Думы. Однако, мероприятия по осуществлению контрольной деятельности не ограничиваются лишь работой с документами, направлением запросов и заслушиванием отчетов. Депутаты являются участниками мероприятий общественного контроля, плановых осмотров, обследований, выходят на объекты нового строительства, объекты капитального ремонта. Рейдовые мероприятия проводятся депутатами совместно с Мэром района, работниками администрации, представителями Общественной Палаты. Депутатский и Общественный контроль проводился силами депутатов первого и второго уровня.                                                  </w:t>
      </w:r>
    </w:p>
    <w:p w:rsidR="00ED4080" w:rsidRPr="00ED4080" w:rsidRDefault="00ED4080" w:rsidP="00ED4080">
      <w:pPr>
        <w:jc w:val="both"/>
        <w:rPr>
          <w:rFonts w:eastAsiaTheme="minorHAnsi"/>
          <w:sz w:val="24"/>
          <w:szCs w:val="24"/>
          <w:lang w:eastAsia="en-US"/>
        </w:rPr>
      </w:pPr>
      <w:r w:rsidRPr="00ED4080">
        <w:rPr>
          <w:sz w:val="24"/>
          <w:szCs w:val="24"/>
          <w:lang w:bidi="ru-RU"/>
        </w:rPr>
        <w:t xml:space="preserve">Важнейшим экономическим законом </w:t>
      </w:r>
      <w:proofErr w:type="spellStart"/>
      <w:r w:rsidRPr="00ED4080">
        <w:rPr>
          <w:sz w:val="24"/>
          <w:szCs w:val="24"/>
          <w:lang w:bidi="ru-RU"/>
        </w:rPr>
        <w:t>Усть-Удинского</w:t>
      </w:r>
      <w:proofErr w:type="spellEnd"/>
      <w:r w:rsidRPr="00ED4080">
        <w:rPr>
          <w:sz w:val="24"/>
          <w:szCs w:val="24"/>
          <w:lang w:bidi="ru-RU"/>
        </w:rPr>
        <w:t xml:space="preserve"> района является его бюджет. Формирование, утверждение и исполнение бюджета, а также контроль за изменениями осуществляется органами местного самоуправления в соответствии с нормами законодательства. Насколько принятый бюджет обеспечен финансовыми ресурсами, настолько успешно развивается и сам район. Принятию бюджета района, внесению туда изменений и дополнений, депутаты уделяют самое пристальное внимание, в 2022 году по вопросам внесения изменений в бюджет было принято 6 решений. В течении года в рамках контроля депутаты заслушивают отчет об исполнении бюджета ежеквартально. </w:t>
      </w:r>
      <w:r w:rsidRPr="00ED4080">
        <w:rPr>
          <w:sz w:val="24"/>
          <w:szCs w:val="24"/>
        </w:rPr>
        <w:t xml:space="preserve">Контроль за использованием бюджетных средств Дума осуществляет в непосредственном взаимодействии с Контрольно-счетным органом. </w:t>
      </w:r>
    </w:p>
    <w:p w:rsidR="00ED4080" w:rsidRPr="00ED4080" w:rsidRDefault="00ED4080" w:rsidP="00ED4080">
      <w:pPr>
        <w:jc w:val="both"/>
        <w:textAlignment w:val="baseline"/>
        <w:rPr>
          <w:sz w:val="24"/>
          <w:szCs w:val="24"/>
        </w:rPr>
      </w:pPr>
      <w:r w:rsidRPr="00ED4080">
        <w:rPr>
          <w:sz w:val="24"/>
          <w:szCs w:val="24"/>
        </w:rPr>
        <w:t xml:space="preserve">В представительном органе </w:t>
      </w:r>
      <w:proofErr w:type="spellStart"/>
      <w:r w:rsidRPr="00ED4080">
        <w:rPr>
          <w:sz w:val="24"/>
          <w:szCs w:val="24"/>
        </w:rPr>
        <w:t>Усть-Удинского</w:t>
      </w:r>
      <w:proofErr w:type="spellEnd"/>
      <w:r w:rsidRPr="00ED4080">
        <w:rPr>
          <w:sz w:val="24"/>
          <w:szCs w:val="24"/>
        </w:rPr>
        <w:t xml:space="preserve"> района официально зарегистрирована фракция Всероссийской политической партии «Единая Россия». В состав фракции входит 9 депутатов из 15. Руководителем фракции заключено Соглашение о сотрудничестве и взаимодействии с фракцией Законодательного Собрания Иркутской области. В 2022 году деятельность фракции осуществлялась в соответствии с планом работы на год. За отчетный период проведено 15 заседаний фракции, на которых рассмотрены вопросы, касающиеся организации партийной работы, законотворческой деятельности и контроля работы администрации муниципального образования «</w:t>
      </w:r>
      <w:proofErr w:type="spellStart"/>
      <w:r w:rsidRPr="00ED4080">
        <w:rPr>
          <w:sz w:val="24"/>
          <w:szCs w:val="24"/>
        </w:rPr>
        <w:t>Усть-Удинский</w:t>
      </w:r>
      <w:proofErr w:type="spellEnd"/>
      <w:r w:rsidRPr="00ED4080">
        <w:rPr>
          <w:sz w:val="24"/>
          <w:szCs w:val="24"/>
        </w:rPr>
        <w:t xml:space="preserve"> район </w:t>
      </w:r>
    </w:p>
    <w:p w:rsidR="00ED4080" w:rsidRPr="00ED4080" w:rsidRDefault="00ED4080" w:rsidP="00ED4080">
      <w:pPr>
        <w:jc w:val="both"/>
        <w:textAlignment w:val="baseline"/>
        <w:rPr>
          <w:sz w:val="24"/>
          <w:szCs w:val="24"/>
        </w:rPr>
      </w:pPr>
      <w:r w:rsidRPr="00ED4080">
        <w:rPr>
          <w:sz w:val="24"/>
          <w:szCs w:val="24"/>
        </w:rPr>
        <w:t>На заседаниях рассматривалось положение дел в образовании, здравоохранении, культуре. На заседаниях фракции в отчетном году также рассматривали вопросы: об оказании помощи семьям мобилизованных граждан, о проведении в школах района разъяснительной работы по антитеррористической безопасности, о семейно-бытовом насилии. В рамках мероприятия «Молодежь и политика», прошли встречи с учащимися школ. На одном из заседаний фракции был рассмотрен вопрос об участии в программе «ВВЕРХ», и о повышении активности депутатов в социальных сетях. А</w:t>
      </w:r>
      <w:r w:rsidRPr="00ED4080">
        <w:rPr>
          <w:iCs/>
          <w:sz w:val="24"/>
          <w:szCs w:val="24"/>
        </w:rPr>
        <w:t xml:space="preserve">ктивисты местного отделения партии «Единая Россия», совместно с депутатами, членами Общественной Палаты и просто активными жителями Усть-Уды провели рейд в поселке Усть-Уда, в ходе которого оценили состояние </w:t>
      </w:r>
      <w:proofErr w:type="gramStart"/>
      <w:r w:rsidRPr="00ED4080">
        <w:rPr>
          <w:iCs/>
          <w:sz w:val="24"/>
          <w:szCs w:val="24"/>
        </w:rPr>
        <w:t>объектов</w:t>
      </w:r>
      <w:proofErr w:type="gramEnd"/>
      <w:r w:rsidRPr="00ED4080">
        <w:rPr>
          <w:iCs/>
          <w:sz w:val="24"/>
          <w:szCs w:val="24"/>
        </w:rPr>
        <w:t xml:space="preserve"> благоустроенных в рамках федерального партийного проекта «Городская среда». </w:t>
      </w:r>
    </w:p>
    <w:p w:rsidR="00ED4080" w:rsidRPr="00ED4080" w:rsidRDefault="00ED4080" w:rsidP="00ED4080">
      <w:pPr>
        <w:jc w:val="both"/>
        <w:textAlignment w:val="baseline"/>
        <w:rPr>
          <w:sz w:val="24"/>
          <w:szCs w:val="24"/>
        </w:rPr>
      </w:pPr>
    </w:p>
    <w:p w:rsidR="00ED4080" w:rsidRPr="00ED4080" w:rsidRDefault="00ED4080" w:rsidP="00ED4080">
      <w:pPr>
        <w:shd w:val="clear" w:color="auto" w:fill="FFFFFF"/>
        <w:jc w:val="both"/>
        <w:rPr>
          <w:color w:val="000000"/>
          <w:sz w:val="24"/>
          <w:szCs w:val="24"/>
        </w:rPr>
      </w:pPr>
      <w:r w:rsidRPr="00ED4080">
        <w:rPr>
          <w:rFonts w:eastAsiaTheme="minorHAnsi"/>
          <w:sz w:val="24"/>
          <w:szCs w:val="24"/>
          <w:lang w:eastAsia="en-US"/>
        </w:rPr>
        <w:t xml:space="preserve">Работа депутата связана с высокой ответственностью не только в области нормотворческой деятельности, когда качество принимаемых решений позволяет более эффективно регулировать общественные отношения. Депутат ответственен перед избирателями как личность - очень важно уметь слышать людей, донести пожелания и запросы граждан до органов местного самоуправления, которые путем решений будут воплощены в жизнь. Депутат находится в постоянном контакте с избирателями. На официальном сайте администрации района </w:t>
      </w:r>
      <w:r w:rsidRPr="00ED4080">
        <w:rPr>
          <w:color w:val="000000"/>
          <w:sz w:val="24"/>
          <w:szCs w:val="24"/>
        </w:rPr>
        <w:t>размещена информация о депутатах, график приема граждан, состав постоянных комитетов и комиссии.</w:t>
      </w:r>
    </w:p>
    <w:p w:rsidR="00ED4080" w:rsidRPr="00ED4080" w:rsidRDefault="00ED4080" w:rsidP="00ED4080">
      <w:pPr>
        <w:shd w:val="clear" w:color="auto" w:fill="FFFFFF"/>
        <w:jc w:val="both"/>
        <w:rPr>
          <w:sz w:val="24"/>
          <w:szCs w:val="24"/>
          <w:lang w:eastAsia="en-US"/>
        </w:rPr>
      </w:pPr>
      <w:r w:rsidRPr="00ED4080">
        <w:rPr>
          <w:sz w:val="24"/>
          <w:szCs w:val="24"/>
          <w:lang w:eastAsia="en-US"/>
        </w:rPr>
        <w:t xml:space="preserve"> Обращения граждан также поступают и в устной форме, на встречах с жителями района, на сходах, проводимых в муниципальных образованиях района. Спектр вопросов очень разный, но все вопросы, находят свои ответы. </w:t>
      </w:r>
    </w:p>
    <w:p w:rsidR="00ED4080" w:rsidRPr="00ED4080" w:rsidRDefault="00ED4080" w:rsidP="00ED4080">
      <w:pPr>
        <w:shd w:val="clear" w:color="auto" w:fill="FFFFFF"/>
        <w:jc w:val="both"/>
        <w:rPr>
          <w:sz w:val="24"/>
          <w:szCs w:val="24"/>
          <w:lang w:eastAsia="en-US"/>
        </w:rPr>
      </w:pPr>
      <w:r w:rsidRPr="00ED4080">
        <w:rPr>
          <w:sz w:val="24"/>
          <w:szCs w:val="24"/>
          <w:lang w:eastAsia="en-US"/>
        </w:rPr>
        <w:t xml:space="preserve">Анализируя обращения граждан, поступивших в районную Думу: </w:t>
      </w:r>
    </w:p>
    <w:p w:rsidR="00ED4080" w:rsidRPr="00ED4080" w:rsidRDefault="00ED4080" w:rsidP="00ED4080">
      <w:pPr>
        <w:shd w:val="clear" w:color="auto" w:fill="FFFFFF"/>
        <w:jc w:val="both"/>
        <w:rPr>
          <w:rFonts w:eastAsiaTheme="minorHAnsi"/>
          <w:color w:val="22252D"/>
          <w:sz w:val="24"/>
          <w:szCs w:val="24"/>
          <w:shd w:val="clear" w:color="auto" w:fill="FFFFFF"/>
          <w:lang w:eastAsia="en-US"/>
        </w:rPr>
      </w:pPr>
      <w:r w:rsidRPr="00ED4080">
        <w:rPr>
          <w:sz w:val="24"/>
          <w:szCs w:val="24"/>
          <w:lang w:eastAsia="en-US"/>
        </w:rPr>
        <w:t>- самое большое количество обращений</w:t>
      </w:r>
      <w:r w:rsidRPr="00ED4080">
        <w:rPr>
          <w:rFonts w:eastAsiaTheme="minorHAnsi"/>
          <w:color w:val="22252D"/>
          <w:sz w:val="24"/>
          <w:szCs w:val="24"/>
          <w:shd w:val="clear" w:color="auto" w:fill="FFFFFF"/>
          <w:lang w:eastAsia="en-US"/>
        </w:rPr>
        <w:t xml:space="preserve"> от граждан, в которых поднимается проблема угрозы от бродячих собак на улицах поселений;</w:t>
      </w:r>
    </w:p>
    <w:p w:rsidR="00ED4080" w:rsidRPr="00ED4080" w:rsidRDefault="00ED4080" w:rsidP="00ED4080">
      <w:pPr>
        <w:shd w:val="clear" w:color="auto" w:fill="FFFFFF"/>
        <w:jc w:val="both"/>
        <w:rPr>
          <w:rFonts w:eastAsiaTheme="minorHAnsi"/>
          <w:color w:val="22252D"/>
          <w:sz w:val="24"/>
          <w:szCs w:val="24"/>
          <w:shd w:val="clear" w:color="auto" w:fill="FFFFFF"/>
          <w:lang w:eastAsia="en-US"/>
        </w:rPr>
      </w:pPr>
      <w:r w:rsidRPr="00ED4080">
        <w:rPr>
          <w:rFonts w:eastAsiaTheme="minorHAnsi"/>
          <w:color w:val="22252D"/>
          <w:sz w:val="24"/>
          <w:szCs w:val="24"/>
          <w:shd w:val="clear" w:color="auto" w:fill="FFFFFF"/>
          <w:lang w:eastAsia="en-US"/>
        </w:rPr>
        <w:t>- проблемы работы «РТ-НЭО Иркутск», несвоевременный вывоз мусора;</w:t>
      </w:r>
    </w:p>
    <w:p w:rsidR="00ED4080" w:rsidRPr="00ED4080" w:rsidRDefault="00ED4080" w:rsidP="00ED4080">
      <w:pPr>
        <w:shd w:val="clear" w:color="auto" w:fill="FFFFFF"/>
        <w:jc w:val="both"/>
        <w:rPr>
          <w:rFonts w:eastAsiaTheme="minorHAnsi"/>
          <w:color w:val="22252D"/>
          <w:sz w:val="24"/>
          <w:szCs w:val="24"/>
          <w:shd w:val="clear" w:color="auto" w:fill="FFFFFF"/>
          <w:lang w:eastAsia="en-US"/>
        </w:rPr>
      </w:pPr>
      <w:r w:rsidRPr="00ED4080">
        <w:rPr>
          <w:rFonts w:eastAsiaTheme="minorHAnsi"/>
          <w:color w:val="22252D"/>
          <w:sz w:val="24"/>
          <w:szCs w:val="24"/>
          <w:shd w:val="clear" w:color="auto" w:fill="FFFFFF"/>
          <w:lang w:eastAsia="en-US"/>
        </w:rPr>
        <w:t>- отсутствие освещения улиц и переулков;</w:t>
      </w:r>
    </w:p>
    <w:p w:rsidR="00ED4080" w:rsidRPr="00ED4080" w:rsidRDefault="00ED4080" w:rsidP="00ED4080">
      <w:pPr>
        <w:shd w:val="clear" w:color="auto" w:fill="FFFFFF"/>
        <w:jc w:val="both"/>
        <w:rPr>
          <w:rFonts w:eastAsiaTheme="minorHAnsi"/>
          <w:color w:val="22252D"/>
          <w:sz w:val="24"/>
          <w:szCs w:val="24"/>
          <w:shd w:val="clear" w:color="auto" w:fill="FFFFFF"/>
          <w:lang w:eastAsia="en-US"/>
        </w:rPr>
      </w:pPr>
      <w:r w:rsidRPr="00ED4080">
        <w:rPr>
          <w:rFonts w:eastAsiaTheme="minorHAnsi"/>
          <w:color w:val="22252D"/>
          <w:sz w:val="24"/>
          <w:szCs w:val="24"/>
          <w:shd w:val="clear" w:color="auto" w:fill="FFFFFF"/>
          <w:lang w:eastAsia="en-US"/>
        </w:rPr>
        <w:t>- несвоевременная уборка улиц и площадей от снега;</w:t>
      </w:r>
    </w:p>
    <w:p w:rsidR="00ED4080" w:rsidRPr="00ED4080" w:rsidRDefault="00ED4080" w:rsidP="00ED4080">
      <w:pPr>
        <w:shd w:val="clear" w:color="auto" w:fill="FFFFFF"/>
        <w:jc w:val="both"/>
        <w:rPr>
          <w:rFonts w:eastAsiaTheme="minorHAnsi"/>
          <w:color w:val="22252D"/>
          <w:sz w:val="24"/>
          <w:szCs w:val="24"/>
          <w:shd w:val="clear" w:color="auto" w:fill="FFFFFF"/>
          <w:lang w:eastAsia="en-US"/>
        </w:rPr>
      </w:pPr>
      <w:r w:rsidRPr="00ED4080">
        <w:rPr>
          <w:rFonts w:eastAsiaTheme="minorHAnsi"/>
          <w:color w:val="22252D"/>
          <w:sz w:val="24"/>
          <w:szCs w:val="24"/>
          <w:shd w:val="clear" w:color="auto" w:fill="FFFFFF"/>
          <w:lang w:eastAsia="en-US"/>
        </w:rPr>
        <w:t>- отсутствие льготных лекарств, неудобства с просроченными рецептами, если льготные лекарства поступили несвоевременно.</w:t>
      </w:r>
    </w:p>
    <w:p w:rsidR="00ED4080" w:rsidRPr="00ED4080" w:rsidRDefault="00ED4080" w:rsidP="00ED4080">
      <w:pPr>
        <w:shd w:val="clear" w:color="auto" w:fill="FFFFFF"/>
        <w:jc w:val="both"/>
        <w:rPr>
          <w:rFonts w:eastAsiaTheme="minorHAnsi"/>
          <w:color w:val="22252D"/>
          <w:sz w:val="24"/>
          <w:szCs w:val="24"/>
          <w:shd w:val="clear" w:color="auto" w:fill="FFFFFF"/>
          <w:lang w:eastAsia="en-US"/>
        </w:rPr>
      </w:pPr>
      <w:r w:rsidRPr="00ED4080">
        <w:rPr>
          <w:rFonts w:eastAsiaTheme="minorHAnsi"/>
          <w:color w:val="22252D"/>
          <w:sz w:val="24"/>
          <w:szCs w:val="24"/>
          <w:shd w:val="clear" w:color="auto" w:fill="FFFFFF"/>
          <w:lang w:eastAsia="en-US"/>
        </w:rPr>
        <w:t>Все вопросы решали вместе с депутатами и администрациями сельских поселений, с администрацией района. Проводили совместные рейды.</w:t>
      </w:r>
    </w:p>
    <w:p w:rsidR="00ED4080" w:rsidRPr="00ED4080" w:rsidRDefault="00ED4080" w:rsidP="00ED4080">
      <w:pPr>
        <w:shd w:val="clear" w:color="auto" w:fill="FFFFFF"/>
        <w:jc w:val="both"/>
        <w:rPr>
          <w:color w:val="414141"/>
          <w:sz w:val="24"/>
          <w:szCs w:val="24"/>
        </w:rPr>
      </w:pPr>
      <w:r w:rsidRPr="00ED4080">
        <w:rPr>
          <w:color w:val="414141"/>
          <w:sz w:val="24"/>
          <w:szCs w:val="24"/>
        </w:rPr>
        <w:t xml:space="preserve">С пониманием реальных потребностей населения Районная Дума обращается в Правительство Иркутской области, государственные органы и органы местного самоуправления за помощью в решении насущных проблем граждан. Так, в 2022 году было направлено три обращения по вопросу строительства </w:t>
      </w:r>
      <w:proofErr w:type="spellStart"/>
      <w:r w:rsidRPr="00ED4080">
        <w:rPr>
          <w:color w:val="414141"/>
          <w:sz w:val="24"/>
          <w:szCs w:val="24"/>
        </w:rPr>
        <w:t>ФАПов</w:t>
      </w:r>
      <w:proofErr w:type="spellEnd"/>
      <w:r w:rsidRPr="00ED4080">
        <w:rPr>
          <w:color w:val="414141"/>
          <w:sz w:val="24"/>
          <w:szCs w:val="24"/>
        </w:rPr>
        <w:t xml:space="preserve"> в </w:t>
      </w:r>
      <w:proofErr w:type="spellStart"/>
      <w:r w:rsidRPr="00ED4080">
        <w:rPr>
          <w:color w:val="414141"/>
          <w:sz w:val="24"/>
          <w:szCs w:val="24"/>
        </w:rPr>
        <w:t>с.Малышевка</w:t>
      </w:r>
      <w:proofErr w:type="spellEnd"/>
      <w:r w:rsidRPr="00ED4080">
        <w:rPr>
          <w:color w:val="414141"/>
          <w:sz w:val="24"/>
          <w:szCs w:val="24"/>
        </w:rPr>
        <w:t xml:space="preserve">, </w:t>
      </w:r>
      <w:proofErr w:type="spellStart"/>
      <w:r w:rsidRPr="00ED4080">
        <w:rPr>
          <w:color w:val="414141"/>
          <w:sz w:val="24"/>
          <w:szCs w:val="24"/>
        </w:rPr>
        <w:t>Халюты</w:t>
      </w:r>
      <w:proofErr w:type="spellEnd"/>
      <w:r w:rsidRPr="00ED4080">
        <w:rPr>
          <w:color w:val="414141"/>
          <w:sz w:val="24"/>
          <w:szCs w:val="24"/>
        </w:rPr>
        <w:t xml:space="preserve">, </w:t>
      </w:r>
      <w:proofErr w:type="spellStart"/>
      <w:r w:rsidRPr="00ED4080">
        <w:rPr>
          <w:color w:val="414141"/>
          <w:sz w:val="24"/>
          <w:szCs w:val="24"/>
        </w:rPr>
        <w:t>Светлолобово</w:t>
      </w:r>
      <w:proofErr w:type="spellEnd"/>
      <w:r w:rsidRPr="00ED4080">
        <w:rPr>
          <w:color w:val="414141"/>
          <w:sz w:val="24"/>
          <w:szCs w:val="24"/>
        </w:rPr>
        <w:t xml:space="preserve">, </w:t>
      </w:r>
      <w:proofErr w:type="spellStart"/>
      <w:r w:rsidRPr="00ED4080">
        <w:rPr>
          <w:color w:val="414141"/>
          <w:sz w:val="24"/>
          <w:szCs w:val="24"/>
        </w:rPr>
        <w:t>Кижа</w:t>
      </w:r>
      <w:proofErr w:type="spellEnd"/>
      <w:r w:rsidRPr="00ED4080">
        <w:rPr>
          <w:color w:val="414141"/>
          <w:sz w:val="24"/>
          <w:szCs w:val="24"/>
        </w:rPr>
        <w:t xml:space="preserve">, </w:t>
      </w:r>
      <w:proofErr w:type="spellStart"/>
      <w:r w:rsidRPr="00ED4080">
        <w:rPr>
          <w:color w:val="414141"/>
          <w:sz w:val="24"/>
          <w:szCs w:val="24"/>
        </w:rPr>
        <w:t>Игжей</w:t>
      </w:r>
      <w:proofErr w:type="spellEnd"/>
      <w:r w:rsidRPr="00ED4080">
        <w:rPr>
          <w:color w:val="414141"/>
          <w:sz w:val="24"/>
          <w:szCs w:val="24"/>
        </w:rPr>
        <w:t xml:space="preserve">, </w:t>
      </w:r>
      <w:proofErr w:type="spellStart"/>
      <w:r w:rsidRPr="00ED4080">
        <w:rPr>
          <w:color w:val="414141"/>
          <w:sz w:val="24"/>
          <w:szCs w:val="24"/>
        </w:rPr>
        <w:t>Подволочное</w:t>
      </w:r>
      <w:proofErr w:type="spellEnd"/>
      <w:r w:rsidRPr="00ED4080">
        <w:rPr>
          <w:color w:val="414141"/>
          <w:sz w:val="24"/>
          <w:szCs w:val="24"/>
        </w:rPr>
        <w:t>.</w:t>
      </w:r>
    </w:p>
    <w:p w:rsidR="00ED4080" w:rsidRPr="00ED4080" w:rsidRDefault="00ED4080" w:rsidP="00ED4080">
      <w:pPr>
        <w:shd w:val="clear" w:color="auto" w:fill="FFFFFF"/>
        <w:jc w:val="both"/>
        <w:rPr>
          <w:color w:val="414141"/>
          <w:sz w:val="24"/>
          <w:szCs w:val="24"/>
        </w:rPr>
      </w:pPr>
      <w:r w:rsidRPr="00ED4080">
        <w:rPr>
          <w:color w:val="414141"/>
          <w:sz w:val="24"/>
          <w:szCs w:val="24"/>
        </w:rPr>
        <w:t xml:space="preserve">Было подготовлено несколько обращений по вопросу ремонта здания «Почты </w:t>
      </w:r>
      <w:proofErr w:type="gramStart"/>
      <w:r w:rsidRPr="00ED4080">
        <w:rPr>
          <w:color w:val="414141"/>
          <w:sz w:val="24"/>
          <w:szCs w:val="24"/>
        </w:rPr>
        <w:t>России»  в</w:t>
      </w:r>
      <w:proofErr w:type="gramEnd"/>
      <w:r w:rsidRPr="00ED4080">
        <w:rPr>
          <w:color w:val="414141"/>
          <w:sz w:val="24"/>
          <w:szCs w:val="24"/>
        </w:rPr>
        <w:t xml:space="preserve"> поселке Усть-Уда.</w:t>
      </w:r>
    </w:p>
    <w:p w:rsidR="00ED4080" w:rsidRPr="00ED4080" w:rsidRDefault="00ED4080" w:rsidP="00ED4080">
      <w:pPr>
        <w:shd w:val="clear" w:color="auto" w:fill="FFFFFF"/>
        <w:jc w:val="both"/>
        <w:rPr>
          <w:rFonts w:eastAsiaTheme="minorHAnsi"/>
          <w:b/>
          <w:sz w:val="24"/>
          <w:szCs w:val="24"/>
          <w:highlight w:val="yellow"/>
          <w:lang w:eastAsia="en-US"/>
        </w:rPr>
      </w:pPr>
      <w:r w:rsidRPr="00ED4080">
        <w:rPr>
          <w:color w:val="414141"/>
          <w:sz w:val="24"/>
          <w:szCs w:val="24"/>
        </w:rPr>
        <w:t xml:space="preserve">Многие депутаты используют и другие возможности общения с населением, в том числе не регламентированные законодательством об обращениях граждан, например, с использованием мессенджеров, в том числе в группах, созданных на их базе. Такая форма общения на сегодняшний день является самой оперативной в части донесения важной информации, а также ответов на вопросы </w:t>
      </w:r>
      <w:proofErr w:type="spellStart"/>
      <w:r w:rsidRPr="00ED4080">
        <w:rPr>
          <w:color w:val="414141"/>
          <w:sz w:val="24"/>
          <w:szCs w:val="24"/>
        </w:rPr>
        <w:t>усть-удинцев</w:t>
      </w:r>
      <w:proofErr w:type="spellEnd"/>
      <w:r w:rsidRPr="00ED4080">
        <w:rPr>
          <w:color w:val="414141"/>
          <w:sz w:val="24"/>
          <w:szCs w:val="24"/>
        </w:rPr>
        <w:t>. Так жители района имеют возможность из первых уст в максимально сжатые сроки получить ответы на вопросы в части работы органов местного самоуправления. Сроки получения ответов на заданные вопросы в этом случае также значительно сокращаются по сравнению с общими сроками, установленными законодательством о порядке рассмотрения обращений граждан. В своей работе используем также выступления перед депутатами поселений, на заседаниях представительных органов муниципалитетов района</w:t>
      </w:r>
      <w:bookmarkStart w:id="1" w:name="P43"/>
      <w:bookmarkEnd w:id="1"/>
      <w:r w:rsidRPr="00ED4080">
        <w:rPr>
          <w:color w:val="414141"/>
          <w:sz w:val="24"/>
          <w:szCs w:val="24"/>
        </w:rPr>
        <w:t>, на сходах.</w:t>
      </w:r>
    </w:p>
    <w:p w:rsidR="00ED4080" w:rsidRPr="00ED4080" w:rsidRDefault="00ED4080" w:rsidP="00ED4080">
      <w:pPr>
        <w:widowControl w:val="0"/>
        <w:shd w:val="clear" w:color="auto" w:fill="FFFFFF"/>
        <w:autoSpaceDE w:val="0"/>
        <w:autoSpaceDN w:val="0"/>
        <w:adjustRightInd w:val="0"/>
        <w:jc w:val="both"/>
        <w:rPr>
          <w:sz w:val="24"/>
          <w:szCs w:val="24"/>
        </w:rPr>
      </w:pPr>
      <w:bookmarkStart w:id="2" w:name="P55"/>
      <w:bookmarkEnd w:id="2"/>
      <w:r w:rsidRPr="00ED4080">
        <w:rPr>
          <w:rFonts w:eastAsiaTheme="minorHAnsi"/>
          <w:sz w:val="24"/>
          <w:szCs w:val="24"/>
          <w:shd w:val="clear" w:color="auto" w:fill="FFFFFF"/>
          <w:lang w:eastAsia="en-US"/>
        </w:rPr>
        <w:t xml:space="preserve">Районной Думой создан Координационный Совет, состоящий из глав муниципальных образований района. </w:t>
      </w:r>
      <w:r w:rsidRPr="00ED4080">
        <w:rPr>
          <w:rFonts w:eastAsiaTheme="minorHAnsi"/>
          <w:sz w:val="24"/>
          <w:szCs w:val="24"/>
          <w:lang w:eastAsia="en-US"/>
        </w:rPr>
        <w:t xml:space="preserve">Не просто сотрудничество, а крепкая дружба связывает муниципалитеты нашего района, давно и надолго. Совместная деятельность в Координационном Совете, где главы работают уже как председатели своих представительных органов, помогает решать многие вопросы, которые одинаково важны для всех муниципальных образований. В отчетном году было проведено 4 заседания Совета, на которых было рассмотрено 24 важных и нужных вопроса. Это: оказание содействия по созданию </w:t>
      </w:r>
      <w:proofErr w:type="spellStart"/>
      <w:r w:rsidRPr="00ED4080">
        <w:rPr>
          <w:rFonts w:eastAsiaTheme="minorHAnsi"/>
          <w:sz w:val="24"/>
          <w:szCs w:val="24"/>
          <w:lang w:eastAsia="en-US"/>
        </w:rPr>
        <w:t>ТОСов</w:t>
      </w:r>
      <w:proofErr w:type="spellEnd"/>
      <w:r w:rsidRPr="00ED4080">
        <w:rPr>
          <w:rFonts w:eastAsiaTheme="minorHAnsi"/>
          <w:sz w:val="24"/>
          <w:szCs w:val="24"/>
          <w:lang w:eastAsia="en-US"/>
        </w:rPr>
        <w:t xml:space="preserve">, участие муниципалитетов в программе благоустройство сельских поселений, ценовой аудит на продукты питания в торговых точках района, Общественные инициативы граждан, использование дорожных фондов, гибель и травматизм людей на водных </w:t>
      </w:r>
      <w:proofErr w:type="spellStart"/>
      <w:r w:rsidRPr="00ED4080">
        <w:rPr>
          <w:rFonts w:eastAsiaTheme="minorHAnsi"/>
          <w:sz w:val="24"/>
          <w:szCs w:val="24"/>
          <w:lang w:eastAsia="en-US"/>
        </w:rPr>
        <w:t>обьектах</w:t>
      </w:r>
      <w:proofErr w:type="spellEnd"/>
      <w:r w:rsidRPr="00ED4080">
        <w:rPr>
          <w:rFonts w:eastAsiaTheme="minorHAnsi"/>
          <w:sz w:val="24"/>
          <w:szCs w:val="24"/>
          <w:lang w:eastAsia="en-US"/>
        </w:rPr>
        <w:t>…</w:t>
      </w:r>
    </w:p>
    <w:p w:rsidR="00ED4080" w:rsidRPr="00ED4080" w:rsidRDefault="00ED4080" w:rsidP="00ED4080">
      <w:pPr>
        <w:shd w:val="clear" w:color="auto" w:fill="FFFFFF"/>
        <w:jc w:val="both"/>
        <w:rPr>
          <w:sz w:val="24"/>
          <w:szCs w:val="24"/>
          <w:lang w:bidi="ru-RU"/>
        </w:rPr>
      </w:pPr>
      <w:r w:rsidRPr="00ED4080">
        <w:rPr>
          <w:sz w:val="24"/>
          <w:szCs w:val="24"/>
          <w:lang w:bidi="ru-RU"/>
        </w:rPr>
        <w:lastRenderedPageBreak/>
        <w:t>В целях выявления проблемных направлений работы медицинских ор</w:t>
      </w:r>
      <w:r w:rsidRPr="00ED4080">
        <w:rPr>
          <w:sz w:val="24"/>
          <w:szCs w:val="24"/>
          <w:lang w:bidi="ru-RU"/>
        </w:rPr>
        <w:softHyphen/>
        <w:t xml:space="preserve">ганизаций </w:t>
      </w:r>
      <w:proofErr w:type="spellStart"/>
      <w:r w:rsidRPr="00ED4080">
        <w:rPr>
          <w:sz w:val="24"/>
          <w:szCs w:val="24"/>
          <w:lang w:bidi="ru-RU"/>
        </w:rPr>
        <w:t>Усть-Удинского</w:t>
      </w:r>
      <w:proofErr w:type="spellEnd"/>
      <w:r w:rsidRPr="00ED4080">
        <w:rPr>
          <w:sz w:val="24"/>
          <w:szCs w:val="24"/>
          <w:lang w:bidi="ru-RU"/>
        </w:rPr>
        <w:t xml:space="preserve"> района депутатами Думы ведется социологический опрос на своих избирательных округах при приеме избирателей по качеству и доступности различных видов и амбулатории </w:t>
      </w:r>
      <w:proofErr w:type="spellStart"/>
      <w:r w:rsidRPr="00ED4080">
        <w:rPr>
          <w:sz w:val="24"/>
          <w:szCs w:val="24"/>
          <w:lang w:bidi="ru-RU"/>
        </w:rPr>
        <w:t>Усть-Удинской</w:t>
      </w:r>
      <w:proofErr w:type="spellEnd"/>
      <w:r w:rsidRPr="00ED4080">
        <w:rPr>
          <w:sz w:val="24"/>
          <w:szCs w:val="24"/>
          <w:lang w:bidi="ru-RU"/>
        </w:rPr>
        <w:t xml:space="preserve"> центральной районной больницы. Прямо на месте проводится опрос по качеству медицинской помощи, в присутствии главного врача. Уже не первый год практикуется внеплановое посещение стационара. Каждое обращение рассматривается совместно с главным врачом.</w:t>
      </w:r>
    </w:p>
    <w:p w:rsidR="00ED4080" w:rsidRPr="00ED4080" w:rsidRDefault="00ED4080" w:rsidP="00ED4080">
      <w:pPr>
        <w:shd w:val="clear" w:color="auto" w:fill="FFFFFF"/>
        <w:jc w:val="both"/>
        <w:rPr>
          <w:sz w:val="24"/>
          <w:szCs w:val="24"/>
        </w:rPr>
      </w:pPr>
      <w:r w:rsidRPr="00ED4080">
        <w:rPr>
          <w:sz w:val="24"/>
          <w:szCs w:val="24"/>
        </w:rPr>
        <w:t>С 1 по 10 декабря депутатами представительных органов района была проведена декада приема граждан, приуроченная ко дню рождения Всероссийской партии «Единая Россия». Про данное мероприятие можно сказать что декада приема граждан – это мгновенный мониторинг проблем района. Все поступившие вопросы были систематизированы, подготовлены ответы.</w:t>
      </w:r>
    </w:p>
    <w:p w:rsidR="00ED4080" w:rsidRPr="00ED4080" w:rsidRDefault="00ED4080" w:rsidP="00ED4080">
      <w:pPr>
        <w:shd w:val="clear" w:color="auto" w:fill="FFFFFF"/>
        <w:jc w:val="both"/>
        <w:rPr>
          <w:sz w:val="24"/>
          <w:szCs w:val="24"/>
        </w:rPr>
      </w:pPr>
      <w:r w:rsidRPr="00ED4080">
        <w:rPr>
          <w:sz w:val="24"/>
          <w:szCs w:val="24"/>
        </w:rPr>
        <w:t>Районная Дума очень плотно работает с Общественной Палатой, это еще одна эффективная площадка для решения самых сложных и злободневных задач, центр для дискуссий и диалогов между властью и жителями. Наиболее актуальные и проблемные вопросы стекаются именно к нам. Совместно проводим мониторинг ситуации и определяем – каким образом можно решить проблему. Совместно с Общественной Палатой проводились выезды на строящиеся объекты района.</w:t>
      </w:r>
    </w:p>
    <w:p w:rsidR="00ED4080" w:rsidRPr="00ED4080" w:rsidRDefault="00ED4080" w:rsidP="00ED4080">
      <w:pPr>
        <w:shd w:val="clear" w:color="auto" w:fill="FFFFFF"/>
        <w:jc w:val="both"/>
        <w:rPr>
          <w:sz w:val="24"/>
          <w:szCs w:val="24"/>
        </w:rPr>
      </w:pPr>
      <w:r w:rsidRPr="00ED4080">
        <w:rPr>
          <w:sz w:val="24"/>
          <w:szCs w:val="24"/>
        </w:rPr>
        <w:t>Районная Дума предложила членам Палаты принять участие в обсуждении мероприятий по проектам «Народные инициативы».</w:t>
      </w:r>
    </w:p>
    <w:p w:rsidR="00ED4080" w:rsidRPr="00ED4080" w:rsidRDefault="00ED4080" w:rsidP="00ED4080">
      <w:pPr>
        <w:shd w:val="clear" w:color="auto" w:fill="FFFFFF"/>
        <w:jc w:val="both"/>
        <w:rPr>
          <w:sz w:val="24"/>
          <w:szCs w:val="24"/>
        </w:rPr>
      </w:pPr>
      <w:r w:rsidRPr="00ED4080">
        <w:rPr>
          <w:sz w:val="24"/>
          <w:szCs w:val="24"/>
        </w:rPr>
        <w:t>Огромное внимание депутаты Думы уделяют гражданскому и патриотическому воспитанию, содействию в формировании правовых, культурных и нравственных ценностей среди молодежи. Работать с детьми надо, и делать это необходимо регулярно и поступательно…</w:t>
      </w:r>
      <w:r w:rsidRPr="00ED4080">
        <w:rPr>
          <w:color w:val="333333"/>
          <w:sz w:val="24"/>
          <w:szCs w:val="24"/>
        </w:rPr>
        <w:t xml:space="preserve"> </w:t>
      </w:r>
      <w:r w:rsidRPr="00ED4080">
        <w:rPr>
          <w:sz w:val="24"/>
          <w:szCs w:val="24"/>
        </w:rPr>
        <w:t xml:space="preserve">Большое внимание депутаты уделяют знакомству детей с Конституцией, с Государственными символами Российской Федерации и </w:t>
      </w:r>
      <w:proofErr w:type="spellStart"/>
      <w:r w:rsidRPr="00ED4080">
        <w:rPr>
          <w:sz w:val="24"/>
          <w:szCs w:val="24"/>
        </w:rPr>
        <w:t>Усть-Удинского</w:t>
      </w:r>
      <w:proofErr w:type="spellEnd"/>
      <w:r w:rsidRPr="00ED4080">
        <w:rPr>
          <w:sz w:val="24"/>
          <w:szCs w:val="24"/>
        </w:rPr>
        <w:t xml:space="preserve"> района. </w:t>
      </w:r>
    </w:p>
    <w:p w:rsidR="00ED4080" w:rsidRPr="00ED4080" w:rsidRDefault="00ED4080" w:rsidP="00ED4080">
      <w:pPr>
        <w:shd w:val="clear" w:color="auto" w:fill="FFFFFF"/>
        <w:jc w:val="both"/>
        <w:rPr>
          <w:rFonts w:eastAsiaTheme="minorHAnsi"/>
          <w:color w:val="000000"/>
          <w:sz w:val="24"/>
          <w:szCs w:val="24"/>
          <w:bdr w:val="none" w:sz="0" w:space="0" w:color="auto" w:frame="1"/>
          <w:shd w:val="clear" w:color="auto" w:fill="FFFFFF"/>
          <w:lang w:eastAsia="en-US"/>
        </w:rPr>
      </w:pPr>
      <w:r w:rsidRPr="00ED4080">
        <w:rPr>
          <w:sz w:val="24"/>
          <w:szCs w:val="24"/>
        </w:rPr>
        <w:t xml:space="preserve">В школах района были проведены мероприятия «Наша страна – Наш Президент». В районе работает районный Детский Парламент, от депутатов курирует данное направление председатель комитета по вопросам социальной политики </w:t>
      </w:r>
      <w:proofErr w:type="spellStart"/>
      <w:r w:rsidRPr="00ED4080">
        <w:rPr>
          <w:sz w:val="24"/>
          <w:szCs w:val="24"/>
        </w:rPr>
        <w:t>Равинская</w:t>
      </w:r>
      <w:proofErr w:type="spellEnd"/>
      <w:r w:rsidRPr="00ED4080">
        <w:rPr>
          <w:sz w:val="24"/>
          <w:szCs w:val="24"/>
        </w:rPr>
        <w:t xml:space="preserve"> О.А. Работая с Парламентом - Председателем районной Думы было предложено поучаствовать в обсуждении проекта «Народные инициативы». Ребята активно обсудили и внесли свои предложения, приняли решение подключать Парламент </w:t>
      </w:r>
      <w:proofErr w:type="gramStart"/>
      <w:r w:rsidRPr="00ED4080">
        <w:rPr>
          <w:sz w:val="24"/>
          <w:szCs w:val="24"/>
        </w:rPr>
        <w:t>к  обсуждению</w:t>
      </w:r>
      <w:proofErr w:type="gramEnd"/>
      <w:r w:rsidRPr="00ED4080">
        <w:rPr>
          <w:sz w:val="24"/>
          <w:szCs w:val="24"/>
        </w:rPr>
        <w:t xml:space="preserve"> проектов в следующем году, и принять участие в  общественном контроле за исполнением этих мероприятий. </w:t>
      </w:r>
    </w:p>
    <w:p w:rsidR="00ED4080" w:rsidRPr="00ED4080" w:rsidRDefault="00ED4080" w:rsidP="00ED4080">
      <w:pPr>
        <w:shd w:val="clear" w:color="auto" w:fill="FFFFFF"/>
        <w:jc w:val="both"/>
        <w:rPr>
          <w:sz w:val="24"/>
          <w:szCs w:val="24"/>
        </w:rPr>
      </w:pPr>
      <w:r w:rsidRPr="00ED4080">
        <w:rPr>
          <w:rFonts w:eastAsiaTheme="minorHAnsi"/>
          <w:sz w:val="24"/>
          <w:szCs w:val="24"/>
          <w:lang w:eastAsia="en-US"/>
        </w:rPr>
        <w:t xml:space="preserve">В преддверии народного праздника 9 мая «День Победы», депутаты организовали субботники по уборке </w:t>
      </w:r>
      <w:r w:rsidRPr="00ED4080">
        <w:rPr>
          <w:sz w:val="24"/>
          <w:szCs w:val="24"/>
        </w:rPr>
        <w:t>памятников ветеранам ВОВ, депутаты предложили наводить порядок у заброшенных памятников со звездой. Инициатива была поддержана школьниками, волонтерами, и сейчас это уже полномасштабная акция «Волонтеры Победы». В международный день защиты детей для деток, находящихся в стационаре были подготовлены пакеты с детскими книгами, альбомами, блокнотами и красками. Подарки вручили всем тем, кто в этот праздник оказался на больничной койке.</w:t>
      </w:r>
    </w:p>
    <w:p w:rsidR="00ED4080" w:rsidRPr="00ED4080" w:rsidRDefault="00ED4080" w:rsidP="00ED4080">
      <w:pPr>
        <w:shd w:val="clear" w:color="auto" w:fill="FFFFFF"/>
        <w:jc w:val="both"/>
        <w:rPr>
          <w:rFonts w:eastAsiaTheme="minorHAnsi"/>
          <w:sz w:val="24"/>
          <w:szCs w:val="24"/>
          <w:lang w:eastAsia="en-US"/>
        </w:rPr>
      </w:pPr>
      <w:r w:rsidRPr="00ED4080">
        <w:rPr>
          <w:rFonts w:eastAsiaTheme="minorHAnsi"/>
          <w:sz w:val="24"/>
          <w:szCs w:val="24"/>
          <w:lang w:eastAsia="en-US"/>
        </w:rPr>
        <w:t xml:space="preserve">Депутат </w:t>
      </w:r>
      <w:proofErr w:type="spellStart"/>
      <w:r w:rsidRPr="00ED4080">
        <w:rPr>
          <w:rFonts w:eastAsiaTheme="minorHAnsi"/>
          <w:sz w:val="24"/>
          <w:szCs w:val="24"/>
          <w:lang w:eastAsia="en-US"/>
        </w:rPr>
        <w:t>Чебукова</w:t>
      </w:r>
      <w:proofErr w:type="spellEnd"/>
      <w:r w:rsidRPr="00ED4080">
        <w:rPr>
          <w:rFonts w:eastAsiaTheme="minorHAnsi"/>
          <w:sz w:val="24"/>
          <w:szCs w:val="24"/>
          <w:lang w:eastAsia="en-US"/>
        </w:rPr>
        <w:t xml:space="preserve"> Г.А. в </w:t>
      </w:r>
      <w:proofErr w:type="spellStart"/>
      <w:r w:rsidRPr="00ED4080">
        <w:rPr>
          <w:rFonts w:eastAsiaTheme="minorHAnsi"/>
          <w:sz w:val="24"/>
          <w:szCs w:val="24"/>
          <w:lang w:eastAsia="en-US"/>
        </w:rPr>
        <w:t>Молькинском</w:t>
      </w:r>
      <w:proofErr w:type="spellEnd"/>
      <w:r w:rsidRPr="00ED4080">
        <w:rPr>
          <w:rFonts w:eastAsiaTheme="minorHAnsi"/>
          <w:sz w:val="24"/>
          <w:szCs w:val="24"/>
          <w:lang w:eastAsia="en-US"/>
        </w:rPr>
        <w:t xml:space="preserve"> МО организовала Акцию «Носки Победы», собрали деньги, купили пряжу, более 70 пар носков связали для участников спецоперации. На оставшиеся деньги приобрели необходимые медикаменты. Все посылки были переданы нашим ребятам. </w:t>
      </w:r>
    </w:p>
    <w:p w:rsidR="00ED4080" w:rsidRPr="00ED4080" w:rsidRDefault="00ED4080" w:rsidP="00ED4080">
      <w:pPr>
        <w:shd w:val="clear" w:color="auto" w:fill="FFFFFF"/>
        <w:jc w:val="both"/>
        <w:rPr>
          <w:rFonts w:eastAsiaTheme="minorHAnsi"/>
          <w:sz w:val="24"/>
          <w:szCs w:val="24"/>
          <w:lang w:eastAsia="en-US"/>
        </w:rPr>
      </w:pPr>
      <w:r w:rsidRPr="00ED4080">
        <w:rPr>
          <w:rFonts w:eastAsiaTheme="minorHAnsi"/>
          <w:sz w:val="24"/>
          <w:szCs w:val="24"/>
          <w:lang w:eastAsia="en-US"/>
        </w:rPr>
        <w:t xml:space="preserve">Для оказания помощи в приобретении необходимых вещей для участников спецоперации депутаты оказывали материальную помощь. </w:t>
      </w:r>
    </w:p>
    <w:p w:rsidR="00ED4080" w:rsidRPr="00ED4080" w:rsidRDefault="00ED4080" w:rsidP="00ED4080">
      <w:pPr>
        <w:shd w:val="clear" w:color="auto" w:fill="FFFFFF"/>
        <w:jc w:val="both"/>
        <w:rPr>
          <w:rFonts w:eastAsiaTheme="minorHAnsi"/>
          <w:b/>
          <w:sz w:val="24"/>
          <w:szCs w:val="24"/>
          <w:lang w:eastAsia="en-US"/>
        </w:rPr>
      </w:pPr>
      <w:r w:rsidRPr="00ED4080">
        <w:rPr>
          <w:rFonts w:eastAsiaTheme="minorHAnsi"/>
          <w:b/>
          <w:sz w:val="24"/>
          <w:szCs w:val="24"/>
          <w:lang w:eastAsia="en-US"/>
        </w:rPr>
        <w:t xml:space="preserve">Подводя итоги работы в 2022 году мы понимаем, что добились очевидных успехов. Развивается социальная сфера, крепнет экономика района. Этому способствует работа всех ветвей власти, всех уровней. </w:t>
      </w:r>
    </w:p>
    <w:p w:rsidR="00ED4080" w:rsidRPr="00ED4080" w:rsidRDefault="00ED4080" w:rsidP="00ED4080">
      <w:pPr>
        <w:shd w:val="clear" w:color="auto" w:fill="FFFFFF"/>
        <w:jc w:val="both"/>
        <w:rPr>
          <w:color w:val="1A1A1A"/>
          <w:sz w:val="24"/>
          <w:szCs w:val="24"/>
        </w:rPr>
      </w:pPr>
      <w:r w:rsidRPr="00ED4080">
        <w:rPr>
          <w:color w:val="1A1A1A"/>
          <w:sz w:val="24"/>
          <w:szCs w:val="24"/>
        </w:rPr>
        <w:t xml:space="preserve">Хочется отметить, что мы переживаем нелегкие времена. В первую очередь это связано со сложной эпидемиологической обстановкой, проведением специальной военной операции и на этом фоне со сложной финансово-экономической ситуацией в стране. И задача </w:t>
      </w:r>
      <w:r w:rsidRPr="00ED4080">
        <w:rPr>
          <w:color w:val="1A1A1A"/>
          <w:sz w:val="24"/>
          <w:szCs w:val="24"/>
        </w:rPr>
        <w:lastRenderedPageBreak/>
        <w:t>депутатского корпуса – вселить в людей уверенность в завтрашнем дне, уверенность в своих силах, надежду и веру, позволяющую выйти из критической ситуации. Только всем вместе с привлечением общественности, не равнодушных активных людей можно решить все вопросы. Хочу отметить, что все депутаты – люди с активной жизненной позицией и желанием работать. Сложилась работоспособная и надежная команда, готовая работать в интересах жителей и динамичного развития района. Наши депутаты, несмотря на серьезную занятость на рабочих местах совмещают депутатскую деятельность с выполнением обязанностей по основному месту работы.</w:t>
      </w:r>
    </w:p>
    <w:p w:rsidR="00ED4080" w:rsidRPr="00ED4080" w:rsidRDefault="00ED4080" w:rsidP="00ED4080">
      <w:pPr>
        <w:shd w:val="clear" w:color="auto" w:fill="FFFFFF"/>
        <w:jc w:val="both"/>
        <w:rPr>
          <w:color w:val="1A1A1A"/>
          <w:sz w:val="24"/>
          <w:szCs w:val="24"/>
        </w:rPr>
      </w:pPr>
      <w:r w:rsidRPr="00ED4080">
        <w:rPr>
          <w:color w:val="1A1A1A"/>
          <w:sz w:val="24"/>
          <w:szCs w:val="24"/>
        </w:rPr>
        <w:t>Убеждена, что все мы с высокой степенью ответственности продолжим свою</w:t>
      </w:r>
    </w:p>
    <w:p w:rsidR="00ED4080" w:rsidRPr="00ED4080" w:rsidRDefault="00ED4080" w:rsidP="00ED4080">
      <w:pPr>
        <w:shd w:val="clear" w:color="auto" w:fill="FFFFFF"/>
        <w:jc w:val="both"/>
        <w:rPr>
          <w:color w:val="1A1A1A"/>
          <w:sz w:val="24"/>
          <w:szCs w:val="24"/>
        </w:rPr>
      </w:pPr>
      <w:r w:rsidRPr="00ED4080">
        <w:rPr>
          <w:color w:val="1A1A1A"/>
          <w:sz w:val="24"/>
          <w:szCs w:val="24"/>
        </w:rPr>
        <w:t xml:space="preserve">работу и единой командой направим силы и возможности на улучшение социально - экономической ситуации района, ведь наша первоочередная задача – сделать все от нас зависящее для процветания нашего района и создания условий для жизни его жителей. </w:t>
      </w:r>
    </w:p>
    <w:p w:rsidR="00ED4080" w:rsidRPr="00ED4080" w:rsidRDefault="00ED4080" w:rsidP="00ED4080">
      <w:pPr>
        <w:shd w:val="clear" w:color="auto" w:fill="FFFFFF"/>
        <w:jc w:val="both"/>
        <w:rPr>
          <w:color w:val="1A1A1A"/>
          <w:sz w:val="24"/>
          <w:szCs w:val="24"/>
        </w:rPr>
      </w:pPr>
      <w:r w:rsidRPr="00ED4080">
        <w:rPr>
          <w:color w:val="1A1A1A"/>
          <w:sz w:val="24"/>
          <w:szCs w:val="24"/>
        </w:rPr>
        <w:t>Успех района – это результат совместного труда мэра района, администрации района, поселений, депутатов всех уровней и тружеников нашего района.</w:t>
      </w:r>
    </w:p>
    <w:p w:rsidR="00ED4080" w:rsidRPr="00ED4080" w:rsidRDefault="00ED4080" w:rsidP="00ED4080">
      <w:pPr>
        <w:shd w:val="clear" w:color="auto" w:fill="FFFFFF"/>
        <w:jc w:val="both"/>
        <w:rPr>
          <w:rFonts w:eastAsiaTheme="minorHAnsi"/>
          <w:b/>
          <w:sz w:val="24"/>
          <w:szCs w:val="24"/>
          <w:lang w:eastAsia="en-US"/>
        </w:rPr>
      </w:pPr>
    </w:p>
    <w:bookmarkEnd w:id="0"/>
    <w:p w:rsidR="00ED4080" w:rsidRDefault="00ED4080" w:rsidP="00BC37F0">
      <w:pPr>
        <w:jc w:val="center"/>
        <w:rPr>
          <w:sz w:val="24"/>
          <w:szCs w:val="24"/>
        </w:rPr>
      </w:pPr>
    </w:p>
    <w:sectPr w:rsidR="00ED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2363"/>
    <w:multiLevelType w:val="hybridMultilevel"/>
    <w:tmpl w:val="69C88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0"/>
    <w:rsid w:val="000F0CAE"/>
    <w:rsid w:val="001A70AB"/>
    <w:rsid w:val="001D16AE"/>
    <w:rsid w:val="002B64B3"/>
    <w:rsid w:val="004D667D"/>
    <w:rsid w:val="005C7DA8"/>
    <w:rsid w:val="006E0023"/>
    <w:rsid w:val="007B43B3"/>
    <w:rsid w:val="009A53E3"/>
    <w:rsid w:val="00B30254"/>
    <w:rsid w:val="00BC37F0"/>
    <w:rsid w:val="00C763E3"/>
    <w:rsid w:val="00CA4D92"/>
    <w:rsid w:val="00DE3965"/>
    <w:rsid w:val="00ED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7BF4-86E3-45E0-84FB-A215E08E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7F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BC37F0"/>
    <w:pPr>
      <w:keepNext/>
      <w:suppressAutoHyphens/>
      <w:overflowPunct w:val="0"/>
      <w:autoSpaceDE w:val="0"/>
      <w:autoSpaceDN w:val="0"/>
      <w:adjustRightInd w:val="0"/>
      <w:spacing w:before="240" w:after="60"/>
      <w:jc w:val="center"/>
    </w:pPr>
    <w:rPr>
      <w:b/>
      <w:bCs/>
    </w:rPr>
  </w:style>
  <w:style w:type="paragraph" w:customStyle="1" w:styleId="a3">
    <w:name w:val="Стиль"/>
    <w:rsid w:val="00BC3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53E3"/>
    <w:rPr>
      <w:rFonts w:ascii="Segoe UI" w:hAnsi="Segoe UI" w:cs="Segoe UI"/>
      <w:sz w:val="18"/>
      <w:szCs w:val="18"/>
    </w:rPr>
  </w:style>
  <w:style w:type="character" w:customStyle="1" w:styleId="a5">
    <w:name w:val="Текст выноски Знак"/>
    <w:basedOn w:val="a0"/>
    <w:link w:val="a4"/>
    <w:uiPriority w:val="99"/>
    <w:semiHidden/>
    <w:rsid w:val="009A53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6E4B-DF2C-43B9-951D-64A69EFD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2023-03-30T05:39:00Z</cp:lastPrinted>
  <dcterms:created xsi:type="dcterms:W3CDTF">2023-03-29T03:42:00Z</dcterms:created>
  <dcterms:modified xsi:type="dcterms:W3CDTF">2023-03-30T05:39:00Z</dcterms:modified>
</cp:coreProperties>
</file>