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1C" w:rsidRDefault="00C854AE">
      <w:pPr>
        <w:pStyle w:val="20"/>
        <w:shd w:val="clear" w:color="auto" w:fill="auto"/>
        <w:spacing w:after="267"/>
        <w:ind w:firstLine="0"/>
      </w:pPr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</w:p>
    <w:p w:rsidR="0011521C" w:rsidRDefault="00C854AE">
      <w:pPr>
        <w:pStyle w:val="20"/>
        <w:shd w:val="clear" w:color="auto" w:fill="auto"/>
        <w:spacing w:after="0" w:line="240" w:lineRule="exact"/>
        <w:ind w:left="140" w:firstLine="0"/>
        <w:jc w:val="left"/>
        <w:sectPr w:rsidR="0011521C">
          <w:pgSz w:w="11900" w:h="16840"/>
          <w:pgMar w:top="574" w:right="4200" w:bottom="4193" w:left="5299" w:header="0" w:footer="3" w:gutter="0"/>
          <w:cols w:space="720"/>
          <w:noEndnote/>
          <w:docGrid w:linePitch="360"/>
        </w:sectPr>
      </w:pPr>
      <w:r>
        <w:t>РАЙОННАЯ ДУМА</w:t>
      </w:r>
    </w:p>
    <w:p w:rsidR="0011521C" w:rsidRDefault="0011521C">
      <w:pPr>
        <w:spacing w:line="240" w:lineRule="exact"/>
        <w:rPr>
          <w:sz w:val="19"/>
          <w:szCs w:val="19"/>
        </w:rPr>
      </w:pPr>
    </w:p>
    <w:p w:rsidR="0011521C" w:rsidRDefault="0011521C">
      <w:pPr>
        <w:spacing w:before="32" w:after="32" w:line="240" w:lineRule="exact"/>
        <w:rPr>
          <w:sz w:val="19"/>
          <w:szCs w:val="19"/>
        </w:rPr>
      </w:pPr>
    </w:p>
    <w:p w:rsidR="0011521C" w:rsidRDefault="0011521C">
      <w:pPr>
        <w:rPr>
          <w:sz w:val="2"/>
          <w:szCs w:val="2"/>
        </w:rPr>
        <w:sectPr w:rsidR="0011521C">
          <w:type w:val="continuous"/>
          <w:pgSz w:w="11900" w:h="16840"/>
          <w:pgMar w:top="559" w:right="0" w:bottom="4178" w:left="0" w:header="0" w:footer="3" w:gutter="0"/>
          <w:cols w:space="720"/>
          <w:noEndnote/>
          <w:docGrid w:linePitch="360"/>
        </w:sectPr>
      </w:pPr>
    </w:p>
    <w:p w:rsidR="0011521C" w:rsidRDefault="009557F5">
      <w:pPr>
        <w:spacing w:line="65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487170" cy="152400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21C" w:rsidRDefault="00C854A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«26» ноября 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117.1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nc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" filled="f" stroked="f">
                <v:textbox style="mso-fit-shape-to-text:t" inset="0,0,0,0">
                  <w:txbxContent>
                    <w:p w:rsidR="0011521C" w:rsidRDefault="00C854A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«26» ноября 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4919345</wp:posOffset>
                </wp:positionH>
                <wp:positionV relativeFrom="paragraph">
                  <wp:posOffset>1270</wp:posOffset>
                </wp:positionV>
                <wp:extent cx="728345" cy="152400"/>
                <wp:effectExtent l="127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21C" w:rsidRDefault="00C854A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16/4-РД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7.35pt;margin-top:.1pt;width:57.3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RosA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" filled="f" stroked="f">
                <v:textbox style="mso-fit-shape-to-text:t" inset="0,0,0,0">
                  <w:txbxContent>
                    <w:p w:rsidR="0011521C" w:rsidRDefault="00C854A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 16/4-РД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21C" w:rsidRDefault="0011521C">
      <w:pPr>
        <w:rPr>
          <w:sz w:val="2"/>
          <w:szCs w:val="2"/>
        </w:rPr>
        <w:sectPr w:rsidR="0011521C">
          <w:type w:val="continuous"/>
          <w:pgSz w:w="11900" w:h="16840"/>
          <w:pgMar w:top="559" w:right="692" w:bottom="4178" w:left="1810" w:header="0" w:footer="3" w:gutter="0"/>
          <w:cols w:space="720"/>
          <w:noEndnote/>
          <w:docGrid w:linePitch="360"/>
        </w:sectPr>
      </w:pPr>
    </w:p>
    <w:p w:rsidR="0011521C" w:rsidRDefault="0011521C">
      <w:pPr>
        <w:spacing w:line="231" w:lineRule="exact"/>
        <w:rPr>
          <w:sz w:val="19"/>
          <w:szCs w:val="19"/>
        </w:rPr>
      </w:pPr>
    </w:p>
    <w:p w:rsidR="0011521C" w:rsidRDefault="0011521C">
      <w:pPr>
        <w:rPr>
          <w:sz w:val="2"/>
          <w:szCs w:val="2"/>
        </w:rPr>
        <w:sectPr w:rsidR="0011521C">
          <w:type w:val="continuous"/>
          <w:pgSz w:w="11900" w:h="16840"/>
          <w:pgMar w:top="574" w:right="0" w:bottom="4193" w:left="0" w:header="0" w:footer="3" w:gutter="0"/>
          <w:cols w:space="720"/>
          <w:noEndnote/>
          <w:docGrid w:linePitch="360"/>
        </w:sectPr>
      </w:pPr>
    </w:p>
    <w:p w:rsidR="0011521C" w:rsidRDefault="00C854AE">
      <w:pPr>
        <w:pStyle w:val="20"/>
        <w:shd w:val="clear" w:color="auto" w:fill="auto"/>
        <w:spacing w:after="506" w:line="240" w:lineRule="exact"/>
        <w:ind w:firstLine="0"/>
      </w:pPr>
      <w:r>
        <w:lastRenderedPageBreak/>
        <w:t>РЕШЕНИЕ</w:t>
      </w:r>
    </w:p>
    <w:p w:rsidR="0011521C" w:rsidRDefault="00C854AE">
      <w:pPr>
        <w:pStyle w:val="20"/>
        <w:shd w:val="clear" w:color="auto" w:fill="auto"/>
        <w:spacing w:after="540"/>
        <w:ind w:firstLine="0"/>
      </w:pPr>
      <w:r>
        <w:t>О заслушивании информации</w:t>
      </w:r>
      <w:r>
        <w:br/>
        <w:t xml:space="preserve">«О кадровом </w:t>
      </w:r>
      <w:r w:rsidR="004E51FF">
        <w:t>обеспечении ОГ</w:t>
      </w:r>
      <w:r>
        <w:t>БУЗ п. Усть-Уда»</w:t>
      </w:r>
    </w:p>
    <w:p w:rsidR="0011521C" w:rsidRDefault="00C854AE">
      <w:pPr>
        <w:pStyle w:val="20"/>
        <w:shd w:val="clear" w:color="auto" w:fill="auto"/>
        <w:spacing w:after="873"/>
        <w:ind w:right="6500" w:firstLine="0"/>
        <w:jc w:val="left"/>
      </w:pPr>
      <w:r>
        <w:t>Принято на 16 заседании районной Думы 7-го созыва «26» ноября 2020 года</w:t>
      </w:r>
    </w:p>
    <w:p w:rsidR="0011521C" w:rsidRDefault="00C854AE">
      <w:pPr>
        <w:pStyle w:val="20"/>
        <w:shd w:val="clear" w:color="auto" w:fill="auto"/>
        <w:spacing w:after="380" w:line="533" w:lineRule="exact"/>
        <w:ind w:left="760" w:right="1300" w:firstLine="0"/>
        <w:jc w:val="left"/>
      </w:pPr>
      <w:r>
        <w:t>Заслушав информацию «О кадровом обеспечении ОГБУЗ п. Усть-Уда», районная Дума РЕШИЛА:</w:t>
      </w:r>
    </w:p>
    <w:p w:rsidR="0011521C" w:rsidRDefault="009557F5">
      <w:pPr>
        <w:pStyle w:val="20"/>
        <w:shd w:val="clear" w:color="auto" w:fill="auto"/>
        <w:spacing w:after="0" w:line="283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76530" distL="63500" distR="58229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1722120</wp:posOffset>
                </wp:positionV>
                <wp:extent cx="1990090" cy="152400"/>
                <wp:effectExtent l="3175" t="3175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21C" w:rsidRDefault="00C854A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районной Думы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5pt;margin-top:135.6pt;width:156.7pt;height:12pt;z-index:-125829376;visibility:visible;mso-wrap-style:square;mso-width-percent:0;mso-height-percent:0;mso-wrap-distance-left:5pt;mso-wrap-distance-top:0;mso-wrap-distance-right:45.8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" filled="f" stroked="f">
                <v:textbox style="mso-fit-shape-to-text:t" inset="0,0,0,0">
                  <w:txbxContent>
                    <w:p w:rsidR="0011521C" w:rsidRDefault="00C854A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районной Думы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6055" distL="63500" distR="920750" simplePos="0" relativeHeight="377487106" behindDoc="1" locked="0" layoutInCell="1" allowOverlap="1">
                <wp:simplePos x="0" y="0"/>
                <wp:positionH relativeFrom="margin">
                  <wp:posOffset>4065905</wp:posOffset>
                </wp:positionH>
                <wp:positionV relativeFrom="paragraph">
                  <wp:posOffset>1715770</wp:posOffset>
                </wp:positionV>
                <wp:extent cx="981710" cy="152400"/>
                <wp:effectExtent l="0" t="0" r="3810" b="317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21C" w:rsidRDefault="00C854A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Л.И. Соколова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20.15pt;margin-top:135.1pt;width:77.3pt;height:12pt;z-index:-125829374;visibility:visible;mso-wrap-style:square;mso-width-percent:0;mso-height-percent:0;mso-wrap-distance-left:5pt;mso-wrap-distance-top:0;mso-wrap-distance-right:72.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P9rw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" filled="f" stroked="f">
                <v:textbox style="mso-fit-shape-to-text:t" inset="0,0,0,0">
                  <w:txbxContent>
                    <w:p w:rsidR="0011521C" w:rsidRDefault="00C854A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Л.И. Соколова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1.</w:t>
      </w:r>
      <w:r w:rsidR="00C854AE">
        <w:t xml:space="preserve"> Информацию «О кадровом обеспечении ОГБУЗ п. Усть-Уда» принять к сведению (прилагается).</w:t>
      </w: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9557F5" w:rsidRDefault="009557F5">
      <w:pPr>
        <w:pStyle w:val="20"/>
        <w:shd w:val="clear" w:color="auto" w:fill="auto"/>
        <w:spacing w:after="0" w:line="283" w:lineRule="exact"/>
        <w:ind w:left="760"/>
        <w:jc w:val="left"/>
      </w:pPr>
      <w:r>
        <w:t>Мэр района                                                                                 С.Н. Чемезов</w:t>
      </w:r>
    </w:p>
    <w:p w:rsidR="004E51FF" w:rsidRDefault="004E51FF">
      <w:pPr>
        <w:pStyle w:val="20"/>
        <w:shd w:val="clear" w:color="auto" w:fill="auto"/>
        <w:spacing w:after="0" w:line="283" w:lineRule="exact"/>
        <w:ind w:left="760"/>
        <w:jc w:val="left"/>
      </w:pPr>
    </w:p>
    <w:p w:rsidR="004E51FF" w:rsidRDefault="004E51FF">
      <w:pPr>
        <w:pStyle w:val="20"/>
        <w:shd w:val="clear" w:color="auto" w:fill="auto"/>
        <w:spacing w:after="0" w:line="283" w:lineRule="exact"/>
        <w:ind w:left="760"/>
        <w:jc w:val="left"/>
      </w:pPr>
    </w:p>
    <w:p w:rsidR="004E51FF" w:rsidRDefault="004E51FF">
      <w:pPr>
        <w:pStyle w:val="20"/>
        <w:shd w:val="clear" w:color="auto" w:fill="auto"/>
        <w:spacing w:after="0" w:line="283" w:lineRule="exact"/>
        <w:ind w:left="760"/>
        <w:jc w:val="left"/>
      </w:pPr>
    </w:p>
    <w:p w:rsidR="004E51FF" w:rsidRPr="004E51FF" w:rsidRDefault="004E51FF">
      <w:pPr>
        <w:pStyle w:val="20"/>
        <w:shd w:val="clear" w:color="auto" w:fill="auto"/>
        <w:spacing w:after="0" w:line="283" w:lineRule="exact"/>
        <w:ind w:left="760"/>
        <w:jc w:val="left"/>
      </w:pPr>
      <w:bookmarkStart w:id="0" w:name="_GoBack"/>
    </w:p>
    <w:p w:rsidR="004E51FF" w:rsidRPr="004E51FF" w:rsidRDefault="004E51FF" w:rsidP="004E51FF">
      <w:pPr>
        <w:jc w:val="both"/>
        <w:rPr>
          <w:rFonts w:ascii="Times New Roman" w:hAnsi="Times New Roman" w:cs="Times New Roman"/>
        </w:rPr>
      </w:pPr>
      <w:r w:rsidRPr="004E51FF">
        <w:rPr>
          <w:rFonts w:ascii="Times New Roman" w:hAnsi="Times New Roman" w:cs="Times New Roman"/>
        </w:rPr>
        <w:t xml:space="preserve">                                                                                  Приложение к решению районной                </w:t>
      </w:r>
      <w:r w:rsidRPr="004E51FF">
        <w:rPr>
          <w:rFonts w:ascii="Times New Roman" w:hAnsi="Times New Roman" w:cs="Times New Roman"/>
        </w:rPr>
        <w:br/>
        <w:t xml:space="preserve">                                                                                  Думы РМО «Усть-Удинский район»</w:t>
      </w:r>
    </w:p>
    <w:p w:rsidR="004E51FF" w:rsidRPr="004E51FF" w:rsidRDefault="004E51FF" w:rsidP="004E51FF">
      <w:pPr>
        <w:jc w:val="center"/>
        <w:rPr>
          <w:rFonts w:ascii="Times New Roman" w:hAnsi="Times New Roman" w:cs="Times New Roman"/>
        </w:rPr>
      </w:pPr>
      <w:r w:rsidRPr="004E51FF">
        <w:rPr>
          <w:rFonts w:ascii="Times New Roman" w:hAnsi="Times New Roman" w:cs="Times New Roman"/>
        </w:rPr>
        <w:t xml:space="preserve">                                                                                 от 26.11.2020 г. № 16/4-РД </w:t>
      </w:r>
    </w:p>
    <w:p w:rsidR="004E51FF" w:rsidRPr="004E51FF" w:rsidRDefault="004E51FF" w:rsidP="004E51FF">
      <w:pPr>
        <w:jc w:val="both"/>
        <w:rPr>
          <w:rFonts w:ascii="Times New Roman" w:hAnsi="Times New Roman" w:cs="Times New Roman"/>
        </w:rPr>
      </w:pPr>
    </w:p>
    <w:p w:rsidR="004E51FF" w:rsidRDefault="004E51FF" w:rsidP="004E51FF">
      <w:pPr>
        <w:jc w:val="both"/>
        <w:rPr>
          <w:rFonts w:ascii="Times New Roman" w:hAnsi="Times New Roman" w:cs="Times New Roman"/>
        </w:rPr>
      </w:pPr>
      <w:r w:rsidRPr="004E51FF">
        <w:rPr>
          <w:rFonts w:ascii="Times New Roman" w:hAnsi="Times New Roman" w:cs="Times New Roman"/>
        </w:rPr>
        <w:t xml:space="preserve">                                                               Информация </w:t>
      </w:r>
    </w:p>
    <w:p w:rsidR="004E51FF" w:rsidRPr="004E51FF" w:rsidRDefault="004E51FF" w:rsidP="004E51FF">
      <w:pPr>
        <w:jc w:val="both"/>
        <w:rPr>
          <w:rFonts w:ascii="Times New Roman" w:hAnsi="Times New Roman" w:cs="Times New Roman"/>
        </w:rPr>
      </w:pPr>
    </w:p>
    <w:p w:rsidR="004E51FF" w:rsidRDefault="004E51FF">
      <w:pPr>
        <w:pStyle w:val="20"/>
        <w:shd w:val="clear" w:color="auto" w:fill="auto"/>
        <w:spacing w:after="0" w:line="283" w:lineRule="exact"/>
        <w:ind w:left="760"/>
        <w:jc w:val="left"/>
      </w:pPr>
      <w:r>
        <w:t xml:space="preserve">                        </w:t>
      </w:r>
      <w:r w:rsidR="00AA3CF5">
        <w:t>о</w:t>
      </w:r>
      <w:r w:rsidRPr="004E51FF">
        <w:t xml:space="preserve"> кадровом </w:t>
      </w:r>
      <w:r>
        <w:t>обеспечении ОГ</w:t>
      </w:r>
      <w:r w:rsidR="00AA3CF5">
        <w:t>БУЗ п. Усть-Уда</w:t>
      </w:r>
    </w:p>
    <w:p w:rsidR="00AA3CF5" w:rsidRDefault="00AA3CF5">
      <w:pPr>
        <w:pStyle w:val="20"/>
        <w:shd w:val="clear" w:color="auto" w:fill="auto"/>
        <w:spacing w:after="0" w:line="283" w:lineRule="exact"/>
        <w:ind w:left="760"/>
        <w:jc w:val="left"/>
      </w:pPr>
    </w:p>
    <w:p w:rsidR="00AA3CF5" w:rsidRPr="00AA3CF5" w:rsidRDefault="00AA3CF5" w:rsidP="00AA3CF5">
      <w:pPr>
        <w:jc w:val="both"/>
        <w:rPr>
          <w:rFonts w:ascii="Times New Roman" w:hAnsi="Times New Roman" w:cs="Times New Roman"/>
          <w:color w:val="auto"/>
        </w:rPr>
      </w:pPr>
      <w:r w:rsidRPr="00AA3CF5">
        <w:rPr>
          <w:rFonts w:ascii="Times New Roman" w:hAnsi="Times New Roman" w:cs="Times New Roman"/>
        </w:rPr>
        <w:t xml:space="preserve">В ЦБ «п Усть-Уда </w:t>
      </w:r>
      <w:r w:rsidRPr="00AA3CF5">
        <w:rPr>
          <w:rFonts w:ascii="Times New Roman" w:hAnsi="Times New Roman" w:cs="Times New Roman"/>
        </w:rPr>
        <w:t>низкая укомплектованность медицинским персоналом. Согласно штатного расписания Усть-Удинской ЦРБ   количество должностей врачебного  персонала составляет 43 единицы. Занятых должностей на 01.11.2020 г. 28 единиц, физических лиц 21. Из 21 врача работает 19, укомплектованность  врачебными кадрами составляет 47%. Средний медицинский персонал по штатному расписанию составляет 114 ставок, физических лиц 76. Укомплектованность составляет 67%.  Низкая укомплектованность связана  в основном с отсутствием жилья. Сейчас врачи не желают ехать на село, едут только те у кого возникают финансовые проблемы, чтоб получить единовременную выплату в 1 млн. руб.  С 2020 года  вступили изменения  в категории лиц, кто может получить данную выплату. Данную выплату получают только специалисты, которые работают в первичном звене. К ним относятся те лица, которые работают в поликлиниках. Специалисты, которые работают в стационарах, данную выплату не получают.  Уже в течении года работаем без своего анастазиолога. На данный момент по всей области работает всего 140 анастазиологов.</w:t>
      </w:r>
    </w:p>
    <w:p w:rsidR="00AA3CF5" w:rsidRPr="00AA3CF5" w:rsidRDefault="00AA3CF5" w:rsidP="00AA3CF5">
      <w:pPr>
        <w:jc w:val="both"/>
        <w:rPr>
          <w:rFonts w:ascii="Times New Roman" w:hAnsi="Times New Roman" w:cs="Times New Roman"/>
        </w:rPr>
      </w:pPr>
      <w:r w:rsidRPr="00AA3CF5">
        <w:rPr>
          <w:rFonts w:ascii="Times New Roman" w:hAnsi="Times New Roman" w:cs="Times New Roman"/>
        </w:rPr>
        <w:t>В настоящий момент работает  21 врач. Из них до 30 лет –3 врача,  до 35 лет- 6 врачей , 56-60 лет -2 врача, 66 лет и более – 5 врачей.</w:t>
      </w:r>
    </w:p>
    <w:p w:rsidR="00AA3CF5" w:rsidRPr="00AA3CF5" w:rsidRDefault="00AA3CF5" w:rsidP="00AA3CF5">
      <w:pPr>
        <w:jc w:val="both"/>
        <w:rPr>
          <w:rFonts w:ascii="Times New Roman" w:hAnsi="Times New Roman" w:cs="Times New Roman"/>
        </w:rPr>
      </w:pPr>
      <w:r w:rsidRPr="00AA3CF5">
        <w:rPr>
          <w:rFonts w:ascii="Times New Roman" w:hAnsi="Times New Roman" w:cs="Times New Roman"/>
        </w:rPr>
        <w:t xml:space="preserve">Ситуация по среднему медицинскому персоналу еще хуже. До 30 лет - 3 человека, до 35 -1,  36-45 лет – 1, 46 лет -7, 55 лет -15, 61-65 лет – 9 , 66 и более – 5 </w:t>
      </w:r>
    </w:p>
    <w:p w:rsidR="00AA3CF5" w:rsidRPr="00AA3CF5" w:rsidRDefault="00AA3CF5" w:rsidP="00AA3CF5">
      <w:pPr>
        <w:jc w:val="both"/>
        <w:rPr>
          <w:rFonts w:ascii="Times New Roman" w:hAnsi="Times New Roman" w:cs="Times New Roman"/>
        </w:rPr>
      </w:pPr>
    </w:p>
    <w:bookmarkEnd w:id="0"/>
    <w:p w:rsidR="00AA3CF5" w:rsidRPr="00AA3CF5" w:rsidRDefault="00AA3CF5">
      <w:pPr>
        <w:pStyle w:val="20"/>
        <w:shd w:val="clear" w:color="auto" w:fill="auto"/>
        <w:spacing w:after="0" w:line="283" w:lineRule="exact"/>
        <w:ind w:left="760"/>
        <w:jc w:val="left"/>
      </w:pPr>
    </w:p>
    <w:sectPr w:rsidR="00AA3CF5" w:rsidRPr="00AA3CF5">
      <w:type w:val="continuous"/>
      <w:pgSz w:w="11900" w:h="16840"/>
      <w:pgMar w:top="574" w:right="692" w:bottom="4193" w:left="1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D6" w:rsidRDefault="00AB69D6">
      <w:r>
        <w:separator/>
      </w:r>
    </w:p>
  </w:endnote>
  <w:endnote w:type="continuationSeparator" w:id="0">
    <w:p w:rsidR="00AB69D6" w:rsidRDefault="00A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D6" w:rsidRDefault="00AB69D6"/>
  </w:footnote>
  <w:footnote w:type="continuationSeparator" w:id="0">
    <w:p w:rsidR="00AB69D6" w:rsidRDefault="00AB69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C"/>
    <w:rsid w:val="0011521C"/>
    <w:rsid w:val="004A6DC6"/>
    <w:rsid w:val="004E51FF"/>
    <w:rsid w:val="009557F5"/>
    <w:rsid w:val="009D2438"/>
    <w:rsid w:val="00AA3CF5"/>
    <w:rsid w:val="00AB69D6"/>
    <w:rsid w:val="00C854AE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C998C-DE2C-4A79-A0D2-E380F7E6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557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7F5"/>
    <w:rPr>
      <w:color w:val="000000"/>
    </w:rPr>
  </w:style>
  <w:style w:type="paragraph" w:styleId="a6">
    <w:name w:val="footer"/>
    <w:basedOn w:val="a"/>
    <w:link w:val="a7"/>
    <w:uiPriority w:val="99"/>
    <w:unhideWhenUsed/>
    <w:rsid w:val="00955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7F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A3C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3C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2020-12-02T03:51:00Z</cp:lastPrinted>
  <dcterms:created xsi:type="dcterms:W3CDTF">2020-11-26T05:56:00Z</dcterms:created>
  <dcterms:modified xsi:type="dcterms:W3CDTF">2020-12-02T03:52:00Z</dcterms:modified>
</cp:coreProperties>
</file>