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C" w:rsidRDefault="005A2C17">
      <w:pPr>
        <w:framePr w:w="4761" w:h="5551" w:hRule="exact" w:hSpace="180" w:wrap="auto" w:vAnchor="text" w:hAnchor="text" w:x="52" w:y="38"/>
        <w:spacing w:before="57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E2D7C" w:rsidRDefault="005A2C17">
      <w:pPr>
        <w:framePr w:w="4761" w:h="5551" w:hRule="exact" w:hSpace="180" w:wrap="auto" w:vAnchor="text" w:hAnchor="text" w:x="52" w:y="38"/>
        <w:ind w:left="180"/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МЧС РОССИИ</w:t>
      </w:r>
    </w:p>
    <w:p w:rsidR="00FE2D7C" w:rsidRDefault="00FE2D7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ГЛАВНОЕ УПРАВЛЕНИЕ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ИРКУТСКОЙ ОБЛАСТИ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(Главное управление МЧС России </w:t>
      </w:r>
      <w:proofErr w:type="gramEnd"/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Иркутской области)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ул. </w:t>
      </w:r>
      <w:proofErr w:type="gramStart"/>
      <w:r>
        <w:rPr>
          <w:rFonts w:ascii="Times New Roman" w:hAnsi="Times New Roman"/>
          <w:sz w:val="20"/>
        </w:rPr>
        <w:t>Красноармейская</w:t>
      </w:r>
      <w:proofErr w:type="gramEnd"/>
      <w:r>
        <w:rPr>
          <w:rFonts w:ascii="Times New Roman" w:hAnsi="Times New Roman"/>
          <w:sz w:val="20"/>
        </w:rPr>
        <w:t xml:space="preserve"> 15, Иркутск, 664003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тел.45-29-48, 45-32-46, 45-29-49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факс 24-03-59</w:t>
      </w: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sz w:val="20"/>
        </w:rPr>
        <w:t xml:space="preserve">: </w:t>
      </w:r>
      <w:hyperlink r:id="rId7">
        <w:r>
          <w:rPr>
            <w:rFonts w:ascii="Times New Roman" w:hAnsi="Times New Roman"/>
            <w:sz w:val="20"/>
            <w:lang w:val="en-US"/>
          </w:rPr>
          <w:t>info</w:t>
        </w:r>
        <w:r>
          <w:rPr>
            <w:rFonts w:ascii="Times New Roman" w:hAnsi="Times New Roman"/>
            <w:sz w:val="20"/>
          </w:rPr>
          <w:t>@38.</w:t>
        </w:r>
        <w:proofErr w:type="spellStart"/>
        <w:r>
          <w:rPr>
            <w:rFonts w:ascii="Times New Roman" w:hAnsi="Times New Roman"/>
            <w:sz w:val="20"/>
            <w:lang w:val="en-US"/>
          </w:rPr>
          <w:t>mchs</w:t>
        </w:r>
        <w:proofErr w:type="spellEnd"/>
        <w:r>
          <w:rPr>
            <w:rFonts w:ascii="Times New Roman" w:hAnsi="Times New Roman"/>
            <w:sz w:val="20"/>
          </w:rPr>
          <w:t>.</w:t>
        </w:r>
        <w:proofErr w:type="spellStart"/>
        <w:r>
          <w:rPr>
            <w:rFonts w:ascii="Times New Roman" w:hAnsi="Times New Roman"/>
            <w:sz w:val="20"/>
            <w:lang w:val="en-US"/>
          </w:rPr>
          <w:t>gov</w:t>
        </w:r>
        <w:proofErr w:type="spellEnd"/>
        <w:r>
          <w:rPr>
            <w:rFonts w:ascii="Times New Roman" w:hAnsi="Times New Roman"/>
            <w:sz w:val="20"/>
          </w:rPr>
          <w:t>.</w:t>
        </w:r>
        <w:proofErr w:type="spellStart"/>
        <w:r>
          <w:rPr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Style w:val="-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hyperlink r:id="rId8">
        <w:r>
          <w:rPr>
            <w:rFonts w:ascii="Times New Roman" w:hAnsi="Times New Roman"/>
            <w:sz w:val="20"/>
          </w:rPr>
          <w:t>www.38.mchs.gov.ru</w:t>
        </w:r>
      </w:hyperlink>
    </w:p>
    <w:p w:rsidR="00FE2D7C" w:rsidRDefault="00FE2D7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12"/>
          <w:szCs w:val="12"/>
        </w:rPr>
      </w:pPr>
    </w:p>
    <w:p w:rsidR="00FE2D7C" w:rsidRDefault="005A2C17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</w:pPr>
      <w:r>
        <w:rPr>
          <w:rFonts w:ascii="Times New Roman" w:hAnsi="Times New Roman"/>
          <w:color w:val="000000"/>
          <w:sz w:val="20"/>
          <w:u w:val="single"/>
        </w:rPr>
        <w:t xml:space="preserve">№ ИВ-236-16-330 </w:t>
      </w:r>
      <w:r>
        <w:rPr>
          <w:rFonts w:ascii="Times New Roman" w:hAnsi="Times New Roman"/>
          <w:color w:val="000000" w:themeColor="text1"/>
          <w:sz w:val="20"/>
          <w:u w:val="single"/>
        </w:rPr>
        <w:t>от 11.07.</w:t>
      </w:r>
      <w:r>
        <w:rPr>
          <w:rFonts w:ascii="Times New Roman" w:hAnsi="Times New Roman"/>
          <w:sz w:val="20"/>
          <w:u w:val="single"/>
        </w:rPr>
        <w:t>2024 г.</w:t>
      </w:r>
    </w:p>
    <w:p w:rsidR="00FE2D7C" w:rsidRDefault="00FE2D7C">
      <w:pPr>
        <w:spacing w:before="57"/>
        <w:ind w:left="57" w:firstLine="540"/>
        <w:jc w:val="center"/>
      </w:pPr>
    </w:p>
    <w:p w:rsidR="00FE2D7C" w:rsidRDefault="00FE2D7C">
      <w:pPr>
        <w:ind w:left="57" w:firstLine="540"/>
        <w:jc w:val="center"/>
      </w:pPr>
    </w:p>
    <w:p w:rsidR="00FE2D7C" w:rsidRDefault="00FE2D7C">
      <w:pPr>
        <w:ind w:left="57" w:firstLine="540"/>
        <w:jc w:val="center"/>
        <w:rPr>
          <w:rFonts w:ascii="Times New Roman" w:hAnsi="Times New Roman"/>
          <w:szCs w:val="24"/>
        </w:rPr>
      </w:pPr>
    </w:p>
    <w:p w:rsidR="00FE2D7C" w:rsidRDefault="00FE2D7C">
      <w:pPr>
        <w:ind w:left="57" w:firstLine="540"/>
        <w:jc w:val="center"/>
        <w:rPr>
          <w:rFonts w:ascii="Times New Roman" w:hAnsi="Times New Roman"/>
          <w:szCs w:val="24"/>
        </w:rPr>
      </w:pP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Главам МО Иркутской области</w:t>
      </w: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ЕДДС муниципальных образований </w:t>
      </w: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территориальных  подразделений федеральных органов исполнительной власти</w:t>
      </w: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исполнительных органов    государственной власти области</w:t>
      </w:r>
    </w:p>
    <w:p w:rsidR="00FE2D7C" w:rsidRDefault="005A2C17">
      <w:pPr>
        <w:ind w:left="57" w:firstLine="540"/>
        <w:jc w:val="center"/>
      </w:pPr>
      <w:r>
        <w:rPr>
          <w:rFonts w:ascii="Times New Roman" w:hAnsi="Times New Roman"/>
          <w:szCs w:val="24"/>
        </w:rPr>
        <w:t>Руководителям организаций</w:t>
      </w: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Старостам </w:t>
      </w:r>
      <w:r>
        <w:rPr>
          <w:rFonts w:ascii="Times New Roman" w:hAnsi="Times New Roman"/>
          <w:szCs w:val="24"/>
        </w:rPr>
        <w:t>населенных пунктов</w:t>
      </w: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Начальнику ОГБУ «ПСС Иркутской области»</w:t>
      </w:r>
    </w:p>
    <w:p w:rsidR="00FE2D7C" w:rsidRDefault="005A2C17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всех видов пожарной охраны и спасательных подразделений</w:t>
      </w:r>
    </w:p>
    <w:p w:rsidR="00FE2D7C" w:rsidRDefault="00FE2D7C">
      <w:pPr>
        <w:pStyle w:val="10"/>
        <w:rPr>
          <w:b/>
          <w:sz w:val="24"/>
          <w:szCs w:val="24"/>
          <w:lang w:val="ru-RU"/>
        </w:rPr>
      </w:pPr>
    </w:p>
    <w:p w:rsidR="00FE2D7C" w:rsidRDefault="00FE2D7C">
      <w:pPr>
        <w:pStyle w:val="10"/>
        <w:rPr>
          <w:b/>
          <w:sz w:val="16"/>
          <w:szCs w:val="16"/>
          <w:lang w:val="ru-RU"/>
        </w:rPr>
      </w:pPr>
    </w:p>
    <w:p w:rsidR="00FE2D7C" w:rsidRDefault="00FE2D7C">
      <w:pPr>
        <w:pStyle w:val="10"/>
        <w:jc w:val="center"/>
        <w:rPr>
          <w:b/>
          <w:sz w:val="24"/>
          <w:szCs w:val="24"/>
          <w:lang w:val="ru-RU"/>
        </w:rPr>
      </w:pPr>
    </w:p>
    <w:p w:rsidR="00FE2D7C" w:rsidRDefault="00FE2D7C">
      <w:pPr>
        <w:pStyle w:val="10"/>
        <w:jc w:val="center"/>
        <w:rPr>
          <w:b/>
          <w:sz w:val="24"/>
          <w:szCs w:val="24"/>
          <w:shd w:val="clear" w:color="auto" w:fill="FFFF00"/>
          <w:lang w:val="ru-RU"/>
        </w:rPr>
      </w:pPr>
    </w:p>
    <w:p w:rsidR="00FE2D7C" w:rsidRDefault="005A2C17">
      <w:pPr>
        <w:widowControl w:val="0"/>
        <w:numPr>
          <w:ilvl w:val="0"/>
          <w:numId w:val="3"/>
        </w:numPr>
        <w:tabs>
          <w:tab w:val="left" w:pos="4107"/>
          <w:tab w:val="center" w:pos="4677"/>
          <w:tab w:val="right" w:pos="9355"/>
        </w:tabs>
        <w:jc w:val="center"/>
      </w:pPr>
      <w:r>
        <w:rPr>
          <w:rStyle w:val="af0"/>
          <w:rFonts w:ascii="Times New Roman" w:hAnsi="Times New Roman"/>
          <w:color w:val="000000"/>
          <w:sz w:val="26"/>
          <w:szCs w:val="26"/>
        </w:rPr>
        <w:t xml:space="preserve">Предупреждение об </w:t>
      </w:r>
      <w:r>
        <w:rPr>
          <w:rStyle w:val="af0"/>
          <w:rFonts w:ascii="Times New Roman" w:hAnsi="Times New Roman"/>
          <w:color w:val="000000"/>
          <w:sz w:val="26"/>
          <w:szCs w:val="26"/>
        </w:rPr>
        <w:t>опасных метеорологических явлениях погоды</w:t>
      </w:r>
    </w:p>
    <w:p w:rsidR="00FE2D7C" w:rsidRPr="005A2C17" w:rsidRDefault="005A2C17">
      <w:pPr>
        <w:pStyle w:val="10"/>
        <w:jc w:val="center"/>
        <w:rPr>
          <w:lang w:val="ru-RU"/>
        </w:rPr>
      </w:pPr>
      <w:r>
        <w:rPr>
          <w:lang w:val="ru-RU"/>
        </w:rPr>
        <w:t xml:space="preserve">По данным </w:t>
      </w:r>
      <w:r>
        <w:rPr>
          <w:bCs/>
          <w:lang w:val="ru-RU"/>
        </w:rPr>
        <w:t xml:space="preserve">Федерального государственного бюджетного учреждения </w:t>
      </w:r>
    </w:p>
    <w:p w:rsidR="00FE2D7C" w:rsidRPr="005A2C17" w:rsidRDefault="005A2C17">
      <w:pPr>
        <w:pStyle w:val="10"/>
        <w:jc w:val="center"/>
        <w:rPr>
          <w:lang w:val="ru-RU"/>
        </w:rPr>
      </w:pPr>
      <w:r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FE2D7C" w:rsidRDefault="005A2C17">
      <w:pPr>
        <w:pStyle w:val="10"/>
        <w:jc w:val="center"/>
      </w:pPr>
      <w:r>
        <w:rPr>
          <w:bCs/>
          <w:lang w:val="ru-RU"/>
        </w:rPr>
        <w:t>(ФГБУ «Иркутское УГМС»)</w:t>
      </w:r>
    </w:p>
    <w:p w:rsidR="00FE2D7C" w:rsidRDefault="00FE2D7C">
      <w:pPr>
        <w:pStyle w:val="10"/>
        <w:jc w:val="center"/>
      </w:pPr>
    </w:p>
    <w:tbl>
      <w:tblPr>
        <w:tblW w:w="10088" w:type="dxa"/>
        <w:tblLayout w:type="fixed"/>
        <w:tblLook w:val="0000"/>
      </w:tblPr>
      <w:tblGrid>
        <w:gridCol w:w="10088"/>
      </w:tblGrid>
      <w:tr w:rsidR="00FE2D7C">
        <w:trPr>
          <w:trHeight w:val="621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7C" w:rsidRDefault="005A2C17">
            <w:pPr>
              <w:widowControl w:val="0"/>
              <w:numPr>
                <w:ilvl w:val="0"/>
                <w:numId w:val="5"/>
              </w:num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color w:val="C9211E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 xml:space="preserve">12-13 июля местами в северных районах ожидается </w:t>
            </w:r>
            <w:proofErr w:type="gramStart"/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 xml:space="preserve"> 4 класса и чрезвычайная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>5 класса пожароопасность лесов.</w:t>
            </w:r>
          </w:p>
          <w:p w:rsidR="00FE2D7C" w:rsidRDefault="005A2C17">
            <w:pPr>
              <w:widowControl w:val="0"/>
              <w:numPr>
                <w:ilvl w:val="0"/>
                <w:numId w:val="6"/>
              </w:numPr>
              <w:tabs>
                <w:tab w:val="left" w:pos="418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 xml:space="preserve">12-13 июля   по области местами </w:t>
            </w:r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>ожидаются  сильные и очень сильные дожди, сильные ливни, грозы, град, при грозах северо-западный ветер 15-20 м/</w:t>
            </w:r>
            <w:proofErr w:type="gramStart"/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C9211E"/>
                <w:szCs w:val="24"/>
              </w:rPr>
              <w:t>.</w:t>
            </w:r>
          </w:p>
        </w:tc>
      </w:tr>
    </w:tbl>
    <w:p w:rsidR="00FE2D7C" w:rsidRDefault="00FE2D7C">
      <w:pPr>
        <w:pStyle w:val="af6"/>
        <w:numPr>
          <w:ilvl w:val="0"/>
          <w:numId w:val="2"/>
        </w:numPr>
        <w:jc w:val="center"/>
        <w:rPr>
          <w:sz w:val="22"/>
          <w:szCs w:val="22"/>
        </w:rPr>
      </w:pPr>
    </w:p>
    <w:p w:rsidR="00FE2D7C" w:rsidRDefault="005A2C17">
      <w:pPr>
        <w:pStyle w:val="af6"/>
        <w:numPr>
          <w:ilvl w:val="0"/>
          <w:numId w:val="2"/>
        </w:numPr>
        <w:jc w:val="center"/>
        <w:rPr>
          <w:b/>
        </w:rPr>
      </w:pPr>
      <w:r>
        <w:rPr>
          <w:rFonts w:ascii="Times New Roman" w:hAnsi="Times New Roman"/>
          <w:b/>
          <w:szCs w:val="24"/>
        </w:rPr>
        <w:t xml:space="preserve">Прогноз погоды на сутки </w:t>
      </w:r>
      <w:r>
        <w:rPr>
          <w:b/>
        </w:rPr>
        <w:t xml:space="preserve"> </w:t>
      </w:r>
      <w:r>
        <w:rPr>
          <w:rFonts w:ascii="Times New Roman" w:hAnsi="Times New Roman"/>
          <w:b/>
          <w:bCs/>
          <w:szCs w:val="24"/>
        </w:rPr>
        <w:t>с 20 часов 11 июля до 20 часов 12 июля</w:t>
      </w:r>
    </w:p>
    <w:p w:rsidR="00FE2D7C" w:rsidRDefault="005A2C17">
      <w:pPr>
        <w:numPr>
          <w:ilvl w:val="0"/>
          <w:numId w:val="2"/>
        </w:numPr>
        <w:tabs>
          <w:tab w:val="left" w:pos="4107"/>
        </w:tabs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  <w:u w:val="single"/>
        </w:rPr>
        <w:t>По области:</w:t>
      </w:r>
      <w:r>
        <w:rPr>
          <w:rFonts w:ascii="Times New Roman" w:hAnsi="Times New Roman"/>
          <w:szCs w:val="24"/>
        </w:rPr>
        <w:t xml:space="preserve"> облачно с прояснениями, кратковременные, местами сильные дожди, </w:t>
      </w:r>
      <w:r>
        <w:rPr>
          <w:rFonts w:ascii="Times New Roman" w:hAnsi="Times New Roman"/>
          <w:szCs w:val="24"/>
        </w:rPr>
        <w:t>ливни, на селеопасных станциях сильные, местами очень сильные дожди, сильные ливни, в Катангском, Киренском, Казачинско-Ленском, северо-восточных районах, ночью в Усть-Кутском и верхнеленских районах без существенных осадков, местами кратковременные дожди,</w:t>
      </w:r>
      <w:r>
        <w:rPr>
          <w:rFonts w:ascii="Times New Roman" w:hAnsi="Times New Roman"/>
          <w:szCs w:val="24"/>
        </w:rPr>
        <w:t xml:space="preserve"> в отдельных районах грозы, днём град, утром туман, ветер западный, северо-западный 5-10 м/с, при грозах  порывы  15-20 м/с,  температура ночью</w:t>
      </w:r>
      <w:proofErr w:type="gramEnd"/>
      <w:r>
        <w:rPr>
          <w:rFonts w:ascii="Times New Roman" w:hAnsi="Times New Roman"/>
          <w:szCs w:val="24"/>
        </w:rPr>
        <w:t xml:space="preserve"> +13,+18°, местами +7,+12°, днем +21,+26°, при облачной погоде +14,+19°, в Катангском, Киренском, Усть-Кутском, с</w:t>
      </w:r>
      <w:r>
        <w:rPr>
          <w:rFonts w:ascii="Times New Roman" w:hAnsi="Times New Roman"/>
          <w:szCs w:val="24"/>
        </w:rPr>
        <w:t>еверо-восточных и верхнеленских  районах +29,+34°, местами +20,+25°, в горах Хамар-Дабана в течение суток +9,+14°.</w:t>
      </w:r>
    </w:p>
    <w:p w:rsidR="00FE2D7C" w:rsidRDefault="005A2C17">
      <w:pPr>
        <w:numPr>
          <w:ilvl w:val="0"/>
          <w:numId w:val="2"/>
        </w:numPr>
        <w:tabs>
          <w:tab w:val="left" w:pos="3544"/>
        </w:tabs>
        <w:jc w:val="both"/>
        <w:rPr>
          <w:rFonts w:ascii="Times New Roman" w:hAnsi="Times New Roman"/>
          <w:szCs w:val="24"/>
        </w:rPr>
      </w:pPr>
      <w:r>
        <w:rPr>
          <w:rStyle w:val="aa"/>
          <w:rFonts w:ascii="Times New Roman" w:hAnsi="Times New Roman"/>
          <w:color w:val="000000"/>
          <w:spacing w:val="-4"/>
          <w:szCs w:val="24"/>
          <w:u w:val="single"/>
        </w:rPr>
        <w:t>По городу Иркутску:</w:t>
      </w:r>
      <w:r>
        <w:rPr>
          <w:rStyle w:val="aa"/>
          <w:rFonts w:ascii="Times New Roman" w:hAnsi="Times New Roman"/>
          <w:color w:val="000000"/>
          <w:spacing w:val="-4"/>
          <w:szCs w:val="24"/>
        </w:rPr>
        <w:t xml:space="preserve"> </w:t>
      </w:r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 xml:space="preserve">облачно с прояснениями, кратковременный дождь, в пригородной зоне гроза,  ветер северо-западный 5-10 м/с, утром и днём </w:t>
      </w:r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>порывы до 13 м/</w:t>
      </w:r>
      <w:proofErr w:type="gramStart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>с</w:t>
      </w:r>
      <w:proofErr w:type="gramEnd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 xml:space="preserve">, </w:t>
      </w:r>
      <w:proofErr w:type="gramStart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>температура</w:t>
      </w:r>
      <w:proofErr w:type="gramEnd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 xml:space="preserve"> ночью +14,+16°, днем +17,+19°.</w:t>
      </w:r>
    </w:p>
    <w:p w:rsidR="00FE2D7C" w:rsidRDefault="005A2C17">
      <w:pPr>
        <w:numPr>
          <w:ilvl w:val="0"/>
          <w:numId w:val="2"/>
        </w:numPr>
        <w:tabs>
          <w:tab w:val="left" w:pos="3544"/>
        </w:tabs>
        <w:jc w:val="both"/>
      </w:pPr>
      <w:r>
        <w:rPr>
          <w:rStyle w:val="aa"/>
          <w:rFonts w:ascii="Times New Roman" w:hAnsi="Times New Roman"/>
          <w:color w:val="000000"/>
          <w:spacing w:val="-4"/>
          <w:szCs w:val="24"/>
          <w:u w:val="single"/>
        </w:rPr>
        <w:t>По оз. Байкал:</w:t>
      </w:r>
      <w:r>
        <w:rPr>
          <w:rStyle w:val="aa"/>
          <w:rFonts w:ascii="Times New Roman" w:hAnsi="Times New Roman"/>
          <w:color w:val="000000"/>
          <w:spacing w:val="-4"/>
          <w:szCs w:val="24"/>
        </w:rPr>
        <w:t xml:space="preserve"> </w:t>
      </w:r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 xml:space="preserve">облачно с прояснениями, ночью местами кратковременные дожди, днём кратковременные, местами ливневые дожди, местами грозы, днём град, утром туман, ветер западный, северо-западный </w:t>
      </w:r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>7-12 м/</w:t>
      </w:r>
      <w:proofErr w:type="gramStart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>с</w:t>
      </w:r>
      <w:proofErr w:type="gramEnd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 xml:space="preserve">, </w:t>
      </w:r>
      <w:proofErr w:type="gramStart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>при</w:t>
      </w:r>
      <w:proofErr w:type="gramEnd"/>
      <w:r>
        <w:rPr>
          <w:rStyle w:val="aa"/>
          <w:rFonts w:ascii="Times New Roman" w:hAnsi="Times New Roman"/>
          <w:b w:val="0"/>
          <w:color w:val="000000"/>
          <w:spacing w:val="-4"/>
          <w:szCs w:val="24"/>
        </w:rPr>
        <w:t xml:space="preserve"> грозах порывы 15-20 м/с, температура ночью +11,+16°, днём +15,+20°, при малооблачной погоде +22,+27°.</w:t>
      </w:r>
    </w:p>
    <w:p w:rsidR="00FE2D7C" w:rsidRDefault="00FE2D7C">
      <w:pPr>
        <w:numPr>
          <w:ilvl w:val="0"/>
          <w:numId w:val="2"/>
        </w:numPr>
        <w:tabs>
          <w:tab w:val="left" w:pos="3544"/>
        </w:tabs>
        <w:jc w:val="both"/>
        <w:rPr>
          <w:rStyle w:val="aa"/>
          <w:rFonts w:ascii="Times New Roman" w:hAnsi="Times New Roman"/>
          <w:color w:val="000000"/>
          <w:spacing w:val="-4"/>
          <w:szCs w:val="24"/>
          <w:u w:val="single"/>
        </w:rPr>
      </w:pPr>
    </w:p>
    <w:p w:rsidR="00FE2D7C" w:rsidRDefault="005A2C17">
      <w:pPr>
        <w:numPr>
          <w:ilvl w:val="0"/>
          <w:numId w:val="2"/>
        </w:numPr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Рекомендуемые превентивные мероприятия органам местного самоуправления: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Проверить готовность органов управления, оперативных групп, сил пос</w:t>
      </w:r>
      <w:r>
        <w:rPr>
          <w:rFonts w:ascii="Times New Roman" w:hAnsi="Times New Roman"/>
          <w:color w:val="000000"/>
          <w:sz w:val="18"/>
          <w:szCs w:val="18"/>
        </w:rPr>
        <w:t xml:space="preserve">тоянной готовности и других сил, предназначенных к экстренным действиям. </w:t>
      </w:r>
    </w:p>
    <w:p w:rsidR="00FE2D7C" w:rsidRDefault="005A2C17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Уточнить планы действий в случае возникновения чрезвычайных ситуаций.</w:t>
      </w:r>
    </w:p>
    <w:p w:rsidR="00FE2D7C" w:rsidRDefault="005A2C17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Обеспечить информационный обмен диспетчерских служб объектов экономики с ЕДДС муниципальных образований и </w:t>
      </w:r>
      <w:r>
        <w:rPr>
          <w:rFonts w:ascii="Times New Roman" w:hAnsi="Times New Roman"/>
          <w:color w:val="000000"/>
          <w:sz w:val="18"/>
          <w:szCs w:val="18"/>
        </w:rPr>
        <w:t>оперативно-дежурной сменой ЦУКС ГУ МЧС России по Иркутской области.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Организовать взаимодействие через дежурно-диспетчерские службы с территориальными подразделениями ЖКХ, энергосетей и дорожных служб.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Принять меры, направленные  на осуществление отключения</w:t>
      </w:r>
      <w:r>
        <w:rPr>
          <w:rFonts w:ascii="Times New Roman" w:hAnsi="Times New Roman"/>
          <w:color w:val="000000"/>
          <w:sz w:val="18"/>
          <w:szCs w:val="18"/>
        </w:rPr>
        <w:t xml:space="preserve"> электроэнергии при наличии оснований, установленных законодательством, в муниципальных образованиях в период усиления ветра свыше 15 м/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с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с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проведением заблаговременного оповещения населения.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Через СМИ довести прогноз о возможных опасных и неблагоприятных</w:t>
      </w:r>
      <w:r>
        <w:rPr>
          <w:rFonts w:ascii="Times New Roman" w:hAnsi="Times New Roman"/>
          <w:color w:val="000000"/>
          <w:sz w:val="18"/>
          <w:szCs w:val="18"/>
        </w:rPr>
        <w:t xml:space="preserve"> мет</w:t>
      </w:r>
      <w:r>
        <w:rPr>
          <w:rFonts w:ascii="Times New Roman" w:hAnsi="Times New Roman"/>
          <w:color w:val="000000"/>
          <w:sz w:val="18"/>
          <w:szCs w:val="18"/>
        </w:rPr>
        <w:t>еорологических явлениях до населения на территории района, городского округа.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Уточнить количество резервных источников питания, теплоснабжения и их работоспособность.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Уточнить состав сил и средств муниципального звена ТП РСЧС к реагированию на ЧС.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При необходимости организовать круглосуточное дежурство руководящего состава органов управления. </w:t>
      </w:r>
    </w:p>
    <w:p w:rsidR="00FE2D7C" w:rsidRDefault="005A2C17">
      <w:pPr>
        <w:numPr>
          <w:ilvl w:val="0"/>
          <w:numId w:val="2"/>
        </w:numPr>
        <w:tabs>
          <w:tab w:val="left" w:pos="567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Уточнить резерв горюче-смазочных материалов, продовольствия, медикаментов и других материальных сре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дств дл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я обеспечения жизнедеятельности населенных пунктов.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 w:rsidR="00FE2D7C" w:rsidRDefault="005A2C17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Обеспечить готовность к убытию в зону возможной ЧС сил постоянной готовности. </w:t>
      </w:r>
    </w:p>
    <w:p w:rsidR="00FE2D7C" w:rsidRDefault="005A2C17">
      <w:pPr>
        <w:numPr>
          <w:ilvl w:val="0"/>
          <w:numId w:val="2"/>
        </w:numPr>
        <w:tabs>
          <w:tab w:val="left" w:pos="867"/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Проинформировать на</w:t>
      </w:r>
      <w:r>
        <w:rPr>
          <w:rFonts w:ascii="Times New Roman" w:hAnsi="Times New Roman"/>
          <w:color w:val="000000"/>
          <w:sz w:val="18"/>
          <w:szCs w:val="18"/>
        </w:rPr>
        <w:t>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 w:rsidR="00FE2D7C" w:rsidRDefault="005A2C17">
      <w:pPr>
        <w:numPr>
          <w:ilvl w:val="0"/>
          <w:numId w:val="2"/>
        </w:numPr>
        <w:tabs>
          <w:tab w:val="left" w:pos="867"/>
          <w:tab w:val="left" w:pos="900"/>
        </w:tabs>
        <w:spacing w:line="228" w:lineRule="auto"/>
        <w:ind w:left="57" w:firstLine="51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Организовать проведение мероприятий по разъяснению населению  о необходимости регистрации туристских гру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пп в Гл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авном</w:t>
      </w:r>
      <w:r>
        <w:rPr>
          <w:rFonts w:ascii="Times New Roman" w:hAnsi="Times New Roman"/>
          <w:color w:val="000000"/>
          <w:sz w:val="18"/>
          <w:szCs w:val="18"/>
        </w:rPr>
        <w:t xml:space="preserve"> управлении МЧС России по Иркутской области.</w:t>
      </w:r>
    </w:p>
    <w:p w:rsidR="00FE2D7C" w:rsidRDefault="005A2C17">
      <w:pPr>
        <w:numPr>
          <w:ilvl w:val="0"/>
          <w:numId w:val="2"/>
        </w:numPr>
        <w:tabs>
          <w:tab w:val="left" w:pos="517"/>
          <w:tab w:val="left" w:pos="900"/>
        </w:tabs>
        <w:spacing w:line="228" w:lineRule="auto"/>
        <w:ind w:left="57" w:firstLine="510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дежурно-диспетчерских служб органов управления муниципального звена ТП РСЧС И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 xml:space="preserve">ркутской области предупреждение 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  <w:u w:val="single"/>
        </w:rPr>
        <w:t xml:space="preserve">об опасных 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  <w:u w:val="single"/>
        </w:rPr>
        <w:t>метеорологических явлениях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 xml:space="preserve"> погоды и рекомендации по порядку реагирования на прогноз.</w:t>
      </w:r>
    </w:p>
    <w:p w:rsidR="00FE2D7C" w:rsidRDefault="00FE2D7C">
      <w:pPr>
        <w:numPr>
          <w:ilvl w:val="0"/>
          <w:numId w:val="2"/>
        </w:numPr>
        <w:tabs>
          <w:tab w:val="left" w:pos="517"/>
          <w:tab w:val="left" w:pos="900"/>
        </w:tabs>
        <w:spacing w:line="228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FE2D7C" w:rsidRDefault="005A2C17">
      <w:pPr>
        <w:numPr>
          <w:ilvl w:val="0"/>
          <w:numId w:val="2"/>
        </w:numPr>
        <w:tabs>
          <w:tab w:val="left" w:pos="517"/>
          <w:tab w:val="left" w:pos="900"/>
        </w:tabs>
        <w:spacing w:line="228" w:lineRule="auto"/>
        <w:ind w:firstLine="567"/>
        <w:jc w:val="both"/>
        <w:rPr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По риску возникновения лесных (ландшафтных) пожаров и термических точек: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 xml:space="preserve">- организовать работу патрульных, </w:t>
      </w:r>
      <w:r>
        <w:rPr>
          <w:rStyle w:val="af0"/>
          <w:b w:val="0"/>
          <w:bCs w:val="0"/>
          <w:color w:val="000000"/>
          <w:sz w:val="18"/>
          <w:szCs w:val="18"/>
        </w:rPr>
        <w:t>патрульно-маневренных групп по недопущению возгораний;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>- при выявлении возгораний, незамедлительно информировать собственников (арендаторов) земель;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>- организовать работу по разработке дополнительных мероприятий, направленных на обеспечение пожарной безопа</w:t>
      </w:r>
      <w:r>
        <w:rPr>
          <w:rStyle w:val="af0"/>
          <w:b w:val="0"/>
          <w:bCs w:val="0"/>
          <w:color w:val="000000"/>
          <w:sz w:val="18"/>
          <w:szCs w:val="18"/>
        </w:rPr>
        <w:t>сности населенных пунктов и садоводческих товариществ;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>- 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</w:t>
      </w:r>
      <w:r>
        <w:rPr>
          <w:rStyle w:val="af0"/>
          <w:b w:val="0"/>
          <w:bCs w:val="0"/>
          <w:color w:val="000000"/>
          <w:sz w:val="18"/>
          <w:szCs w:val="18"/>
        </w:rPr>
        <w:t>ов лесных пожаров и палов травы;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>- 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>- обеспечить выставление стационарных и передвижных</w:t>
      </w:r>
      <w:r>
        <w:rPr>
          <w:rStyle w:val="af0"/>
          <w:b w:val="0"/>
          <w:bCs w:val="0"/>
          <w:color w:val="000000"/>
          <w:sz w:val="18"/>
          <w:szCs w:val="18"/>
        </w:rPr>
        <w:t xml:space="preserve"> межведомственных постов на территориях населенных пунктов и прилегающих к ним территориях;</w:t>
      </w:r>
    </w:p>
    <w:p w:rsidR="00FE2D7C" w:rsidRDefault="005A2C17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0"/>
          <w:b w:val="0"/>
          <w:bCs w:val="0"/>
          <w:color w:val="000000"/>
          <w:sz w:val="18"/>
          <w:szCs w:val="18"/>
        </w:rPr>
        <w:t>- организовать круглосуточную работу и реагирование на термические точки, зарегистрированные на портале и мобильном приложении.</w:t>
      </w:r>
    </w:p>
    <w:p w:rsidR="00FE2D7C" w:rsidRDefault="00FE2D7C">
      <w:pPr>
        <w:numPr>
          <w:ilvl w:val="0"/>
          <w:numId w:val="2"/>
        </w:num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color w:val="000000"/>
          <w:sz w:val="18"/>
          <w:szCs w:val="18"/>
        </w:rPr>
        <w:t>По риску аварий на энергосистемах и</w:t>
      </w:r>
      <w:r>
        <w:rPr>
          <w:rStyle w:val="af0"/>
          <w:rFonts w:ascii="Times New Roman" w:hAnsi="Times New Roman"/>
          <w:color w:val="000000"/>
          <w:sz w:val="18"/>
          <w:szCs w:val="18"/>
        </w:rPr>
        <w:t xml:space="preserve"> объектах ЖКХ:</w:t>
      </w: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проверить и привести в готовность системы оповещения инженерно-технического и обслуживающего персонала объектов ЖКХ.</w:t>
      </w: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выявлять и принимать меры по предупреждению, локализации и ликвидации дефектов и отказов в работе систем жизнеобеспечени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я населения.</w:t>
      </w: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организовать контроль создания, наличия, использования и восполнения запасов материально-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технических ресурсов для ликвидации аварий.</w:t>
      </w: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принять меры по созданию постоянно действующего резерва мобильных (передвижных) электрических станций.</w:t>
      </w: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п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роверить готовность аварийно - 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FE2D7C" w:rsidRDefault="005A2C17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проверить укомплектованность экстренных рабочих бригад необходимым оборудованием и техникой.</w:t>
      </w:r>
    </w:p>
    <w:p w:rsidR="00FE2D7C" w:rsidRDefault="005A2C17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- прове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рить планы и порядок эвакуации населения при чрезвычайных ситуациях, связанных с нарушением систем жизнеобеспечения.</w:t>
      </w:r>
    </w:p>
    <w:p w:rsidR="00FE2D7C" w:rsidRDefault="005A2C17">
      <w:pPr>
        <w:numPr>
          <w:ilvl w:val="0"/>
          <w:numId w:val="2"/>
        </w:numPr>
        <w:tabs>
          <w:tab w:val="left" w:pos="540"/>
        </w:tabs>
        <w:spacing w:line="228" w:lineRule="auto"/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 xml:space="preserve">- принять меры, направленные на осуществление отключения электроэнергии при наличии оснований, установленных законодательством, в 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муниципальных образованиях в период усиления ветра свыше 15 м/</w:t>
      </w:r>
      <w:proofErr w:type="gramStart"/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с</w:t>
      </w:r>
      <w:proofErr w:type="gramEnd"/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 xml:space="preserve">, </w:t>
      </w:r>
      <w:proofErr w:type="gramStart"/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с</w:t>
      </w:r>
      <w:proofErr w:type="gramEnd"/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 xml:space="preserve"> проведением заблаговременного оповещения населения.</w:t>
      </w:r>
    </w:p>
    <w:p w:rsidR="00FE2D7C" w:rsidRDefault="00FE2D7C">
      <w:pPr>
        <w:numPr>
          <w:ilvl w:val="0"/>
          <w:numId w:val="2"/>
        </w:numPr>
        <w:tabs>
          <w:tab w:val="left" w:pos="540"/>
        </w:tabs>
        <w:spacing w:line="228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E2D7C" w:rsidRDefault="005A2C17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color w:val="000000"/>
          <w:sz w:val="18"/>
          <w:szCs w:val="18"/>
        </w:rPr>
        <w:t>По риску затопления (в случае выпадения большого количества осадков):</w:t>
      </w:r>
    </w:p>
    <w:p w:rsidR="00FE2D7C" w:rsidRDefault="005A2C17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1. При подтверждении прогноза для органов управления и сил РСЧС ус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тановить соответствующие режимы функционирования.</w:t>
      </w:r>
    </w:p>
    <w:p w:rsidR="00FE2D7C" w:rsidRDefault="005A2C17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2. Проверить готовность сил и сре</w:t>
      </w:r>
      <w:proofErr w:type="gramStart"/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дств дл</w:t>
      </w:r>
      <w:proofErr w:type="gramEnd"/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я своевременного реагирования при ухудшении гидрологической обстановки.</w:t>
      </w:r>
    </w:p>
    <w:p w:rsidR="00FE2D7C" w:rsidRDefault="005A2C17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3. Проверить готовность пунктов временного размещения.</w:t>
      </w:r>
    </w:p>
    <w:p w:rsidR="00FE2D7C" w:rsidRDefault="005A2C17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4. Организовать проверку систем оповеще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ния и информирования населения через все имеющиеся средства. В случае повышения уровня воды и угрозы подтопления провести оповещение населения о прогнозируемой обстановке.</w:t>
      </w:r>
    </w:p>
    <w:p w:rsidR="00FE2D7C" w:rsidRDefault="005A2C17">
      <w:pPr>
        <w:numPr>
          <w:ilvl w:val="0"/>
          <w:numId w:val="2"/>
        </w:numPr>
        <w:tabs>
          <w:tab w:val="left" w:pos="644"/>
        </w:tabs>
        <w:spacing w:line="228" w:lineRule="auto"/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5. Уточнить резервы материально-технических средств, необходимых для ликвидации посл</w:t>
      </w:r>
      <w:r>
        <w:rPr>
          <w:rStyle w:val="af0"/>
          <w:rFonts w:ascii="Times New Roman" w:hAnsi="Times New Roman"/>
          <w:b w:val="0"/>
          <w:bCs w:val="0"/>
          <w:color w:val="000000"/>
          <w:sz w:val="18"/>
          <w:szCs w:val="18"/>
        </w:rPr>
        <w:t>едствий подтоплений.</w:t>
      </w:r>
    </w:p>
    <w:p w:rsidR="00FE2D7C" w:rsidRDefault="00FE2D7C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A2C17" w:rsidRDefault="005A2C17" w:rsidP="005A2C17">
      <w:pPr>
        <w:pStyle w:val="af6"/>
        <w:numPr>
          <w:ilvl w:val="0"/>
          <w:numId w:val="2"/>
        </w:numPr>
        <w:tabs>
          <w:tab w:val="left" w:pos="540"/>
        </w:tabs>
        <w:spacing w:line="228" w:lineRule="auto"/>
        <w:jc w:val="both"/>
        <w:rPr>
          <w:sz w:val="20"/>
        </w:rPr>
      </w:pPr>
      <w:r>
        <w:rPr>
          <w:rFonts w:ascii="Times New Roman" w:hAnsi="Times New Roman"/>
          <w:b/>
          <w:bCs/>
          <w:i/>
          <w:color w:val="000000"/>
          <w:sz w:val="20"/>
        </w:rPr>
        <w:t>Обо всех возникших предпосылках ЧС немедленно информировать ОД ЕДДС Усть-Удинского района (тел.:8(39545) 31-1-82).</w:t>
      </w:r>
    </w:p>
    <w:p w:rsidR="00FE2D7C" w:rsidRDefault="00FE2D7C" w:rsidP="005A2C17">
      <w:pPr>
        <w:pStyle w:val="af6"/>
        <w:numPr>
          <w:ilvl w:val="0"/>
          <w:numId w:val="2"/>
        </w:numPr>
        <w:tabs>
          <w:tab w:val="left" w:pos="540"/>
        </w:tabs>
        <w:spacing w:line="228" w:lineRule="auto"/>
        <w:ind w:firstLine="567"/>
        <w:contextualSpacing w:val="0"/>
        <w:jc w:val="both"/>
        <w:rPr>
          <w:sz w:val="16"/>
          <w:szCs w:val="16"/>
        </w:rPr>
      </w:pPr>
    </w:p>
    <w:sectPr w:rsidR="00FE2D7C" w:rsidSect="00FE2D7C">
      <w:pgSz w:w="11906" w:h="16838"/>
      <w:pgMar w:top="284" w:right="746" w:bottom="709" w:left="136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S Sans Serif"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E7B"/>
    <w:multiLevelType w:val="multilevel"/>
    <w:tmpl w:val="501C9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624B88"/>
    <w:multiLevelType w:val="multilevel"/>
    <w:tmpl w:val="DF985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4F9766F"/>
    <w:multiLevelType w:val="multilevel"/>
    <w:tmpl w:val="C3E26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7C2563E"/>
    <w:multiLevelType w:val="multilevel"/>
    <w:tmpl w:val="AEAEF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D5F0185"/>
    <w:multiLevelType w:val="multilevel"/>
    <w:tmpl w:val="D74A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FE2D7C"/>
    <w:rsid w:val="005A2C17"/>
    <w:rsid w:val="00F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55641F"/>
    <w:pPr>
      <w:spacing w:after="120"/>
      <w:ind w:left="57"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Heading2">
    <w:name w:val="Heading 2"/>
    <w:basedOn w:val="a3"/>
    <w:next w:val="a4"/>
    <w:qFormat/>
    <w:rsid w:val="009611C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3"/>
    <w:next w:val="a4"/>
    <w:qFormat/>
    <w:rsid w:val="009611C8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a3"/>
    <w:next w:val="a4"/>
    <w:qFormat/>
    <w:rsid w:val="009611C8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Heading5">
    <w:name w:val="Heading 5"/>
    <w:basedOn w:val="a"/>
    <w:next w:val="a"/>
    <w:qFormat/>
    <w:rsid w:val="009611C8"/>
    <w:pPr>
      <w:keepNext/>
      <w:shd w:val="clear" w:color="auto" w:fill="FFFFFF"/>
      <w:ind w:left="122"/>
      <w:jc w:val="both"/>
      <w:outlineLvl w:val="4"/>
    </w:pPr>
    <w:rPr>
      <w:b/>
      <w:bCs/>
      <w:sz w:val="28"/>
      <w:u w:val="single"/>
    </w:rPr>
  </w:style>
  <w:style w:type="character" w:customStyle="1" w:styleId="1">
    <w:name w:val="Заголовок 1 Знак"/>
    <w:basedOn w:val="a0"/>
    <w:qFormat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Normal">
    <w:name w:val="Normal Знак"/>
    <w:link w:val="Heading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-">
    <w:name w:val="Интернет-ссылка"/>
    <w:rsid w:val="0055641F"/>
    <w:rPr>
      <w:color w:val="0000FF"/>
      <w:u w:val="single"/>
    </w:rPr>
  </w:style>
  <w:style w:type="character" w:customStyle="1" w:styleId="a6">
    <w:name w:val="Название Знак"/>
    <w:basedOn w:val="a0"/>
    <w:qFormat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5641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99"/>
    <w:qFormat/>
    <w:rsid w:val="00BB6945"/>
    <w:rPr>
      <w:i/>
      <w:iCs/>
    </w:rPr>
  </w:style>
  <w:style w:type="character" w:customStyle="1" w:styleId="a9">
    <w:name w:val="Подзаголовок Знак"/>
    <w:basedOn w:val="a0"/>
    <w:uiPriority w:val="11"/>
    <w:qFormat/>
    <w:rsid w:val="00EC2F20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46">
    <w:name w:val="Основной шрифт абзаца246"/>
    <w:uiPriority w:val="99"/>
    <w:qFormat/>
    <w:rsid w:val="00E364D3"/>
  </w:style>
  <w:style w:type="character" w:styleId="aa">
    <w:name w:val="Strong"/>
    <w:uiPriority w:val="22"/>
    <w:qFormat/>
    <w:rsid w:val="00D568AA"/>
    <w:rPr>
      <w:rFonts w:cs="Times New Roman"/>
      <w:b/>
      <w:bCs/>
    </w:rPr>
  </w:style>
  <w:style w:type="character" w:customStyle="1" w:styleId="ab">
    <w:name w:val="Верхний колонтитул Знак"/>
    <w:basedOn w:val="a0"/>
    <w:uiPriority w:val="99"/>
    <w:qFormat/>
    <w:rsid w:val="00F302E3"/>
    <w:rPr>
      <w:rFonts w:ascii="Times New Roman" w:eastAsia="Times New Roman" w:hAnsi="Times New Roman" w:cs="Times New Roman"/>
      <w:lang w:val="en-US" w:eastAsia="ru-RU"/>
    </w:rPr>
  </w:style>
  <w:style w:type="character" w:customStyle="1" w:styleId="WW8Num1z0">
    <w:name w:val="WW8Num1z0"/>
    <w:qFormat/>
    <w:rsid w:val="009611C8"/>
    <w:rPr>
      <w:rFonts w:ascii="Times New Roman" w:eastAsia="Batang;바탕" w:hAnsi="Times New Roman" w:cs="Times New Roman"/>
      <w:b/>
      <w:sz w:val="26"/>
      <w:szCs w:val="26"/>
      <w:lang w:val="ru-RU" w:eastAsia="en-US"/>
    </w:rPr>
  </w:style>
  <w:style w:type="character" w:customStyle="1" w:styleId="WW8Num1z1">
    <w:name w:val="WW8Num1z1"/>
    <w:qFormat/>
    <w:rsid w:val="009611C8"/>
  </w:style>
  <w:style w:type="character" w:customStyle="1" w:styleId="WW8Num1z2">
    <w:name w:val="WW8Num1z2"/>
    <w:qFormat/>
    <w:rsid w:val="009611C8"/>
  </w:style>
  <w:style w:type="character" w:customStyle="1" w:styleId="WW8Num1z3">
    <w:name w:val="WW8Num1z3"/>
    <w:qFormat/>
    <w:rsid w:val="009611C8"/>
  </w:style>
  <w:style w:type="character" w:customStyle="1" w:styleId="WW8Num1z4">
    <w:name w:val="WW8Num1z4"/>
    <w:qFormat/>
    <w:rsid w:val="009611C8"/>
  </w:style>
  <w:style w:type="character" w:customStyle="1" w:styleId="WW8Num1z5">
    <w:name w:val="WW8Num1z5"/>
    <w:qFormat/>
    <w:rsid w:val="009611C8"/>
  </w:style>
  <w:style w:type="character" w:customStyle="1" w:styleId="WW8Num1z6">
    <w:name w:val="WW8Num1z6"/>
    <w:qFormat/>
    <w:rsid w:val="009611C8"/>
  </w:style>
  <w:style w:type="character" w:customStyle="1" w:styleId="WW8Num1z7">
    <w:name w:val="WW8Num1z7"/>
    <w:qFormat/>
    <w:rsid w:val="009611C8"/>
  </w:style>
  <w:style w:type="character" w:customStyle="1" w:styleId="WW8Num1z8">
    <w:name w:val="WW8Num1z8"/>
    <w:qFormat/>
    <w:rsid w:val="009611C8"/>
  </w:style>
  <w:style w:type="character" w:customStyle="1" w:styleId="ac">
    <w:name w:val="Символ нумерации"/>
    <w:qFormat/>
    <w:rsid w:val="009611C8"/>
  </w:style>
  <w:style w:type="character" w:customStyle="1" w:styleId="ad">
    <w:name w:val="Маркеры"/>
    <w:qFormat/>
    <w:rsid w:val="009611C8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9611C8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WW8Num2z1">
    <w:name w:val="WW8Num2z1"/>
    <w:qFormat/>
    <w:rsid w:val="009611C8"/>
  </w:style>
  <w:style w:type="character" w:customStyle="1" w:styleId="WW8Num2z2">
    <w:name w:val="WW8Num2z2"/>
    <w:qFormat/>
    <w:rsid w:val="009611C8"/>
  </w:style>
  <w:style w:type="character" w:customStyle="1" w:styleId="WW8Num2z3">
    <w:name w:val="WW8Num2z3"/>
    <w:qFormat/>
    <w:rsid w:val="009611C8"/>
  </w:style>
  <w:style w:type="character" w:customStyle="1" w:styleId="WW8Num2z4">
    <w:name w:val="WW8Num2z4"/>
    <w:qFormat/>
    <w:rsid w:val="009611C8"/>
  </w:style>
  <w:style w:type="character" w:customStyle="1" w:styleId="WW8Num2z5">
    <w:name w:val="WW8Num2z5"/>
    <w:qFormat/>
    <w:rsid w:val="009611C8"/>
  </w:style>
  <w:style w:type="character" w:customStyle="1" w:styleId="WW8Num2z6">
    <w:name w:val="WW8Num2z6"/>
    <w:qFormat/>
    <w:rsid w:val="009611C8"/>
  </w:style>
  <w:style w:type="character" w:customStyle="1" w:styleId="WW8Num2z7">
    <w:name w:val="WW8Num2z7"/>
    <w:qFormat/>
    <w:rsid w:val="009611C8"/>
  </w:style>
  <w:style w:type="character" w:customStyle="1" w:styleId="WW8Num2z8">
    <w:name w:val="WW8Num2z8"/>
    <w:qFormat/>
    <w:rsid w:val="009611C8"/>
  </w:style>
  <w:style w:type="character" w:customStyle="1" w:styleId="ae">
    <w:name w:val="Символ сноски"/>
    <w:qFormat/>
    <w:rsid w:val="009611C8"/>
  </w:style>
  <w:style w:type="character" w:customStyle="1" w:styleId="af">
    <w:name w:val="Привязка сноски"/>
    <w:rsid w:val="009611C8"/>
    <w:rPr>
      <w:vertAlign w:val="superscript"/>
    </w:rPr>
  </w:style>
  <w:style w:type="character" w:customStyle="1" w:styleId="af0">
    <w:name w:val="Выделение жирным"/>
    <w:qFormat/>
    <w:rsid w:val="009611C8"/>
    <w:rPr>
      <w:b/>
      <w:bCs/>
    </w:rPr>
  </w:style>
  <w:style w:type="paragraph" w:customStyle="1" w:styleId="a3">
    <w:name w:val="Заголовок"/>
    <w:basedOn w:val="a"/>
    <w:next w:val="a4"/>
    <w:qFormat/>
    <w:rsid w:val="009611C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5641F"/>
    <w:pPr>
      <w:spacing w:after="120"/>
    </w:pPr>
  </w:style>
  <w:style w:type="paragraph" w:styleId="af1">
    <w:name w:val="List"/>
    <w:basedOn w:val="a4"/>
    <w:rsid w:val="009611C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611C8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2">
    <w:name w:val="index heading"/>
    <w:basedOn w:val="a"/>
    <w:qFormat/>
    <w:rsid w:val="009611C8"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Title"/>
    <w:basedOn w:val="a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paragraph" w:customStyle="1" w:styleId="9">
    <w:name w:val="Обычный + 9 пт"/>
    <w:basedOn w:val="a"/>
    <w:qFormat/>
    <w:rsid w:val="0055641F"/>
    <w:pPr>
      <w:jc w:val="center"/>
    </w:pPr>
    <w:rPr>
      <w:rFonts w:ascii="Times New Roman" w:hAnsi="Times New Roman"/>
      <w:sz w:val="22"/>
      <w:szCs w:val="22"/>
    </w:rPr>
  </w:style>
  <w:style w:type="paragraph" w:styleId="af4">
    <w:name w:val="Balloon Text"/>
    <w:basedOn w:val="a"/>
    <w:uiPriority w:val="99"/>
    <w:semiHidden/>
    <w:unhideWhenUsed/>
    <w:qFormat/>
    <w:rsid w:val="0055641F"/>
    <w:rPr>
      <w:rFonts w:ascii="Tahoma" w:hAnsi="Tahoma" w:cs="Tahoma"/>
      <w:sz w:val="16"/>
      <w:szCs w:val="16"/>
    </w:rPr>
  </w:style>
  <w:style w:type="paragraph" w:customStyle="1" w:styleId="2">
    <w:name w:val="Обычный2"/>
    <w:qFormat/>
    <w:rsid w:val="004B58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Normal (Web)"/>
    <w:basedOn w:val="a"/>
    <w:uiPriority w:val="99"/>
    <w:qFormat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1">
    <w:name w:val="Заголовок1"/>
    <w:basedOn w:val="10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f6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f7">
    <w:name w:val="Subtitle"/>
    <w:basedOn w:val="a"/>
    <w:next w:val="a"/>
    <w:uiPriority w:val="11"/>
    <w:qFormat/>
    <w:rsid w:val="00EC2F20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paragraph" w:styleId="af8">
    <w:name w:val="No Spacing"/>
    <w:uiPriority w:val="1"/>
    <w:qFormat/>
    <w:rsid w:val="00B2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60055"/>
    <w:pPr>
      <w:spacing w:beforeAutospacing="1" w:afterAutospacing="1"/>
    </w:pPr>
    <w:rPr>
      <w:rFonts w:ascii="Times New Roman" w:eastAsiaTheme="minorHAnsi" w:hAnsi="Times New Roman"/>
      <w:szCs w:val="24"/>
    </w:rPr>
  </w:style>
  <w:style w:type="paragraph" w:customStyle="1" w:styleId="af9">
    <w:name w:val="Колонтитул"/>
    <w:basedOn w:val="a"/>
    <w:qFormat/>
    <w:rsid w:val="009611C8"/>
  </w:style>
  <w:style w:type="paragraph" w:customStyle="1" w:styleId="Header">
    <w:name w:val="Header"/>
    <w:basedOn w:val="a"/>
    <w:uiPriority w:val="99"/>
    <w:unhideWhenUsed/>
    <w:rsid w:val="00F302E3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  <w:lang w:val="en-US"/>
    </w:rPr>
  </w:style>
  <w:style w:type="paragraph" w:customStyle="1" w:styleId="afa">
    <w:name w:val="Содержимое врезки"/>
    <w:basedOn w:val="a"/>
    <w:qFormat/>
    <w:rsid w:val="009611C8"/>
  </w:style>
  <w:style w:type="paragraph" w:customStyle="1" w:styleId="FootnoteText">
    <w:name w:val="Footnote Text"/>
    <w:basedOn w:val="a"/>
    <w:rsid w:val="009611C8"/>
    <w:pPr>
      <w:suppressLineNumbers/>
      <w:ind w:left="340" w:hanging="340"/>
    </w:pPr>
    <w:rPr>
      <w:sz w:val="20"/>
    </w:rPr>
  </w:style>
  <w:style w:type="paragraph" w:styleId="afb">
    <w:name w:val="Body Text Indent"/>
    <w:basedOn w:val="a"/>
    <w:qFormat/>
    <w:rsid w:val="009611C8"/>
    <w:pPr>
      <w:ind w:firstLine="709"/>
      <w:jc w:val="both"/>
    </w:pPr>
  </w:style>
  <w:style w:type="paragraph" w:customStyle="1" w:styleId="afc">
    <w:name w:val="Объект без заливки"/>
    <w:basedOn w:val="a"/>
    <w:qFormat/>
    <w:rsid w:val="009611C8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d">
    <w:name w:val="Объект без заливки и линий"/>
    <w:basedOn w:val="a"/>
    <w:qFormat/>
    <w:rsid w:val="009611C8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e"/>
    <w:qFormat/>
    <w:rsid w:val="009611C8"/>
    <w:rPr>
      <w:rFonts w:ascii="Noto Sans" w:hAnsi="Noto Sans"/>
      <w:sz w:val="36"/>
    </w:rPr>
  </w:style>
  <w:style w:type="paragraph" w:styleId="afe">
    <w:name w:val="Plain Text"/>
    <w:basedOn w:val="Caption"/>
    <w:qFormat/>
    <w:rsid w:val="009611C8"/>
  </w:style>
  <w:style w:type="paragraph" w:customStyle="1" w:styleId="4">
    <w:name w:val="Заглавие А4"/>
    <w:basedOn w:val="A40"/>
    <w:qFormat/>
    <w:rsid w:val="009611C8"/>
    <w:rPr>
      <w:sz w:val="87"/>
    </w:rPr>
  </w:style>
  <w:style w:type="paragraph" w:customStyle="1" w:styleId="40">
    <w:name w:val="Заголовок А4"/>
    <w:basedOn w:val="A40"/>
    <w:qFormat/>
    <w:rsid w:val="009611C8"/>
    <w:rPr>
      <w:sz w:val="48"/>
    </w:rPr>
  </w:style>
  <w:style w:type="paragraph" w:customStyle="1" w:styleId="41">
    <w:name w:val="Текст А4"/>
    <w:basedOn w:val="A40"/>
    <w:qFormat/>
    <w:rsid w:val="009611C8"/>
  </w:style>
  <w:style w:type="paragraph" w:customStyle="1" w:styleId="A00">
    <w:name w:val="A0"/>
    <w:basedOn w:val="afe"/>
    <w:qFormat/>
    <w:rsid w:val="009611C8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9611C8"/>
    <w:rPr>
      <w:sz w:val="191"/>
    </w:rPr>
  </w:style>
  <w:style w:type="paragraph" w:customStyle="1" w:styleId="00">
    <w:name w:val="Заголовок А0"/>
    <w:basedOn w:val="A00"/>
    <w:qFormat/>
    <w:rsid w:val="009611C8"/>
    <w:rPr>
      <w:sz w:val="143"/>
    </w:rPr>
  </w:style>
  <w:style w:type="paragraph" w:customStyle="1" w:styleId="01">
    <w:name w:val="Текст А0"/>
    <w:basedOn w:val="A00"/>
    <w:qFormat/>
    <w:rsid w:val="009611C8"/>
  </w:style>
  <w:style w:type="paragraph" w:customStyle="1" w:styleId="aff">
    <w:name w:val="Графика"/>
    <w:qFormat/>
    <w:rsid w:val="009611C8"/>
    <w:rPr>
      <w:rFonts w:ascii="Liberation Sans" w:eastAsia="Tahoma" w:hAnsi="Liberation Sans" w:cs="Times New Roman"/>
      <w:sz w:val="36"/>
      <w:szCs w:val="24"/>
    </w:rPr>
  </w:style>
  <w:style w:type="paragraph" w:customStyle="1" w:styleId="aff0">
    <w:name w:val="Фигуры"/>
    <w:basedOn w:val="aff"/>
    <w:qFormat/>
    <w:rsid w:val="009611C8"/>
    <w:rPr>
      <w:b/>
      <w:sz w:val="28"/>
    </w:rPr>
  </w:style>
  <w:style w:type="paragraph" w:customStyle="1" w:styleId="aff1">
    <w:name w:val="Заливка"/>
    <w:basedOn w:val="aff0"/>
    <w:qFormat/>
    <w:rsid w:val="009611C8"/>
  </w:style>
  <w:style w:type="paragraph" w:customStyle="1" w:styleId="aff2">
    <w:name w:val="Заливка синим"/>
    <w:basedOn w:val="aff1"/>
    <w:qFormat/>
    <w:rsid w:val="009611C8"/>
    <w:rPr>
      <w:color w:val="FFFFFF"/>
    </w:rPr>
  </w:style>
  <w:style w:type="paragraph" w:customStyle="1" w:styleId="aff3">
    <w:name w:val="Заливка зелёным"/>
    <w:basedOn w:val="aff1"/>
    <w:qFormat/>
    <w:rsid w:val="009611C8"/>
    <w:rPr>
      <w:color w:val="FFFFFF"/>
    </w:rPr>
  </w:style>
  <w:style w:type="paragraph" w:customStyle="1" w:styleId="aff4">
    <w:name w:val="Заливка красным"/>
    <w:basedOn w:val="aff1"/>
    <w:qFormat/>
    <w:rsid w:val="009611C8"/>
    <w:rPr>
      <w:color w:val="FFFFFF"/>
    </w:rPr>
  </w:style>
  <w:style w:type="paragraph" w:customStyle="1" w:styleId="aff5">
    <w:name w:val="Заливка жёлтым"/>
    <w:basedOn w:val="aff1"/>
    <w:qFormat/>
    <w:rsid w:val="009611C8"/>
    <w:rPr>
      <w:color w:val="FFFFFF"/>
    </w:rPr>
  </w:style>
  <w:style w:type="paragraph" w:customStyle="1" w:styleId="aff6">
    <w:name w:val="Контур"/>
    <w:basedOn w:val="aff0"/>
    <w:qFormat/>
    <w:rsid w:val="009611C8"/>
  </w:style>
  <w:style w:type="paragraph" w:customStyle="1" w:styleId="aff7">
    <w:name w:val="Контур синий"/>
    <w:basedOn w:val="aff6"/>
    <w:qFormat/>
    <w:rsid w:val="009611C8"/>
    <w:rPr>
      <w:color w:val="355269"/>
    </w:rPr>
  </w:style>
  <w:style w:type="paragraph" w:customStyle="1" w:styleId="aff8">
    <w:name w:val="Контур зеленый"/>
    <w:basedOn w:val="aff6"/>
    <w:qFormat/>
    <w:rsid w:val="009611C8"/>
    <w:rPr>
      <w:color w:val="127622"/>
    </w:rPr>
  </w:style>
  <w:style w:type="paragraph" w:customStyle="1" w:styleId="aff9">
    <w:name w:val="Контур красный"/>
    <w:basedOn w:val="aff6"/>
    <w:qFormat/>
    <w:rsid w:val="009611C8"/>
    <w:rPr>
      <w:color w:val="C9211E"/>
    </w:rPr>
  </w:style>
  <w:style w:type="paragraph" w:customStyle="1" w:styleId="affa">
    <w:name w:val="Контур жёлтый"/>
    <w:basedOn w:val="aff6"/>
    <w:qFormat/>
    <w:rsid w:val="009611C8"/>
    <w:rPr>
      <w:color w:val="B47804"/>
    </w:rPr>
  </w:style>
  <w:style w:type="paragraph" w:customStyle="1" w:styleId="affb">
    <w:name w:val="Линии"/>
    <w:basedOn w:val="aff"/>
    <w:qFormat/>
    <w:rsid w:val="009611C8"/>
  </w:style>
  <w:style w:type="paragraph" w:customStyle="1" w:styleId="affc">
    <w:name w:val="Стрелки"/>
    <w:basedOn w:val="affb"/>
    <w:qFormat/>
    <w:rsid w:val="009611C8"/>
  </w:style>
  <w:style w:type="paragraph" w:customStyle="1" w:styleId="affd">
    <w:name w:val="Штриховая линия"/>
    <w:basedOn w:val="affb"/>
    <w:qFormat/>
    <w:rsid w:val="009611C8"/>
  </w:style>
  <w:style w:type="paragraph" w:customStyle="1" w:styleId="BlankSlideLTGliederung1">
    <w:name w:val="Blank Slide~LT~Gliederung 1"/>
    <w:qFormat/>
    <w:rsid w:val="009611C8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9611C8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9611C8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9611C8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9611C8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9611C8"/>
  </w:style>
  <w:style w:type="paragraph" w:customStyle="1" w:styleId="BlankSlideLTGliederung7">
    <w:name w:val="Blank Slide~LT~Gliederung 7"/>
    <w:basedOn w:val="BlankSlideLTGliederung6"/>
    <w:qFormat/>
    <w:rsid w:val="009611C8"/>
  </w:style>
  <w:style w:type="paragraph" w:customStyle="1" w:styleId="BlankSlideLTGliederung8">
    <w:name w:val="Blank Slide~LT~Gliederung 8"/>
    <w:basedOn w:val="BlankSlideLTGliederung7"/>
    <w:qFormat/>
    <w:rsid w:val="009611C8"/>
  </w:style>
  <w:style w:type="paragraph" w:customStyle="1" w:styleId="BlankSlideLTGliederung9">
    <w:name w:val="Blank Slide~LT~Gliederung 9"/>
    <w:basedOn w:val="BlankSlideLTGliederung8"/>
    <w:qFormat/>
    <w:rsid w:val="009611C8"/>
  </w:style>
  <w:style w:type="paragraph" w:customStyle="1" w:styleId="BlankSlideLTTitel">
    <w:name w:val="Blank Slide~LT~Titel"/>
    <w:qFormat/>
    <w:rsid w:val="009611C8"/>
    <w:pPr>
      <w:jc w:val="center"/>
    </w:pPr>
    <w:rPr>
      <w:rFonts w:ascii="Noto Sans Devanagari" w:eastAsia="Tahoma" w:hAnsi="Noto Sans Devanagari" w:cs="Times New Roman"/>
      <w:kern w:val="2"/>
      <w:sz w:val="88"/>
      <w:szCs w:val="24"/>
    </w:rPr>
  </w:style>
  <w:style w:type="paragraph" w:customStyle="1" w:styleId="BlankSlideLTUntertitel">
    <w:name w:val="Blank Slide~LT~Untertitel"/>
    <w:qFormat/>
    <w:rsid w:val="009611C8"/>
    <w:pPr>
      <w:jc w:val="center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Notizen">
    <w:name w:val="Blank Slide~LT~Notizen"/>
    <w:qFormat/>
    <w:rsid w:val="009611C8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rsid w:val="009611C8"/>
    <w:pPr>
      <w:spacing w:line="20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customStyle="1" w:styleId="gray1">
    <w:name w:val="gray1"/>
    <w:basedOn w:val="default"/>
    <w:qFormat/>
    <w:rsid w:val="009611C8"/>
  </w:style>
  <w:style w:type="paragraph" w:customStyle="1" w:styleId="gray2">
    <w:name w:val="gray2"/>
    <w:basedOn w:val="default"/>
    <w:qFormat/>
    <w:rsid w:val="009611C8"/>
  </w:style>
  <w:style w:type="paragraph" w:customStyle="1" w:styleId="gray3">
    <w:name w:val="gray3"/>
    <w:basedOn w:val="default"/>
    <w:qFormat/>
    <w:rsid w:val="009611C8"/>
  </w:style>
  <w:style w:type="paragraph" w:customStyle="1" w:styleId="bw1">
    <w:name w:val="bw1"/>
    <w:basedOn w:val="default"/>
    <w:qFormat/>
    <w:rsid w:val="009611C8"/>
  </w:style>
  <w:style w:type="paragraph" w:customStyle="1" w:styleId="bw2">
    <w:name w:val="bw2"/>
    <w:basedOn w:val="default"/>
    <w:qFormat/>
    <w:rsid w:val="009611C8"/>
  </w:style>
  <w:style w:type="paragraph" w:customStyle="1" w:styleId="bw3">
    <w:name w:val="bw3"/>
    <w:basedOn w:val="default"/>
    <w:qFormat/>
    <w:rsid w:val="009611C8"/>
  </w:style>
  <w:style w:type="paragraph" w:customStyle="1" w:styleId="orange1">
    <w:name w:val="orange1"/>
    <w:basedOn w:val="default"/>
    <w:qFormat/>
    <w:rsid w:val="009611C8"/>
  </w:style>
  <w:style w:type="paragraph" w:customStyle="1" w:styleId="orange2">
    <w:name w:val="orange2"/>
    <w:basedOn w:val="default"/>
    <w:qFormat/>
    <w:rsid w:val="009611C8"/>
  </w:style>
  <w:style w:type="paragraph" w:customStyle="1" w:styleId="orange3">
    <w:name w:val="orange3"/>
    <w:basedOn w:val="default"/>
    <w:qFormat/>
    <w:rsid w:val="009611C8"/>
  </w:style>
  <w:style w:type="paragraph" w:customStyle="1" w:styleId="turquoise1">
    <w:name w:val="turquoise1"/>
    <w:basedOn w:val="default"/>
    <w:qFormat/>
    <w:rsid w:val="009611C8"/>
  </w:style>
  <w:style w:type="paragraph" w:customStyle="1" w:styleId="turquoise2">
    <w:name w:val="turquoise2"/>
    <w:basedOn w:val="default"/>
    <w:qFormat/>
    <w:rsid w:val="009611C8"/>
  </w:style>
  <w:style w:type="paragraph" w:customStyle="1" w:styleId="turquoise3">
    <w:name w:val="turquoise3"/>
    <w:basedOn w:val="default"/>
    <w:qFormat/>
    <w:rsid w:val="009611C8"/>
  </w:style>
  <w:style w:type="paragraph" w:customStyle="1" w:styleId="blue1">
    <w:name w:val="blue1"/>
    <w:basedOn w:val="default"/>
    <w:qFormat/>
    <w:rsid w:val="009611C8"/>
  </w:style>
  <w:style w:type="paragraph" w:customStyle="1" w:styleId="blue2">
    <w:name w:val="blue2"/>
    <w:basedOn w:val="default"/>
    <w:qFormat/>
    <w:rsid w:val="009611C8"/>
  </w:style>
  <w:style w:type="paragraph" w:customStyle="1" w:styleId="blue3">
    <w:name w:val="blue3"/>
    <w:basedOn w:val="default"/>
    <w:qFormat/>
    <w:rsid w:val="009611C8"/>
  </w:style>
  <w:style w:type="paragraph" w:customStyle="1" w:styleId="sun1">
    <w:name w:val="sun1"/>
    <w:basedOn w:val="default"/>
    <w:qFormat/>
    <w:rsid w:val="009611C8"/>
  </w:style>
  <w:style w:type="paragraph" w:customStyle="1" w:styleId="sun2">
    <w:name w:val="sun2"/>
    <w:basedOn w:val="default"/>
    <w:qFormat/>
    <w:rsid w:val="009611C8"/>
  </w:style>
  <w:style w:type="paragraph" w:customStyle="1" w:styleId="sun3">
    <w:name w:val="sun3"/>
    <w:basedOn w:val="default"/>
    <w:qFormat/>
    <w:rsid w:val="009611C8"/>
  </w:style>
  <w:style w:type="paragraph" w:customStyle="1" w:styleId="earth1">
    <w:name w:val="earth1"/>
    <w:basedOn w:val="default"/>
    <w:qFormat/>
    <w:rsid w:val="009611C8"/>
  </w:style>
  <w:style w:type="paragraph" w:customStyle="1" w:styleId="earth2">
    <w:name w:val="earth2"/>
    <w:basedOn w:val="default"/>
    <w:qFormat/>
    <w:rsid w:val="009611C8"/>
  </w:style>
  <w:style w:type="paragraph" w:customStyle="1" w:styleId="earth3">
    <w:name w:val="earth3"/>
    <w:basedOn w:val="default"/>
    <w:qFormat/>
    <w:rsid w:val="009611C8"/>
  </w:style>
  <w:style w:type="paragraph" w:customStyle="1" w:styleId="green1">
    <w:name w:val="green1"/>
    <w:basedOn w:val="default"/>
    <w:qFormat/>
    <w:rsid w:val="009611C8"/>
  </w:style>
  <w:style w:type="paragraph" w:customStyle="1" w:styleId="green2">
    <w:name w:val="green2"/>
    <w:basedOn w:val="default"/>
    <w:qFormat/>
    <w:rsid w:val="009611C8"/>
  </w:style>
  <w:style w:type="paragraph" w:customStyle="1" w:styleId="green3">
    <w:name w:val="green3"/>
    <w:basedOn w:val="default"/>
    <w:qFormat/>
    <w:rsid w:val="009611C8"/>
  </w:style>
  <w:style w:type="paragraph" w:customStyle="1" w:styleId="seetang1">
    <w:name w:val="seetang1"/>
    <w:basedOn w:val="default"/>
    <w:qFormat/>
    <w:rsid w:val="009611C8"/>
  </w:style>
  <w:style w:type="paragraph" w:customStyle="1" w:styleId="seetang2">
    <w:name w:val="seetang2"/>
    <w:basedOn w:val="default"/>
    <w:qFormat/>
    <w:rsid w:val="009611C8"/>
  </w:style>
  <w:style w:type="paragraph" w:customStyle="1" w:styleId="seetang3">
    <w:name w:val="seetang3"/>
    <w:basedOn w:val="default"/>
    <w:qFormat/>
    <w:rsid w:val="009611C8"/>
  </w:style>
  <w:style w:type="paragraph" w:customStyle="1" w:styleId="lightblue1">
    <w:name w:val="lightblue1"/>
    <w:basedOn w:val="default"/>
    <w:qFormat/>
    <w:rsid w:val="009611C8"/>
  </w:style>
  <w:style w:type="paragraph" w:customStyle="1" w:styleId="lightblue2">
    <w:name w:val="lightblue2"/>
    <w:basedOn w:val="default"/>
    <w:qFormat/>
    <w:rsid w:val="009611C8"/>
  </w:style>
  <w:style w:type="paragraph" w:customStyle="1" w:styleId="lightblue3">
    <w:name w:val="lightblue3"/>
    <w:basedOn w:val="default"/>
    <w:qFormat/>
    <w:rsid w:val="009611C8"/>
  </w:style>
  <w:style w:type="paragraph" w:customStyle="1" w:styleId="yellow1">
    <w:name w:val="yellow1"/>
    <w:basedOn w:val="default"/>
    <w:qFormat/>
    <w:rsid w:val="009611C8"/>
  </w:style>
  <w:style w:type="paragraph" w:customStyle="1" w:styleId="yellow2">
    <w:name w:val="yellow2"/>
    <w:basedOn w:val="default"/>
    <w:qFormat/>
    <w:rsid w:val="009611C8"/>
  </w:style>
  <w:style w:type="paragraph" w:customStyle="1" w:styleId="yellow3">
    <w:name w:val="yellow3"/>
    <w:basedOn w:val="default"/>
    <w:qFormat/>
    <w:rsid w:val="009611C8"/>
  </w:style>
  <w:style w:type="paragraph" w:customStyle="1" w:styleId="affe">
    <w:name w:val="Объекты фона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">
    <w:name w:val="Фон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0">
    <w:name w:val="Примечания"/>
    <w:qFormat/>
    <w:rsid w:val="009611C8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12">
    <w:name w:val="Структура 1"/>
    <w:qFormat/>
    <w:rsid w:val="009611C8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20">
    <w:name w:val="Структура 2"/>
    <w:basedOn w:val="12"/>
    <w:qFormat/>
    <w:rsid w:val="009611C8"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rsid w:val="009611C8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9611C8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9611C8"/>
    <w:pPr>
      <w:spacing w:before="57"/>
    </w:pPr>
  </w:style>
  <w:style w:type="paragraph" w:customStyle="1" w:styleId="6">
    <w:name w:val="Структура 6"/>
    <w:basedOn w:val="5"/>
    <w:qFormat/>
    <w:rsid w:val="009611C8"/>
  </w:style>
  <w:style w:type="paragraph" w:customStyle="1" w:styleId="7">
    <w:name w:val="Структура 7"/>
    <w:basedOn w:val="6"/>
    <w:qFormat/>
    <w:rsid w:val="009611C8"/>
  </w:style>
  <w:style w:type="paragraph" w:customStyle="1" w:styleId="8">
    <w:name w:val="Структура 8"/>
    <w:basedOn w:val="7"/>
    <w:qFormat/>
    <w:rsid w:val="009611C8"/>
  </w:style>
  <w:style w:type="paragraph" w:customStyle="1" w:styleId="90">
    <w:name w:val="Структура 9"/>
    <w:basedOn w:val="8"/>
    <w:qFormat/>
    <w:rsid w:val="009611C8"/>
  </w:style>
  <w:style w:type="paragraph" w:customStyle="1" w:styleId="afff1">
    <w:name w:val="Текст в заданном формате"/>
    <w:basedOn w:val="a"/>
    <w:qFormat/>
    <w:rsid w:val="009611C8"/>
    <w:pPr>
      <w:spacing w:before="57"/>
    </w:pPr>
    <w:rPr>
      <w:rFonts w:ascii="Liberation Mono" w:eastAsia="Liberation Mono" w:hAnsi="Liberation Mono" w:cs="Liberation Mono"/>
      <w:sz w:val="20"/>
    </w:rPr>
  </w:style>
  <w:style w:type="numbering" w:customStyle="1" w:styleId="WW8Num1">
    <w:name w:val="WW8Num1"/>
    <w:qFormat/>
    <w:rsid w:val="009611C8"/>
  </w:style>
  <w:style w:type="numbering" w:customStyle="1" w:styleId="WW8Num2">
    <w:name w:val="WW8Num2"/>
    <w:qFormat/>
    <w:rsid w:val="009611C8"/>
  </w:style>
  <w:style w:type="table" w:styleId="afff2">
    <w:name w:val="Table Grid"/>
    <w:basedOn w:val="a1"/>
    <w:uiPriority w:val="59"/>
    <w:rsid w:val="002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38.mch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0073-2EFA-4CEA-91F8-ACD5CF4A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1197</Words>
  <Characters>6825</Characters>
  <Application>Microsoft Office Word</Application>
  <DocSecurity>0</DocSecurity>
  <Lines>56</Lines>
  <Paragraphs>16</Paragraphs>
  <ScaleCrop>false</ScaleCrop>
  <Company>Microsoft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ЦУКС 05 Дежурный по мониторингу ЧС</dc:creator>
  <dc:description/>
  <cp:lastModifiedBy>Admin</cp:lastModifiedBy>
  <cp:revision>96</cp:revision>
  <cp:lastPrinted>2023-11-20T07:00:00Z</cp:lastPrinted>
  <dcterms:created xsi:type="dcterms:W3CDTF">2024-05-16T09:55:00Z</dcterms:created>
  <dcterms:modified xsi:type="dcterms:W3CDTF">2024-07-11T04:27:00Z</dcterms:modified>
  <dc:language>ru-RU</dc:language>
</cp:coreProperties>
</file>