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B3" w:rsidRPr="000E4AB3" w:rsidRDefault="000402BF" w:rsidP="000E4AB3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E4AB3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95325" cy="885825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B3" w:rsidRPr="000E4AB3" w:rsidRDefault="000E4AB3" w:rsidP="000E4AB3">
      <w:pPr>
        <w:shd w:val="clear" w:color="auto" w:fill="FFFFFF"/>
        <w:spacing w:line="322" w:lineRule="exact"/>
        <w:ind w:left="53"/>
        <w:jc w:val="center"/>
        <w:rPr>
          <w:sz w:val="26"/>
          <w:szCs w:val="26"/>
        </w:rPr>
      </w:pPr>
      <w:r w:rsidRPr="000E4AB3">
        <w:rPr>
          <w:color w:val="000000"/>
          <w:spacing w:val="-4"/>
          <w:sz w:val="26"/>
          <w:szCs w:val="26"/>
        </w:rPr>
        <w:t>Российская Федерация</w:t>
      </w:r>
    </w:p>
    <w:p w:rsidR="000E4AB3" w:rsidRPr="000E4AB3" w:rsidRDefault="000E4AB3" w:rsidP="000E4AB3">
      <w:pPr>
        <w:shd w:val="clear" w:color="auto" w:fill="FFFFFF"/>
        <w:spacing w:line="322" w:lineRule="exact"/>
        <w:ind w:left="58"/>
        <w:jc w:val="center"/>
        <w:rPr>
          <w:sz w:val="26"/>
          <w:szCs w:val="26"/>
        </w:rPr>
      </w:pPr>
      <w:r w:rsidRPr="000E4AB3">
        <w:rPr>
          <w:color w:val="000000"/>
          <w:spacing w:val="-2"/>
          <w:sz w:val="26"/>
          <w:szCs w:val="26"/>
        </w:rPr>
        <w:t>Иркутская область</w:t>
      </w:r>
    </w:p>
    <w:p w:rsidR="000E4AB3" w:rsidRPr="000E4AB3" w:rsidRDefault="000E4AB3" w:rsidP="000E4AB3">
      <w:pPr>
        <w:shd w:val="clear" w:color="auto" w:fill="FFFFFF"/>
        <w:spacing w:line="322" w:lineRule="exact"/>
        <w:ind w:left="60"/>
        <w:jc w:val="center"/>
        <w:rPr>
          <w:sz w:val="26"/>
          <w:szCs w:val="26"/>
        </w:rPr>
      </w:pPr>
      <w:r w:rsidRPr="000E4AB3">
        <w:rPr>
          <w:color w:val="000000"/>
          <w:spacing w:val="-2"/>
          <w:sz w:val="26"/>
          <w:szCs w:val="26"/>
        </w:rPr>
        <w:t>Усть-Удинский район</w:t>
      </w:r>
    </w:p>
    <w:p w:rsidR="000E4AB3" w:rsidRPr="000E4AB3" w:rsidRDefault="000E4AB3" w:rsidP="000E4AB3">
      <w:pPr>
        <w:shd w:val="clear" w:color="auto" w:fill="FFFFFF"/>
        <w:spacing w:line="324" w:lineRule="exact"/>
        <w:ind w:left="94" w:right="-26"/>
        <w:jc w:val="center"/>
        <w:rPr>
          <w:b/>
          <w:color w:val="000000"/>
          <w:spacing w:val="3"/>
          <w:sz w:val="26"/>
          <w:szCs w:val="26"/>
        </w:rPr>
      </w:pPr>
      <w:r w:rsidRPr="000E4AB3">
        <w:rPr>
          <w:b/>
          <w:color w:val="000000"/>
          <w:spacing w:val="3"/>
          <w:sz w:val="26"/>
          <w:szCs w:val="26"/>
        </w:rPr>
        <w:t>АДМИНИСТРАЦИЯ</w:t>
      </w:r>
    </w:p>
    <w:p w:rsidR="000E4AB3" w:rsidRPr="000E4AB3" w:rsidRDefault="000E4AB3" w:rsidP="000E4AB3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6"/>
          <w:szCs w:val="26"/>
        </w:rPr>
      </w:pPr>
    </w:p>
    <w:p w:rsidR="000E4AB3" w:rsidRPr="000E4AB3" w:rsidRDefault="000E4AB3" w:rsidP="000E4AB3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6"/>
          <w:szCs w:val="26"/>
        </w:rPr>
      </w:pPr>
      <w:bookmarkStart w:id="0" w:name="_GoBack"/>
      <w:r w:rsidRPr="000E4AB3">
        <w:rPr>
          <w:color w:val="000000"/>
          <w:spacing w:val="3"/>
          <w:sz w:val="26"/>
          <w:szCs w:val="26"/>
        </w:rPr>
        <w:t>РАСПОРЯЖЕНИЕ</w:t>
      </w:r>
    </w:p>
    <w:p w:rsidR="000E4AB3" w:rsidRPr="000E4AB3" w:rsidRDefault="000E4AB3" w:rsidP="000E4AB3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6"/>
          <w:szCs w:val="26"/>
          <w:u w:val="single"/>
        </w:rPr>
      </w:pPr>
    </w:p>
    <w:p w:rsidR="0074103D" w:rsidRPr="007756F7" w:rsidRDefault="004D0820" w:rsidP="0074103D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6"/>
          <w:szCs w:val="26"/>
          <w:u w:val="single"/>
        </w:rPr>
      </w:pPr>
      <w:r w:rsidRPr="007756F7">
        <w:rPr>
          <w:color w:val="000000"/>
          <w:spacing w:val="3"/>
          <w:sz w:val="26"/>
          <w:szCs w:val="26"/>
          <w:u w:val="single"/>
        </w:rPr>
        <w:t xml:space="preserve">« </w:t>
      </w:r>
      <w:r w:rsidR="000E4AB3" w:rsidRPr="007756F7">
        <w:rPr>
          <w:color w:val="000000"/>
          <w:spacing w:val="3"/>
          <w:sz w:val="26"/>
          <w:szCs w:val="26"/>
          <w:u w:val="single"/>
        </w:rPr>
        <w:t>21</w:t>
      </w:r>
      <w:r w:rsidRPr="007756F7">
        <w:rPr>
          <w:color w:val="000000"/>
          <w:spacing w:val="3"/>
          <w:sz w:val="26"/>
          <w:szCs w:val="26"/>
          <w:u w:val="single"/>
        </w:rPr>
        <w:t xml:space="preserve"> »</w:t>
      </w:r>
      <w:r w:rsidR="00242B5A" w:rsidRPr="007756F7">
        <w:rPr>
          <w:color w:val="000000"/>
          <w:spacing w:val="3"/>
          <w:sz w:val="26"/>
          <w:szCs w:val="26"/>
          <w:u w:val="single"/>
        </w:rPr>
        <w:t xml:space="preserve"> </w:t>
      </w:r>
      <w:r w:rsidR="000E4AB3" w:rsidRPr="007756F7">
        <w:rPr>
          <w:color w:val="000000"/>
          <w:spacing w:val="3"/>
          <w:sz w:val="26"/>
          <w:szCs w:val="26"/>
          <w:u w:val="single"/>
        </w:rPr>
        <w:t>сентября</w:t>
      </w:r>
      <w:r w:rsidR="0007235B" w:rsidRPr="007756F7">
        <w:rPr>
          <w:color w:val="000000"/>
          <w:spacing w:val="3"/>
          <w:sz w:val="26"/>
          <w:szCs w:val="26"/>
          <w:u w:val="single"/>
        </w:rPr>
        <w:t xml:space="preserve"> </w:t>
      </w:r>
      <w:r w:rsidR="00BA5B92" w:rsidRPr="007756F7">
        <w:rPr>
          <w:color w:val="000000"/>
          <w:spacing w:val="3"/>
          <w:sz w:val="26"/>
          <w:szCs w:val="26"/>
          <w:u w:val="single"/>
        </w:rPr>
        <w:t>20</w:t>
      </w:r>
      <w:r w:rsidR="000E4AB3" w:rsidRPr="007756F7">
        <w:rPr>
          <w:color w:val="000000"/>
          <w:spacing w:val="3"/>
          <w:sz w:val="26"/>
          <w:szCs w:val="26"/>
          <w:u w:val="single"/>
        </w:rPr>
        <w:t>21</w:t>
      </w:r>
      <w:r w:rsidR="00BA5B92" w:rsidRPr="007756F7">
        <w:rPr>
          <w:color w:val="000000"/>
          <w:spacing w:val="3"/>
          <w:sz w:val="26"/>
          <w:szCs w:val="26"/>
          <w:u w:val="single"/>
        </w:rPr>
        <w:t xml:space="preserve"> г</w:t>
      </w:r>
      <w:r w:rsidR="00A16AFF" w:rsidRPr="007756F7">
        <w:rPr>
          <w:color w:val="000000"/>
          <w:spacing w:val="3"/>
          <w:sz w:val="26"/>
          <w:szCs w:val="26"/>
          <w:u w:val="single"/>
        </w:rPr>
        <w:t xml:space="preserve">. № </w:t>
      </w:r>
      <w:r w:rsidR="00680CD6" w:rsidRPr="007756F7">
        <w:rPr>
          <w:color w:val="000000"/>
          <w:spacing w:val="3"/>
          <w:sz w:val="26"/>
          <w:szCs w:val="26"/>
          <w:u w:val="single"/>
        </w:rPr>
        <w:t>571</w:t>
      </w:r>
    </w:p>
    <w:p w:rsidR="00BA5B92" w:rsidRPr="007756F7" w:rsidRDefault="00BA5B92" w:rsidP="0074103D">
      <w:pPr>
        <w:shd w:val="clear" w:color="auto" w:fill="FFFFFF"/>
        <w:spacing w:line="324" w:lineRule="exact"/>
        <w:ind w:left="94" w:right="-26"/>
        <w:rPr>
          <w:color w:val="000000"/>
          <w:spacing w:val="-1"/>
          <w:sz w:val="26"/>
          <w:szCs w:val="26"/>
        </w:rPr>
      </w:pPr>
      <w:r w:rsidRPr="007756F7">
        <w:rPr>
          <w:color w:val="000000"/>
          <w:spacing w:val="-1"/>
          <w:sz w:val="26"/>
          <w:szCs w:val="26"/>
        </w:rPr>
        <w:t>п. Усть-Уда</w:t>
      </w:r>
    </w:p>
    <w:p w:rsidR="004A6F10" w:rsidRPr="007756F7" w:rsidRDefault="004A6F10" w:rsidP="004C16D1">
      <w:pPr>
        <w:shd w:val="clear" w:color="auto" w:fill="FFFFFF"/>
        <w:spacing w:line="322" w:lineRule="exact"/>
        <w:jc w:val="both"/>
        <w:rPr>
          <w:color w:val="000000"/>
          <w:spacing w:val="16"/>
          <w:sz w:val="26"/>
          <w:szCs w:val="26"/>
        </w:rPr>
      </w:pPr>
    </w:p>
    <w:p w:rsidR="00680CD6" w:rsidRPr="007756F7" w:rsidRDefault="006A2312" w:rsidP="00395B38">
      <w:pPr>
        <w:shd w:val="clear" w:color="auto" w:fill="FFFFFF"/>
        <w:jc w:val="both"/>
        <w:rPr>
          <w:color w:val="000000"/>
          <w:sz w:val="26"/>
          <w:szCs w:val="26"/>
        </w:rPr>
      </w:pPr>
      <w:r w:rsidRPr="007756F7">
        <w:rPr>
          <w:color w:val="000000"/>
          <w:sz w:val="26"/>
          <w:szCs w:val="26"/>
        </w:rPr>
        <w:t xml:space="preserve">О </w:t>
      </w:r>
      <w:r w:rsidR="00680CD6" w:rsidRPr="007756F7">
        <w:rPr>
          <w:color w:val="000000"/>
          <w:sz w:val="26"/>
          <w:szCs w:val="26"/>
        </w:rPr>
        <w:t xml:space="preserve">назначении ответственных за своевременное </w:t>
      </w:r>
    </w:p>
    <w:p w:rsidR="00680CD6" w:rsidRPr="007756F7" w:rsidRDefault="00680CD6" w:rsidP="00395B38">
      <w:pPr>
        <w:shd w:val="clear" w:color="auto" w:fill="FFFFFF"/>
        <w:jc w:val="both"/>
        <w:rPr>
          <w:color w:val="000000"/>
          <w:sz w:val="26"/>
          <w:szCs w:val="26"/>
        </w:rPr>
      </w:pPr>
      <w:r w:rsidRPr="007756F7">
        <w:rPr>
          <w:color w:val="000000"/>
          <w:sz w:val="26"/>
          <w:szCs w:val="26"/>
        </w:rPr>
        <w:t xml:space="preserve">исполнение требований Указа Президента </w:t>
      </w:r>
    </w:p>
    <w:p w:rsidR="009573C9" w:rsidRPr="007756F7" w:rsidRDefault="00680CD6" w:rsidP="00395B38">
      <w:pPr>
        <w:shd w:val="clear" w:color="auto" w:fill="FFFFFF"/>
        <w:jc w:val="both"/>
        <w:rPr>
          <w:color w:val="000000"/>
          <w:sz w:val="26"/>
          <w:szCs w:val="26"/>
        </w:rPr>
      </w:pPr>
      <w:r w:rsidRPr="007756F7">
        <w:rPr>
          <w:color w:val="000000"/>
          <w:sz w:val="26"/>
          <w:szCs w:val="26"/>
        </w:rPr>
        <w:t xml:space="preserve">Российской Федерации от 17 апреля 2017 года </w:t>
      </w:r>
    </w:p>
    <w:p w:rsidR="009573C9" w:rsidRPr="007756F7" w:rsidRDefault="00680CD6" w:rsidP="00395B38">
      <w:pPr>
        <w:shd w:val="clear" w:color="auto" w:fill="FFFFFF"/>
        <w:jc w:val="both"/>
        <w:rPr>
          <w:color w:val="000000"/>
          <w:sz w:val="26"/>
          <w:szCs w:val="26"/>
        </w:rPr>
      </w:pPr>
      <w:r w:rsidRPr="007756F7">
        <w:rPr>
          <w:color w:val="000000"/>
          <w:sz w:val="26"/>
          <w:szCs w:val="26"/>
        </w:rPr>
        <w:t>№ 171 «</w:t>
      </w:r>
      <w:r w:rsidR="009573C9" w:rsidRPr="007756F7">
        <w:rPr>
          <w:color w:val="000000"/>
          <w:sz w:val="26"/>
          <w:szCs w:val="26"/>
        </w:rPr>
        <w:t xml:space="preserve">О мониторинге и анализе результатов </w:t>
      </w:r>
    </w:p>
    <w:p w:rsidR="00490D90" w:rsidRPr="007756F7" w:rsidRDefault="009573C9" w:rsidP="00395B38">
      <w:pPr>
        <w:shd w:val="clear" w:color="auto" w:fill="FFFFFF"/>
        <w:jc w:val="both"/>
        <w:rPr>
          <w:color w:val="000000"/>
          <w:sz w:val="26"/>
          <w:szCs w:val="26"/>
        </w:rPr>
      </w:pPr>
      <w:r w:rsidRPr="007756F7">
        <w:rPr>
          <w:color w:val="000000"/>
          <w:sz w:val="26"/>
          <w:szCs w:val="26"/>
        </w:rPr>
        <w:t>рассмотрения обращений граждан и организаций»</w:t>
      </w:r>
    </w:p>
    <w:bookmarkEnd w:id="0"/>
    <w:p w:rsidR="00BA5B92" w:rsidRPr="007756F7" w:rsidRDefault="00BA5B92" w:rsidP="00395B38">
      <w:pPr>
        <w:shd w:val="clear" w:color="auto" w:fill="FFFFFF"/>
        <w:ind w:firstLine="510"/>
        <w:jc w:val="both"/>
        <w:rPr>
          <w:color w:val="000000"/>
          <w:sz w:val="26"/>
          <w:szCs w:val="26"/>
        </w:rPr>
      </w:pPr>
    </w:p>
    <w:p w:rsidR="00527A8C" w:rsidRPr="007756F7" w:rsidRDefault="004A6F10" w:rsidP="00395B3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756F7">
        <w:rPr>
          <w:color w:val="000000"/>
          <w:sz w:val="26"/>
          <w:szCs w:val="26"/>
        </w:rPr>
        <w:t>В</w:t>
      </w:r>
      <w:r w:rsidR="009573C9" w:rsidRPr="007756F7">
        <w:rPr>
          <w:color w:val="000000"/>
          <w:sz w:val="26"/>
          <w:szCs w:val="26"/>
        </w:rPr>
        <w:t xml:space="preserve"> целях исполнения требований Указа Президента Российской Федерации от 17 апреля 2017 года № 171 «О мониторинге и анализе результатов рассмотрения обращений граждан и организаций» (далее – Указ)</w:t>
      </w:r>
      <w:r w:rsidR="00895F6C" w:rsidRPr="007756F7">
        <w:rPr>
          <w:color w:val="000000"/>
          <w:sz w:val="26"/>
          <w:szCs w:val="26"/>
        </w:rPr>
        <w:t xml:space="preserve"> в части своевременного размещения информации на портале ССТУ.РФ, руководствуясь статьей 19 Устава районного муниципального образования «Усть-Удинский район»</w:t>
      </w:r>
      <w:r w:rsidR="00527A8C" w:rsidRPr="007756F7">
        <w:rPr>
          <w:color w:val="000000"/>
          <w:sz w:val="26"/>
          <w:szCs w:val="26"/>
        </w:rPr>
        <w:t>:</w:t>
      </w:r>
    </w:p>
    <w:p w:rsidR="008D7212" w:rsidRPr="007756F7" w:rsidRDefault="008D7212" w:rsidP="00395B38">
      <w:pPr>
        <w:numPr>
          <w:ilvl w:val="0"/>
          <w:numId w:val="2"/>
        </w:numPr>
        <w:shd w:val="clear" w:color="auto" w:fill="FFFFFF"/>
        <w:ind w:left="567" w:hanging="567"/>
        <w:jc w:val="both"/>
        <w:rPr>
          <w:sz w:val="26"/>
          <w:szCs w:val="26"/>
        </w:rPr>
      </w:pPr>
      <w:r w:rsidRPr="007756F7">
        <w:rPr>
          <w:color w:val="000000"/>
          <w:sz w:val="26"/>
          <w:szCs w:val="26"/>
        </w:rPr>
        <w:t>Назначить ответственными:</w:t>
      </w:r>
    </w:p>
    <w:p w:rsidR="006A2312" w:rsidRPr="007756F7" w:rsidRDefault="00895F6C" w:rsidP="007756F7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sz w:val="26"/>
          <w:szCs w:val="26"/>
        </w:rPr>
      </w:pPr>
      <w:r w:rsidRPr="007756F7">
        <w:rPr>
          <w:color w:val="000000"/>
          <w:sz w:val="26"/>
          <w:szCs w:val="26"/>
        </w:rPr>
        <w:t>за организацию и проведение</w:t>
      </w:r>
      <w:r w:rsidR="003836DA" w:rsidRPr="007756F7">
        <w:rPr>
          <w:color w:val="000000"/>
          <w:sz w:val="26"/>
          <w:szCs w:val="26"/>
        </w:rPr>
        <w:t xml:space="preserve"> общероссийского дня приема</w:t>
      </w:r>
      <w:r w:rsidR="00CF17FC" w:rsidRPr="007756F7">
        <w:rPr>
          <w:color w:val="000000"/>
          <w:sz w:val="26"/>
          <w:szCs w:val="26"/>
        </w:rPr>
        <w:t xml:space="preserve">, </w:t>
      </w:r>
      <w:r w:rsidR="00CF17FC" w:rsidRPr="007756F7">
        <w:rPr>
          <w:sz w:val="26"/>
          <w:szCs w:val="26"/>
        </w:rPr>
        <w:t>заполнение формы отчета о результатах рассмотрения обращений,</w:t>
      </w:r>
      <w:r w:rsidR="008D7212" w:rsidRPr="007756F7">
        <w:rPr>
          <w:sz w:val="26"/>
          <w:szCs w:val="26"/>
        </w:rPr>
        <w:t xml:space="preserve"> актуализацию информации об ор</w:t>
      </w:r>
      <w:r w:rsidR="00CF17FC" w:rsidRPr="007756F7">
        <w:rPr>
          <w:sz w:val="26"/>
          <w:szCs w:val="26"/>
        </w:rPr>
        <w:t xml:space="preserve">гане </w:t>
      </w:r>
      <w:r w:rsidR="003836DA" w:rsidRPr="007756F7">
        <w:rPr>
          <w:color w:val="000000"/>
          <w:sz w:val="26"/>
          <w:szCs w:val="26"/>
        </w:rPr>
        <w:t>Толмачеву Ольгу Сергеевну, управляющего делами администрации района</w:t>
      </w:r>
      <w:r w:rsidR="00527A8C" w:rsidRPr="007756F7">
        <w:rPr>
          <w:color w:val="000000"/>
          <w:sz w:val="26"/>
          <w:szCs w:val="26"/>
        </w:rPr>
        <w:t>;</w:t>
      </w:r>
    </w:p>
    <w:p w:rsidR="008D7212" w:rsidRPr="007756F7" w:rsidRDefault="008D7212" w:rsidP="007756F7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sz w:val="26"/>
          <w:szCs w:val="26"/>
        </w:rPr>
      </w:pPr>
      <w:r w:rsidRPr="007756F7">
        <w:rPr>
          <w:sz w:val="26"/>
          <w:szCs w:val="26"/>
        </w:rPr>
        <w:t>за осуществление приема заявителей, заполнение формы отчета о результатах рассмотрения обращений, регистрацию результатов рассмотрения обращений, рассмотрение обращений в ЕС ОГ Климчук Ирину Викторовну, главного специалиста управления делами;</w:t>
      </w:r>
    </w:p>
    <w:p w:rsidR="008D7212" w:rsidRPr="007756F7" w:rsidRDefault="008D7212" w:rsidP="007756F7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sz w:val="26"/>
          <w:szCs w:val="26"/>
        </w:rPr>
      </w:pPr>
      <w:r w:rsidRPr="007756F7">
        <w:rPr>
          <w:sz w:val="26"/>
          <w:szCs w:val="26"/>
        </w:rPr>
        <w:t>по техническим вопросам Чоп Дениса Сергеевича, системного администратора.</w:t>
      </w:r>
    </w:p>
    <w:p w:rsidR="003836DA" w:rsidRPr="007756F7" w:rsidRDefault="008D7212" w:rsidP="00395B38">
      <w:pPr>
        <w:numPr>
          <w:ilvl w:val="0"/>
          <w:numId w:val="2"/>
        </w:numPr>
        <w:shd w:val="clear" w:color="auto" w:fill="FFFFFF"/>
        <w:ind w:left="567" w:hanging="567"/>
        <w:jc w:val="both"/>
        <w:rPr>
          <w:sz w:val="26"/>
          <w:szCs w:val="26"/>
        </w:rPr>
      </w:pPr>
      <w:r w:rsidRPr="007756F7">
        <w:rPr>
          <w:sz w:val="26"/>
          <w:szCs w:val="26"/>
        </w:rPr>
        <w:t>Управлению делами (Красулина О.П.) внести соответствующие изменения в должностные инструкции вышеуказанных лиц.</w:t>
      </w:r>
    </w:p>
    <w:p w:rsidR="00782024" w:rsidRPr="007756F7" w:rsidRDefault="00782024" w:rsidP="00395B38">
      <w:pPr>
        <w:numPr>
          <w:ilvl w:val="0"/>
          <w:numId w:val="2"/>
        </w:numPr>
        <w:shd w:val="clear" w:color="auto" w:fill="FFFFFF"/>
        <w:ind w:left="567" w:hanging="567"/>
        <w:jc w:val="both"/>
        <w:rPr>
          <w:sz w:val="26"/>
          <w:szCs w:val="26"/>
        </w:rPr>
      </w:pPr>
      <w:r w:rsidRPr="007756F7">
        <w:rPr>
          <w:sz w:val="26"/>
          <w:szCs w:val="26"/>
        </w:rPr>
        <w:t>Разместить настоящее распоряжение на официальном сайте администрации района в информационно-телекоммуникационной сети «Интернет» в течение 10 рабочих дней.</w:t>
      </w:r>
    </w:p>
    <w:p w:rsidR="008D7212" w:rsidRPr="007756F7" w:rsidRDefault="00395B38" w:rsidP="00395B38">
      <w:pPr>
        <w:numPr>
          <w:ilvl w:val="0"/>
          <w:numId w:val="2"/>
        </w:numPr>
        <w:shd w:val="clear" w:color="auto" w:fill="FFFFFF"/>
        <w:ind w:left="567" w:hanging="567"/>
        <w:jc w:val="both"/>
        <w:rPr>
          <w:sz w:val="26"/>
          <w:szCs w:val="26"/>
        </w:rPr>
      </w:pPr>
      <w:r w:rsidRPr="007756F7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1325AD" w:rsidRPr="007756F7" w:rsidRDefault="001325AD" w:rsidP="00395B38">
      <w:pPr>
        <w:shd w:val="clear" w:color="auto" w:fill="FFFFFF"/>
        <w:ind w:firstLine="708"/>
        <w:jc w:val="both"/>
        <w:rPr>
          <w:color w:val="000000"/>
          <w:spacing w:val="3"/>
          <w:sz w:val="26"/>
          <w:szCs w:val="26"/>
        </w:rPr>
      </w:pPr>
    </w:p>
    <w:p w:rsidR="00451F95" w:rsidRDefault="00451F95" w:rsidP="00490D90">
      <w:pPr>
        <w:shd w:val="clear" w:color="auto" w:fill="FFFFFF"/>
        <w:spacing w:before="7"/>
        <w:rPr>
          <w:color w:val="000000"/>
          <w:spacing w:val="3"/>
          <w:sz w:val="26"/>
          <w:szCs w:val="26"/>
        </w:rPr>
      </w:pPr>
    </w:p>
    <w:p w:rsidR="007756F7" w:rsidRPr="007756F7" w:rsidRDefault="007756F7" w:rsidP="00490D90">
      <w:pPr>
        <w:shd w:val="clear" w:color="auto" w:fill="FFFFFF"/>
        <w:spacing w:before="7"/>
        <w:rPr>
          <w:color w:val="000000"/>
          <w:spacing w:val="3"/>
          <w:sz w:val="26"/>
          <w:szCs w:val="26"/>
        </w:rPr>
      </w:pPr>
    </w:p>
    <w:p w:rsidR="00A22BB8" w:rsidRPr="007756F7" w:rsidRDefault="00CB10FB" w:rsidP="004A6F10">
      <w:pPr>
        <w:shd w:val="clear" w:color="auto" w:fill="FFFFFF"/>
        <w:spacing w:before="7"/>
        <w:ind w:firstLine="567"/>
        <w:rPr>
          <w:sz w:val="26"/>
          <w:szCs w:val="26"/>
        </w:rPr>
      </w:pPr>
      <w:r w:rsidRPr="007756F7">
        <w:rPr>
          <w:color w:val="000000"/>
          <w:spacing w:val="3"/>
          <w:sz w:val="26"/>
          <w:szCs w:val="26"/>
        </w:rPr>
        <w:t>Г</w:t>
      </w:r>
      <w:r w:rsidR="0074103D" w:rsidRPr="007756F7">
        <w:rPr>
          <w:color w:val="000000"/>
          <w:spacing w:val="3"/>
          <w:sz w:val="26"/>
          <w:szCs w:val="26"/>
        </w:rPr>
        <w:t>лав</w:t>
      </w:r>
      <w:r w:rsidRPr="007756F7">
        <w:rPr>
          <w:color w:val="000000"/>
          <w:spacing w:val="3"/>
          <w:sz w:val="26"/>
          <w:szCs w:val="26"/>
        </w:rPr>
        <w:t>а</w:t>
      </w:r>
      <w:r w:rsidR="0074103D" w:rsidRPr="007756F7">
        <w:rPr>
          <w:color w:val="000000"/>
          <w:spacing w:val="3"/>
          <w:sz w:val="26"/>
          <w:szCs w:val="26"/>
        </w:rPr>
        <w:t xml:space="preserve"> администрации      </w:t>
      </w:r>
      <w:r w:rsidR="004E2F3A" w:rsidRPr="007756F7">
        <w:rPr>
          <w:color w:val="000000"/>
          <w:spacing w:val="3"/>
          <w:sz w:val="26"/>
          <w:szCs w:val="26"/>
        </w:rPr>
        <w:t xml:space="preserve">   </w:t>
      </w:r>
      <w:r w:rsidR="00BA5B92" w:rsidRPr="007756F7">
        <w:rPr>
          <w:color w:val="000000"/>
          <w:spacing w:val="3"/>
          <w:sz w:val="26"/>
          <w:szCs w:val="26"/>
        </w:rPr>
        <w:t xml:space="preserve">          </w:t>
      </w:r>
      <w:r w:rsidR="006A2312" w:rsidRPr="007756F7">
        <w:rPr>
          <w:color w:val="000000"/>
          <w:spacing w:val="3"/>
          <w:sz w:val="26"/>
          <w:szCs w:val="26"/>
        </w:rPr>
        <w:tab/>
      </w:r>
      <w:r w:rsidR="00BA5B92" w:rsidRPr="007756F7">
        <w:rPr>
          <w:color w:val="000000"/>
          <w:spacing w:val="3"/>
          <w:sz w:val="26"/>
          <w:szCs w:val="26"/>
        </w:rPr>
        <w:t xml:space="preserve"> </w:t>
      </w:r>
      <w:r w:rsidR="006A2312" w:rsidRPr="007756F7">
        <w:rPr>
          <w:color w:val="000000"/>
          <w:spacing w:val="3"/>
          <w:sz w:val="26"/>
          <w:szCs w:val="26"/>
        </w:rPr>
        <w:tab/>
      </w:r>
      <w:r w:rsidR="00BA5B92" w:rsidRPr="007756F7">
        <w:rPr>
          <w:color w:val="000000"/>
          <w:spacing w:val="3"/>
          <w:sz w:val="26"/>
          <w:szCs w:val="26"/>
        </w:rPr>
        <w:t xml:space="preserve">   </w:t>
      </w:r>
      <w:r w:rsidR="001D7DFC" w:rsidRPr="007756F7">
        <w:rPr>
          <w:color w:val="000000"/>
          <w:spacing w:val="3"/>
          <w:sz w:val="26"/>
          <w:szCs w:val="26"/>
        </w:rPr>
        <w:t xml:space="preserve">     </w:t>
      </w:r>
      <w:r w:rsidR="00BA5B92" w:rsidRPr="007756F7">
        <w:rPr>
          <w:color w:val="000000"/>
          <w:spacing w:val="3"/>
          <w:sz w:val="26"/>
          <w:szCs w:val="26"/>
        </w:rPr>
        <w:t xml:space="preserve"> </w:t>
      </w:r>
      <w:r w:rsidRPr="007756F7">
        <w:rPr>
          <w:color w:val="000000"/>
          <w:spacing w:val="3"/>
          <w:sz w:val="26"/>
          <w:szCs w:val="26"/>
        </w:rPr>
        <w:t>С.Н. Чемезов</w:t>
      </w:r>
      <w:r w:rsidR="00242B5A" w:rsidRPr="007756F7">
        <w:rPr>
          <w:color w:val="000000"/>
          <w:spacing w:val="3"/>
          <w:sz w:val="26"/>
          <w:szCs w:val="26"/>
        </w:rPr>
        <w:t xml:space="preserve"> </w:t>
      </w:r>
    </w:p>
    <w:sectPr w:rsidR="00A22BB8" w:rsidRPr="007756F7" w:rsidSect="00395B38">
      <w:type w:val="continuous"/>
      <w:pgSz w:w="11909" w:h="16834"/>
      <w:pgMar w:top="567" w:right="940" w:bottom="360" w:left="16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DCD"/>
    <w:multiLevelType w:val="hybridMultilevel"/>
    <w:tmpl w:val="E45AD8DC"/>
    <w:lvl w:ilvl="0" w:tplc="EADEC7F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DD05DE"/>
    <w:multiLevelType w:val="hybridMultilevel"/>
    <w:tmpl w:val="AF6A2CD0"/>
    <w:lvl w:ilvl="0" w:tplc="23CCA9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D72162"/>
    <w:multiLevelType w:val="singleLevel"/>
    <w:tmpl w:val="0D5CD072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92"/>
    <w:rsid w:val="00010FE5"/>
    <w:rsid w:val="0002290E"/>
    <w:rsid w:val="00024385"/>
    <w:rsid w:val="000313B1"/>
    <w:rsid w:val="000402BF"/>
    <w:rsid w:val="00055D32"/>
    <w:rsid w:val="000627DD"/>
    <w:rsid w:val="0007235B"/>
    <w:rsid w:val="00083F01"/>
    <w:rsid w:val="00092B7D"/>
    <w:rsid w:val="000A2E7A"/>
    <w:rsid w:val="000E4AB3"/>
    <w:rsid w:val="001077E2"/>
    <w:rsid w:val="00117554"/>
    <w:rsid w:val="00127A42"/>
    <w:rsid w:val="001325AD"/>
    <w:rsid w:val="00151613"/>
    <w:rsid w:val="0016059B"/>
    <w:rsid w:val="00171C61"/>
    <w:rsid w:val="00174CC9"/>
    <w:rsid w:val="00180919"/>
    <w:rsid w:val="00193440"/>
    <w:rsid w:val="001962EC"/>
    <w:rsid w:val="001A036A"/>
    <w:rsid w:val="001B1C61"/>
    <w:rsid w:val="001D7DFC"/>
    <w:rsid w:val="001E78FA"/>
    <w:rsid w:val="00205C5D"/>
    <w:rsid w:val="00223812"/>
    <w:rsid w:val="00230732"/>
    <w:rsid w:val="00242B5A"/>
    <w:rsid w:val="002470B5"/>
    <w:rsid w:val="002660D5"/>
    <w:rsid w:val="00267F21"/>
    <w:rsid w:val="00286A9F"/>
    <w:rsid w:val="002A2BC8"/>
    <w:rsid w:val="002B7FB9"/>
    <w:rsid w:val="002C03DE"/>
    <w:rsid w:val="002C2EB3"/>
    <w:rsid w:val="002C52C3"/>
    <w:rsid w:val="002D3584"/>
    <w:rsid w:val="002D4194"/>
    <w:rsid w:val="002F0412"/>
    <w:rsid w:val="00322B54"/>
    <w:rsid w:val="00322FAF"/>
    <w:rsid w:val="003241C5"/>
    <w:rsid w:val="003337F9"/>
    <w:rsid w:val="0033445C"/>
    <w:rsid w:val="003377FE"/>
    <w:rsid w:val="00344EDF"/>
    <w:rsid w:val="0035072B"/>
    <w:rsid w:val="00351801"/>
    <w:rsid w:val="0035747A"/>
    <w:rsid w:val="003758FC"/>
    <w:rsid w:val="003836DA"/>
    <w:rsid w:val="003933E7"/>
    <w:rsid w:val="00395B38"/>
    <w:rsid w:val="003E282F"/>
    <w:rsid w:val="0042502C"/>
    <w:rsid w:val="00426EDC"/>
    <w:rsid w:val="00444D77"/>
    <w:rsid w:val="00445828"/>
    <w:rsid w:val="00447201"/>
    <w:rsid w:val="00451F95"/>
    <w:rsid w:val="00461833"/>
    <w:rsid w:val="004904EF"/>
    <w:rsid w:val="00490D90"/>
    <w:rsid w:val="00494014"/>
    <w:rsid w:val="004A6F10"/>
    <w:rsid w:val="004C16D1"/>
    <w:rsid w:val="004C44E3"/>
    <w:rsid w:val="004D0820"/>
    <w:rsid w:val="004E2F3A"/>
    <w:rsid w:val="004F16C0"/>
    <w:rsid w:val="004F3592"/>
    <w:rsid w:val="00510D42"/>
    <w:rsid w:val="00526A35"/>
    <w:rsid w:val="005272EB"/>
    <w:rsid w:val="005279E7"/>
    <w:rsid w:val="00527A8C"/>
    <w:rsid w:val="0053730E"/>
    <w:rsid w:val="00552661"/>
    <w:rsid w:val="00560165"/>
    <w:rsid w:val="005767CF"/>
    <w:rsid w:val="005846F3"/>
    <w:rsid w:val="00585B0D"/>
    <w:rsid w:val="005A737F"/>
    <w:rsid w:val="005B054A"/>
    <w:rsid w:val="0061118A"/>
    <w:rsid w:val="00621586"/>
    <w:rsid w:val="00634F1D"/>
    <w:rsid w:val="006500F0"/>
    <w:rsid w:val="00652B45"/>
    <w:rsid w:val="0065612D"/>
    <w:rsid w:val="0067442B"/>
    <w:rsid w:val="00680CD6"/>
    <w:rsid w:val="00685873"/>
    <w:rsid w:val="006A2312"/>
    <w:rsid w:val="006B3F61"/>
    <w:rsid w:val="006D0AB3"/>
    <w:rsid w:val="006D3686"/>
    <w:rsid w:val="006D3924"/>
    <w:rsid w:val="006E104E"/>
    <w:rsid w:val="0074103D"/>
    <w:rsid w:val="007614C2"/>
    <w:rsid w:val="007756F7"/>
    <w:rsid w:val="00782024"/>
    <w:rsid w:val="0079721F"/>
    <w:rsid w:val="007B12D8"/>
    <w:rsid w:val="007B3D1F"/>
    <w:rsid w:val="007E07D6"/>
    <w:rsid w:val="0080694B"/>
    <w:rsid w:val="00812349"/>
    <w:rsid w:val="00817818"/>
    <w:rsid w:val="008522C1"/>
    <w:rsid w:val="00895F6C"/>
    <w:rsid w:val="008C3804"/>
    <w:rsid w:val="008D7212"/>
    <w:rsid w:val="00932242"/>
    <w:rsid w:val="009349DC"/>
    <w:rsid w:val="00942A3A"/>
    <w:rsid w:val="009573C9"/>
    <w:rsid w:val="00970D20"/>
    <w:rsid w:val="00972385"/>
    <w:rsid w:val="00980506"/>
    <w:rsid w:val="0099791F"/>
    <w:rsid w:val="009B06E4"/>
    <w:rsid w:val="009E029A"/>
    <w:rsid w:val="009E28D3"/>
    <w:rsid w:val="009F0C95"/>
    <w:rsid w:val="00A073A3"/>
    <w:rsid w:val="00A16AFF"/>
    <w:rsid w:val="00A22BB8"/>
    <w:rsid w:val="00A74BDC"/>
    <w:rsid w:val="00A901E7"/>
    <w:rsid w:val="00AC0FAD"/>
    <w:rsid w:val="00AC766F"/>
    <w:rsid w:val="00AD325A"/>
    <w:rsid w:val="00B115CE"/>
    <w:rsid w:val="00B23AA8"/>
    <w:rsid w:val="00B35697"/>
    <w:rsid w:val="00B654BD"/>
    <w:rsid w:val="00B73362"/>
    <w:rsid w:val="00B82D73"/>
    <w:rsid w:val="00BA1A19"/>
    <w:rsid w:val="00BA5B92"/>
    <w:rsid w:val="00BB4E0D"/>
    <w:rsid w:val="00BC1DE0"/>
    <w:rsid w:val="00BC6710"/>
    <w:rsid w:val="00BD22C5"/>
    <w:rsid w:val="00BD6AA2"/>
    <w:rsid w:val="00BF4BAA"/>
    <w:rsid w:val="00C05879"/>
    <w:rsid w:val="00C15057"/>
    <w:rsid w:val="00C17E22"/>
    <w:rsid w:val="00C40A15"/>
    <w:rsid w:val="00C66B45"/>
    <w:rsid w:val="00C67427"/>
    <w:rsid w:val="00C70FE2"/>
    <w:rsid w:val="00C8567F"/>
    <w:rsid w:val="00C85D6D"/>
    <w:rsid w:val="00CA263A"/>
    <w:rsid w:val="00CB10FB"/>
    <w:rsid w:val="00CD6F21"/>
    <w:rsid w:val="00CE05B3"/>
    <w:rsid w:val="00CE6F66"/>
    <w:rsid w:val="00CF17FC"/>
    <w:rsid w:val="00D06E5F"/>
    <w:rsid w:val="00D433F8"/>
    <w:rsid w:val="00D45FD6"/>
    <w:rsid w:val="00D564B6"/>
    <w:rsid w:val="00D61B79"/>
    <w:rsid w:val="00D7038B"/>
    <w:rsid w:val="00D91EAD"/>
    <w:rsid w:val="00D9716D"/>
    <w:rsid w:val="00DA7661"/>
    <w:rsid w:val="00DB1CE6"/>
    <w:rsid w:val="00DB4702"/>
    <w:rsid w:val="00DD10FF"/>
    <w:rsid w:val="00E37058"/>
    <w:rsid w:val="00E438F7"/>
    <w:rsid w:val="00E47A3A"/>
    <w:rsid w:val="00E83B9E"/>
    <w:rsid w:val="00E84AE8"/>
    <w:rsid w:val="00E84F62"/>
    <w:rsid w:val="00EB0B73"/>
    <w:rsid w:val="00EB4353"/>
    <w:rsid w:val="00EC4EC9"/>
    <w:rsid w:val="00ED7DFA"/>
    <w:rsid w:val="00EE1285"/>
    <w:rsid w:val="00EE1FCA"/>
    <w:rsid w:val="00EE3D77"/>
    <w:rsid w:val="00EE7B56"/>
    <w:rsid w:val="00F24A7E"/>
    <w:rsid w:val="00F33A49"/>
    <w:rsid w:val="00F401C9"/>
    <w:rsid w:val="00F60371"/>
    <w:rsid w:val="00F66495"/>
    <w:rsid w:val="00F726B7"/>
    <w:rsid w:val="00F842AA"/>
    <w:rsid w:val="00F97616"/>
    <w:rsid w:val="00FB4A5E"/>
    <w:rsid w:val="00FD0F2C"/>
    <w:rsid w:val="00FD11C3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1054-129C-4B1C-9141-F5C0C748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9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28D3"/>
    <w:rPr>
      <w:rFonts w:ascii="Tahoma" w:hAnsi="Tahoma" w:cs="Tahoma"/>
      <w:sz w:val="16"/>
      <w:szCs w:val="16"/>
    </w:rPr>
  </w:style>
  <w:style w:type="character" w:styleId="a4">
    <w:name w:val="Hyperlink"/>
    <w:rsid w:val="00F6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11CC-CEF3-41F5-AE9E-F905B0B5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Пользователь</cp:lastModifiedBy>
  <cp:revision>2</cp:revision>
  <cp:lastPrinted>2021-09-21T06:57:00Z</cp:lastPrinted>
  <dcterms:created xsi:type="dcterms:W3CDTF">2021-09-27T01:10:00Z</dcterms:created>
  <dcterms:modified xsi:type="dcterms:W3CDTF">2021-09-27T01:10:00Z</dcterms:modified>
</cp:coreProperties>
</file>