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E3" w:rsidRDefault="00C50BE3" w:rsidP="00C4614F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50BE3" w:rsidRPr="00C50BE3" w:rsidRDefault="00C50BE3" w:rsidP="00C50BE3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50BE3">
        <w:rPr>
          <w:rFonts w:ascii="Arial" w:hAnsi="Arial" w:cs="Arial"/>
          <w:b/>
          <w:sz w:val="32"/>
          <w:szCs w:val="32"/>
        </w:rPr>
        <w:t>22 апреля 2019 г. № 133</w:t>
      </w:r>
    </w:p>
    <w:p w:rsidR="00C4614F" w:rsidRPr="00C50BE3" w:rsidRDefault="00C4614F" w:rsidP="00C50BE3">
      <w:pPr>
        <w:widowControl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0BE3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4614F" w:rsidRPr="00C50BE3" w:rsidRDefault="00C4614F" w:rsidP="00C50BE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0BE3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4614F" w:rsidRPr="00C50BE3" w:rsidRDefault="00C4614F" w:rsidP="00C50BE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0BE3">
        <w:rPr>
          <w:rFonts w:ascii="Arial" w:eastAsia="Calibri" w:hAnsi="Arial" w:cs="Arial"/>
          <w:b/>
          <w:bCs/>
          <w:sz w:val="32"/>
          <w:szCs w:val="32"/>
          <w:lang w:eastAsia="en-US"/>
        </w:rPr>
        <w:t>УСТЬ – УДИНСКИЙ РАЙОН</w:t>
      </w:r>
    </w:p>
    <w:p w:rsidR="00C4614F" w:rsidRPr="00C50BE3" w:rsidRDefault="00C4614F" w:rsidP="00C50BE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0BE3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C4614F" w:rsidRPr="00C50BE3" w:rsidRDefault="00C4614F" w:rsidP="00C50BE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50BE3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C4614F" w:rsidRPr="00C4614F" w:rsidRDefault="00C4614F" w:rsidP="00C4614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95BFB" w:rsidRPr="00C4614F" w:rsidRDefault="00C4614F" w:rsidP="00C4614F">
      <w:pPr>
        <w:widowControl/>
        <w:autoSpaceDE/>
        <w:autoSpaceDN/>
        <w:adjustRightInd/>
        <w:rPr>
          <w:sz w:val="24"/>
          <w:szCs w:val="24"/>
        </w:rPr>
      </w:pPr>
      <w:r w:rsidRPr="00C4614F">
        <w:rPr>
          <w:sz w:val="24"/>
          <w:szCs w:val="24"/>
        </w:rPr>
        <w:t xml:space="preserve">   </w:t>
      </w:r>
    </w:p>
    <w:p w:rsidR="00B95BFB" w:rsidRDefault="00B95BFB" w:rsidP="00C50BE3">
      <w:pPr>
        <w:widowControl/>
        <w:tabs>
          <w:tab w:val="left" w:pos="0"/>
        </w:tabs>
        <w:autoSpaceDE/>
        <w:autoSpaceDN/>
        <w:adjustRightInd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50BE3">
        <w:rPr>
          <w:rFonts w:ascii="Arial" w:hAnsi="Arial" w:cs="Arial"/>
          <w:b/>
          <w:sz w:val="32"/>
          <w:szCs w:val="32"/>
        </w:rPr>
        <w:t xml:space="preserve">О внесение изменений в </w:t>
      </w:r>
      <w:r w:rsidR="00C4614F" w:rsidRPr="00C50BE3">
        <w:rPr>
          <w:rFonts w:ascii="Arial" w:hAnsi="Arial" w:cs="Arial"/>
          <w:b/>
          <w:sz w:val="32"/>
          <w:szCs w:val="32"/>
        </w:rPr>
        <w:t>П</w:t>
      </w:r>
      <w:r w:rsidRPr="00C50BE3">
        <w:rPr>
          <w:rFonts w:ascii="Arial" w:hAnsi="Arial" w:cs="Arial"/>
          <w:b/>
          <w:sz w:val="32"/>
          <w:szCs w:val="32"/>
        </w:rPr>
        <w:t xml:space="preserve">остановление Администрации </w:t>
      </w:r>
      <w:proofErr w:type="spellStart"/>
      <w:r w:rsidRPr="00C50BE3">
        <w:rPr>
          <w:rFonts w:ascii="Arial" w:hAnsi="Arial" w:cs="Arial"/>
          <w:b/>
          <w:sz w:val="32"/>
          <w:szCs w:val="32"/>
        </w:rPr>
        <w:t>Усть-Удинского</w:t>
      </w:r>
      <w:proofErr w:type="spellEnd"/>
      <w:r w:rsidRPr="00C50BE3">
        <w:rPr>
          <w:rFonts w:ascii="Arial" w:hAnsi="Arial" w:cs="Arial"/>
          <w:b/>
          <w:sz w:val="32"/>
          <w:szCs w:val="32"/>
        </w:rPr>
        <w:t xml:space="preserve"> района </w:t>
      </w:r>
      <w:r w:rsidR="00C50BE3" w:rsidRPr="00C50BE3">
        <w:rPr>
          <w:rFonts w:ascii="Arial" w:hAnsi="Arial" w:cs="Arial"/>
          <w:b/>
          <w:sz w:val="32"/>
          <w:szCs w:val="32"/>
        </w:rPr>
        <w:t xml:space="preserve">от </w:t>
      </w:r>
      <w:r w:rsidR="00C50BE3" w:rsidRPr="00C50BE3">
        <w:rPr>
          <w:rFonts w:ascii="Arial" w:hAnsi="Arial" w:cs="Arial"/>
          <w:b/>
          <w:color w:val="000000" w:themeColor="text1"/>
          <w:sz w:val="32"/>
          <w:szCs w:val="32"/>
        </w:rPr>
        <w:t>18</w:t>
      </w:r>
      <w:r w:rsidR="001741D0" w:rsidRPr="00C50BE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C50BE3" w:rsidRPr="00C50BE3">
        <w:rPr>
          <w:rFonts w:ascii="Arial" w:hAnsi="Arial" w:cs="Arial"/>
          <w:b/>
          <w:color w:val="000000" w:themeColor="text1"/>
          <w:sz w:val="32"/>
          <w:szCs w:val="32"/>
        </w:rPr>
        <w:t>сентября 2018</w:t>
      </w:r>
      <w:r w:rsidR="001741D0" w:rsidRPr="00C50BE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50BE3">
        <w:rPr>
          <w:rFonts w:ascii="Arial" w:hAnsi="Arial" w:cs="Arial"/>
          <w:b/>
          <w:color w:val="000000" w:themeColor="text1"/>
          <w:sz w:val="32"/>
          <w:szCs w:val="32"/>
        </w:rPr>
        <w:t xml:space="preserve">г.  </w:t>
      </w:r>
      <w:r w:rsidR="00C50BE3" w:rsidRPr="00C50BE3">
        <w:rPr>
          <w:rFonts w:ascii="Arial" w:hAnsi="Arial" w:cs="Arial"/>
          <w:b/>
          <w:color w:val="000000" w:themeColor="text1"/>
          <w:sz w:val="32"/>
          <w:szCs w:val="32"/>
        </w:rPr>
        <w:t>№ 255</w:t>
      </w:r>
      <w:r w:rsidRPr="00C50BE3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1741D0" w:rsidRPr="00C50BE3">
        <w:rPr>
          <w:rFonts w:ascii="Arial" w:hAnsi="Arial" w:cs="Arial"/>
          <w:b/>
          <w:sz w:val="32"/>
          <w:szCs w:val="32"/>
        </w:rPr>
        <w:t>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C50BE3">
        <w:rPr>
          <w:rFonts w:ascii="Arial" w:hAnsi="Arial" w:cs="Arial"/>
          <w:b/>
          <w:sz w:val="32"/>
          <w:szCs w:val="32"/>
        </w:rPr>
        <w:t>»</w:t>
      </w:r>
    </w:p>
    <w:p w:rsidR="00C50BE3" w:rsidRPr="00C50BE3" w:rsidRDefault="00C50BE3" w:rsidP="00C50BE3">
      <w:pPr>
        <w:widowControl/>
        <w:tabs>
          <w:tab w:val="left" w:pos="0"/>
        </w:tabs>
        <w:autoSpaceDE/>
        <w:autoSpaceDN/>
        <w:adjustRightInd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57280B" w:rsidRPr="00C50BE3" w:rsidRDefault="0057280B" w:rsidP="00C4614F">
      <w:pPr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C50BE3">
        <w:rPr>
          <w:rFonts w:ascii="Arial" w:hAnsi="Arial" w:cs="Arial"/>
          <w:color w:val="000000"/>
          <w:sz w:val="24"/>
          <w:szCs w:val="24"/>
          <w:lang w:bidi="ru-RU"/>
        </w:rPr>
        <w:t xml:space="preserve">Во исполнение предписания службы по контролю и надзору в сфере образования Иркутской области № 03-03-007/18-п от 31.10.2018 г. </w:t>
      </w:r>
      <w:r w:rsidRPr="00C50BE3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4" w:history="1">
        <w:r w:rsidRPr="00C50BE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C50BE3">
        <w:rPr>
          <w:rFonts w:ascii="Arial" w:hAnsi="Arial" w:cs="Arial"/>
          <w:sz w:val="24"/>
          <w:szCs w:val="24"/>
        </w:rPr>
        <w:t xml:space="preserve"> Российской Федерации от 29.12.2012 N 273-ФЗ "Об образовании в Российской Федерации", </w:t>
      </w:r>
      <w:hyperlink r:id="rId5" w:history="1">
        <w:r w:rsidRPr="00C50BE3">
          <w:rPr>
            <w:rFonts w:ascii="Arial" w:hAnsi="Arial" w:cs="Arial"/>
            <w:color w:val="0000FF"/>
            <w:sz w:val="24"/>
            <w:szCs w:val="24"/>
          </w:rPr>
          <w:t>пунктом 11 части 1 статьи 16</w:t>
        </w:r>
      </w:hyperlink>
      <w:r w:rsidRPr="00C50BE3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районного муниципального обра</w:t>
      </w:r>
      <w:r w:rsidR="00CF52E7" w:rsidRPr="00C50BE3">
        <w:rPr>
          <w:rFonts w:ascii="Arial" w:hAnsi="Arial" w:cs="Arial"/>
          <w:sz w:val="24"/>
          <w:szCs w:val="24"/>
        </w:rPr>
        <w:t>зования "Усть-Удинский район", А</w:t>
      </w:r>
      <w:r w:rsidRPr="00C50BE3">
        <w:rPr>
          <w:rFonts w:ascii="Arial" w:hAnsi="Arial" w:cs="Arial"/>
          <w:sz w:val="24"/>
          <w:szCs w:val="24"/>
        </w:rPr>
        <w:t xml:space="preserve">дминистрация районного муниципального образования "Усть-Удинский район" </w:t>
      </w:r>
    </w:p>
    <w:p w:rsidR="00B95BFB" w:rsidRPr="00C50BE3" w:rsidRDefault="00B95BFB" w:rsidP="00B95BFB">
      <w:pPr>
        <w:widowControl/>
        <w:ind w:firstLine="851"/>
        <w:rPr>
          <w:rFonts w:ascii="Arial" w:hAnsi="Arial" w:cs="Arial"/>
          <w:sz w:val="24"/>
          <w:szCs w:val="24"/>
        </w:rPr>
      </w:pPr>
    </w:p>
    <w:p w:rsidR="00B95BFB" w:rsidRPr="00C50BE3" w:rsidRDefault="00C50BE3" w:rsidP="00C50BE3">
      <w:pPr>
        <w:widowControl/>
        <w:ind w:firstLine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bookmarkStart w:id="0" w:name="_GoBack"/>
      <w:bookmarkEnd w:id="0"/>
      <w:r w:rsidR="00B95BFB" w:rsidRPr="00C50BE3">
        <w:rPr>
          <w:rFonts w:ascii="Arial" w:hAnsi="Arial" w:cs="Arial"/>
          <w:b/>
          <w:sz w:val="32"/>
          <w:szCs w:val="32"/>
        </w:rPr>
        <w:t>П О С Т А Н О В Л Я Е Т:</w:t>
      </w:r>
    </w:p>
    <w:p w:rsidR="00B95BFB" w:rsidRPr="00C50BE3" w:rsidRDefault="00B95BFB" w:rsidP="001A51DB">
      <w:pPr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B95BFB" w:rsidRPr="00C50BE3" w:rsidRDefault="00B95BFB" w:rsidP="001A51DB">
      <w:pPr>
        <w:widowControl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BE3">
        <w:rPr>
          <w:rFonts w:ascii="Arial" w:hAnsi="Arial" w:cs="Arial"/>
          <w:sz w:val="24"/>
          <w:szCs w:val="24"/>
        </w:rPr>
        <w:t xml:space="preserve">1. </w:t>
      </w:r>
      <w:r w:rsidR="00C50BE3" w:rsidRPr="00C50BE3">
        <w:rPr>
          <w:rFonts w:ascii="Arial" w:hAnsi="Arial" w:cs="Arial"/>
          <w:sz w:val="24"/>
          <w:szCs w:val="24"/>
        </w:rPr>
        <w:t>Внести в административный</w:t>
      </w:r>
      <w:r w:rsidR="001741D0" w:rsidRPr="00C50BE3">
        <w:rPr>
          <w:rFonts w:ascii="Arial" w:hAnsi="Arial" w:cs="Arial"/>
          <w:sz w:val="24"/>
          <w:szCs w:val="24"/>
        </w:rPr>
        <w:t xml:space="preserve">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C50BE3">
        <w:rPr>
          <w:rFonts w:ascii="Arial" w:hAnsi="Arial" w:cs="Arial"/>
          <w:sz w:val="24"/>
          <w:szCs w:val="24"/>
        </w:rPr>
        <w:t xml:space="preserve">, </w:t>
      </w:r>
      <w:r w:rsidR="001A51DB" w:rsidRPr="00C50BE3">
        <w:rPr>
          <w:rFonts w:ascii="Arial" w:hAnsi="Arial" w:cs="Arial"/>
          <w:sz w:val="24"/>
          <w:szCs w:val="24"/>
        </w:rPr>
        <w:t xml:space="preserve">утвержденный </w:t>
      </w:r>
      <w:r w:rsidR="00CF52E7" w:rsidRPr="00C50BE3">
        <w:rPr>
          <w:rFonts w:ascii="Arial" w:hAnsi="Arial" w:cs="Arial"/>
          <w:sz w:val="24"/>
          <w:szCs w:val="24"/>
        </w:rPr>
        <w:t>П</w:t>
      </w:r>
      <w:r w:rsidRPr="00C50BE3">
        <w:rPr>
          <w:rFonts w:ascii="Arial" w:hAnsi="Arial" w:cs="Arial"/>
          <w:sz w:val="24"/>
          <w:szCs w:val="24"/>
        </w:rPr>
        <w:t>остановлением Администрации Усть-Удинского района</w:t>
      </w:r>
      <w:r w:rsidR="001741D0" w:rsidRPr="00C50BE3">
        <w:rPr>
          <w:rFonts w:ascii="Arial" w:hAnsi="Arial" w:cs="Arial"/>
          <w:sz w:val="24"/>
          <w:szCs w:val="24"/>
        </w:rPr>
        <w:t xml:space="preserve"> 18 сентября 2018 года 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50BE3" w:rsidRPr="00C50BE3">
        <w:rPr>
          <w:rFonts w:ascii="Arial" w:hAnsi="Arial" w:cs="Arial"/>
          <w:color w:val="000000" w:themeColor="text1"/>
          <w:sz w:val="24"/>
          <w:szCs w:val="24"/>
        </w:rPr>
        <w:t>№ 255</w:t>
      </w:r>
      <w:r w:rsidR="001A51DB" w:rsidRPr="00C50BE3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C17806" w:rsidRPr="00C50BE3" w:rsidRDefault="001A51DB" w:rsidP="0016242B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C50BE3" w:rsidRPr="00C50BE3">
        <w:rPr>
          <w:rFonts w:ascii="Arial" w:hAnsi="Arial" w:cs="Arial"/>
          <w:color w:val="000000" w:themeColor="text1"/>
          <w:sz w:val="24"/>
          <w:szCs w:val="24"/>
        </w:rPr>
        <w:t>Наименование регламента</w:t>
      </w:r>
      <w:r w:rsidR="00C17806" w:rsidRPr="00C50B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2B4" w:rsidRPr="00C50BE3">
        <w:rPr>
          <w:rFonts w:ascii="Arial" w:hAnsi="Arial" w:cs="Arial"/>
          <w:sz w:val="24"/>
          <w:szCs w:val="24"/>
        </w:rPr>
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="00C17806" w:rsidRPr="00C50BE3">
        <w:rPr>
          <w:rFonts w:ascii="Arial" w:hAnsi="Arial" w:cs="Arial"/>
          <w:color w:val="000000" w:themeColor="text1"/>
          <w:sz w:val="24"/>
          <w:szCs w:val="24"/>
        </w:rPr>
        <w:t xml:space="preserve">и далее по </w:t>
      </w:r>
      <w:r w:rsidR="00C50BE3" w:rsidRPr="00C50BE3">
        <w:rPr>
          <w:rFonts w:ascii="Arial" w:hAnsi="Arial" w:cs="Arial"/>
          <w:color w:val="000000" w:themeColor="text1"/>
          <w:sz w:val="24"/>
          <w:szCs w:val="24"/>
        </w:rPr>
        <w:t xml:space="preserve">тексту </w:t>
      </w:r>
      <w:r w:rsidR="00C50BE3" w:rsidRPr="00C50BE3">
        <w:rPr>
          <w:rFonts w:ascii="Arial" w:hAnsi="Arial" w:cs="Arial"/>
          <w:sz w:val="24"/>
          <w:szCs w:val="24"/>
        </w:rPr>
        <w:t>после</w:t>
      </w:r>
      <w:r w:rsidR="00C17806" w:rsidRPr="00C50BE3">
        <w:rPr>
          <w:rFonts w:ascii="Arial" w:hAnsi="Arial" w:cs="Arial"/>
          <w:sz w:val="24"/>
          <w:szCs w:val="24"/>
        </w:rPr>
        <w:t xml:space="preserve"> слов «детские сады</w:t>
      </w:r>
      <w:r w:rsidR="00D04012" w:rsidRPr="00C50BE3">
        <w:rPr>
          <w:rFonts w:ascii="Arial" w:hAnsi="Arial" w:cs="Arial"/>
          <w:sz w:val="24"/>
          <w:szCs w:val="24"/>
        </w:rPr>
        <w:t>»</w:t>
      </w:r>
      <w:r w:rsidR="00C17806" w:rsidRPr="00C50BE3">
        <w:rPr>
          <w:rFonts w:ascii="Arial" w:hAnsi="Arial" w:cs="Arial"/>
          <w:sz w:val="24"/>
          <w:szCs w:val="24"/>
        </w:rPr>
        <w:t xml:space="preserve"> дополнить </w:t>
      </w:r>
      <w:r w:rsidR="00D04012" w:rsidRPr="00C50BE3">
        <w:rPr>
          <w:rFonts w:ascii="Arial" w:hAnsi="Arial" w:cs="Arial"/>
          <w:sz w:val="24"/>
          <w:szCs w:val="24"/>
        </w:rPr>
        <w:t xml:space="preserve">через запятую </w:t>
      </w:r>
      <w:r w:rsidR="00C17806" w:rsidRPr="00C50BE3">
        <w:rPr>
          <w:rFonts w:ascii="Arial" w:hAnsi="Arial" w:cs="Arial"/>
          <w:sz w:val="24"/>
          <w:szCs w:val="24"/>
        </w:rPr>
        <w:t>словами «Общеобразовательные организации, реализующие программу дошкольного образования</w:t>
      </w:r>
      <w:r w:rsidR="00D04012" w:rsidRPr="00C50BE3">
        <w:rPr>
          <w:rFonts w:ascii="Arial" w:hAnsi="Arial" w:cs="Arial"/>
          <w:sz w:val="24"/>
          <w:szCs w:val="24"/>
        </w:rPr>
        <w:t xml:space="preserve">» </w:t>
      </w:r>
    </w:p>
    <w:p w:rsidR="00E842B4" w:rsidRPr="00C50BE3" w:rsidRDefault="00D04012" w:rsidP="00A55C53">
      <w:pPr>
        <w:widowControl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C50BE3">
        <w:rPr>
          <w:rFonts w:ascii="Arial" w:hAnsi="Arial" w:cs="Arial"/>
          <w:sz w:val="24"/>
          <w:szCs w:val="24"/>
        </w:rPr>
        <w:t xml:space="preserve">1.2. 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В разделе </w:t>
      </w:r>
      <w:r w:rsidRPr="00C50BE3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 «Стандарт предоставления муниципальной услуги» в пункте</w:t>
      </w:r>
      <w:r w:rsidR="00A762B4" w:rsidRPr="00C50BE3">
        <w:rPr>
          <w:rFonts w:ascii="Arial" w:hAnsi="Arial" w:cs="Arial"/>
          <w:color w:val="000000" w:themeColor="text1"/>
          <w:sz w:val="24"/>
          <w:szCs w:val="24"/>
        </w:rPr>
        <w:t xml:space="preserve">  2.8. «И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счерпывающий перечень оснований для приостановления и (или) отказа в предоставлении муниципальной услуги» </w:t>
      </w:r>
      <w:r w:rsidR="00A55C53" w:rsidRPr="00C50BE3">
        <w:rPr>
          <w:rFonts w:ascii="Arial" w:hAnsi="Arial" w:cs="Arial"/>
          <w:color w:val="000000" w:themeColor="text1"/>
          <w:sz w:val="24"/>
          <w:szCs w:val="24"/>
        </w:rPr>
        <w:t>п</w:t>
      </w:r>
      <w:r w:rsidR="00E842B4" w:rsidRPr="00C50BE3">
        <w:rPr>
          <w:rFonts w:ascii="Arial" w:hAnsi="Arial" w:cs="Arial"/>
          <w:color w:val="000000" w:themeColor="text1"/>
          <w:sz w:val="24"/>
          <w:szCs w:val="24"/>
        </w:rPr>
        <w:t xml:space="preserve">одпункт 2.8.1. изложить в следующей редакции </w:t>
      </w:r>
      <w:r w:rsidR="00E842B4" w:rsidRPr="00C50BE3">
        <w:rPr>
          <w:rFonts w:ascii="Arial" w:hAnsi="Arial" w:cs="Arial"/>
          <w:color w:val="2D2D2D"/>
          <w:spacing w:val="2"/>
          <w:sz w:val="24"/>
          <w:szCs w:val="24"/>
        </w:rPr>
        <w:br/>
        <w:t>«- не предоставление или предоставление не в полном объеме документов, необходимых для принятия решения о предоставлении муниципальной услуги, согласно настоящему административному регламенту.»</w:t>
      </w:r>
    </w:p>
    <w:p w:rsidR="0016242B" w:rsidRPr="00C50BE3" w:rsidRDefault="00C17806" w:rsidP="0016242B">
      <w:pPr>
        <w:widowControl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BE3">
        <w:rPr>
          <w:rFonts w:ascii="Arial" w:hAnsi="Arial" w:cs="Arial"/>
          <w:color w:val="000000" w:themeColor="text1"/>
          <w:sz w:val="24"/>
          <w:szCs w:val="24"/>
        </w:rPr>
        <w:t>1.</w:t>
      </w:r>
      <w:r w:rsidR="00A762B4" w:rsidRPr="00C50BE3">
        <w:rPr>
          <w:rFonts w:ascii="Arial" w:hAnsi="Arial" w:cs="Arial"/>
          <w:color w:val="000000" w:themeColor="text1"/>
          <w:sz w:val="24"/>
          <w:szCs w:val="24"/>
        </w:rPr>
        <w:t>3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>. В</w:t>
      </w:r>
      <w:r w:rsidR="0016242B" w:rsidRPr="00C50BE3">
        <w:rPr>
          <w:rFonts w:ascii="Arial" w:hAnsi="Arial" w:cs="Arial"/>
          <w:color w:val="000000" w:themeColor="text1"/>
          <w:sz w:val="24"/>
          <w:szCs w:val="24"/>
        </w:rPr>
        <w:t xml:space="preserve"> раздел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>е</w:t>
      </w:r>
      <w:r w:rsidR="0016242B" w:rsidRPr="00C50B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242B" w:rsidRPr="00C50BE3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16242B" w:rsidRPr="00C50BE3">
        <w:rPr>
          <w:rFonts w:ascii="Arial" w:hAnsi="Arial" w:cs="Arial"/>
          <w:color w:val="000000" w:themeColor="text1"/>
          <w:sz w:val="24"/>
          <w:szCs w:val="24"/>
        </w:rPr>
        <w:t xml:space="preserve"> «Стандарт предоставления муниципальной услуги» в </w:t>
      </w:r>
      <w:r w:rsidR="00C50BE3" w:rsidRPr="00C50BE3">
        <w:rPr>
          <w:rFonts w:ascii="Arial" w:hAnsi="Arial" w:cs="Arial"/>
          <w:color w:val="000000" w:themeColor="text1"/>
          <w:sz w:val="24"/>
          <w:szCs w:val="24"/>
        </w:rPr>
        <w:t>пункте 2.2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 «Наименование органа, предоставляющего муниципальную услугу» подпункт 2.2.1. изложить в следующей редакции «Услугу предоставляет управление образования муниципального образования «Усть-Удинский район» Иркутской области»</w:t>
      </w:r>
    </w:p>
    <w:p w:rsidR="0016242B" w:rsidRPr="00C50BE3" w:rsidRDefault="0016242B" w:rsidP="001741D0">
      <w:pPr>
        <w:widowControl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BE3">
        <w:rPr>
          <w:rFonts w:ascii="Arial" w:hAnsi="Arial" w:cs="Arial"/>
          <w:color w:val="000000" w:themeColor="text1"/>
          <w:sz w:val="24"/>
          <w:szCs w:val="24"/>
        </w:rPr>
        <w:t>1.</w:t>
      </w:r>
      <w:r w:rsidR="00A762B4" w:rsidRPr="00C50BE3">
        <w:rPr>
          <w:rFonts w:ascii="Arial" w:hAnsi="Arial" w:cs="Arial"/>
          <w:color w:val="000000" w:themeColor="text1"/>
          <w:sz w:val="24"/>
          <w:szCs w:val="24"/>
        </w:rPr>
        <w:t>4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>.</w:t>
      </w:r>
      <w:r w:rsidR="001A51DB" w:rsidRPr="00C50B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Из раздела </w:t>
      </w:r>
      <w:r w:rsidRPr="00C50BE3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 «Стандарт предоставления муниципальной услуги» </w:t>
      </w:r>
      <w:r w:rsidR="00C17806" w:rsidRPr="00C50B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 пункт</w:t>
      </w:r>
      <w:r w:rsidR="00C17806" w:rsidRPr="00C50BE3">
        <w:rPr>
          <w:rFonts w:ascii="Arial" w:hAnsi="Arial" w:cs="Arial"/>
          <w:color w:val="000000" w:themeColor="text1"/>
          <w:sz w:val="24"/>
          <w:szCs w:val="24"/>
        </w:rPr>
        <w:t>а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7806" w:rsidRPr="00C50BE3">
        <w:rPr>
          <w:rFonts w:ascii="Arial" w:hAnsi="Arial" w:cs="Arial"/>
          <w:color w:val="000000" w:themeColor="text1"/>
          <w:sz w:val="24"/>
          <w:szCs w:val="24"/>
        </w:rPr>
        <w:t>2.5. «Исчерпывающий перечень нормативных правовых актов, регулирующих исполнение услуги», подпункта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 2.5.1 «Перечень нормативных правовых актов, непосредственно  регулирующих исполнение услуги» исключить 13 абзац «</w:t>
      </w:r>
      <w:r w:rsidR="00A762B4" w:rsidRPr="00C50BE3">
        <w:rPr>
          <w:rFonts w:ascii="Arial" w:hAnsi="Arial" w:cs="Arial"/>
          <w:color w:val="000000" w:themeColor="text1"/>
          <w:sz w:val="24"/>
          <w:szCs w:val="24"/>
        </w:rPr>
        <w:t>П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риказом Министерства образования и науки Российской Федерации от 29.08.2013 г. № 1008 «Об утверждении </w:t>
      </w:r>
      <w:r w:rsidRPr="00C50BE3">
        <w:rPr>
          <w:rFonts w:ascii="Arial" w:hAnsi="Arial" w:cs="Arial"/>
          <w:color w:val="000000" w:themeColor="text1"/>
          <w:sz w:val="24"/>
          <w:szCs w:val="24"/>
        </w:rPr>
        <w:lastRenderedPageBreak/>
        <w:t>Порядка организации и осуществления образовательной деятельности по дополнительным общеобразовательным программам»</w:t>
      </w:r>
    </w:p>
    <w:p w:rsidR="00B95BFB" w:rsidRPr="00C50BE3" w:rsidRDefault="00C4614F" w:rsidP="00C4614F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50BE3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B95BFB" w:rsidRPr="00C50BE3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95BFB" w:rsidRPr="00C50BE3" w:rsidRDefault="00C4614F" w:rsidP="00C4614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50BE3">
        <w:rPr>
          <w:rFonts w:ascii="Arial" w:hAnsi="Arial" w:cs="Arial"/>
          <w:sz w:val="24"/>
          <w:szCs w:val="24"/>
        </w:rPr>
        <w:t xml:space="preserve">3. </w:t>
      </w:r>
      <w:r w:rsidR="00B95BFB" w:rsidRPr="00C50BE3">
        <w:rPr>
          <w:rFonts w:ascii="Arial" w:hAnsi="Arial" w:cs="Arial"/>
          <w:sz w:val="24"/>
          <w:szCs w:val="24"/>
        </w:rPr>
        <w:t xml:space="preserve"> Управлению делами (</w:t>
      </w:r>
      <w:proofErr w:type="spellStart"/>
      <w:r w:rsidRPr="00C50BE3">
        <w:rPr>
          <w:rFonts w:ascii="Arial" w:hAnsi="Arial" w:cs="Arial"/>
          <w:sz w:val="24"/>
          <w:szCs w:val="24"/>
        </w:rPr>
        <w:t>Сабельфельд</w:t>
      </w:r>
      <w:proofErr w:type="spellEnd"/>
      <w:r w:rsidRPr="00C50BE3">
        <w:rPr>
          <w:rFonts w:ascii="Arial" w:hAnsi="Arial" w:cs="Arial"/>
          <w:sz w:val="24"/>
          <w:szCs w:val="24"/>
        </w:rPr>
        <w:t xml:space="preserve"> И.Н.</w:t>
      </w:r>
      <w:r w:rsidR="00B95BFB" w:rsidRPr="00C50BE3">
        <w:rPr>
          <w:rFonts w:ascii="Arial" w:hAnsi="Arial" w:cs="Arial"/>
          <w:sz w:val="24"/>
          <w:szCs w:val="24"/>
        </w:rPr>
        <w:t>) опубликовать настоящее постановление в установленном порядке.</w:t>
      </w:r>
    </w:p>
    <w:p w:rsidR="00B95BFB" w:rsidRPr="00C50BE3" w:rsidRDefault="00C4614F" w:rsidP="00C4614F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50BE3">
        <w:rPr>
          <w:rFonts w:ascii="Arial" w:hAnsi="Arial" w:cs="Arial"/>
          <w:sz w:val="24"/>
          <w:szCs w:val="24"/>
        </w:rPr>
        <w:t xml:space="preserve">4. </w:t>
      </w:r>
      <w:r w:rsidR="00B95BFB" w:rsidRPr="00C50BE3">
        <w:rPr>
          <w:rFonts w:ascii="Arial" w:hAnsi="Arial" w:cs="Arial"/>
          <w:sz w:val="24"/>
          <w:szCs w:val="24"/>
        </w:rPr>
        <w:t xml:space="preserve"> Контроль </w:t>
      </w:r>
      <w:r w:rsidRPr="00C50BE3">
        <w:rPr>
          <w:rFonts w:ascii="Arial" w:hAnsi="Arial" w:cs="Arial"/>
          <w:sz w:val="24"/>
          <w:szCs w:val="24"/>
        </w:rPr>
        <w:t xml:space="preserve">за </w:t>
      </w:r>
      <w:r w:rsidR="00C50BE3" w:rsidRPr="00C50BE3">
        <w:rPr>
          <w:rFonts w:ascii="Arial" w:hAnsi="Arial" w:cs="Arial"/>
          <w:sz w:val="24"/>
          <w:szCs w:val="24"/>
        </w:rPr>
        <w:t>исполнением настоящего</w:t>
      </w:r>
      <w:r w:rsidR="00B95BFB" w:rsidRPr="00C50BE3">
        <w:rPr>
          <w:rFonts w:ascii="Arial" w:hAnsi="Arial" w:cs="Arial"/>
          <w:sz w:val="24"/>
          <w:szCs w:val="24"/>
        </w:rPr>
        <w:t xml:space="preserve"> постановления возложить на </w:t>
      </w:r>
      <w:r w:rsidRPr="00C50BE3">
        <w:rPr>
          <w:rFonts w:ascii="Arial" w:hAnsi="Arial" w:cs="Arial"/>
          <w:sz w:val="24"/>
          <w:szCs w:val="24"/>
        </w:rPr>
        <w:t xml:space="preserve">начальника </w:t>
      </w:r>
      <w:r w:rsidR="00C50BE3" w:rsidRPr="00C50BE3">
        <w:rPr>
          <w:rFonts w:ascii="Arial" w:hAnsi="Arial" w:cs="Arial"/>
          <w:sz w:val="24"/>
          <w:szCs w:val="24"/>
        </w:rPr>
        <w:t>УОМО Пешкову</w:t>
      </w:r>
      <w:r w:rsidRPr="00C50BE3">
        <w:rPr>
          <w:rFonts w:ascii="Arial" w:hAnsi="Arial" w:cs="Arial"/>
          <w:sz w:val="24"/>
          <w:szCs w:val="24"/>
        </w:rPr>
        <w:t xml:space="preserve"> Л.В.</w:t>
      </w:r>
    </w:p>
    <w:p w:rsidR="00B95BFB" w:rsidRPr="00C50BE3" w:rsidRDefault="00B95BFB" w:rsidP="00C4614F">
      <w:pPr>
        <w:widowControl/>
        <w:jc w:val="both"/>
        <w:rPr>
          <w:rFonts w:ascii="Arial" w:hAnsi="Arial" w:cs="Arial"/>
          <w:sz w:val="24"/>
          <w:szCs w:val="24"/>
        </w:rPr>
      </w:pPr>
    </w:p>
    <w:p w:rsidR="00B95BFB" w:rsidRPr="00C50BE3" w:rsidRDefault="00B95BFB" w:rsidP="00C4614F">
      <w:pPr>
        <w:widowControl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</w:p>
    <w:p w:rsidR="00B95BFB" w:rsidRPr="00C50BE3" w:rsidRDefault="00B95BFB" w:rsidP="00B95BFB">
      <w:pPr>
        <w:widowControl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</w:p>
    <w:p w:rsidR="00B95BFB" w:rsidRPr="00C50BE3" w:rsidRDefault="00A762B4" w:rsidP="00C4614F">
      <w:pPr>
        <w:jc w:val="center"/>
        <w:rPr>
          <w:rFonts w:ascii="Arial" w:hAnsi="Arial" w:cs="Arial"/>
          <w:sz w:val="24"/>
          <w:szCs w:val="24"/>
        </w:rPr>
      </w:pPr>
      <w:r w:rsidRPr="00C50BE3">
        <w:rPr>
          <w:rFonts w:ascii="Arial" w:hAnsi="Arial" w:cs="Arial"/>
          <w:sz w:val="24"/>
          <w:szCs w:val="24"/>
        </w:rPr>
        <w:t>Глава</w:t>
      </w:r>
      <w:r w:rsidR="00C4614F" w:rsidRPr="00C50BE3">
        <w:rPr>
          <w:rFonts w:ascii="Arial" w:hAnsi="Arial" w:cs="Arial"/>
          <w:sz w:val="24"/>
          <w:szCs w:val="24"/>
        </w:rPr>
        <w:t xml:space="preserve"> Администрации                                         </w:t>
      </w:r>
      <w:r w:rsidRPr="00C50BE3">
        <w:rPr>
          <w:rFonts w:ascii="Arial" w:hAnsi="Arial" w:cs="Arial"/>
          <w:sz w:val="24"/>
          <w:szCs w:val="24"/>
        </w:rPr>
        <w:t>С.Н. Чемезов</w:t>
      </w:r>
    </w:p>
    <w:sectPr w:rsidR="00B95BFB" w:rsidRPr="00C50BE3" w:rsidSect="00C461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2"/>
    <w:rsid w:val="00047F7B"/>
    <w:rsid w:val="000B15F2"/>
    <w:rsid w:val="000C6956"/>
    <w:rsid w:val="0016242B"/>
    <w:rsid w:val="001741D0"/>
    <w:rsid w:val="001A51DB"/>
    <w:rsid w:val="0057280B"/>
    <w:rsid w:val="00622483"/>
    <w:rsid w:val="00A55C53"/>
    <w:rsid w:val="00A762B4"/>
    <w:rsid w:val="00B95BFB"/>
    <w:rsid w:val="00C17806"/>
    <w:rsid w:val="00C4614F"/>
    <w:rsid w:val="00C50BE3"/>
    <w:rsid w:val="00CF52E7"/>
    <w:rsid w:val="00D04012"/>
    <w:rsid w:val="00DA4292"/>
    <w:rsid w:val="00E842B4"/>
    <w:rsid w:val="00E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AD35"/>
  <w15:docId w15:val="{1C367F4A-F3CE-48CA-9968-B922F826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42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6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70BCBE88DAED4B4494FD3D69D90D10DB381A71CED98E4598E660143DA5E8C6AE1886BB35V7h5H" TargetMode="External"/><Relationship Id="rId4" Type="http://schemas.openxmlformats.org/officeDocument/2006/relationships/hyperlink" Target="consultantplus://offline/ref=EA70BCBE88DAED4B4494FD3D69D90D10DB371E7BCDDD8E4598E660143DVA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 Windows</cp:lastModifiedBy>
  <cp:revision>11</cp:revision>
  <cp:lastPrinted>2019-04-22T03:04:00Z</cp:lastPrinted>
  <dcterms:created xsi:type="dcterms:W3CDTF">2019-04-12T04:32:00Z</dcterms:created>
  <dcterms:modified xsi:type="dcterms:W3CDTF">2019-05-13T05:59:00Z</dcterms:modified>
</cp:coreProperties>
</file>